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86" w:rsidRDefault="00CB2E86" w:rsidP="00CB2E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CB2E86" w:rsidRDefault="00CB2E86" w:rsidP="00CB2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отчет  об исполнении бюджета сельского поселения «Деревня Заболотье»  </w:t>
      </w:r>
      <w:r>
        <w:rPr>
          <w:rFonts w:ascii="Times New Roman" w:hAnsi="Times New Roman" w:cs="Times New Roman"/>
          <w:b/>
          <w:sz w:val="24"/>
          <w:szCs w:val="24"/>
        </w:rPr>
        <w:t>за  2018 год</w:t>
      </w:r>
    </w:p>
    <w:p w:rsidR="00CB2E86" w:rsidRDefault="00CB2E86" w:rsidP="00CB2E86">
      <w:pPr>
        <w:tabs>
          <w:tab w:val="left" w:pos="2743"/>
          <w:tab w:val="left" w:pos="3330"/>
          <w:tab w:val="center" w:pos="48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5CF" w:rsidRDefault="00CB2E86" w:rsidP="008C15C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C15CF">
        <w:rPr>
          <w:rFonts w:ascii="Times New Roman" w:hAnsi="Times New Roman" w:cs="Times New Roman"/>
          <w:sz w:val="24"/>
          <w:szCs w:val="24"/>
        </w:rPr>
        <w:t xml:space="preserve">Контрольно-счётной палатой муниципального района «Город Людиново и </w:t>
      </w:r>
      <w:proofErr w:type="spellStart"/>
      <w:r w:rsidR="008C15C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8C15CF">
        <w:rPr>
          <w:rFonts w:ascii="Times New Roman" w:hAnsi="Times New Roman" w:cs="Times New Roman"/>
          <w:sz w:val="24"/>
          <w:szCs w:val="24"/>
        </w:rPr>
        <w:t xml:space="preserve"> район» в соответствии со статьёй 8 Положения о контрольно-счётной палате муниципального района «Город Людиново и </w:t>
      </w:r>
      <w:proofErr w:type="spellStart"/>
      <w:r w:rsidR="008C15C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8C15CF">
        <w:rPr>
          <w:rFonts w:ascii="Times New Roman" w:hAnsi="Times New Roman" w:cs="Times New Roman"/>
          <w:sz w:val="24"/>
          <w:szCs w:val="24"/>
        </w:rPr>
        <w:t xml:space="preserve"> район», утверждённого решением ЛРС от 25.04.2012 №181, решением ЛРС от 28.11.2018 № 58 «О передаче муниципальному району  «Город Людиново и </w:t>
      </w:r>
      <w:proofErr w:type="spellStart"/>
      <w:r w:rsidR="008C15C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8C15CF">
        <w:rPr>
          <w:rFonts w:ascii="Times New Roman" w:hAnsi="Times New Roman" w:cs="Times New Roman"/>
          <w:sz w:val="24"/>
          <w:szCs w:val="24"/>
        </w:rPr>
        <w:t xml:space="preserve"> район» осуществления части полномочий сельского поселения «Деревня Заболотье» и решения Сельской Думы  сельского поселения от 20.11.2018</w:t>
      </w:r>
      <w:proofErr w:type="gramEnd"/>
      <w:r w:rsidR="008C15CF">
        <w:rPr>
          <w:rFonts w:ascii="Times New Roman" w:hAnsi="Times New Roman" w:cs="Times New Roman"/>
          <w:sz w:val="24"/>
          <w:szCs w:val="24"/>
        </w:rPr>
        <w:t xml:space="preserve"> № 23 «О передаче контрольно-счётной палате  муниципального района полномочий контрольно-счётного органа сельского поселения  «Деревня Заболотье» проведена внешняя проверка годового отчёта об исполнении бюджета сельского поселения за 2018 год.</w:t>
      </w:r>
      <w:r w:rsidR="008C15CF">
        <w:rPr>
          <w:rFonts w:ascii="Times New Roman" w:hAnsi="Times New Roman" w:cs="Times New Roman"/>
          <w:b/>
          <w:sz w:val="24"/>
          <w:szCs w:val="24"/>
        </w:rPr>
        <w:tab/>
      </w:r>
      <w:r w:rsidR="008C15CF">
        <w:rPr>
          <w:rFonts w:ascii="Times New Roman" w:hAnsi="Times New Roman" w:cs="Times New Roman"/>
          <w:b/>
          <w:sz w:val="24"/>
          <w:szCs w:val="24"/>
        </w:rPr>
        <w:tab/>
      </w:r>
    </w:p>
    <w:p w:rsidR="008C15CF" w:rsidRDefault="008C15CF" w:rsidP="008C15CF">
      <w:pPr>
        <w:tabs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6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статьи 157,264.4 Бюджетного кодекса Российской Федерации (далее по тексту-БК РФ), Федеральный закон  РФ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пункт 3.2. плана работы контрольно-счётной палаты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C15CF" w:rsidRDefault="008C15CF" w:rsidP="008C15CF">
      <w:pPr>
        <w:tabs>
          <w:tab w:val="left" w:pos="567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16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Объект проверки: муниципальное образование сельского поселения «Деревня Заболотье».</w:t>
      </w:r>
    </w:p>
    <w:p w:rsidR="008C15CF" w:rsidRDefault="008C15CF" w:rsidP="008C15CF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7389">
        <w:rPr>
          <w:rFonts w:ascii="Times New Roman" w:hAnsi="Times New Roman" w:cs="Times New Roman"/>
          <w:sz w:val="24"/>
          <w:szCs w:val="24"/>
        </w:rPr>
        <w:t xml:space="preserve">  </w:t>
      </w:r>
      <w:r w:rsidR="002316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Экспертиза отчёта об исполнении бюджета сельского поселения проведена в целях оценки  соблюдения  муниципальным образованием  бюджетного законодательства при исполнении бюджета, оценки достоверности годового отчёта  об исполнении бюджета и достоверности годовой бюджетной отчётности.</w:t>
      </w:r>
    </w:p>
    <w:p w:rsidR="008C15CF" w:rsidRDefault="008C15CF" w:rsidP="008C15CF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3160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</w:p>
    <w:p w:rsidR="008C15CF" w:rsidRDefault="008C15CF" w:rsidP="008C15CF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16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контрольно-счётной палаты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</w:t>
      </w:r>
      <w:r w:rsidR="00B028B8">
        <w:rPr>
          <w:rFonts w:ascii="Times New Roman" w:hAnsi="Times New Roman" w:cs="Times New Roman"/>
          <w:sz w:val="24"/>
          <w:szCs w:val="24"/>
        </w:rPr>
        <w:t xml:space="preserve">отчёт  </w:t>
      </w:r>
      <w:r>
        <w:rPr>
          <w:rFonts w:ascii="Times New Roman" w:hAnsi="Times New Roman" w:cs="Times New Roman"/>
          <w:sz w:val="24"/>
          <w:szCs w:val="24"/>
        </w:rPr>
        <w:t>«Об исполнении бюджета сельского поселения «Деревня Заболотье»  за  2018 год»  подготовлено в соответствии с БК РФ,  Федеральным законом  РФ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«О бюджетном процессе в муниципальном образовании сельского поселения «Деревня Заболотье», утверждённ</w:t>
      </w:r>
      <w:r w:rsidR="004011CC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="00F61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Сельской Думы от 06.02.2014 № 04 (в редакции  решения от 18.07.2016 № 47 и от 15.09.2017 № 82).</w:t>
      </w:r>
    </w:p>
    <w:p w:rsidR="008C15CF" w:rsidRDefault="008C15CF" w:rsidP="008C15CF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16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статьёй 264.4. БК РФ  и требованиями статьи </w:t>
      </w:r>
      <w:r w:rsidR="004D633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4011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годовой отчёт об исполнении бюджета подлежал внешней проверке, перед его рассмотрением  в законодательном  (представительном) органе с подготовкой заключения на годовой отчёт об исполнении бюджета.</w:t>
      </w:r>
    </w:p>
    <w:p w:rsidR="00C53882" w:rsidRDefault="00C53882" w:rsidP="00C53882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контрольно-счётную палату </w:t>
      </w:r>
      <w:r w:rsidR="004D6330">
        <w:rPr>
          <w:rFonts w:ascii="Times New Roman" w:hAnsi="Times New Roman" w:cs="Times New Roman"/>
          <w:sz w:val="24"/>
          <w:szCs w:val="24"/>
        </w:rPr>
        <w:t>отчёт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представлен 22</w:t>
      </w:r>
      <w:r w:rsidRPr="00570ABC">
        <w:rPr>
          <w:rFonts w:ascii="Times New Roman" w:hAnsi="Times New Roman" w:cs="Times New Roman"/>
          <w:sz w:val="24"/>
          <w:szCs w:val="24"/>
        </w:rPr>
        <w:t>.03.2018</w:t>
      </w:r>
      <w:r>
        <w:rPr>
          <w:rFonts w:ascii="Times New Roman" w:hAnsi="Times New Roman" w:cs="Times New Roman"/>
          <w:sz w:val="24"/>
          <w:szCs w:val="24"/>
        </w:rPr>
        <w:t>, с нарушением срока, установленного пунктом 14.3 статьи 14 Положения о бюджетном процессе сельского поселения. Положением о бюджетном процессе срок представления годового отчёта об исполнении бюджета определён до 1 марта текущего года.</w:t>
      </w:r>
    </w:p>
    <w:p w:rsidR="008C15CF" w:rsidRDefault="008C15CF" w:rsidP="008C15CF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16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Заключение на отчёт «Об исполнении бюджета сельского поселения «Деревня Заболотье» за 2018год  подготовлено  по результатам экспертизы бюджетной отчётности и анализа годовой отчётности.</w:t>
      </w:r>
    </w:p>
    <w:p w:rsidR="00B028B8" w:rsidRPr="00830819" w:rsidRDefault="00B028B8" w:rsidP="00B028B8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В соответствии с пунктом 11.1 Положения о бюджетном процессе, утвержденного решением Сельской Думы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30819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исполнение бюджета осуществлялось администрацией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8B8" w:rsidRDefault="00B028B8" w:rsidP="008C15CF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15CF" w:rsidRDefault="008C15CF" w:rsidP="008C15CF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316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Отчёт об исполнении бюджета за 2018год  </w:t>
      </w:r>
      <w:r w:rsidR="00B028B8">
        <w:rPr>
          <w:rFonts w:ascii="Times New Roman" w:hAnsi="Times New Roman" w:cs="Times New Roman"/>
          <w:sz w:val="24"/>
          <w:szCs w:val="24"/>
        </w:rPr>
        <w:t xml:space="preserve">подготовлен в форме проекта решения «Об исполнении бюджета муниципального образования сельского поселения «Деревня Заболотье» и </w:t>
      </w:r>
      <w:r>
        <w:rPr>
          <w:rFonts w:ascii="Times New Roman" w:hAnsi="Times New Roman" w:cs="Times New Roman"/>
          <w:sz w:val="24"/>
          <w:szCs w:val="24"/>
        </w:rPr>
        <w:t>содержит данные об исполнении бюджета по доходам, расходам и источникам финансирования дефицита бюджета в соответствии  с бюджетной классификацией Российской Федерации.</w:t>
      </w:r>
    </w:p>
    <w:p w:rsidR="008C15CF" w:rsidRDefault="008C15CF" w:rsidP="008C15CF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16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Анализ годового отчёта об исполнении бюджета осуществлялся сравнением текущих показателей бюджета сельского поселения 2018 года с показателями за прошлый период 2017года, а также плановых показателей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фактическими. В анализе отчёта об исполнении бюджета определялась структура бюджета, доля отдельных бюджетных показателей в итоговом показателе  и их влияние на общие результаты.</w:t>
      </w:r>
    </w:p>
    <w:p w:rsidR="008C15CF" w:rsidRDefault="008C15CF" w:rsidP="00883316">
      <w:pPr>
        <w:tabs>
          <w:tab w:val="left" w:pos="553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2. Общая характеристика исполнения бюджета сельского поселения</w:t>
      </w:r>
    </w:p>
    <w:p w:rsidR="00EE2302" w:rsidRDefault="00EE2302" w:rsidP="00EE230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0CE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юджет сельского поселения </w:t>
      </w:r>
      <w:r w:rsidR="004011CC">
        <w:rPr>
          <w:rFonts w:ascii="Times New Roman" w:hAnsi="Times New Roman" w:cs="Times New Roman"/>
          <w:sz w:val="24"/>
          <w:szCs w:val="24"/>
        </w:rPr>
        <w:t xml:space="preserve"> на 2018 год </w:t>
      </w:r>
      <w:r>
        <w:rPr>
          <w:rFonts w:ascii="Times New Roman" w:hAnsi="Times New Roman" w:cs="Times New Roman"/>
          <w:sz w:val="24"/>
          <w:szCs w:val="24"/>
        </w:rPr>
        <w:t>утвержден решением Сельской Думы от 28.12.2017 № 97:</w:t>
      </w:r>
    </w:p>
    <w:p w:rsidR="00EE2302" w:rsidRPr="00BD2425" w:rsidRDefault="00EE2302" w:rsidP="00EE230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в сумме </w:t>
      </w:r>
      <w:r w:rsidRPr="009E4A08">
        <w:rPr>
          <w:rFonts w:ascii="Times New Roman" w:hAnsi="Times New Roman" w:cs="Times New Roman"/>
          <w:i/>
          <w:sz w:val="24"/>
          <w:szCs w:val="24"/>
        </w:rPr>
        <w:t>11</w:t>
      </w:r>
      <w:r w:rsidR="00883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A08">
        <w:rPr>
          <w:rFonts w:ascii="Times New Roman" w:hAnsi="Times New Roman" w:cs="Times New Roman"/>
          <w:i/>
          <w:sz w:val="24"/>
          <w:szCs w:val="24"/>
        </w:rPr>
        <w:t>965,9</w:t>
      </w:r>
      <w:r w:rsidRPr="003E02C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610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2C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00CEA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безвозмездные поступления в сумме </w:t>
      </w:r>
      <w:r w:rsidRPr="00356472">
        <w:rPr>
          <w:rFonts w:ascii="Times New Roman" w:hAnsi="Times New Roman" w:cs="Times New Roman"/>
          <w:i/>
          <w:sz w:val="24"/>
          <w:szCs w:val="24"/>
        </w:rPr>
        <w:t>6</w:t>
      </w:r>
      <w:r w:rsidR="00883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6472">
        <w:rPr>
          <w:rFonts w:ascii="Times New Roman" w:hAnsi="Times New Roman" w:cs="Times New Roman"/>
          <w:i/>
          <w:sz w:val="24"/>
          <w:szCs w:val="24"/>
        </w:rPr>
        <w:t>330,9 тыс.</w:t>
      </w:r>
      <w:r w:rsidR="00F610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6472">
        <w:rPr>
          <w:rFonts w:ascii="Times New Roman" w:hAnsi="Times New Roman" w:cs="Times New Roman"/>
          <w:i/>
          <w:sz w:val="24"/>
          <w:szCs w:val="24"/>
        </w:rPr>
        <w:t>рублей</w:t>
      </w:r>
      <w:r w:rsidR="004011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011CC" w:rsidRPr="00BD2425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BD2425" w:rsidRPr="00BD2425">
        <w:rPr>
          <w:rFonts w:ascii="Times New Roman" w:hAnsi="Times New Roman" w:cs="Times New Roman"/>
          <w:sz w:val="24"/>
          <w:szCs w:val="24"/>
        </w:rPr>
        <w:t>52,9% в общем объёме доходной части бюджета</w:t>
      </w:r>
      <w:r w:rsidRPr="00BD2425">
        <w:rPr>
          <w:rFonts w:ascii="Times New Roman" w:hAnsi="Times New Roman" w:cs="Times New Roman"/>
          <w:sz w:val="24"/>
          <w:szCs w:val="24"/>
        </w:rPr>
        <w:t>;</w:t>
      </w:r>
    </w:p>
    <w:p w:rsidR="00EE2302" w:rsidRPr="003E02CA" w:rsidRDefault="00EE2302" w:rsidP="00EE230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расходам в  сумме </w:t>
      </w:r>
      <w:r w:rsidRPr="009E4A08">
        <w:rPr>
          <w:rFonts w:ascii="Times New Roman" w:hAnsi="Times New Roman" w:cs="Times New Roman"/>
          <w:i/>
          <w:sz w:val="24"/>
          <w:szCs w:val="24"/>
        </w:rPr>
        <w:t>12</w:t>
      </w:r>
      <w:r w:rsidR="00883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A08">
        <w:rPr>
          <w:rFonts w:ascii="Times New Roman" w:hAnsi="Times New Roman" w:cs="Times New Roman"/>
          <w:i/>
          <w:sz w:val="24"/>
          <w:szCs w:val="24"/>
        </w:rPr>
        <w:t>247,7</w:t>
      </w:r>
      <w:r w:rsidRPr="003E02C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610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2CA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лей; </w:t>
      </w:r>
    </w:p>
    <w:p w:rsidR="00EE2302" w:rsidRDefault="00EE2302" w:rsidP="00EE230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дефицитом  в сумме </w:t>
      </w:r>
      <w:r w:rsidRPr="009E4A08">
        <w:rPr>
          <w:rFonts w:ascii="Times New Roman" w:hAnsi="Times New Roman" w:cs="Times New Roman"/>
          <w:i/>
          <w:sz w:val="24"/>
          <w:szCs w:val="24"/>
        </w:rPr>
        <w:t>281,8</w:t>
      </w:r>
      <w:r w:rsidRPr="003E02C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83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2C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E2302" w:rsidRDefault="00EE2302" w:rsidP="00EE230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учётом внесенных изменений (решения  Сельской Думы от 01 февраля 2018 №</w:t>
      </w:r>
      <w:r w:rsidR="00B02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 и от  01 марта 2018</w:t>
      </w:r>
      <w:r w:rsidR="000D0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D0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7) утверждены основные характеристики  бюджета на 2018 год:</w:t>
      </w:r>
    </w:p>
    <w:p w:rsidR="00EE2302" w:rsidRDefault="00EE2302" w:rsidP="00EE230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в объёме </w:t>
      </w:r>
      <w:r w:rsidRPr="009E4A08">
        <w:rPr>
          <w:rFonts w:ascii="Times New Roman" w:hAnsi="Times New Roman" w:cs="Times New Roman"/>
          <w:i/>
          <w:sz w:val="24"/>
          <w:szCs w:val="24"/>
        </w:rPr>
        <w:t>11965,9 тыс.</w:t>
      </w:r>
      <w:r w:rsidR="00883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A0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размере </w:t>
      </w:r>
      <w:r w:rsidRPr="009E4A08">
        <w:rPr>
          <w:rFonts w:ascii="Times New Roman" w:hAnsi="Times New Roman" w:cs="Times New Roman"/>
          <w:i/>
          <w:sz w:val="24"/>
          <w:szCs w:val="24"/>
        </w:rPr>
        <w:t>6</w:t>
      </w:r>
      <w:r w:rsidR="00883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A08">
        <w:rPr>
          <w:rFonts w:ascii="Times New Roman" w:hAnsi="Times New Roman" w:cs="Times New Roman"/>
          <w:i/>
          <w:sz w:val="24"/>
          <w:szCs w:val="24"/>
        </w:rPr>
        <w:t>330,9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EE2302" w:rsidRPr="000A7FA5" w:rsidRDefault="00EE2302" w:rsidP="00EE230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7FA5">
        <w:rPr>
          <w:rFonts w:ascii="Times New Roman" w:hAnsi="Times New Roman" w:cs="Times New Roman"/>
          <w:sz w:val="24"/>
          <w:szCs w:val="24"/>
        </w:rPr>
        <w:t xml:space="preserve">      </w:t>
      </w:r>
      <w:r w:rsidR="001B7389">
        <w:rPr>
          <w:rFonts w:ascii="Times New Roman" w:hAnsi="Times New Roman" w:cs="Times New Roman"/>
          <w:sz w:val="24"/>
          <w:szCs w:val="24"/>
        </w:rPr>
        <w:t xml:space="preserve">   </w:t>
      </w:r>
      <w:r w:rsidRPr="000A7FA5">
        <w:rPr>
          <w:rFonts w:ascii="Times New Roman" w:hAnsi="Times New Roman" w:cs="Times New Roman"/>
          <w:sz w:val="24"/>
          <w:szCs w:val="24"/>
        </w:rPr>
        <w:t xml:space="preserve">-  по расходам  в объёме </w:t>
      </w:r>
      <w:r w:rsidRPr="000A7FA5">
        <w:rPr>
          <w:rFonts w:ascii="Times New Roman" w:hAnsi="Times New Roman" w:cs="Times New Roman"/>
          <w:i/>
          <w:sz w:val="24"/>
          <w:szCs w:val="24"/>
        </w:rPr>
        <w:t>18 703,9 тыс.</w:t>
      </w:r>
      <w:r w:rsidR="00883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F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A7FA5">
        <w:rPr>
          <w:rFonts w:ascii="Times New Roman" w:hAnsi="Times New Roman" w:cs="Times New Roman"/>
          <w:sz w:val="24"/>
          <w:szCs w:val="24"/>
        </w:rPr>
        <w:t xml:space="preserve"> с увеличением  на </w:t>
      </w:r>
      <w:r w:rsidRPr="000A7FA5">
        <w:rPr>
          <w:rFonts w:ascii="Times New Roman" w:hAnsi="Times New Roman" w:cs="Times New Roman"/>
          <w:i/>
          <w:sz w:val="24"/>
          <w:szCs w:val="24"/>
        </w:rPr>
        <w:t>6 456,2  тыс.</w:t>
      </w:r>
      <w:r w:rsidR="00883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FA5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A7FA5">
        <w:rPr>
          <w:rFonts w:ascii="Times New Roman" w:hAnsi="Times New Roman" w:cs="Times New Roman"/>
          <w:sz w:val="24"/>
          <w:szCs w:val="24"/>
        </w:rPr>
        <w:t>, или на  52,7%;</w:t>
      </w:r>
    </w:p>
    <w:p w:rsidR="00EE2302" w:rsidRDefault="00EE2302" w:rsidP="00EE230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10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61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дефицитом бюджета в размере  </w:t>
      </w:r>
      <w:r w:rsidRPr="007C08BB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 738,0</w:t>
      </w:r>
      <w:r w:rsidRPr="00B9252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A7FA5">
        <w:rPr>
          <w:rFonts w:ascii="Times New Roman" w:hAnsi="Times New Roman" w:cs="Times New Roman"/>
          <w:sz w:val="24"/>
          <w:szCs w:val="24"/>
        </w:rPr>
        <w:t>, с увеличением  на</w:t>
      </w:r>
      <w:r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1B73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456,2 тыс. рублей.</w:t>
      </w:r>
    </w:p>
    <w:p w:rsidR="00EE2302" w:rsidRDefault="000D010B" w:rsidP="00EE230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2302">
        <w:rPr>
          <w:rFonts w:ascii="Times New Roman" w:hAnsi="Times New Roman" w:cs="Times New Roman"/>
          <w:sz w:val="24"/>
          <w:szCs w:val="24"/>
        </w:rPr>
        <w:t xml:space="preserve">На основании уточнённой бюджетной росписи в связи с дополнительным выделением межбюджетных трансфертов доходная часть бюджета </w:t>
      </w:r>
      <w:r w:rsidR="00231601"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="00EE2302">
        <w:rPr>
          <w:rFonts w:ascii="Times New Roman" w:hAnsi="Times New Roman" w:cs="Times New Roman"/>
          <w:sz w:val="24"/>
          <w:szCs w:val="24"/>
        </w:rPr>
        <w:t xml:space="preserve">увеличилась на </w:t>
      </w:r>
      <w:r w:rsidRPr="000D010B">
        <w:rPr>
          <w:rFonts w:ascii="Times New Roman" w:hAnsi="Times New Roman" w:cs="Times New Roman"/>
          <w:i/>
          <w:sz w:val="24"/>
          <w:szCs w:val="24"/>
        </w:rPr>
        <w:t>632,8</w:t>
      </w:r>
      <w:r w:rsidR="00EE2302" w:rsidRPr="00B4273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610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302" w:rsidRPr="00B42730">
        <w:rPr>
          <w:rFonts w:ascii="Times New Roman" w:hAnsi="Times New Roman" w:cs="Times New Roman"/>
          <w:i/>
          <w:sz w:val="24"/>
          <w:szCs w:val="24"/>
        </w:rPr>
        <w:t>рублей</w:t>
      </w:r>
      <w:r w:rsidR="00EE2302">
        <w:rPr>
          <w:rFonts w:ascii="Times New Roman" w:hAnsi="Times New Roman" w:cs="Times New Roman"/>
          <w:sz w:val="24"/>
          <w:szCs w:val="24"/>
        </w:rPr>
        <w:t xml:space="preserve"> и составила в размере </w:t>
      </w:r>
      <w:r w:rsidR="00EE2302" w:rsidRPr="00B42730">
        <w:rPr>
          <w:rFonts w:ascii="Times New Roman" w:hAnsi="Times New Roman" w:cs="Times New Roman"/>
          <w:i/>
          <w:sz w:val="24"/>
          <w:szCs w:val="24"/>
        </w:rPr>
        <w:t>12</w:t>
      </w:r>
      <w:r w:rsidR="008833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598,7</w:t>
      </w:r>
      <w:r w:rsidR="00EE2302" w:rsidRPr="00B4273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610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302" w:rsidRPr="00B4273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D010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асходная часть увеличилась на </w:t>
      </w:r>
      <w:r w:rsidRPr="000D010B">
        <w:rPr>
          <w:rFonts w:ascii="Times New Roman" w:hAnsi="Times New Roman" w:cs="Times New Roman"/>
          <w:i/>
          <w:sz w:val="24"/>
          <w:szCs w:val="24"/>
        </w:rPr>
        <w:t>537,</w:t>
      </w:r>
      <w:r w:rsidR="00F46F9B">
        <w:rPr>
          <w:rFonts w:ascii="Times New Roman" w:hAnsi="Times New Roman" w:cs="Times New Roman"/>
          <w:i/>
          <w:sz w:val="24"/>
          <w:szCs w:val="24"/>
        </w:rPr>
        <w:t>7</w:t>
      </w:r>
      <w:r w:rsidRPr="000D010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46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01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30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составила в сумме </w:t>
      </w:r>
      <w:r w:rsidRPr="00F46F9B">
        <w:rPr>
          <w:rFonts w:ascii="Times New Roman" w:hAnsi="Times New Roman" w:cs="Times New Roman"/>
          <w:i/>
          <w:sz w:val="24"/>
          <w:szCs w:val="24"/>
        </w:rPr>
        <w:t>19</w:t>
      </w:r>
      <w:r w:rsidR="00883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6F9B">
        <w:rPr>
          <w:rFonts w:ascii="Times New Roman" w:hAnsi="Times New Roman" w:cs="Times New Roman"/>
          <w:i/>
          <w:sz w:val="24"/>
          <w:szCs w:val="24"/>
        </w:rPr>
        <w:t>241,7 тыс.</w:t>
      </w:r>
      <w:r w:rsidR="00F46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6F9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E2302">
        <w:rPr>
          <w:rFonts w:ascii="Times New Roman" w:hAnsi="Times New Roman" w:cs="Times New Roman"/>
          <w:sz w:val="24"/>
          <w:szCs w:val="24"/>
        </w:rPr>
        <w:t xml:space="preserve">соответственно дефицит бюджета составил в  сумме </w:t>
      </w:r>
      <w:r w:rsidR="00EE2302" w:rsidRPr="00B42730">
        <w:rPr>
          <w:rFonts w:ascii="Times New Roman" w:hAnsi="Times New Roman" w:cs="Times New Roman"/>
          <w:i/>
          <w:sz w:val="24"/>
          <w:szCs w:val="24"/>
        </w:rPr>
        <w:t>6</w:t>
      </w:r>
      <w:r w:rsidR="00F46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302" w:rsidRPr="00B42730">
        <w:rPr>
          <w:rFonts w:ascii="Times New Roman" w:hAnsi="Times New Roman" w:cs="Times New Roman"/>
          <w:i/>
          <w:sz w:val="24"/>
          <w:szCs w:val="24"/>
        </w:rPr>
        <w:t>643,0 тыс.</w:t>
      </w:r>
      <w:r w:rsidR="00883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302" w:rsidRPr="00B42730">
        <w:rPr>
          <w:rFonts w:ascii="Times New Roman" w:hAnsi="Times New Roman" w:cs="Times New Roman"/>
          <w:i/>
          <w:sz w:val="24"/>
          <w:szCs w:val="24"/>
        </w:rPr>
        <w:t>рублей</w:t>
      </w:r>
      <w:r w:rsidR="00EE23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5CF" w:rsidRDefault="008C15CF" w:rsidP="00F46F9B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4"/>
          <w:b w:val="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Запланированный</w:t>
      </w:r>
      <w:r w:rsidR="00F46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8C15CF" w:rsidRPr="00184B0B" w:rsidRDefault="008C15CF" w:rsidP="008C15CF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Бюджет за 201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 по доходам в сумме 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F46F9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0</w:t>
      </w:r>
      <w:r w:rsidR="0088331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46F9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838,2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, или</w:t>
      </w:r>
      <w:r w:rsidR="004D633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6F9B">
        <w:rPr>
          <w:rStyle w:val="a4"/>
          <w:rFonts w:ascii="Times New Roman" w:hAnsi="Times New Roman" w:cs="Times New Roman"/>
          <w:b w:val="0"/>
          <w:sz w:val="24"/>
          <w:szCs w:val="24"/>
        </w:rPr>
        <w:t>90,6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к первоначальному годовому плану и на </w:t>
      </w:r>
      <w:r w:rsidR="00F46F9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86,0 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к уточнённому, по расходам  исполнен в размере 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</w:t>
      </w:r>
      <w:r w:rsidR="0088331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46F9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098,7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, или на 1</w:t>
      </w:r>
      <w:r w:rsidR="00F46F9B">
        <w:rPr>
          <w:rStyle w:val="a4"/>
          <w:rFonts w:ascii="Times New Roman" w:hAnsi="Times New Roman" w:cs="Times New Roman"/>
          <w:b w:val="0"/>
          <w:sz w:val="24"/>
          <w:szCs w:val="24"/>
        </w:rPr>
        <w:t>23,3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годовому  плану и на </w:t>
      </w:r>
      <w:r w:rsidR="00F46F9B">
        <w:rPr>
          <w:rStyle w:val="a4"/>
          <w:rFonts w:ascii="Times New Roman" w:hAnsi="Times New Roman" w:cs="Times New Roman"/>
          <w:b w:val="0"/>
          <w:sz w:val="24"/>
          <w:szCs w:val="24"/>
        </w:rPr>
        <w:t>78,5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уточнённому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8C15CF" w:rsidRPr="00184B0B" w:rsidRDefault="008C15CF" w:rsidP="008C15CF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 w:rsidR="004D633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размере </w:t>
      </w:r>
      <w:r w:rsidR="00C93565" w:rsidRPr="00C9356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</w:t>
      </w:r>
      <w:r w:rsidR="00C9356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93565" w:rsidRPr="00C9356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643,0</w:t>
      </w:r>
      <w:r w:rsidR="00C935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 w:rsidR="00C935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дефицитом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размере </w:t>
      </w:r>
      <w:r w:rsidR="00C93565" w:rsidRPr="00C9356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4</w:t>
      </w:r>
      <w:r w:rsidR="00C9356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93565" w:rsidRPr="00C9356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260,5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8C15CF" w:rsidRDefault="00C93565" w:rsidP="008C15C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15CF">
        <w:rPr>
          <w:rFonts w:ascii="Times New Roman" w:hAnsi="Times New Roman" w:cs="Times New Roman"/>
          <w:b/>
          <w:sz w:val="24"/>
          <w:szCs w:val="24"/>
        </w:rPr>
        <w:t xml:space="preserve">3. Характеристика </w:t>
      </w:r>
      <w:proofErr w:type="gramStart"/>
      <w:r w:rsidR="008C15CF">
        <w:rPr>
          <w:rFonts w:ascii="Times New Roman" w:hAnsi="Times New Roman" w:cs="Times New Roman"/>
          <w:b/>
          <w:sz w:val="24"/>
          <w:szCs w:val="24"/>
        </w:rPr>
        <w:t>параметров исполнения доходной части бюджета сельского поселения</w:t>
      </w:r>
      <w:proofErr w:type="gramEnd"/>
    </w:p>
    <w:p w:rsidR="008C15CF" w:rsidRDefault="00C93565" w:rsidP="008C15C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15CF">
        <w:rPr>
          <w:rFonts w:ascii="Times New Roman" w:hAnsi="Times New Roman" w:cs="Times New Roman"/>
          <w:sz w:val="24"/>
          <w:szCs w:val="24"/>
        </w:rPr>
        <w:t xml:space="preserve">Доходная часть бюджета за 2018 год исполнена на </w:t>
      </w:r>
      <w:r w:rsidRPr="00C93565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3565">
        <w:rPr>
          <w:rFonts w:ascii="Times New Roman" w:hAnsi="Times New Roman" w:cs="Times New Roman"/>
          <w:i/>
          <w:sz w:val="24"/>
          <w:szCs w:val="24"/>
        </w:rPr>
        <w:t>838,2</w:t>
      </w:r>
      <w:r w:rsidR="008C15C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C15CF">
        <w:rPr>
          <w:rFonts w:ascii="Times New Roman" w:hAnsi="Times New Roman" w:cs="Times New Roman"/>
          <w:sz w:val="24"/>
          <w:szCs w:val="24"/>
        </w:rPr>
        <w:t xml:space="preserve">, или на </w:t>
      </w:r>
      <w:r>
        <w:rPr>
          <w:rFonts w:ascii="Times New Roman" w:hAnsi="Times New Roman" w:cs="Times New Roman"/>
          <w:sz w:val="24"/>
          <w:szCs w:val="24"/>
        </w:rPr>
        <w:t>86,0</w:t>
      </w:r>
      <w:r w:rsidR="008C15CF">
        <w:rPr>
          <w:rFonts w:ascii="Times New Roman" w:hAnsi="Times New Roman" w:cs="Times New Roman"/>
          <w:sz w:val="24"/>
          <w:szCs w:val="24"/>
        </w:rPr>
        <w:t xml:space="preserve"> % к уточненным бюджетным назначениям.</w:t>
      </w:r>
    </w:p>
    <w:p w:rsidR="008C15CF" w:rsidRDefault="00C93565" w:rsidP="008C15C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15CF">
        <w:rPr>
          <w:rFonts w:ascii="Times New Roman" w:hAnsi="Times New Roman" w:cs="Times New Roman"/>
          <w:sz w:val="24"/>
          <w:szCs w:val="24"/>
        </w:rPr>
        <w:t xml:space="preserve">По отношению к уровню прошлого 2017 года доходная часть бюджета  </w:t>
      </w:r>
      <w:r w:rsidR="00883316">
        <w:rPr>
          <w:rFonts w:ascii="Times New Roman" w:hAnsi="Times New Roman" w:cs="Times New Roman"/>
          <w:sz w:val="24"/>
          <w:szCs w:val="24"/>
        </w:rPr>
        <w:t>сократилась</w:t>
      </w:r>
      <w:r w:rsidR="008C15CF">
        <w:rPr>
          <w:rFonts w:ascii="Times New Roman" w:hAnsi="Times New Roman" w:cs="Times New Roman"/>
          <w:sz w:val="24"/>
          <w:szCs w:val="24"/>
        </w:rPr>
        <w:t xml:space="preserve"> на </w:t>
      </w:r>
      <w:r w:rsidR="00883316" w:rsidRPr="00883316">
        <w:rPr>
          <w:rFonts w:ascii="Times New Roman" w:hAnsi="Times New Roman" w:cs="Times New Roman"/>
          <w:i/>
          <w:sz w:val="24"/>
          <w:szCs w:val="24"/>
        </w:rPr>
        <w:t>2</w:t>
      </w:r>
      <w:r w:rsidR="00883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316" w:rsidRPr="00883316">
        <w:rPr>
          <w:rFonts w:ascii="Times New Roman" w:hAnsi="Times New Roman" w:cs="Times New Roman"/>
          <w:i/>
          <w:sz w:val="24"/>
          <w:szCs w:val="24"/>
        </w:rPr>
        <w:t>100,2</w:t>
      </w:r>
      <w:r w:rsidR="008C15C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C15CF">
        <w:rPr>
          <w:rFonts w:ascii="Times New Roman" w:hAnsi="Times New Roman" w:cs="Times New Roman"/>
          <w:sz w:val="24"/>
          <w:szCs w:val="24"/>
        </w:rPr>
        <w:t>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5CF">
        <w:rPr>
          <w:rFonts w:ascii="Times New Roman" w:hAnsi="Times New Roman" w:cs="Times New Roman"/>
          <w:sz w:val="24"/>
          <w:szCs w:val="24"/>
        </w:rPr>
        <w:t xml:space="preserve">на </w:t>
      </w:r>
      <w:r w:rsidR="00883316">
        <w:rPr>
          <w:rFonts w:ascii="Times New Roman" w:hAnsi="Times New Roman" w:cs="Times New Roman"/>
          <w:sz w:val="24"/>
          <w:szCs w:val="24"/>
        </w:rPr>
        <w:t>16,2</w:t>
      </w:r>
      <w:r w:rsidR="008C15C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83316" w:rsidRDefault="00883316" w:rsidP="00CB2E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316" w:rsidRDefault="00883316" w:rsidP="00CB2E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316" w:rsidRDefault="00883316" w:rsidP="00CB2E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316" w:rsidRDefault="00883316" w:rsidP="00CB2E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316" w:rsidRDefault="00883316" w:rsidP="00CB2E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316" w:rsidRDefault="00883316" w:rsidP="00CB2E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316" w:rsidRDefault="00883316" w:rsidP="00CB2E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E86" w:rsidRPr="00EC7A7F" w:rsidRDefault="00CB2E86" w:rsidP="00CB2E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7F">
        <w:rPr>
          <w:rFonts w:ascii="Times New Roman" w:hAnsi="Times New Roman" w:cs="Times New Roman"/>
          <w:b/>
          <w:sz w:val="24"/>
          <w:szCs w:val="24"/>
        </w:rPr>
        <w:t>Динамика поступлений доходов бюджета поселения в 201</w:t>
      </w:r>
      <w:r w:rsidR="00724BCE">
        <w:rPr>
          <w:rFonts w:ascii="Times New Roman" w:hAnsi="Times New Roman" w:cs="Times New Roman"/>
          <w:b/>
          <w:sz w:val="24"/>
          <w:szCs w:val="24"/>
        </w:rPr>
        <w:t>7</w:t>
      </w:r>
      <w:r w:rsidRPr="00EC7A7F">
        <w:rPr>
          <w:rFonts w:ascii="Times New Roman" w:hAnsi="Times New Roman" w:cs="Times New Roman"/>
          <w:b/>
          <w:sz w:val="24"/>
          <w:szCs w:val="24"/>
        </w:rPr>
        <w:t>-201</w:t>
      </w:r>
      <w:r w:rsidR="00724BCE">
        <w:rPr>
          <w:rFonts w:ascii="Times New Roman" w:hAnsi="Times New Roman" w:cs="Times New Roman"/>
          <w:b/>
          <w:sz w:val="24"/>
          <w:szCs w:val="24"/>
        </w:rPr>
        <w:t>8</w:t>
      </w:r>
      <w:r w:rsidRPr="00EC7A7F">
        <w:rPr>
          <w:rFonts w:ascii="Times New Roman" w:hAnsi="Times New Roman" w:cs="Times New Roman"/>
          <w:b/>
          <w:sz w:val="24"/>
          <w:szCs w:val="24"/>
        </w:rPr>
        <w:t>гг. характеризуется следующими показателями:</w:t>
      </w:r>
    </w:p>
    <w:p w:rsidR="00CB2E86" w:rsidRPr="00F2655A" w:rsidRDefault="00724BCE" w:rsidP="00CB2E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CB2E86" w:rsidRPr="00F2655A">
        <w:rPr>
          <w:rFonts w:ascii="Times New Roman" w:hAnsi="Times New Roman" w:cs="Times New Roman"/>
        </w:rPr>
        <w:t xml:space="preserve">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1344"/>
        <w:gridCol w:w="8"/>
        <w:gridCol w:w="1358"/>
        <w:gridCol w:w="1347"/>
        <w:gridCol w:w="1385"/>
        <w:gridCol w:w="925"/>
        <w:gridCol w:w="6"/>
        <w:gridCol w:w="710"/>
      </w:tblGrid>
      <w:tr w:rsidR="00CB2E86" w:rsidRPr="0083404E" w:rsidTr="008C15CF">
        <w:trPr>
          <w:trHeight w:val="391"/>
        </w:trPr>
        <w:tc>
          <w:tcPr>
            <w:tcW w:w="2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CB2E86" w:rsidP="008C15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E86" w:rsidRPr="00883316" w:rsidRDefault="00CB2E86" w:rsidP="008C15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CB2E86" w:rsidP="00724BC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Отклонение 201</w:t>
            </w:r>
            <w:r w:rsidR="00724BCE" w:rsidRPr="008833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г. от 201</w:t>
            </w:r>
            <w:r w:rsidR="00724BCE" w:rsidRPr="00883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CB2E86" w:rsidP="008340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Исполнено в 201</w:t>
            </w:r>
            <w:r w:rsidR="0083404E" w:rsidRPr="008833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 w:rsidRPr="00883316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в % к исполнению за 201</w:t>
            </w:r>
            <w:r w:rsidR="0083404E" w:rsidRPr="00883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CB2E86" w:rsidP="008C15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Структура, </w:t>
            </w:r>
            <w:proofErr w:type="gramStart"/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83316">
              <w:rPr>
                <w:rFonts w:ascii="Times New Roman" w:hAnsi="Times New Roman" w:cs="Times New Roman"/>
                <w:sz w:val="20"/>
                <w:szCs w:val="20"/>
              </w:rPr>
              <w:t xml:space="preserve">  %</w:t>
            </w:r>
          </w:p>
        </w:tc>
      </w:tr>
      <w:tr w:rsidR="00CB2E86" w:rsidRPr="0083404E" w:rsidTr="00137658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E86" w:rsidRPr="00883316" w:rsidRDefault="00CB2E86" w:rsidP="008C15C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2E86" w:rsidRPr="00883316" w:rsidRDefault="00CB2E86" w:rsidP="00724BC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за  201</w:t>
            </w:r>
            <w:r w:rsidR="00724BCE" w:rsidRPr="00883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CB2E86" w:rsidP="00724BC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724BCE" w:rsidRPr="008833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E86" w:rsidRPr="00883316" w:rsidRDefault="00CB2E86" w:rsidP="008C15C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E86" w:rsidRPr="00883316" w:rsidRDefault="00CB2E86" w:rsidP="008C15C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E86" w:rsidRPr="00883316" w:rsidRDefault="00CB2E86" w:rsidP="008C15C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E86" w:rsidRPr="0083404E" w:rsidTr="00137658">
        <w:trPr>
          <w:trHeight w:val="4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E86" w:rsidRPr="00883316" w:rsidRDefault="00CB2E86" w:rsidP="008C15C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2E86" w:rsidRPr="00883316" w:rsidRDefault="00CB2E86" w:rsidP="008C15C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E86" w:rsidRPr="00883316" w:rsidRDefault="00CB2E86" w:rsidP="008C15C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E86" w:rsidRPr="00883316" w:rsidRDefault="00CB2E86" w:rsidP="008C15C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E86" w:rsidRPr="00883316" w:rsidRDefault="00CB2E86" w:rsidP="008C15C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2E86" w:rsidRPr="00883316" w:rsidRDefault="00CB2E86" w:rsidP="008340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3404E" w:rsidRPr="00883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2E86" w:rsidRPr="00883316" w:rsidRDefault="00CB2E86" w:rsidP="008340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3404E" w:rsidRPr="008833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B2E86" w:rsidRPr="00883316" w:rsidTr="008C15CF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CB2E86" w:rsidP="008C15C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1.Налоговые поступления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1789,0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1894,0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83404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+105,0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83404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A13047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17,4</w:t>
            </w:r>
          </w:p>
        </w:tc>
      </w:tr>
      <w:tr w:rsidR="00CB2E86" w:rsidRPr="00883316" w:rsidTr="008C15CF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CB2E86" w:rsidP="008C15C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917,9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1520,8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83404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+602,9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83404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86" w:rsidRPr="00883316" w:rsidRDefault="00A13047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86" w:rsidRPr="00883316" w:rsidRDefault="00A13047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CB2E86" w:rsidRPr="00883316" w:rsidTr="008C15CF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CB2E86" w:rsidP="008C15C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CB2E86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83404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+26,7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CB2E86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86" w:rsidRPr="00883316" w:rsidRDefault="00CB2E86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86" w:rsidRPr="00883316" w:rsidRDefault="00A13047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B2E86" w:rsidRPr="00883316" w:rsidTr="008C15CF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CB2E86" w:rsidP="008C15C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871,1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83404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-524,6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83404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86" w:rsidRPr="00883316" w:rsidRDefault="00A13047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86" w:rsidRPr="00883316" w:rsidRDefault="00A13047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B2E86" w:rsidRPr="00883316" w:rsidTr="008C15CF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CB2E86" w:rsidP="008C15C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2.Неналоговые доходы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4832,7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83404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1989,6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83404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-2843,1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83404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41,2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37,4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A13047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18,4</w:t>
            </w:r>
          </w:p>
        </w:tc>
      </w:tr>
      <w:tr w:rsidR="00CB2E86" w:rsidRPr="00883316" w:rsidTr="008C15CF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CB2E86" w:rsidP="008C15C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4832,7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1989,6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83404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-2843,1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83404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86" w:rsidRPr="00883316" w:rsidRDefault="00A13047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86" w:rsidRPr="00883316" w:rsidRDefault="00A13047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CB2E86" w:rsidRPr="00883316" w:rsidTr="008C15CF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CB2E86" w:rsidP="008C15C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6621,7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3883,6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83404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-2738,1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83404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51,2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A13047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35,8</w:t>
            </w:r>
          </w:p>
        </w:tc>
      </w:tr>
      <w:tr w:rsidR="00CB2E86" w:rsidRPr="00883316" w:rsidTr="008C15CF">
        <w:trPr>
          <w:trHeight w:val="482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CB2E86" w:rsidP="008C15C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3.Безвозмездные поступления 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6316,7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6954,6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83404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+637,9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83404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A13047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CB2E86" w:rsidRPr="00883316" w:rsidTr="008C15CF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CB2E86" w:rsidP="008C15C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12938,4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10838,2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83404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-2100,2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83404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83,8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724BCE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883316" w:rsidRDefault="00A13047" w:rsidP="00A1304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16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CB2E86" w:rsidRPr="0083404E" w:rsidRDefault="00CB2E86" w:rsidP="00CB2E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579C" w:rsidRDefault="00CB2E86" w:rsidP="001376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79C">
        <w:rPr>
          <w:rFonts w:ascii="Times New Roman" w:hAnsi="Times New Roman" w:cs="Times New Roman"/>
          <w:sz w:val="24"/>
          <w:szCs w:val="24"/>
        </w:rPr>
        <w:t xml:space="preserve">      В 2018 году  по сравнению с 2017 годом  в структуре доходной  части бюджета  на 15,4% сократилась доля налоговых и неналоговых доходов, при этом  доля безвозмездных поступлений  увеличилась  с 48,8 % до 64,2 % ,то есть </w:t>
      </w:r>
      <w:proofErr w:type="gramStart"/>
      <w:r w:rsidR="00AA57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A579C">
        <w:rPr>
          <w:rFonts w:ascii="Times New Roman" w:hAnsi="Times New Roman" w:cs="Times New Roman"/>
          <w:sz w:val="24"/>
          <w:szCs w:val="24"/>
        </w:rPr>
        <w:t xml:space="preserve"> 15,4 %.</w:t>
      </w:r>
    </w:p>
    <w:p w:rsidR="00AA579C" w:rsidRDefault="00AA579C" w:rsidP="00AA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являются безвозмездные поступления от других бюджетов бюджетной системы РФ, которые составили 64,2 % ,что свидетельствует об увеличивающейся зависимости бюджета от бюджетов других уровней.</w:t>
      </w:r>
    </w:p>
    <w:p w:rsidR="00AA579C" w:rsidRDefault="00AA579C" w:rsidP="00AA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сравнению с 2017 годом  безвозмездные поступления  увеличились  на </w:t>
      </w:r>
      <w:r w:rsidRPr="00AA579C">
        <w:rPr>
          <w:rFonts w:ascii="Times New Roman" w:hAnsi="Times New Roman" w:cs="Times New Roman"/>
          <w:i/>
          <w:sz w:val="24"/>
          <w:szCs w:val="24"/>
        </w:rPr>
        <w:t>637,9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10,1 %.</w:t>
      </w:r>
    </w:p>
    <w:p w:rsidR="00AA579C" w:rsidRDefault="00AA579C" w:rsidP="00AA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целом доходы  бюджета по сравнению в 2017 годом  сократились  на  </w:t>
      </w:r>
      <w:r w:rsidR="004527CB" w:rsidRPr="004527CB">
        <w:rPr>
          <w:rFonts w:ascii="Times New Roman" w:hAnsi="Times New Roman" w:cs="Times New Roman"/>
          <w:i/>
          <w:sz w:val="24"/>
          <w:szCs w:val="24"/>
        </w:rPr>
        <w:t>2</w:t>
      </w:r>
      <w:r w:rsidR="004527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7CB" w:rsidRPr="004527CB">
        <w:rPr>
          <w:rFonts w:ascii="Times New Roman" w:hAnsi="Times New Roman" w:cs="Times New Roman"/>
          <w:i/>
          <w:sz w:val="24"/>
          <w:szCs w:val="24"/>
        </w:rPr>
        <w:t>100,2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4527CB">
        <w:rPr>
          <w:rFonts w:ascii="Times New Roman" w:hAnsi="Times New Roman" w:cs="Times New Roman"/>
          <w:sz w:val="24"/>
          <w:szCs w:val="24"/>
        </w:rPr>
        <w:t>16,2</w:t>
      </w:r>
      <w:r>
        <w:rPr>
          <w:rFonts w:ascii="Times New Roman" w:hAnsi="Times New Roman" w:cs="Times New Roman"/>
          <w:sz w:val="24"/>
          <w:szCs w:val="24"/>
        </w:rPr>
        <w:t xml:space="preserve"> % ,в том числе:</w:t>
      </w:r>
    </w:p>
    <w:p w:rsidR="00AA579C" w:rsidRDefault="00137658" w:rsidP="00AA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579C">
        <w:rPr>
          <w:rFonts w:ascii="Times New Roman" w:hAnsi="Times New Roman" w:cs="Times New Roman"/>
          <w:sz w:val="24"/>
          <w:szCs w:val="24"/>
        </w:rPr>
        <w:t xml:space="preserve"> - налоговые и неналоговые доходы </w:t>
      </w:r>
      <w:r w:rsidR="004527CB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 w:rsidR="00AA579C">
        <w:rPr>
          <w:rFonts w:ascii="Times New Roman" w:hAnsi="Times New Roman" w:cs="Times New Roman"/>
          <w:sz w:val="24"/>
          <w:szCs w:val="24"/>
        </w:rPr>
        <w:t xml:space="preserve">на </w:t>
      </w:r>
      <w:r w:rsidR="004527CB" w:rsidRPr="000A77F0">
        <w:rPr>
          <w:rFonts w:ascii="Times New Roman" w:hAnsi="Times New Roman" w:cs="Times New Roman"/>
          <w:i/>
          <w:sz w:val="24"/>
          <w:szCs w:val="24"/>
        </w:rPr>
        <w:t>2</w:t>
      </w:r>
      <w:r w:rsidR="000A7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7CB" w:rsidRPr="000A77F0">
        <w:rPr>
          <w:rFonts w:ascii="Times New Roman" w:hAnsi="Times New Roman" w:cs="Times New Roman"/>
          <w:i/>
          <w:sz w:val="24"/>
          <w:szCs w:val="24"/>
        </w:rPr>
        <w:t>738,1</w:t>
      </w:r>
      <w:r w:rsidR="00AA579C" w:rsidRPr="000A7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79C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AA579C">
        <w:rPr>
          <w:rFonts w:ascii="Times New Roman" w:hAnsi="Times New Roman" w:cs="Times New Roman"/>
          <w:sz w:val="24"/>
          <w:szCs w:val="24"/>
        </w:rPr>
        <w:t xml:space="preserve">, или  </w:t>
      </w:r>
      <w:r w:rsidR="000A77F0">
        <w:rPr>
          <w:rFonts w:ascii="Times New Roman" w:hAnsi="Times New Roman" w:cs="Times New Roman"/>
          <w:sz w:val="24"/>
          <w:szCs w:val="24"/>
        </w:rPr>
        <w:t>на 41,4</w:t>
      </w:r>
      <w:r w:rsidR="00AA579C">
        <w:rPr>
          <w:rFonts w:ascii="Times New Roman" w:hAnsi="Times New Roman" w:cs="Times New Roman"/>
          <w:sz w:val="24"/>
          <w:szCs w:val="24"/>
        </w:rPr>
        <w:t>%;</w:t>
      </w:r>
    </w:p>
    <w:p w:rsidR="00AA579C" w:rsidRDefault="00137658" w:rsidP="00AA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79C">
        <w:rPr>
          <w:rFonts w:ascii="Times New Roman" w:hAnsi="Times New Roman" w:cs="Times New Roman"/>
          <w:sz w:val="24"/>
          <w:szCs w:val="24"/>
        </w:rPr>
        <w:t xml:space="preserve">- безвозмездные поступления  увеличились на </w:t>
      </w:r>
      <w:r w:rsidR="000A77F0" w:rsidRPr="000A77F0">
        <w:rPr>
          <w:rFonts w:ascii="Times New Roman" w:hAnsi="Times New Roman" w:cs="Times New Roman"/>
          <w:i/>
          <w:sz w:val="24"/>
          <w:szCs w:val="24"/>
        </w:rPr>
        <w:t>637,9</w:t>
      </w:r>
      <w:r w:rsidR="000A77F0">
        <w:rPr>
          <w:rFonts w:ascii="Times New Roman" w:hAnsi="Times New Roman" w:cs="Times New Roman"/>
          <w:sz w:val="24"/>
          <w:szCs w:val="24"/>
        </w:rPr>
        <w:t xml:space="preserve"> </w:t>
      </w:r>
      <w:r w:rsidR="00AA579C" w:rsidRPr="0027058F">
        <w:rPr>
          <w:rFonts w:ascii="Times New Roman" w:hAnsi="Times New Roman" w:cs="Times New Roman"/>
          <w:i/>
          <w:sz w:val="24"/>
          <w:szCs w:val="24"/>
        </w:rPr>
        <w:t>тыс</w:t>
      </w:r>
      <w:r w:rsidR="00AA579C">
        <w:rPr>
          <w:rFonts w:ascii="Times New Roman" w:hAnsi="Times New Roman" w:cs="Times New Roman"/>
          <w:i/>
          <w:sz w:val="24"/>
          <w:szCs w:val="24"/>
        </w:rPr>
        <w:t>. рублей</w:t>
      </w:r>
      <w:r w:rsidR="00AA579C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0A77F0">
        <w:rPr>
          <w:rFonts w:ascii="Times New Roman" w:hAnsi="Times New Roman" w:cs="Times New Roman"/>
          <w:sz w:val="24"/>
          <w:szCs w:val="24"/>
        </w:rPr>
        <w:t>10</w:t>
      </w:r>
      <w:r w:rsidR="00AA579C">
        <w:rPr>
          <w:rFonts w:ascii="Times New Roman" w:hAnsi="Times New Roman" w:cs="Times New Roman"/>
          <w:sz w:val="24"/>
          <w:szCs w:val="24"/>
        </w:rPr>
        <w:t>,1 %.</w:t>
      </w:r>
    </w:p>
    <w:p w:rsidR="00AA579C" w:rsidRDefault="00AA579C" w:rsidP="00AA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Налоговые доходы в 2018 году составили </w:t>
      </w:r>
      <w:r w:rsidRPr="0027058F">
        <w:rPr>
          <w:rFonts w:ascii="Times New Roman" w:hAnsi="Times New Roman" w:cs="Times New Roman"/>
          <w:i/>
          <w:sz w:val="24"/>
          <w:szCs w:val="24"/>
        </w:rPr>
        <w:t>1</w:t>
      </w:r>
      <w:r w:rsidR="007C57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7F0">
        <w:rPr>
          <w:rFonts w:ascii="Times New Roman" w:hAnsi="Times New Roman" w:cs="Times New Roman"/>
          <w:i/>
          <w:sz w:val="24"/>
          <w:szCs w:val="24"/>
        </w:rPr>
        <w:t>894,0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выше уровня прошлого года на </w:t>
      </w:r>
      <w:r w:rsidR="000A77F0" w:rsidRPr="000A77F0">
        <w:rPr>
          <w:rFonts w:ascii="Times New Roman" w:hAnsi="Times New Roman" w:cs="Times New Roman"/>
          <w:i/>
          <w:sz w:val="24"/>
          <w:szCs w:val="24"/>
        </w:rPr>
        <w:t>105</w:t>
      </w:r>
      <w:r w:rsidRPr="000A77F0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0A77F0">
        <w:rPr>
          <w:rFonts w:ascii="Times New Roman" w:hAnsi="Times New Roman" w:cs="Times New Roman"/>
          <w:sz w:val="24"/>
          <w:szCs w:val="24"/>
        </w:rPr>
        <w:t>5,9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A579C" w:rsidRDefault="000A77F0" w:rsidP="000A77F0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579C" w:rsidRDefault="00AA579C" w:rsidP="00AA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поступивших доходов в бюджет поселения за 2017-2018 гг.,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AA579C" w:rsidRDefault="00AA579C" w:rsidP="00AA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79C" w:rsidRDefault="00AA579C" w:rsidP="00AA5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67025" cy="1990725"/>
            <wp:effectExtent l="19050" t="0" r="0" b="0"/>
            <wp:docPr id="5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0375" cy="1990725"/>
            <wp:effectExtent l="1905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579C" w:rsidRDefault="007C645D" w:rsidP="00AA57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A579C">
        <w:rPr>
          <w:rFonts w:ascii="Times New Roman" w:hAnsi="Times New Roman" w:cs="Times New Roman"/>
          <w:sz w:val="24"/>
          <w:szCs w:val="24"/>
        </w:rPr>
        <w:t xml:space="preserve">В структуре налоговых доходов бюджета наибольший удельный вес </w:t>
      </w:r>
      <w:r w:rsidR="00231601">
        <w:rPr>
          <w:rFonts w:ascii="Times New Roman" w:hAnsi="Times New Roman" w:cs="Times New Roman"/>
          <w:sz w:val="24"/>
          <w:szCs w:val="24"/>
        </w:rPr>
        <w:t>-</w:t>
      </w:r>
      <w:r w:rsidR="00AA579C">
        <w:rPr>
          <w:rFonts w:ascii="Times New Roman" w:hAnsi="Times New Roman" w:cs="Times New Roman"/>
          <w:sz w:val="24"/>
          <w:szCs w:val="24"/>
        </w:rPr>
        <w:t xml:space="preserve"> </w:t>
      </w:r>
      <w:r w:rsidR="000A77F0">
        <w:rPr>
          <w:rFonts w:ascii="Times New Roman" w:hAnsi="Times New Roman" w:cs="Times New Roman"/>
          <w:sz w:val="24"/>
          <w:szCs w:val="24"/>
        </w:rPr>
        <w:t>80,3</w:t>
      </w:r>
      <w:r w:rsidR="00AA579C">
        <w:rPr>
          <w:rFonts w:ascii="Times New Roman" w:hAnsi="Times New Roman" w:cs="Times New Roman"/>
          <w:sz w:val="24"/>
          <w:szCs w:val="24"/>
        </w:rPr>
        <w:t xml:space="preserve"> % занимают поступления по доходам от уплаты налога </w:t>
      </w:r>
      <w:r w:rsidR="000A77F0">
        <w:rPr>
          <w:rFonts w:ascii="Times New Roman" w:hAnsi="Times New Roman" w:cs="Times New Roman"/>
          <w:sz w:val="24"/>
          <w:szCs w:val="24"/>
        </w:rPr>
        <w:t>на доходы физических лиц</w:t>
      </w:r>
      <w:r w:rsidR="00AA579C">
        <w:rPr>
          <w:rFonts w:ascii="Times New Roman" w:hAnsi="Times New Roman" w:cs="Times New Roman"/>
          <w:sz w:val="24"/>
          <w:szCs w:val="24"/>
        </w:rPr>
        <w:t>.</w:t>
      </w:r>
    </w:p>
    <w:p w:rsidR="000A77F0" w:rsidRDefault="007C645D" w:rsidP="00AA57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 составили </w:t>
      </w:r>
      <w:r w:rsidRPr="007C645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45D">
        <w:rPr>
          <w:rFonts w:ascii="Times New Roman" w:hAnsi="Times New Roman" w:cs="Times New Roman"/>
          <w:i/>
          <w:sz w:val="24"/>
          <w:szCs w:val="24"/>
        </w:rPr>
        <w:t>520,8 тыс.</w:t>
      </w:r>
      <w:r w:rsidR="00190F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45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574B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C645D">
        <w:rPr>
          <w:rFonts w:ascii="Times New Roman" w:hAnsi="Times New Roman" w:cs="Times New Roman"/>
          <w:i/>
          <w:sz w:val="24"/>
          <w:szCs w:val="24"/>
        </w:rPr>
        <w:t>660,8 тыс.</w:t>
      </w:r>
      <w:r w:rsidR="00190F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45D">
        <w:rPr>
          <w:rFonts w:ascii="Times New Roman" w:hAnsi="Times New Roman" w:cs="Times New Roman"/>
          <w:i/>
          <w:sz w:val="24"/>
          <w:szCs w:val="24"/>
        </w:rPr>
        <w:t>рублей</w:t>
      </w:r>
      <w:r w:rsidR="007C574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C574B" w:rsidRPr="007C574B">
        <w:rPr>
          <w:rFonts w:ascii="Times New Roman" w:hAnsi="Times New Roman" w:cs="Times New Roman"/>
          <w:sz w:val="24"/>
          <w:szCs w:val="24"/>
        </w:rPr>
        <w:t>или на 76,8%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выше от уточнённого бюджета по данному виду дохода.</w:t>
      </w:r>
    </w:p>
    <w:p w:rsidR="007C645D" w:rsidRDefault="007C645D" w:rsidP="007C64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16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доходов от уплаты налога на доходы физических лиц  увеличился  на </w:t>
      </w:r>
      <w:r w:rsidRPr="007C645D">
        <w:rPr>
          <w:rFonts w:ascii="Times New Roman" w:hAnsi="Times New Roman" w:cs="Times New Roman"/>
          <w:i/>
          <w:sz w:val="24"/>
          <w:szCs w:val="24"/>
        </w:rPr>
        <w:t>602,9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на 65,7%.</w:t>
      </w:r>
    </w:p>
    <w:p w:rsidR="00AA579C" w:rsidRDefault="00D079C7" w:rsidP="00AA57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79C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налога на имущество </w:t>
      </w:r>
      <w:r w:rsidR="00AA579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2018 год</w:t>
      </w:r>
      <w:r w:rsidR="00AA579C">
        <w:rPr>
          <w:rFonts w:ascii="Times New Roman" w:hAnsi="Times New Roman" w:cs="Times New Roman"/>
          <w:sz w:val="24"/>
          <w:szCs w:val="24"/>
        </w:rPr>
        <w:t xml:space="preserve">  составили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A579C">
        <w:rPr>
          <w:rFonts w:ascii="Times New Roman" w:hAnsi="Times New Roman" w:cs="Times New Roman"/>
          <w:sz w:val="24"/>
          <w:szCs w:val="24"/>
        </w:rPr>
        <w:t xml:space="preserve"> </w:t>
      </w:r>
      <w:r w:rsidRPr="00D079C7">
        <w:rPr>
          <w:rFonts w:ascii="Times New Roman" w:hAnsi="Times New Roman" w:cs="Times New Roman"/>
          <w:i/>
          <w:sz w:val="24"/>
          <w:szCs w:val="24"/>
        </w:rPr>
        <w:t>346,5</w:t>
      </w:r>
      <w:r w:rsidR="00AA579C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1D46DF" w:rsidRPr="001D46DF">
        <w:rPr>
          <w:rFonts w:ascii="Times New Roman" w:hAnsi="Times New Roman" w:cs="Times New Roman"/>
          <w:sz w:val="24"/>
          <w:szCs w:val="24"/>
        </w:rPr>
        <w:t>или</w:t>
      </w:r>
      <w:r w:rsidR="001D4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79C">
        <w:rPr>
          <w:rFonts w:ascii="Times New Roman" w:hAnsi="Times New Roman" w:cs="Times New Roman"/>
          <w:sz w:val="24"/>
          <w:szCs w:val="24"/>
        </w:rPr>
        <w:t xml:space="preserve"> </w:t>
      </w:r>
      <w:r w:rsidR="001D46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5,0 </w:t>
      </w:r>
      <w:r w:rsidR="00AA579C">
        <w:rPr>
          <w:rFonts w:ascii="Times New Roman" w:hAnsi="Times New Roman" w:cs="Times New Roman"/>
          <w:sz w:val="24"/>
          <w:szCs w:val="24"/>
        </w:rPr>
        <w:t>%</w:t>
      </w:r>
      <w:r w:rsidR="001D46D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79C">
        <w:rPr>
          <w:rFonts w:ascii="Times New Roman" w:hAnsi="Times New Roman" w:cs="Times New Roman"/>
          <w:sz w:val="24"/>
          <w:szCs w:val="24"/>
        </w:rPr>
        <w:t xml:space="preserve"> уточнённого бюджета по данному виду дохода, в том числе:</w:t>
      </w:r>
    </w:p>
    <w:p w:rsidR="00AA579C" w:rsidRDefault="00137658" w:rsidP="00AA57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46DF">
        <w:rPr>
          <w:rFonts w:ascii="Times New Roman" w:hAnsi="Times New Roman" w:cs="Times New Roman"/>
          <w:sz w:val="24"/>
          <w:szCs w:val="24"/>
        </w:rPr>
        <w:t xml:space="preserve">   </w:t>
      </w:r>
      <w:r w:rsidR="00AA579C">
        <w:rPr>
          <w:rFonts w:ascii="Times New Roman" w:hAnsi="Times New Roman" w:cs="Times New Roman"/>
          <w:sz w:val="24"/>
          <w:szCs w:val="24"/>
        </w:rPr>
        <w:t xml:space="preserve"> - </w:t>
      </w:r>
      <w:r w:rsidR="00BD2425">
        <w:rPr>
          <w:rFonts w:ascii="Times New Roman" w:hAnsi="Times New Roman" w:cs="Times New Roman"/>
          <w:sz w:val="24"/>
          <w:szCs w:val="24"/>
        </w:rPr>
        <w:t xml:space="preserve"> </w:t>
      </w:r>
      <w:r w:rsidR="00AA579C">
        <w:rPr>
          <w:rFonts w:ascii="Times New Roman" w:hAnsi="Times New Roman" w:cs="Times New Roman"/>
          <w:sz w:val="24"/>
          <w:szCs w:val="24"/>
        </w:rPr>
        <w:t xml:space="preserve">налог на имущество  физических лиц </w:t>
      </w:r>
      <w:r w:rsidR="00D079C7" w:rsidRPr="00D079C7">
        <w:rPr>
          <w:rFonts w:ascii="Times New Roman" w:hAnsi="Times New Roman" w:cs="Times New Roman"/>
          <w:i/>
          <w:sz w:val="24"/>
          <w:szCs w:val="24"/>
        </w:rPr>
        <w:t>12,7</w:t>
      </w:r>
      <w:r w:rsidR="00AA579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A579C">
        <w:rPr>
          <w:rFonts w:ascii="Times New Roman" w:hAnsi="Times New Roman" w:cs="Times New Roman"/>
          <w:sz w:val="24"/>
          <w:szCs w:val="24"/>
        </w:rPr>
        <w:t>;</w:t>
      </w:r>
    </w:p>
    <w:p w:rsidR="00AA579C" w:rsidRDefault="00137658" w:rsidP="00AA579C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46DF">
        <w:rPr>
          <w:rFonts w:ascii="Times New Roman" w:hAnsi="Times New Roman" w:cs="Times New Roman"/>
          <w:sz w:val="24"/>
          <w:szCs w:val="24"/>
        </w:rPr>
        <w:t xml:space="preserve">    </w:t>
      </w:r>
      <w:r w:rsidR="00AA579C">
        <w:rPr>
          <w:rFonts w:ascii="Times New Roman" w:hAnsi="Times New Roman" w:cs="Times New Roman"/>
          <w:sz w:val="24"/>
          <w:szCs w:val="24"/>
        </w:rPr>
        <w:t xml:space="preserve">-  земельный налог  </w:t>
      </w:r>
      <w:r w:rsidR="00AA579C" w:rsidRPr="007721BD">
        <w:rPr>
          <w:rFonts w:ascii="Times New Roman" w:hAnsi="Times New Roman" w:cs="Times New Roman"/>
          <w:i/>
          <w:sz w:val="24"/>
          <w:szCs w:val="24"/>
        </w:rPr>
        <w:t>3</w:t>
      </w:r>
      <w:r w:rsidR="00D079C7">
        <w:rPr>
          <w:rFonts w:ascii="Times New Roman" w:hAnsi="Times New Roman" w:cs="Times New Roman"/>
          <w:i/>
          <w:sz w:val="24"/>
          <w:szCs w:val="24"/>
        </w:rPr>
        <w:t>33,8</w:t>
      </w:r>
      <w:r w:rsidR="00AA579C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AA579C" w:rsidRDefault="00AA579C" w:rsidP="00AA57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прошлого года объём доходов от уплаты налога на имущество физических лиц  </w:t>
      </w:r>
      <w:r w:rsidR="009621DB">
        <w:rPr>
          <w:rFonts w:ascii="Times New Roman" w:hAnsi="Times New Roman" w:cs="Times New Roman"/>
          <w:sz w:val="24"/>
          <w:szCs w:val="24"/>
        </w:rPr>
        <w:t xml:space="preserve">сократился 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9621DB" w:rsidRPr="009621DB">
        <w:rPr>
          <w:rFonts w:ascii="Times New Roman" w:hAnsi="Times New Roman" w:cs="Times New Roman"/>
          <w:i/>
          <w:sz w:val="24"/>
          <w:szCs w:val="24"/>
        </w:rPr>
        <w:t>524,6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 в 2,</w:t>
      </w:r>
      <w:r w:rsidR="009621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AA579C" w:rsidRDefault="009621DB" w:rsidP="00AA57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579C">
        <w:rPr>
          <w:rFonts w:ascii="Times New Roman" w:hAnsi="Times New Roman" w:cs="Times New Roman"/>
          <w:sz w:val="24"/>
          <w:szCs w:val="24"/>
        </w:rPr>
        <w:t xml:space="preserve">Доходы по земельному налогу исполнены на </w:t>
      </w:r>
      <w:r>
        <w:rPr>
          <w:rFonts w:ascii="Times New Roman" w:hAnsi="Times New Roman" w:cs="Times New Roman"/>
          <w:sz w:val="24"/>
          <w:szCs w:val="24"/>
        </w:rPr>
        <w:t>74,2</w:t>
      </w:r>
      <w:r w:rsidR="00AA579C">
        <w:rPr>
          <w:rFonts w:ascii="Times New Roman" w:hAnsi="Times New Roman" w:cs="Times New Roman"/>
          <w:sz w:val="24"/>
          <w:szCs w:val="24"/>
        </w:rPr>
        <w:t xml:space="preserve"> % к уточнённому плану,  и  на </w:t>
      </w:r>
      <w:r w:rsidRPr="009621DB">
        <w:rPr>
          <w:rFonts w:ascii="Times New Roman" w:hAnsi="Times New Roman" w:cs="Times New Roman"/>
          <w:i/>
          <w:sz w:val="24"/>
          <w:szCs w:val="24"/>
        </w:rPr>
        <w:t>310,6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79C" w:rsidRPr="009621DB">
        <w:rPr>
          <w:rFonts w:ascii="Times New Roman" w:hAnsi="Times New Roman" w:cs="Times New Roman"/>
          <w:i/>
          <w:sz w:val="24"/>
          <w:szCs w:val="24"/>
        </w:rPr>
        <w:t>тыс</w:t>
      </w:r>
      <w:r w:rsidR="00AA579C">
        <w:rPr>
          <w:rFonts w:ascii="Times New Roman" w:hAnsi="Times New Roman" w:cs="Times New Roman"/>
          <w:i/>
          <w:sz w:val="24"/>
          <w:szCs w:val="24"/>
        </w:rPr>
        <w:t>. рублей</w:t>
      </w:r>
      <w:r w:rsidR="00AA579C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 в 1,9 раза </w:t>
      </w:r>
      <w:r w:rsidR="00AA579C">
        <w:rPr>
          <w:rFonts w:ascii="Times New Roman" w:hAnsi="Times New Roman" w:cs="Times New Roman"/>
          <w:sz w:val="24"/>
          <w:szCs w:val="24"/>
        </w:rPr>
        <w:t xml:space="preserve"> ниже   аналогичного периода прошлого года.</w:t>
      </w:r>
    </w:p>
    <w:p w:rsidR="00AA579C" w:rsidRDefault="009621DB" w:rsidP="00AA57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579C">
        <w:rPr>
          <w:rFonts w:ascii="Times New Roman" w:hAnsi="Times New Roman" w:cs="Times New Roman"/>
          <w:sz w:val="24"/>
          <w:szCs w:val="24"/>
        </w:rPr>
        <w:t>Доходы  по налогу на  совокупный доход исполнены в размере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1DB">
        <w:rPr>
          <w:rFonts w:ascii="Times New Roman" w:hAnsi="Times New Roman" w:cs="Times New Roman"/>
          <w:i/>
          <w:sz w:val="24"/>
          <w:szCs w:val="24"/>
        </w:rPr>
        <w:t>26,7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79C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="00AA579C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в 5,3 раза выше </w:t>
      </w:r>
      <w:r w:rsidR="00AA579C">
        <w:rPr>
          <w:rFonts w:ascii="Times New Roman" w:hAnsi="Times New Roman" w:cs="Times New Roman"/>
          <w:sz w:val="24"/>
          <w:szCs w:val="24"/>
        </w:rPr>
        <w:t xml:space="preserve"> уточнённо</w:t>
      </w:r>
      <w:r w:rsidR="001D46DF">
        <w:rPr>
          <w:rFonts w:ascii="Times New Roman" w:hAnsi="Times New Roman" w:cs="Times New Roman"/>
          <w:sz w:val="24"/>
          <w:szCs w:val="24"/>
        </w:rPr>
        <w:t xml:space="preserve">го </w:t>
      </w:r>
      <w:r w:rsidR="00AA579C">
        <w:rPr>
          <w:rFonts w:ascii="Times New Roman" w:hAnsi="Times New Roman" w:cs="Times New Roman"/>
          <w:sz w:val="24"/>
          <w:szCs w:val="24"/>
        </w:rPr>
        <w:t xml:space="preserve"> план</w:t>
      </w:r>
      <w:r w:rsidR="001D46DF">
        <w:rPr>
          <w:rFonts w:ascii="Times New Roman" w:hAnsi="Times New Roman" w:cs="Times New Roman"/>
          <w:sz w:val="24"/>
          <w:szCs w:val="24"/>
        </w:rPr>
        <w:t>а</w:t>
      </w:r>
      <w:r w:rsidR="00AA579C">
        <w:rPr>
          <w:rFonts w:ascii="Times New Roman" w:hAnsi="Times New Roman" w:cs="Times New Roman"/>
          <w:sz w:val="24"/>
          <w:szCs w:val="24"/>
        </w:rPr>
        <w:t>.</w:t>
      </w:r>
    </w:p>
    <w:p w:rsidR="00AA579C" w:rsidRDefault="009621DB" w:rsidP="00AA57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579C">
        <w:rPr>
          <w:rFonts w:ascii="Times New Roman" w:hAnsi="Times New Roman" w:cs="Times New Roman"/>
          <w:sz w:val="24"/>
          <w:szCs w:val="24"/>
        </w:rPr>
        <w:t>Безвозмездные поступления исполнены на сумму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1DB">
        <w:rPr>
          <w:rFonts w:ascii="Times New Roman" w:hAnsi="Times New Roman" w:cs="Times New Roman"/>
          <w:i/>
          <w:sz w:val="24"/>
          <w:szCs w:val="24"/>
        </w:rPr>
        <w:t>6</w:t>
      </w:r>
      <w:r w:rsidR="009B23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1DB">
        <w:rPr>
          <w:rFonts w:ascii="Times New Roman" w:hAnsi="Times New Roman" w:cs="Times New Roman"/>
          <w:i/>
          <w:sz w:val="24"/>
          <w:szCs w:val="24"/>
        </w:rPr>
        <w:t>954,6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1DB">
        <w:rPr>
          <w:rFonts w:ascii="Times New Roman" w:hAnsi="Times New Roman" w:cs="Times New Roman"/>
          <w:i/>
          <w:sz w:val="24"/>
          <w:szCs w:val="24"/>
        </w:rPr>
        <w:t>т</w:t>
      </w:r>
      <w:r w:rsidR="00AA579C" w:rsidRPr="009621DB">
        <w:rPr>
          <w:rFonts w:ascii="Times New Roman" w:hAnsi="Times New Roman" w:cs="Times New Roman"/>
          <w:i/>
          <w:sz w:val="24"/>
          <w:szCs w:val="24"/>
        </w:rPr>
        <w:t>ыс</w:t>
      </w:r>
      <w:r w:rsidR="00AA579C">
        <w:rPr>
          <w:rFonts w:ascii="Times New Roman" w:hAnsi="Times New Roman" w:cs="Times New Roman"/>
          <w:i/>
          <w:sz w:val="24"/>
          <w:szCs w:val="24"/>
        </w:rPr>
        <w:t>. рублей</w:t>
      </w:r>
      <w:r w:rsidR="00AA579C">
        <w:rPr>
          <w:rFonts w:ascii="Times New Roman" w:hAnsi="Times New Roman" w:cs="Times New Roman"/>
          <w:sz w:val="24"/>
          <w:szCs w:val="24"/>
        </w:rPr>
        <w:t xml:space="preserve">,  или  </w:t>
      </w:r>
      <w:r w:rsidR="001D46DF">
        <w:rPr>
          <w:rFonts w:ascii="Times New Roman" w:hAnsi="Times New Roman" w:cs="Times New Roman"/>
          <w:sz w:val="24"/>
          <w:szCs w:val="24"/>
        </w:rPr>
        <w:t xml:space="preserve"> на </w:t>
      </w:r>
      <w:r w:rsidR="00AA57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09,8</w:t>
      </w:r>
      <w:r w:rsidR="00AA579C">
        <w:rPr>
          <w:rFonts w:ascii="Times New Roman" w:hAnsi="Times New Roman" w:cs="Times New Roman"/>
          <w:sz w:val="24"/>
          <w:szCs w:val="24"/>
        </w:rPr>
        <w:t xml:space="preserve"> %  к первоначальному  и</w:t>
      </w:r>
      <w:r w:rsidR="001D46DF">
        <w:rPr>
          <w:rFonts w:ascii="Times New Roman" w:hAnsi="Times New Roman" w:cs="Times New Roman"/>
          <w:sz w:val="24"/>
          <w:szCs w:val="24"/>
        </w:rPr>
        <w:t xml:space="preserve"> на </w:t>
      </w:r>
      <w:r w:rsidR="00AA579C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9,9 </w:t>
      </w:r>
      <w:r w:rsidR="00AA579C">
        <w:rPr>
          <w:rFonts w:ascii="Times New Roman" w:hAnsi="Times New Roman" w:cs="Times New Roman"/>
          <w:sz w:val="24"/>
          <w:szCs w:val="24"/>
        </w:rPr>
        <w:t>% к уточнённому плану.</w:t>
      </w:r>
    </w:p>
    <w:p w:rsidR="00176E54" w:rsidRDefault="00176E54" w:rsidP="00AA57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6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безвозмездных поступлений увеличился на </w:t>
      </w:r>
      <w:r w:rsidRPr="00176E54">
        <w:rPr>
          <w:rFonts w:ascii="Times New Roman" w:hAnsi="Times New Roman" w:cs="Times New Roman"/>
          <w:i/>
          <w:sz w:val="24"/>
          <w:szCs w:val="24"/>
        </w:rPr>
        <w:t>637,9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E5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10,1%.</w:t>
      </w:r>
    </w:p>
    <w:p w:rsidR="00AA579C" w:rsidRDefault="009621DB" w:rsidP="00AA57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579C">
        <w:rPr>
          <w:rFonts w:ascii="Times New Roman" w:hAnsi="Times New Roman" w:cs="Times New Roman"/>
          <w:sz w:val="24"/>
          <w:szCs w:val="24"/>
        </w:rPr>
        <w:t>В соответствии со статьей 65 БК РФ в отчетном периоде предоставлены межбюджетные трансферты в виде:</w:t>
      </w:r>
    </w:p>
    <w:p w:rsidR="00AA579C" w:rsidRDefault="009B23A5" w:rsidP="00AA57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6D44">
        <w:rPr>
          <w:rFonts w:ascii="Times New Roman" w:hAnsi="Times New Roman" w:cs="Times New Roman"/>
          <w:sz w:val="24"/>
          <w:szCs w:val="24"/>
        </w:rPr>
        <w:t xml:space="preserve"> </w:t>
      </w:r>
      <w:r w:rsidR="00AA579C">
        <w:rPr>
          <w:rFonts w:ascii="Times New Roman" w:hAnsi="Times New Roman" w:cs="Times New Roman"/>
          <w:sz w:val="24"/>
          <w:szCs w:val="24"/>
        </w:rPr>
        <w:t xml:space="preserve"> - дотации на выравнивание бюджетной обеспеченности  муниципального образования  в размере </w:t>
      </w:r>
      <w:r w:rsidR="009621DB" w:rsidRPr="009B23A5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1DB" w:rsidRPr="009B23A5">
        <w:rPr>
          <w:rFonts w:ascii="Times New Roman" w:hAnsi="Times New Roman" w:cs="Times New Roman"/>
          <w:i/>
          <w:sz w:val="24"/>
          <w:szCs w:val="24"/>
        </w:rPr>
        <w:t>330,</w:t>
      </w:r>
      <w:r w:rsidR="00AA579C" w:rsidRPr="009B23A5">
        <w:rPr>
          <w:rFonts w:ascii="Times New Roman" w:hAnsi="Times New Roman" w:cs="Times New Roman"/>
          <w:i/>
          <w:sz w:val="24"/>
          <w:szCs w:val="24"/>
        </w:rPr>
        <w:t>1</w:t>
      </w:r>
      <w:r w:rsidR="00AA579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A57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579C" w:rsidRDefault="009B23A5" w:rsidP="00AA57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0BD6">
        <w:rPr>
          <w:rFonts w:ascii="Times New Roman" w:hAnsi="Times New Roman" w:cs="Times New Roman"/>
          <w:sz w:val="24"/>
          <w:szCs w:val="24"/>
        </w:rPr>
        <w:t xml:space="preserve"> </w:t>
      </w:r>
      <w:r w:rsidR="00AE6D44">
        <w:rPr>
          <w:rFonts w:ascii="Times New Roman" w:hAnsi="Times New Roman" w:cs="Times New Roman"/>
          <w:sz w:val="24"/>
          <w:szCs w:val="24"/>
        </w:rPr>
        <w:t xml:space="preserve"> </w:t>
      </w:r>
      <w:r w:rsidR="00C90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79C">
        <w:rPr>
          <w:rFonts w:ascii="Times New Roman" w:hAnsi="Times New Roman" w:cs="Times New Roman"/>
          <w:sz w:val="24"/>
          <w:szCs w:val="24"/>
        </w:rPr>
        <w:t xml:space="preserve">- </w:t>
      </w:r>
      <w:r w:rsidR="001D46DF">
        <w:rPr>
          <w:rFonts w:ascii="Times New Roman" w:hAnsi="Times New Roman" w:cs="Times New Roman"/>
          <w:sz w:val="24"/>
          <w:szCs w:val="24"/>
        </w:rPr>
        <w:t xml:space="preserve"> </w:t>
      </w:r>
      <w:r w:rsidR="00AA579C">
        <w:rPr>
          <w:rFonts w:ascii="Times New Roman" w:hAnsi="Times New Roman" w:cs="Times New Roman"/>
          <w:sz w:val="24"/>
          <w:szCs w:val="24"/>
        </w:rPr>
        <w:t xml:space="preserve">субсидии -  </w:t>
      </w:r>
      <w:r w:rsidR="009621DB" w:rsidRPr="009B23A5">
        <w:rPr>
          <w:rFonts w:ascii="Times New Roman" w:hAnsi="Times New Roman" w:cs="Times New Roman"/>
          <w:i/>
          <w:sz w:val="24"/>
          <w:szCs w:val="24"/>
        </w:rPr>
        <w:t>482,8</w:t>
      </w:r>
      <w:r w:rsidR="00AA579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A57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579C" w:rsidRDefault="009B23A5" w:rsidP="00AA57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6D44">
        <w:rPr>
          <w:rFonts w:ascii="Times New Roman" w:hAnsi="Times New Roman" w:cs="Times New Roman"/>
          <w:sz w:val="24"/>
          <w:szCs w:val="24"/>
        </w:rPr>
        <w:t xml:space="preserve"> </w:t>
      </w:r>
      <w:r w:rsidR="00C90BD6">
        <w:rPr>
          <w:rFonts w:ascii="Times New Roman" w:hAnsi="Times New Roman" w:cs="Times New Roman"/>
          <w:sz w:val="24"/>
          <w:szCs w:val="24"/>
        </w:rPr>
        <w:t xml:space="preserve">  </w:t>
      </w:r>
      <w:r w:rsidR="00AA579C">
        <w:rPr>
          <w:rFonts w:ascii="Times New Roman" w:hAnsi="Times New Roman" w:cs="Times New Roman"/>
          <w:sz w:val="24"/>
          <w:szCs w:val="24"/>
        </w:rPr>
        <w:t xml:space="preserve">- субвенции на осуществление первичного воинского учёта на территориях, где отсутствуют военные комиссариаты в размере </w:t>
      </w:r>
      <w:r w:rsidR="009621DB" w:rsidRPr="009B23A5">
        <w:rPr>
          <w:rFonts w:ascii="Times New Roman" w:hAnsi="Times New Roman" w:cs="Times New Roman"/>
          <w:i/>
          <w:sz w:val="24"/>
          <w:szCs w:val="24"/>
        </w:rPr>
        <w:t>95,8</w:t>
      </w:r>
      <w:r w:rsidR="00AA579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A579C">
        <w:rPr>
          <w:rFonts w:ascii="Times New Roman" w:hAnsi="Times New Roman" w:cs="Times New Roman"/>
          <w:sz w:val="24"/>
          <w:szCs w:val="24"/>
        </w:rPr>
        <w:t>,</w:t>
      </w:r>
    </w:p>
    <w:p w:rsidR="00AA579C" w:rsidRDefault="009B23A5" w:rsidP="00AA57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6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D44">
        <w:rPr>
          <w:rFonts w:ascii="Times New Roman" w:hAnsi="Times New Roman" w:cs="Times New Roman"/>
          <w:sz w:val="24"/>
          <w:szCs w:val="24"/>
        </w:rPr>
        <w:t xml:space="preserve"> </w:t>
      </w:r>
      <w:r w:rsidR="00C90BD6">
        <w:rPr>
          <w:rFonts w:ascii="Times New Roman" w:hAnsi="Times New Roman" w:cs="Times New Roman"/>
          <w:sz w:val="24"/>
          <w:szCs w:val="24"/>
        </w:rPr>
        <w:t xml:space="preserve"> </w:t>
      </w:r>
      <w:r w:rsidR="00AA579C">
        <w:rPr>
          <w:rFonts w:ascii="Times New Roman" w:hAnsi="Times New Roman" w:cs="Times New Roman"/>
          <w:sz w:val="24"/>
          <w:szCs w:val="24"/>
        </w:rPr>
        <w:t xml:space="preserve">-  прочих межбюджетных трансфертов  в размере </w:t>
      </w:r>
      <w:r w:rsidR="009621DB" w:rsidRPr="009B23A5">
        <w:rPr>
          <w:rFonts w:ascii="Times New Roman" w:hAnsi="Times New Roman" w:cs="Times New Roman"/>
          <w:i/>
          <w:sz w:val="24"/>
          <w:szCs w:val="24"/>
        </w:rPr>
        <w:t>1</w:t>
      </w:r>
      <w:r w:rsidR="00BD24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1DB" w:rsidRPr="009B23A5">
        <w:rPr>
          <w:rFonts w:ascii="Times New Roman" w:hAnsi="Times New Roman" w:cs="Times New Roman"/>
          <w:i/>
          <w:sz w:val="24"/>
          <w:szCs w:val="24"/>
        </w:rPr>
        <w:t>045,9</w:t>
      </w:r>
      <w:r w:rsidR="00AA579C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AA579C">
        <w:rPr>
          <w:rFonts w:ascii="Times New Roman" w:hAnsi="Times New Roman" w:cs="Times New Roman"/>
          <w:sz w:val="24"/>
          <w:szCs w:val="24"/>
        </w:rPr>
        <w:t>.</w:t>
      </w:r>
    </w:p>
    <w:p w:rsidR="00AA579C" w:rsidRDefault="009B23A5" w:rsidP="00AA57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579C">
        <w:rPr>
          <w:rFonts w:ascii="Times New Roman" w:hAnsi="Times New Roman" w:cs="Times New Roman"/>
          <w:sz w:val="24"/>
          <w:szCs w:val="24"/>
        </w:rPr>
        <w:t>В структуре безвозмездных поступлений наибольший удельный вес</w:t>
      </w:r>
      <w:r w:rsidR="00AE6D44">
        <w:rPr>
          <w:rFonts w:ascii="Times New Roman" w:hAnsi="Times New Roman" w:cs="Times New Roman"/>
          <w:sz w:val="24"/>
          <w:szCs w:val="24"/>
        </w:rPr>
        <w:t xml:space="preserve"> </w:t>
      </w:r>
      <w:r w:rsidR="00AA57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76,6</w:t>
      </w:r>
      <w:r w:rsidR="00AA579C">
        <w:rPr>
          <w:rFonts w:ascii="Times New Roman" w:hAnsi="Times New Roman" w:cs="Times New Roman"/>
          <w:sz w:val="24"/>
          <w:szCs w:val="24"/>
        </w:rPr>
        <w:t xml:space="preserve"> %  занимает дотация. Исполнение бюджетных назначений по дотациям на выравнивание бюджетной обеспеченности составило 100,0 % от уточнённого годового объёма плановых назначений, что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AA579C">
        <w:rPr>
          <w:rFonts w:ascii="Times New Roman" w:hAnsi="Times New Roman" w:cs="Times New Roman"/>
          <w:sz w:val="24"/>
          <w:szCs w:val="24"/>
        </w:rPr>
        <w:t>объём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579C">
        <w:rPr>
          <w:rFonts w:ascii="Times New Roman" w:hAnsi="Times New Roman" w:cs="Times New Roman"/>
          <w:sz w:val="24"/>
          <w:szCs w:val="24"/>
        </w:rPr>
        <w:t xml:space="preserve">  дотаций, поступивших  за 2017 год.</w:t>
      </w:r>
    </w:p>
    <w:p w:rsidR="00AA579C" w:rsidRDefault="009B23A5" w:rsidP="00AA57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579C">
        <w:rPr>
          <w:rFonts w:ascii="Times New Roman" w:hAnsi="Times New Roman" w:cs="Times New Roman"/>
          <w:sz w:val="24"/>
          <w:szCs w:val="24"/>
        </w:rPr>
        <w:t xml:space="preserve">Исполнение бюджетных назначений по субсидиям составило </w:t>
      </w:r>
      <w:r>
        <w:rPr>
          <w:rFonts w:ascii="Times New Roman" w:hAnsi="Times New Roman" w:cs="Times New Roman"/>
          <w:sz w:val="24"/>
          <w:szCs w:val="24"/>
        </w:rPr>
        <w:t>98,1</w:t>
      </w:r>
      <w:r w:rsidR="00AA579C">
        <w:rPr>
          <w:rFonts w:ascii="Times New Roman" w:hAnsi="Times New Roman" w:cs="Times New Roman"/>
          <w:sz w:val="24"/>
          <w:szCs w:val="24"/>
        </w:rPr>
        <w:t>% от утверждённого 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46DF">
        <w:rPr>
          <w:rFonts w:ascii="Times New Roman" w:hAnsi="Times New Roman" w:cs="Times New Roman"/>
          <w:sz w:val="24"/>
          <w:szCs w:val="24"/>
        </w:rPr>
        <w:t>В 2017 году</w:t>
      </w:r>
      <w:r>
        <w:rPr>
          <w:rFonts w:ascii="Times New Roman" w:hAnsi="Times New Roman" w:cs="Times New Roman"/>
          <w:sz w:val="24"/>
          <w:szCs w:val="24"/>
        </w:rPr>
        <w:t xml:space="preserve"> субсидия</w:t>
      </w:r>
      <w:r w:rsidR="001D46DF">
        <w:rPr>
          <w:rFonts w:ascii="Times New Roman" w:hAnsi="Times New Roman" w:cs="Times New Roman"/>
          <w:sz w:val="24"/>
          <w:szCs w:val="24"/>
        </w:rPr>
        <w:t xml:space="preserve"> </w:t>
      </w:r>
      <w:r w:rsidR="00AE6D4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выделялась</w:t>
      </w:r>
      <w:r w:rsidR="00AA579C">
        <w:rPr>
          <w:rFonts w:ascii="Times New Roman" w:hAnsi="Times New Roman" w:cs="Times New Roman"/>
          <w:sz w:val="24"/>
          <w:szCs w:val="24"/>
        </w:rPr>
        <w:t>.</w:t>
      </w:r>
    </w:p>
    <w:p w:rsidR="00AA579C" w:rsidRDefault="009B23A5" w:rsidP="00AA57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6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79C">
        <w:rPr>
          <w:rFonts w:ascii="Times New Roman" w:hAnsi="Times New Roman" w:cs="Times New Roman"/>
          <w:sz w:val="24"/>
          <w:szCs w:val="24"/>
        </w:rPr>
        <w:t>Доля субвенции в структуре безвозмездных поступлений составляет 1,</w:t>
      </w:r>
      <w:r>
        <w:rPr>
          <w:rFonts w:ascii="Times New Roman" w:hAnsi="Times New Roman" w:cs="Times New Roman"/>
          <w:sz w:val="24"/>
          <w:szCs w:val="24"/>
        </w:rPr>
        <w:t>4</w:t>
      </w:r>
      <w:r w:rsidR="00AA579C">
        <w:rPr>
          <w:rFonts w:ascii="Times New Roman" w:hAnsi="Times New Roman" w:cs="Times New Roman"/>
          <w:sz w:val="24"/>
          <w:szCs w:val="24"/>
        </w:rPr>
        <w:t xml:space="preserve">%. </w:t>
      </w:r>
      <w:r w:rsidR="00BD2425">
        <w:rPr>
          <w:rFonts w:ascii="Times New Roman" w:hAnsi="Times New Roman" w:cs="Times New Roman"/>
          <w:sz w:val="24"/>
          <w:szCs w:val="24"/>
        </w:rPr>
        <w:t xml:space="preserve">     </w:t>
      </w:r>
      <w:r w:rsidR="00AA579C"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наблюдается увеличение субвенции на </w:t>
      </w:r>
      <w:r w:rsidRPr="009B23A5">
        <w:rPr>
          <w:rFonts w:ascii="Times New Roman" w:hAnsi="Times New Roman" w:cs="Times New Roman"/>
          <w:i/>
          <w:sz w:val="24"/>
          <w:szCs w:val="24"/>
        </w:rPr>
        <w:t>4,2</w:t>
      </w:r>
      <w:r w:rsidR="00AA579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A579C">
        <w:rPr>
          <w:rFonts w:ascii="Times New Roman" w:hAnsi="Times New Roman" w:cs="Times New Roman"/>
          <w:sz w:val="24"/>
          <w:szCs w:val="24"/>
        </w:rPr>
        <w:t xml:space="preserve">, или на  </w:t>
      </w:r>
      <w:r>
        <w:rPr>
          <w:rFonts w:ascii="Times New Roman" w:hAnsi="Times New Roman" w:cs="Times New Roman"/>
          <w:sz w:val="24"/>
          <w:szCs w:val="24"/>
        </w:rPr>
        <w:t>4,6</w:t>
      </w:r>
      <w:r w:rsidR="00AA579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A579C" w:rsidRDefault="009B23A5" w:rsidP="00AA57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6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79C"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запланированы и использованы в объёме </w:t>
      </w:r>
      <w:r w:rsidRPr="00DE3311">
        <w:rPr>
          <w:rFonts w:ascii="Times New Roman" w:hAnsi="Times New Roman" w:cs="Times New Roman"/>
          <w:i/>
          <w:sz w:val="24"/>
          <w:szCs w:val="24"/>
        </w:rPr>
        <w:t>1</w:t>
      </w:r>
      <w:r w:rsidR="00DE3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3311">
        <w:rPr>
          <w:rFonts w:ascii="Times New Roman" w:hAnsi="Times New Roman" w:cs="Times New Roman"/>
          <w:i/>
          <w:sz w:val="24"/>
          <w:szCs w:val="24"/>
        </w:rPr>
        <w:t>045,9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79C">
        <w:rPr>
          <w:rFonts w:ascii="Times New Roman" w:hAnsi="Times New Roman" w:cs="Times New Roman"/>
          <w:i/>
          <w:sz w:val="24"/>
          <w:szCs w:val="24"/>
        </w:rPr>
        <w:t>тыс.</w:t>
      </w:r>
      <w:r w:rsidR="007662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79C">
        <w:rPr>
          <w:rFonts w:ascii="Times New Roman" w:hAnsi="Times New Roman" w:cs="Times New Roman"/>
          <w:i/>
          <w:sz w:val="24"/>
          <w:szCs w:val="24"/>
        </w:rPr>
        <w:t>рублей</w:t>
      </w:r>
      <w:r w:rsidR="00AA579C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DE3311" w:rsidRPr="00DE3311">
        <w:rPr>
          <w:rFonts w:ascii="Times New Roman" w:hAnsi="Times New Roman" w:cs="Times New Roman"/>
          <w:i/>
          <w:sz w:val="24"/>
          <w:szCs w:val="24"/>
        </w:rPr>
        <w:t>150,9</w:t>
      </w:r>
      <w:r w:rsidR="00AA579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A579C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DE3311">
        <w:rPr>
          <w:rFonts w:ascii="Times New Roman" w:hAnsi="Times New Roman" w:cs="Times New Roman"/>
          <w:sz w:val="24"/>
          <w:szCs w:val="24"/>
        </w:rPr>
        <w:t>16,9</w:t>
      </w:r>
      <w:r w:rsidR="00AA579C">
        <w:rPr>
          <w:rFonts w:ascii="Times New Roman" w:hAnsi="Times New Roman" w:cs="Times New Roman"/>
          <w:sz w:val="24"/>
          <w:szCs w:val="24"/>
        </w:rPr>
        <w:t xml:space="preserve">% </w:t>
      </w:r>
      <w:r w:rsidR="00DE3311">
        <w:rPr>
          <w:rFonts w:ascii="Times New Roman" w:hAnsi="Times New Roman" w:cs="Times New Roman"/>
          <w:sz w:val="24"/>
          <w:szCs w:val="24"/>
        </w:rPr>
        <w:t>выше</w:t>
      </w:r>
      <w:r w:rsidR="00AA579C">
        <w:rPr>
          <w:rFonts w:ascii="Times New Roman" w:hAnsi="Times New Roman" w:cs="Times New Roman"/>
          <w:sz w:val="24"/>
          <w:szCs w:val="24"/>
        </w:rPr>
        <w:t xml:space="preserve"> объёма поступивших межбюджетных трансфертов за аналогичный период 2017 года.</w:t>
      </w:r>
    </w:p>
    <w:p w:rsidR="00CB2E86" w:rsidRDefault="00DE3311" w:rsidP="00AE6D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E3311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CB2E86">
        <w:rPr>
          <w:rFonts w:ascii="Times New Roman" w:hAnsi="Times New Roman" w:cs="Times New Roman"/>
          <w:b/>
          <w:sz w:val="24"/>
          <w:szCs w:val="24"/>
        </w:rPr>
        <w:t>инамика объёма безвозмездных поступлений,</w:t>
      </w:r>
      <w:r w:rsidR="00AE6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86" w:rsidRPr="00AE6D44">
        <w:rPr>
          <w:rFonts w:ascii="Times New Roman" w:hAnsi="Times New Roman" w:cs="Times New Roman"/>
          <w:b/>
          <w:sz w:val="20"/>
          <w:szCs w:val="20"/>
        </w:rPr>
        <w:t>тыс.</w:t>
      </w:r>
      <w:r w:rsidR="00AE6D44" w:rsidRPr="00AE6D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2E86" w:rsidRPr="00AE6D44">
        <w:rPr>
          <w:rFonts w:ascii="Times New Roman" w:hAnsi="Times New Roman" w:cs="Times New Roman"/>
          <w:b/>
          <w:sz w:val="20"/>
          <w:szCs w:val="20"/>
        </w:rPr>
        <w:t>рублей</w:t>
      </w:r>
      <w:r w:rsidR="00CB2E86">
        <w:rPr>
          <w:noProof/>
        </w:rPr>
        <w:drawing>
          <wp:inline distT="0" distB="0" distL="0" distR="0" wp14:anchorId="4E0B4AE1" wp14:editId="22447980">
            <wp:extent cx="5991225" cy="3200400"/>
            <wp:effectExtent l="0" t="0" r="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78B6" w:rsidRDefault="00CB2E86" w:rsidP="00CB2E8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F878B6" w:rsidRDefault="00F878B6" w:rsidP="00CB2E8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CB2E86" w:rsidRDefault="00F878B6" w:rsidP="00CB2E8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</w:t>
      </w:r>
      <w:r w:rsidR="00CB2E86">
        <w:rPr>
          <w:rFonts w:ascii="Times New Roman" w:hAnsi="Times New Roman" w:cs="Times New Roman"/>
          <w:b/>
          <w:sz w:val="24"/>
          <w:szCs w:val="20"/>
        </w:rPr>
        <w:t xml:space="preserve">4. Характеристика </w:t>
      </w:r>
      <w:proofErr w:type="gramStart"/>
      <w:r w:rsidR="00CB2E86">
        <w:rPr>
          <w:rFonts w:ascii="Times New Roman" w:hAnsi="Times New Roman" w:cs="Times New Roman"/>
          <w:b/>
          <w:sz w:val="24"/>
          <w:szCs w:val="20"/>
        </w:rPr>
        <w:t>параметров исполнения расходной части  бюджета сельского поселения</w:t>
      </w:r>
      <w:proofErr w:type="gramEnd"/>
    </w:p>
    <w:p w:rsidR="00CB2E86" w:rsidRPr="00D521B9" w:rsidRDefault="00DE3311" w:rsidP="00CB2E86">
      <w:pPr>
        <w:spacing w:after="0" w:line="240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CB2E86" w:rsidRPr="00D521B9">
        <w:rPr>
          <w:rStyle w:val="a4"/>
          <w:rFonts w:ascii="Times New Roman" w:hAnsi="Times New Roman" w:cs="Times New Roman"/>
          <w:b w:val="0"/>
          <w:sz w:val="24"/>
          <w:szCs w:val="24"/>
        </w:rPr>
        <w:t>Расходная часть  бюджета  за 201</w:t>
      </w:r>
      <w:r w:rsidR="002D20E5"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="00CB2E86" w:rsidRPr="00D521B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исполнена в  объёме</w:t>
      </w:r>
      <w:r w:rsidR="00D05D7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2E8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</w:t>
      </w:r>
      <w:r w:rsidR="0076623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098,7 </w:t>
      </w:r>
      <w:r w:rsidR="00CB2E86" w:rsidRPr="00D521B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="00CB2E86" w:rsidRPr="00D521B9">
        <w:rPr>
          <w:rStyle w:val="a4"/>
          <w:rFonts w:ascii="Times New Roman" w:hAnsi="Times New Roman" w:cs="Times New Roman"/>
          <w:b w:val="0"/>
          <w:sz w:val="24"/>
          <w:szCs w:val="24"/>
        </w:rPr>
        <w:t>, что составляет</w:t>
      </w:r>
      <w:r w:rsidR="00CB2E8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78,4</w:t>
      </w:r>
      <w:r w:rsidR="00CB2E8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2E86" w:rsidRPr="00D521B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 от уточнённых бюджетных ассигнований и на </w:t>
      </w:r>
      <w:r w:rsidRPr="00C90BD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4</w:t>
      </w:r>
      <w:r w:rsidR="00C90BD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90BD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155,8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2E86" w:rsidRPr="00D521B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CB2E8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на 38,0%</w:t>
      </w:r>
      <w:r w:rsidR="00CB2E8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больше</w:t>
      </w:r>
      <w:r w:rsidR="00CB2E86" w:rsidRPr="00D521B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расходов, произведенных в 201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7</w:t>
      </w:r>
      <w:r w:rsidR="00CB2E86" w:rsidRPr="00D521B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CB2E86" w:rsidRPr="00D521B9" w:rsidRDefault="00CB2E86" w:rsidP="00CB2E86">
      <w:pPr>
        <w:spacing w:after="0" w:line="240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21B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1559"/>
        <w:gridCol w:w="1559"/>
        <w:gridCol w:w="1950"/>
      </w:tblGrid>
      <w:tr w:rsidR="00CB2E86" w:rsidTr="0076623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F878B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201</w:t>
            </w:r>
            <w:r w:rsidR="00F878B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F878B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</w:t>
            </w:r>
            <w:r w:rsidR="00F878B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F878B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отношения исполненных ассигнований к плану 201</w:t>
            </w:r>
            <w:r w:rsidR="00F878B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B2E86" w:rsidTr="0076623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8C15C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«Общегосударственные вопросы»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EA247D" w:rsidP="00FC396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FC39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EA247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5393,9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FC3969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CB2E86" w:rsidTr="0076623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8C15C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«Национальная оборона»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EA247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EA247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FC3969" w:rsidRDefault="00FC3969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B2E86" w:rsidTr="0076623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8C15C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EA247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EA247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4B0C9D" w:rsidRDefault="00FC3969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</w:tr>
      <w:tr w:rsidR="00EA247D" w:rsidTr="0076623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7D" w:rsidRDefault="00EA247D" w:rsidP="008C15C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7D" w:rsidRDefault="00EA247D" w:rsidP="008C15C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7D" w:rsidRDefault="00EA247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7D" w:rsidRDefault="00EA247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7D" w:rsidRPr="004B0C9D" w:rsidRDefault="00EA247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7D" w:rsidRPr="00A16172" w:rsidTr="0076623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7D" w:rsidRPr="00A16172" w:rsidRDefault="00EA247D" w:rsidP="008C1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7D" w:rsidRPr="00A16172" w:rsidRDefault="00EA247D" w:rsidP="008C15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7D" w:rsidRPr="00A16172" w:rsidRDefault="00EA247D" w:rsidP="008C15C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7D" w:rsidRPr="00A16172" w:rsidRDefault="00EA247D" w:rsidP="008C15C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7D" w:rsidRPr="00A16172" w:rsidRDefault="00FC3969" w:rsidP="008C15C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A247D" w:rsidTr="0076623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7D" w:rsidRDefault="00EA247D" w:rsidP="008C15C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7D" w:rsidRDefault="00EA247D" w:rsidP="008C15C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7D" w:rsidRDefault="00EA247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7D" w:rsidRDefault="00EA247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47D" w:rsidRDefault="00EA247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E86" w:rsidTr="0076623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8C15C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«Жилищно-коммунальное хозяйство»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EA247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9402,3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FC3969" w:rsidP="00FC396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5930,4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FC3969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</w:tr>
      <w:tr w:rsidR="00CB2E86" w:rsidTr="0076623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8C15C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«Образование»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FC3969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FC3969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FC3969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</w:tr>
      <w:tr w:rsidR="00CB2E86" w:rsidTr="0076623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8C15C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«Культура и кинематография»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FC3969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FC3969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3209,2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FC3969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B2E86" w:rsidTr="0076623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8C15C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«Социальная политика»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FC3969" w:rsidP="00FC396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FC3969" w:rsidP="00FC396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FC3969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</w:tr>
      <w:tr w:rsidR="00CB2E86" w:rsidTr="0076623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8C15C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«Физическая культура и спорт»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FC3969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FC3969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FC3969" w:rsidP="008C15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</w:tr>
      <w:tr w:rsidR="00CB2E86" w:rsidTr="0076623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86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EA247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19241,6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EA247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15098,7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Default="00EA247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78,4</w:t>
            </w:r>
          </w:p>
        </w:tc>
      </w:tr>
    </w:tbl>
    <w:p w:rsidR="0076623C" w:rsidRDefault="0076623C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A34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bCs/>
          <w:sz w:val="24"/>
          <w:szCs w:val="24"/>
        </w:rPr>
        <w:t>о  Отчёту об исполнении бюджета наибольший удельный вес в расходной части бюджета занимают расходы по разделам:</w:t>
      </w:r>
    </w:p>
    <w:p w:rsidR="00D26A34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652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 39,3 %; </w:t>
      </w:r>
    </w:p>
    <w:p w:rsidR="00D26A34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</w:t>
      </w:r>
      <w:r w:rsidR="00652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 35,7 %;</w:t>
      </w:r>
    </w:p>
    <w:p w:rsidR="00D26A34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культура и кинематография </w:t>
      </w:r>
      <w:r w:rsidR="00652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 21,3 %</w:t>
      </w:r>
      <w:r w:rsidR="0076623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6A34" w:rsidRPr="003226AE" w:rsidRDefault="009E69DE" w:rsidP="00D26A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26A34">
        <w:rPr>
          <w:rFonts w:ascii="Times New Roman" w:hAnsi="Times New Roman" w:cs="Times New Roman"/>
          <w:sz w:val="24"/>
          <w:szCs w:val="24"/>
        </w:rPr>
        <w:t>Н</w:t>
      </w:r>
      <w:r w:rsidR="00D26A34">
        <w:rPr>
          <w:rFonts w:ascii="Times New Roman" w:hAnsi="Times New Roman" w:cs="Times New Roman"/>
          <w:bCs/>
          <w:sz w:val="24"/>
          <w:szCs w:val="24"/>
        </w:rPr>
        <w:t xml:space="preserve">а финансирование расходов по разделу </w:t>
      </w:r>
      <w:r w:rsidR="00D26A34" w:rsidRPr="007E16B7">
        <w:rPr>
          <w:rFonts w:ascii="Times New Roman" w:hAnsi="Times New Roman" w:cs="Times New Roman"/>
          <w:bCs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34">
        <w:rPr>
          <w:rFonts w:ascii="Times New Roman" w:hAnsi="Times New Roman" w:cs="Times New Roman"/>
          <w:bCs/>
          <w:sz w:val="24"/>
          <w:szCs w:val="24"/>
        </w:rPr>
        <w:t xml:space="preserve">в отчётном периоде направлено </w:t>
      </w:r>
      <w:r w:rsidRPr="009E69DE">
        <w:rPr>
          <w:rFonts w:ascii="Times New Roman" w:hAnsi="Times New Roman" w:cs="Times New Roman"/>
          <w:bCs/>
          <w:i/>
          <w:sz w:val="24"/>
          <w:szCs w:val="24"/>
        </w:rPr>
        <w:t>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E69DE">
        <w:rPr>
          <w:rFonts w:ascii="Times New Roman" w:hAnsi="Times New Roman" w:cs="Times New Roman"/>
          <w:bCs/>
          <w:i/>
          <w:sz w:val="24"/>
          <w:szCs w:val="24"/>
        </w:rPr>
        <w:t>393,9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34" w:rsidRPr="00BC335C"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5127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26A34" w:rsidRPr="00BC335C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D26A34">
        <w:rPr>
          <w:rFonts w:ascii="Times New Roman" w:hAnsi="Times New Roman" w:cs="Times New Roman"/>
          <w:bCs/>
          <w:sz w:val="24"/>
          <w:szCs w:val="24"/>
        </w:rPr>
        <w:t>, или 9</w:t>
      </w:r>
      <w:r>
        <w:rPr>
          <w:rFonts w:ascii="Times New Roman" w:hAnsi="Times New Roman" w:cs="Times New Roman"/>
          <w:bCs/>
          <w:sz w:val="24"/>
          <w:szCs w:val="24"/>
        </w:rPr>
        <w:t xml:space="preserve">2,4 </w:t>
      </w:r>
      <w:r w:rsidR="00D26A34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D26A34" w:rsidRPr="003226AE">
        <w:rPr>
          <w:rFonts w:ascii="Times New Roman" w:hAnsi="Times New Roman" w:cs="Times New Roman"/>
          <w:sz w:val="24"/>
          <w:szCs w:val="24"/>
        </w:rPr>
        <w:t xml:space="preserve">к </w:t>
      </w:r>
      <w:r w:rsidR="00D26A34">
        <w:rPr>
          <w:rFonts w:ascii="Times New Roman" w:hAnsi="Times New Roman" w:cs="Times New Roman"/>
          <w:sz w:val="24"/>
          <w:szCs w:val="24"/>
        </w:rPr>
        <w:t>утверждённым бюджетным назначениям.</w:t>
      </w:r>
      <w:r w:rsidR="00D26A34">
        <w:rPr>
          <w:rFonts w:ascii="Times New Roman" w:hAnsi="Times New Roman" w:cs="Times New Roman"/>
          <w:bCs/>
          <w:sz w:val="24"/>
          <w:szCs w:val="24"/>
        </w:rPr>
        <w:t xml:space="preserve"> Относительно уровня прошлого года расходы </w:t>
      </w:r>
      <w:r w:rsidR="0024168B">
        <w:rPr>
          <w:rFonts w:ascii="Times New Roman" w:hAnsi="Times New Roman" w:cs="Times New Roman"/>
          <w:bCs/>
          <w:sz w:val="24"/>
          <w:szCs w:val="24"/>
        </w:rPr>
        <w:t>увеличились</w:t>
      </w:r>
      <w:r w:rsidR="00D26A34">
        <w:rPr>
          <w:rFonts w:ascii="Times New Roman" w:hAnsi="Times New Roman" w:cs="Times New Roman"/>
          <w:sz w:val="24"/>
          <w:szCs w:val="24"/>
        </w:rPr>
        <w:t xml:space="preserve"> </w:t>
      </w:r>
      <w:r w:rsidR="00D26A34" w:rsidRPr="003226AE">
        <w:rPr>
          <w:rFonts w:ascii="Times New Roman" w:hAnsi="Times New Roman" w:cs="Times New Roman"/>
          <w:sz w:val="24"/>
          <w:szCs w:val="24"/>
        </w:rPr>
        <w:t xml:space="preserve">на </w:t>
      </w:r>
      <w:r w:rsidRPr="0024168B">
        <w:rPr>
          <w:rFonts w:ascii="Times New Roman" w:hAnsi="Times New Roman" w:cs="Times New Roman"/>
          <w:i/>
          <w:sz w:val="24"/>
          <w:szCs w:val="24"/>
        </w:rPr>
        <w:t>2082,6</w:t>
      </w:r>
      <w:r w:rsidR="00D26A34" w:rsidRPr="003226A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B7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A34" w:rsidRPr="003226AE">
        <w:rPr>
          <w:rFonts w:ascii="Times New Roman" w:hAnsi="Times New Roman" w:cs="Times New Roman"/>
          <w:i/>
          <w:sz w:val="24"/>
          <w:szCs w:val="24"/>
        </w:rPr>
        <w:t>рублей</w:t>
      </w:r>
      <w:r w:rsidR="00D26A34" w:rsidRPr="003226AE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24168B">
        <w:rPr>
          <w:rFonts w:ascii="Times New Roman" w:hAnsi="Times New Roman" w:cs="Times New Roman"/>
          <w:sz w:val="24"/>
          <w:szCs w:val="24"/>
        </w:rPr>
        <w:t>62,9</w:t>
      </w:r>
      <w:r w:rsidR="00D26A34" w:rsidRPr="003226AE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26A34" w:rsidRDefault="0024168B" w:rsidP="00D26A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6A34">
        <w:rPr>
          <w:rFonts w:ascii="Times New Roman" w:hAnsi="Times New Roman" w:cs="Times New Roman"/>
          <w:sz w:val="24"/>
          <w:szCs w:val="24"/>
        </w:rPr>
        <w:t xml:space="preserve">Расходу по  разделу </w:t>
      </w:r>
      <w:proofErr w:type="gramStart"/>
      <w:r w:rsidR="00D26A34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 w:rsidR="00D26A34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D26A34" w:rsidRDefault="0024168B" w:rsidP="00D26A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6A34">
        <w:rPr>
          <w:rFonts w:ascii="Times New Roman" w:hAnsi="Times New Roman" w:cs="Times New Roman"/>
          <w:sz w:val="24"/>
          <w:szCs w:val="24"/>
        </w:rPr>
        <w:t xml:space="preserve">- по подразделу 0103 «Функционирование законодательных органов  государственной власти и представительных  органов муниципальных образований» в  размере </w:t>
      </w:r>
      <w:r w:rsidRPr="0024168B">
        <w:rPr>
          <w:rFonts w:ascii="Times New Roman" w:hAnsi="Times New Roman" w:cs="Times New Roman"/>
          <w:i/>
          <w:sz w:val="24"/>
          <w:szCs w:val="24"/>
        </w:rPr>
        <w:t>57,6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A3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90B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90BD6" w:rsidRPr="00C90BD6">
        <w:rPr>
          <w:rFonts w:ascii="Times New Roman" w:hAnsi="Times New Roman" w:cs="Times New Roman"/>
          <w:sz w:val="24"/>
          <w:szCs w:val="24"/>
        </w:rPr>
        <w:t>или на 100,0%</w:t>
      </w:r>
      <w:r w:rsidR="00D26A34" w:rsidRPr="00C90BD6">
        <w:rPr>
          <w:rFonts w:ascii="Times New Roman" w:hAnsi="Times New Roman" w:cs="Times New Roman"/>
          <w:sz w:val="24"/>
          <w:szCs w:val="24"/>
        </w:rPr>
        <w:t>;</w:t>
      </w:r>
    </w:p>
    <w:p w:rsidR="00D26A34" w:rsidRDefault="0024168B" w:rsidP="00D26A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6A34">
        <w:rPr>
          <w:rFonts w:ascii="Times New Roman" w:hAnsi="Times New Roman" w:cs="Times New Roman"/>
          <w:sz w:val="24"/>
          <w:szCs w:val="24"/>
        </w:rPr>
        <w:t xml:space="preserve">- по подразделу 0104 «Функционирование  Правительства Российской Федерации, высших исполнительных органов государственной власти субъектов РФ, местных администраций» в размере </w:t>
      </w:r>
      <w:r w:rsidRPr="0024168B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168B">
        <w:rPr>
          <w:rFonts w:ascii="Times New Roman" w:hAnsi="Times New Roman" w:cs="Times New Roman"/>
          <w:i/>
          <w:sz w:val="24"/>
          <w:szCs w:val="24"/>
        </w:rPr>
        <w:t>808,3</w:t>
      </w:r>
      <w:r w:rsidR="00D26A34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D26A34" w:rsidRPr="00870E88">
        <w:rPr>
          <w:rFonts w:ascii="Times New Roman" w:hAnsi="Times New Roman" w:cs="Times New Roman"/>
          <w:sz w:val="24"/>
          <w:szCs w:val="24"/>
        </w:rPr>
        <w:t xml:space="preserve">из них на выплату заработной платы с начислениями  в размере </w:t>
      </w:r>
      <w:r w:rsidR="00D26A34">
        <w:rPr>
          <w:rFonts w:ascii="Times New Roman" w:hAnsi="Times New Roman" w:cs="Times New Roman"/>
          <w:i/>
          <w:sz w:val="24"/>
          <w:szCs w:val="24"/>
        </w:rPr>
        <w:t>2 21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D26A3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D26A3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26A34">
        <w:rPr>
          <w:rFonts w:ascii="Times New Roman" w:hAnsi="Times New Roman" w:cs="Times New Roman"/>
          <w:sz w:val="24"/>
          <w:szCs w:val="24"/>
        </w:rPr>
        <w:t>;</w:t>
      </w:r>
    </w:p>
    <w:p w:rsidR="00D26A34" w:rsidRDefault="0024168B" w:rsidP="00D26A3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6A34">
        <w:rPr>
          <w:rFonts w:ascii="Times New Roman" w:hAnsi="Times New Roman" w:cs="Times New Roman"/>
          <w:sz w:val="24"/>
          <w:szCs w:val="24"/>
        </w:rPr>
        <w:t xml:space="preserve">- по подразделу 0113 «Другие общегосударственные вопросы» в сумме </w:t>
      </w:r>
      <w:r w:rsidRPr="0024168B">
        <w:rPr>
          <w:rFonts w:ascii="Times New Roman" w:hAnsi="Times New Roman" w:cs="Times New Roman"/>
          <w:i/>
          <w:sz w:val="24"/>
          <w:szCs w:val="24"/>
        </w:rPr>
        <w:t>528,0</w:t>
      </w:r>
      <w:r w:rsidR="00D26A3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26A34">
        <w:rPr>
          <w:rFonts w:ascii="Times New Roman" w:hAnsi="Times New Roman" w:cs="Times New Roman"/>
          <w:sz w:val="24"/>
          <w:szCs w:val="24"/>
        </w:rPr>
        <w:t>.</w:t>
      </w:r>
    </w:p>
    <w:p w:rsidR="00EB36A6" w:rsidRPr="00595717" w:rsidRDefault="0024168B" w:rsidP="00EB36A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6A6" w:rsidRPr="00595717">
        <w:rPr>
          <w:rFonts w:ascii="Times New Roman" w:hAnsi="Times New Roman" w:cs="Times New Roman"/>
          <w:sz w:val="24"/>
          <w:szCs w:val="24"/>
        </w:rPr>
        <w:t>Бюджетные назначения на выполнение ведомственной целевой программы  «С</w:t>
      </w:r>
      <w:r w:rsidR="00EB36A6" w:rsidRPr="00595717">
        <w:rPr>
          <w:rFonts w:ascii="Times New Roman" w:hAnsi="Times New Roman"/>
          <w:sz w:val="24"/>
          <w:szCs w:val="24"/>
        </w:rPr>
        <w:t xml:space="preserve">овершенствование системы управления органами местного самоуправления» предусмотрены бюджетом на 2018 год без наличия предварительных </w:t>
      </w:r>
      <w:r w:rsidR="00EB36A6">
        <w:rPr>
          <w:rFonts w:ascii="Times New Roman" w:hAnsi="Times New Roman"/>
          <w:sz w:val="24"/>
          <w:szCs w:val="24"/>
        </w:rPr>
        <w:t>р</w:t>
      </w:r>
      <w:r w:rsidR="00EB36A6" w:rsidRPr="00595717">
        <w:rPr>
          <w:rFonts w:ascii="Times New Roman" w:hAnsi="Times New Roman"/>
          <w:sz w:val="24"/>
          <w:szCs w:val="24"/>
        </w:rPr>
        <w:t>асчётов,</w:t>
      </w:r>
      <w:r w:rsidR="00EB36A6">
        <w:rPr>
          <w:rFonts w:ascii="Times New Roman" w:hAnsi="Times New Roman"/>
          <w:sz w:val="24"/>
          <w:szCs w:val="24"/>
        </w:rPr>
        <w:t xml:space="preserve"> </w:t>
      </w:r>
      <w:r w:rsidR="00EB36A6" w:rsidRPr="00595717">
        <w:rPr>
          <w:rFonts w:ascii="Times New Roman" w:hAnsi="Times New Roman"/>
          <w:sz w:val="24"/>
          <w:szCs w:val="24"/>
        </w:rPr>
        <w:t>в завышенном объёме, в связи с чем</w:t>
      </w:r>
      <w:r w:rsidR="00652F5A">
        <w:rPr>
          <w:rFonts w:ascii="Times New Roman" w:hAnsi="Times New Roman"/>
          <w:sz w:val="24"/>
          <w:szCs w:val="24"/>
        </w:rPr>
        <w:t>,</w:t>
      </w:r>
      <w:r w:rsidR="00EB36A6" w:rsidRPr="00595717">
        <w:rPr>
          <w:rFonts w:ascii="Times New Roman" w:hAnsi="Times New Roman"/>
          <w:sz w:val="24"/>
          <w:szCs w:val="24"/>
        </w:rPr>
        <w:t xml:space="preserve">  средства не</w:t>
      </w:r>
      <w:r w:rsidR="00EB36A6">
        <w:rPr>
          <w:rFonts w:ascii="Times New Roman" w:hAnsi="Times New Roman"/>
          <w:sz w:val="24"/>
          <w:szCs w:val="24"/>
        </w:rPr>
        <w:t xml:space="preserve"> </w:t>
      </w:r>
      <w:r w:rsidR="00EB36A6" w:rsidRPr="00595717">
        <w:rPr>
          <w:rFonts w:ascii="Times New Roman" w:hAnsi="Times New Roman"/>
          <w:sz w:val="24"/>
          <w:szCs w:val="24"/>
        </w:rPr>
        <w:t xml:space="preserve">исполнены в размере </w:t>
      </w:r>
      <w:r w:rsidR="00EB36A6" w:rsidRPr="00EB36A6">
        <w:rPr>
          <w:rFonts w:ascii="Times New Roman" w:hAnsi="Times New Roman"/>
          <w:i/>
          <w:sz w:val="24"/>
          <w:szCs w:val="24"/>
        </w:rPr>
        <w:t>441,0</w:t>
      </w:r>
      <w:r w:rsidR="00EB36A6">
        <w:rPr>
          <w:rFonts w:ascii="Times New Roman" w:hAnsi="Times New Roman"/>
          <w:sz w:val="24"/>
          <w:szCs w:val="24"/>
        </w:rPr>
        <w:t xml:space="preserve"> </w:t>
      </w:r>
      <w:r w:rsidR="00EB36A6" w:rsidRPr="00595717">
        <w:rPr>
          <w:rFonts w:ascii="Times New Roman" w:hAnsi="Times New Roman"/>
          <w:i/>
          <w:sz w:val="24"/>
          <w:szCs w:val="24"/>
        </w:rPr>
        <w:t>тыс.</w:t>
      </w:r>
      <w:r w:rsidR="00EB36A6">
        <w:rPr>
          <w:rFonts w:ascii="Times New Roman" w:hAnsi="Times New Roman"/>
          <w:i/>
          <w:sz w:val="24"/>
          <w:szCs w:val="24"/>
        </w:rPr>
        <w:t xml:space="preserve"> </w:t>
      </w:r>
      <w:r w:rsidR="00EB36A6" w:rsidRPr="00595717">
        <w:rPr>
          <w:rFonts w:ascii="Times New Roman" w:hAnsi="Times New Roman"/>
          <w:i/>
          <w:sz w:val="24"/>
          <w:szCs w:val="24"/>
        </w:rPr>
        <w:t>рублей</w:t>
      </w:r>
      <w:r w:rsidR="00EB36A6" w:rsidRPr="00595717">
        <w:rPr>
          <w:rFonts w:ascii="Times New Roman" w:hAnsi="Times New Roman"/>
          <w:sz w:val="24"/>
          <w:szCs w:val="24"/>
        </w:rPr>
        <w:t>.</w:t>
      </w:r>
    </w:p>
    <w:p w:rsidR="00D26A34" w:rsidRDefault="00EB36A6" w:rsidP="00D26A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168B">
        <w:rPr>
          <w:rFonts w:ascii="Times New Roman" w:hAnsi="Times New Roman" w:cs="Times New Roman"/>
          <w:sz w:val="24"/>
          <w:szCs w:val="24"/>
        </w:rPr>
        <w:t xml:space="preserve"> </w:t>
      </w:r>
      <w:r w:rsidR="00D26A34"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="0024168B" w:rsidRPr="0024168B">
        <w:rPr>
          <w:rFonts w:ascii="Times New Roman" w:hAnsi="Times New Roman" w:cs="Times New Roman"/>
          <w:i/>
          <w:sz w:val="24"/>
          <w:szCs w:val="24"/>
        </w:rPr>
        <w:t>95,8</w:t>
      </w:r>
      <w:r w:rsidR="00D26A3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26A34">
        <w:rPr>
          <w:rFonts w:ascii="Times New Roman" w:hAnsi="Times New Roman" w:cs="Times New Roman"/>
          <w:sz w:val="24"/>
          <w:szCs w:val="24"/>
        </w:rPr>
        <w:t>, или 100,0% к годовым бюджетным назначениям.</w:t>
      </w:r>
      <w:r w:rsidR="0024168B">
        <w:rPr>
          <w:rFonts w:ascii="Times New Roman" w:hAnsi="Times New Roman" w:cs="Times New Roman"/>
          <w:sz w:val="24"/>
          <w:szCs w:val="24"/>
        </w:rPr>
        <w:t xml:space="preserve"> </w:t>
      </w:r>
      <w:r w:rsidR="00D26A34">
        <w:rPr>
          <w:rFonts w:ascii="Times New Roman" w:hAnsi="Times New Roman" w:cs="Times New Roman"/>
          <w:sz w:val="24"/>
          <w:szCs w:val="24"/>
        </w:rPr>
        <w:t xml:space="preserve">Расходы направлены на осуществление первичного воинского учёта за счёт </w:t>
      </w:r>
      <w:r w:rsidR="009B736A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D26A34">
        <w:rPr>
          <w:rFonts w:ascii="Times New Roman" w:hAnsi="Times New Roman" w:cs="Times New Roman"/>
          <w:sz w:val="24"/>
          <w:szCs w:val="24"/>
        </w:rPr>
        <w:t xml:space="preserve">субвенции  из федерального бюджета. Доля расходов к общей сумме расходов составила </w:t>
      </w:r>
      <w:r w:rsidR="0024168B">
        <w:rPr>
          <w:rFonts w:ascii="Times New Roman" w:hAnsi="Times New Roman" w:cs="Times New Roman"/>
          <w:sz w:val="24"/>
          <w:szCs w:val="24"/>
        </w:rPr>
        <w:t>0,6</w:t>
      </w:r>
      <w:r w:rsidR="00D26A34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26A34" w:rsidRPr="008B3EFF" w:rsidRDefault="0024168B" w:rsidP="00D26A3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6A34">
        <w:rPr>
          <w:rFonts w:ascii="Times New Roman" w:hAnsi="Times New Roman" w:cs="Times New Roman"/>
          <w:sz w:val="24"/>
          <w:szCs w:val="24"/>
        </w:rPr>
        <w:t>Относительно уровня 2017 года объём расходов бюджета по данному разделу увеличился 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458E">
        <w:rPr>
          <w:rFonts w:ascii="Times New Roman" w:hAnsi="Times New Roman" w:cs="Times New Roman"/>
          <w:i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A34">
        <w:rPr>
          <w:rFonts w:ascii="Times New Roman" w:hAnsi="Times New Roman" w:cs="Times New Roman"/>
          <w:i/>
          <w:sz w:val="24"/>
          <w:szCs w:val="24"/>
        </w:rPr>
        <w:t>тыс.</w:t>
      </w:r>
      <w:r w:rsidR="009B7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A34">
        <w:rPr>
          <w:rFonts w:ascii="Times New Roman" w:hAnsi="Times New Roman" w:cs="Times New Roman"/>
          <w:i/>
          <w:sz w:val="24"/>
          <w:szCs w:val="24"/>
        </w:rPr>
        <w:t>рублей</w:t>
      </w:r>
      <w:r w:rsidR="00D26A34">
        <w:rPr>
          <w:rFonts w:ascii="Times New Roman" w:hAnsi="Times New Roman" w:cs="Times New Roman"/>
          <w:sz w:val="24"/>
          <w:szCs w:val="24"/>
        </w:rPr>
        <w:t xml:space="preserve">, или на </w:t>
      </w:r>
      <w:r>
        <w:rPr>
          <w:rFonts w:ascii="Times New Roman" w:hAnsi="Times New Roman" w:cs="Times New Roman"/>
          <w:sz w:val="24"/>
          <w:szCs w:val="24"/>
        </w:rPr>
        <w:t>4,6</w:t>
      </w:r>
      <w:r w:rsidR="00D26A34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A34" w:rsidRDefault="00A47550" w:rsidP="00D26A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6A34">
        <w:rPr>
          <w:rFonts w:ascii="Times New Roman" w:hAnsi="Times New Roman" w:cs="Times New Roman"/>
          <w:sz w:val="24"/>
          <w:szCs w:val="24"/>
        </w:rPr>
        <w:t xml:space="preserve">Расходы по разделу 0300 «Национальная безопасность и правоохранительная деятельность» исполнены на </w:t>
      </w:r>
      <w:r>
        <w:rPr>
          <w:rFonts w:ascii="Times New Roman" w:hAnsi="Times New Roman" w:cs="Times New Roman"/>
          <w:sz w:val="24"/>
          <w:szCs w:val="24"/>
        </w:rPr>
        <w:t>54,9</w:t>
      </w:r>
      <w:r w:rsidR="00D26A34">
        <w:rPr>
          <w:rFonts w:ascii="Times New Roman" w:hAnsi="Times New Roman" w:cs="Times New Roman"/>
          <w:sz w:val="24"/>
          <w:szCs w:val="24"/>
        </w:rPr>
        <w:t xml:space="preserve"> % к уточнённому плану и составили  в сумме </w:t>
      </w:r>
      <w:r w:rsidR="00D26A34" w:rsidRPr="00870E88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25,3</w:t>
      </w:r>
      <w:r w:rsidR="00D26A3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26A34">
        <w:rPr>
          <w:rFonts w:ascii="Times New Roman" w:hAnsi="Times New Roman" w:cs="Times New Roman"/>
          <w:sz w:val="24"/>
          <w:szCs w:val="24"/>
        </w:rPr>
        <w:t>, которые направлены на реализацию  мероприятий  муниципальной программы «Безопасность жизнедеятельности на территории сельского поселения», в том числе:</w:t>
      </w:r>
    </w:p>
    <w:p w:rsidR="00D26A34" w:rsidRDefault="00CD07DA" w:rsidP="00D26A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6A34">
        <w:rPr>
          <w:rFonts w:ascii="Times New Roman" w:hAnsi="Times New Roman" w:cs="Times New Roman"/>
          <w:sz w:val="24"/>
          <w:szCs w:val="24"/>
        </w:rPr>
        <w:t xml:space="preserve">- опахивание  населённых пунктов минерализованной полосой в размере </w:t>
      </w:r>
      <w:r w:rsidR="00D26A34">
        <w:rPr>
          <w:rFonts w:ascii="Times New Roman" w:hAnsi="Times New Roman" w:cs="Times New Roman"/>
          <w:i/>
          <w:sz w:val="24"/>
          <w:szCs w:val="24"/>
        </w:rPr>
        <w:t>1</w:t>
      </w:r>
      <w:r w:rsidR="00A47550">
        <w:rPr>
          <w:rFonts w:ascii="Times New Roman" w:hAnsi="Times New Roman" w:cs="Times New Roman"/>
          <w:i/>
          <w:sz w:val="24"/>
          <w:szCs w:val="24"/>
        </w:rPr>
        <w:t>65,9</w:t>
      </w:r>
      <w:r w:rsidR="00D26A3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475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A34" w:rsidRPr="00B250D3">
        <w:rPr>
          <w:rFonts w:ascii="Times New Roman" w:hAnsi="Times New Roman" w:cs="Times New Roman"/>
          <w:sz w:val="24"/>
          <w:szCs w:val="24"/>
        </w:rPr>
        <w:t>(расходы ниже уровня прошлого года на</w:t>
      </w:r>
      <w:r w:rsidR="00D26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550">
        <w:rPr>
          <w:rFonts w:ascii="Times New Roman" w:hAnsi="Times New Roman" w:cs="Times New Roman"/>
          <w:i/>
          <w:sz w:val="24"/>
          <w:szCs w:val="24"/>
        </w:rPr>
        <w:t>39,7</w:t>
      </w:r>
      <w:r w:rsidR="00D26A3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475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47550" w:rsidRPr="00CD07DA">
        <w:rPr>
          <w:rFonts w:ascii="Times New Roman" w:hAnsi="Times New Roman" w:cs="Times New Roman"/>
          <w:sz w:val="24"/>
          <w:szCs w:val="24"/>
        </w:rPr>
        <w:t>или на 23,9</w:t>
      </w:r>
      <w:r w:rsidR="009B736A">
        <w:rPr>
          <w:rFonts w:ascii="Times New Roman" w:hAnsi="Times New Roman" w:cs="Times New Roman"/>
          <w:sz w:val="24"/>
          <w:szCs w:val="24"/>
        </w:rPr>
        <w:t xml:space="preserve"> </w:t>
      </w:r>
      <w:r w:rsidR="00A47550" w:rsidRPr="00CD07DA">
        <w:rPr>
          <w:rFonts w:ascii="Times New Roman" w:hAnsi="Times New Roman" w:cs="Times New Roman"/>
          <w:sz w:val="24"/>
          <w:szCs w:val="24"/>
        </w:rPr>
        <w:t>%</w:t>
      </w:r>
      <w:r w:rsidR="00D26A34" w:rsidRPr="00CD07DA">
        <w:rPr>
          <w:rFonts w:ascii="Times New Roman" w:hAnsi="Times New Roman" w:cs="Times New Roman"/>
          <w:sz w:val="24"/>
          <w:szCs w:val="24"/>
        </w:rPr>
        <w:t>);</w:t>
      </w:r>
    </w:p>
    <w:p w:rsidR="00D26A34" w:rsidRDefault="00CD07DA" w:rsidP="00D26A3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6A34"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размере </w:t>
      </w:r>
      <w:r w:rsidRPr="00CD07DA">
        <w:rPr>
          <w:rFonts w:ascii="Times New Roman" w:hAnsi="Times New Roman" w:cs="Times New Roman"/>
          <w:i/>
          <w:sz w:val="24"/>
          <w:szCs w:val="24"/>
        </w:rPr>
        <w:t>35,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D26A34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A34" w:rsidRPr="00B250D3">
        <w:rPr>
          <w:rFonts w:ascii="Times New Roman" w:hAnsi="Times New Roman" w:cs="Times New Roman"/>
          <w:sz w:val="24"/>
          <w:szCs w:val="24"/>
        </w:rPr>
        <w:t xml:space="preserve">(расходы </w:t>
      </w:r>
      <w:r>
        <w:rPr>
          <w:rFonts w:ascii="Times New Roman" w:hAnsi="Times New Roman" w:cs="Times New Roman"/>
          <w:sz w:val="24"/>
          <w:szCs w:val="24"/>
        </w:rPr>
        <w:t>в 2017</w:t>
      </w:r>
      <w:r w:rsidR="00D26A34" w:rsidRPr="00B250D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26A34" w:rsidRPr="00B25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производились</w:t>
      </w:r>
      <w:r w:rsidR="00D26A3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CD07DA" w:rsidRPr="00CD07DA" w:rsidRDefault="00CD07DA" w:rsidP="00D26A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CD07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страхование расходов по ликвидации ЧС  в размере </w:t>
      </w:r>
      <w:r w:rsidRPr="00CD07DA">
        <w:rPr>
          <w:rFonts w:ascii="Times New Roman" w:hAnsi="Times New Roman" w:cs="Times New Roman"/>
          <w:i/>
          <w:sz w:val="24"/>
          <w:szCs w:val="24"/>
        </w:rPr>
        <w:t>23,9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7DA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D26A34" w:rsidRDefault="00AF488F" w:rsidP="00D26A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6A34">
        <w:rPr>
          <w:rFonts w:ascii="Times New Roman" w:hAnsi="Times New Roman" w:cs="Times New Roman"/>
          <w:sz w:val="24"/>
          <w:szCs w:val="24"/>
        </w:rPr>
        <w:t xml:space="preserve">Относительно уровня 2017 года объём расходов бюджета на мероприятия муниципальной программы  сократился  на  </w:t>
      </w:r>
      <w:r w:rsidRPr="00AF488F">
        <w:rPr>
          <w:rFonts w:ascii="Times New Roman" w:hAnsi="Times New Roman" w:cs="Times New Roman"/>
          <w:i/>
          <w:sz w:val="24"/>
          <w:szCs w:val="24"/>
        </w:rPr>
        <w:t>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A3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26A34">
        <w:rPr>
          <w:rFonts w:ascii="Times New Roman" w:hAnsi="Times New Roman" w:cs="Times New Roman"/>
          <w:sz w:val="24"/>
          <w:szCs w:val="24"/>
        </w:rPr>
        <w:t xml:space="preserve">, или  на </w:t>
      </w:r>
      <w:r>
        <w:rPr>
          <w:rFonts w:ascii="Times New Roman" w:hAnsi="Times New Roman" w:cs="Times New Roman"/>
          <w:sz w:val="24"/>
          <w:szCs w:val="24"/>
        </w:rPr>
        <w:t>2,1</w:t>
      </w:r>
      <w:r w:rsidR="00D26A34">
        <w:rPr>
          <w:rFonts w:ascii="Times New Roman" w:hAnsi="Times New Roman" w:cs="Times New Roman"/>
          <w:sz w:val="24"/>
          <w:szCs w:val="24"/>
        </w:rPr>
        <w:t>%.</w:t>
      </w:r>
    </w:p>
    <w:p w:rsidR="00D26A34" w:rsidRDefault="00AF488F" w:rsidP="00D26A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6A34">
        <w:rPr>
          <w:rFonts w:ascii="Times New Roman" w:hAnsi="Times New Roman" w:cs="Times New Roman"/>
          <w:sz w:val="24"/>
          <w:szCs w:val="24"/>
        </w:rPr>
        <w:t>Доля расходов по данному разделу в общей сумме расходов бюджета составила 1,</w:t>
      </w:r>
      <w:r>
        <w:rPr>
          <w:rFonts w:ascii="Times New Roman" w:hAnsi="Times New Roman" w:cs="Times New Roman"/>
          <w:sz w:val="24"/>
          <w:szCs w:val="24"/>
        </w:rPr>
        <w:t>5</w:t>
      </w:r>
      <w:r w:rsidR="00D26A34">
        <w:rPr>
          <w:rFonts w:ascii="Times New Roman" w:hAnsi="Times New Roman" w:cs="Times New Roman"/>
          <w:sz w:val="24"/>
          <w:szCs w:val="24"/>
        </w:rPr>
        <w:t xml:space="preserve"> %,</w:t>
      </w:r>
      <w:r w:rsidR="009B736A">
        <w:rPr>
          <w:rFonts w:ascii="Times New Roman" w:hAnsi="Times New Roman" w:cs="Times New Roman"/>
          <w:sz w:val="24"/>
          <w:szCs w:val="24"/>
        </w:rPr>
        <w:t xml:space="preserve"> </w:t>
      </w:r>
      <w:r w:rsidR="00D26A34">
        <w:rPr>
          <w:rFonts w:ascii="Times New Roman" w:hAnsi="Times New Roman" w:cs="Times New Roman"/>
          <w:sz w:val="24"/>
          <w:szCs w:val="24"/>
        </w:rPr>
        <w:t xml:space="preserve"> что ниже  аналогичного показателя (2,</w:t>
      </w:r>
      <w:r>
        <w:rPr>
          <w:rFonts w:ascii="Times New Roman" w:hAnsi="Times New Roman" w:cs="Times New Roman"/>
          <w:sz w:val="24"/>
          <w:szCs w:val="24"/>
        </w:rPr>
        <w:t>1</w:t>
      </w:r>
      <w:r w:rsidR="00D26A34">
        <w:rPr>
          <w:rFonts w:ascii="Times New Roman" w:hAnsi="Times New Roman" w:cs="Times New Roman"/>
          <w:sz w:val="24"/>
          <w:szCs w:val="24"/>
        </w:rPr>
        <w:t xml:space="preserve"> %)  за  2017 год.</w:t>
      </w:r>
    </w:p>
    <w:p w:rsidR="00EB36A6" w:rsidRPr="00595717" w:rsidRDefault="00EB36A6" w:rsidP="00EB36A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717">
        <w:rPr>
          <w:rFonts w:ascii="Times New Roman" w:hAnsi="Times New Roman" w:cs="Times New Roman"/>
          <w:sz w:val="24"/>
          <w:szCs w:val="24"/>
        </w:rPr>
        <w:t xml:space="preserve">Бюджетные назначения на выполнение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9571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830819">
        <w:rPr>
          <w:rFonts w:ascii="Times New Roman" w:hAnsi="Times New Roman" w:cs="Times New Roman"/>
          <w:sz w:val="24"/>
          <w:szCs w:val="24"/>
        </w:rPr>
        <w:t>«Безопасность жизнедеятельности на 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предусмотрены бюджетом на 2018 год без наличия предварительных  расчётов, в завышенном объёме, в связи с чем</w:t>
      </w:r>
      <w:r w:rsidR="00652F5A">
        <w:rPr>
          <w:rFonts w:ascii="Times New Roman" w:hAnsi="Times New Roman"/>
          <w:sz w:val="24"/>
          <w:szCs w:val="24"/>
        </w:rPr>
        <w:t>,</w:t>
      </w:r>
      <w:r w:rsidRPr="00595717">
        <w:rPr>
          <w:rFonts w:ascii="Times New Roman" w:hAnsi="Times New Roman"/>
          <w:sz w:val="24"/>
          <w:szCs w:val="24"/>
        </w:rPr>
        <w:t xml:space="preserve">  средства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 xml:space="preserve">исполнены в размере </w:t>
      </w:r>
      <w:r w:rsidRPr="003E3C3C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84,7</w:t>
      </w:r>
      <w:r w:rsidRPr="00595717">
        <w:rPr>
          <w:rFonts w:ascii="Times New Roman" w:hAnsi="Times New Roman"/>
          <w:i/>
          <w:sz w:val="24"/>
          <w:szCs w:val="24"/>
        </w:rPr>
        <w:t xml:space="preserve">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5717">
        <w:rPr>
          <w:rFonts w:ascii="Times New Roman" w:hAnsi="Times New Roman"/>
          <w:i/>
          <w:sz w:val="24"/>
          <w:szCs w:val="24"/>
        </w:rPr>
        <w:t>рублей</w:t>
      </w:r>
      <w:r w:rsidRPr="00595717">
        <w:rPr>
          <w:rFonts w:ascii="Times New Roman" w:hAnsi="Times New Roman"/>
          <w:sz w:val="24"/>
          <w:szCs w:val="24"/>
        </w:rPr>
        <w:t>.</w:t>
      </w:r>
    </w:p>
    <w:p w:rsidR="00D26A34" w:rsidRDefault="00EB36A6" w:rsidP="00D26A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488F">
        <w:rPr>
          <w:rFonts w:ascii="Times New Roman" w:hAnsi="Times New Roman" w:cs="Times New Roman"/>
          <w:sz w:val="24"/>
          <w:szCs w:val="24"/>
        </w:rPr>
        <w:t xml:space="preserve">      </w:t>
      </w:r>
      <w:r w:rsidR="00D26A34">
        <w:rPr>
          <w:rFonts w:ascii="Times New Roman" w:hAnsi="Times New Roman" w:cs="Times New Roman"/>
          <w:sz w:val="24"/>
          <w:szCs w:val="24"/>
        </w:rPr>
        <w:t xml:space="preserve">По разделу 0400 «Национальная экономика» исполнение составило </w:t>
      </w:r>
      <w:r w:rsidR="00AF488F" w:rsidRPr="00AF488F">
        <w:rPr>
          <w:rFonts w:ascii="Times New Roman" w:hAnsi="Times New Roman" w:cs="Times New Roman"/>
          <w:i/>
          <w:sz w:val="24"/>
          <w:szCs w:val="24"/>
        </w:rPr>
        <w:t>80,0</w:t>
      </w:r>
      <w:r w:rsidR="00D26A3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26A34">
        <w:rPr>
          <w:rFonts w:ascii="Times New Roman" w:hAnsi="Times New Roman" w:cs="Times New Roman"/>
          <w:sz w:val="24"/>
          <w:szCs w:val="24"/>
        </w:rPr>
        <w:t xml:space="preserve">, или </w:t>
      </w:r>
      <w:r w:rsidR="00AF488F">
        <w:rPr>
          <w:rFonts w:ascii="Times New Roman" w:hAnsi="Times New Roman" w:cs="Times New Roman"/>
          <w:sz w:val="24"/>
          <w:szCs w:val="24"/>
        </w:rPr>
        <w:t>100,0</w:t>
      </w:r>
      <w:r w:rsidR="00D26A34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назначениям, которые направлены на финансирование мероприятий </w:t>
      </w:r>
      <w:r w:rsidR="00AF488F">
        <w:rPr>
          <w:rFonts w:ascii="Times New Roman" w:hAnsi="Times New Roman" w:cs="Times New Roman"/>
          <w:sz w:val="24"/>
          <w:szCs w:val="24"/>
        </w:rPr>
        <w:t xml:space="preserve">по </w:t>
      </w:r>
      <w:r w:rsidR="00D26A34">
        <w:rPr>
          <w:rFonts w:ascii="Times New Roman" w:hAnsi="Times New Roman" w:cs="Times New Roman"/>
          <w:sz w:val="24"/>
          <w:szCs w:val="24"/>
        </w:rPr>
        <w:t>муниципальн</w:t>
      </w:r>
      <w:r w:rsidR="00AF488F">
        <w:rPr>
          <w:rFonts w:ascii="Times New Roman" w:hAnsi="Times New Roman" w:cs="Times New Roman"/>
          <w:sz w:val="24"/>
          <w:szCs w:val="24"/>
        </w:rPr>
        <w:t>ой</w:t>
      </w:r>
      <w:r w:rsidR="00D26A3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F488F">
        <w:rPr>
          <w:rFonts w:ascii="Times New Roman" w:hAnsi="Times New Roman" w:cs="Times New Roman"/>
          <w:sz w:val="24"/>
          <w:szCs w:val="24"/>
        </w:rPr>
        <w:t xml:space="preserve">е </w:t>
      </w:r>
      <w:r w:rsidR="00D26A34">
        <w:rPr>
          <w:rFonts w:ascii="Times New Roman" w:hAnsi="Times New Roman" w:cs="Times New Roman"/>
          <w:sz w:val="24"/>
          <w:szCs w:val="24"/>
        </w:rPr>
        <w:t>«Управление имущественным комплексом муниципального района»</w:t>
      </w:r>
      <w:r w:rsidR="00AF488F">
        <w:rPr>
          <w:rFonts w:ascii="Times New Roman" w:hAnsi="Times New Roman" w:cs="Times New Roman"/>
          <w:sz w:val="24"/>
          <w:szCs w:val="24"/>
        </w:rPr>
        <w:t>.</w:t>
      </w:r>
    </w:p>
    <w:p w:rsidR="00AF488F" w:rsidRDefault="00AF488F" w:rsidP="00AF488F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="00652F5A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>Средства, выделенные на выполнение муниципальной программы</w:t>
      </w:r>
      <w:r w:rsidR="00E02446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полном объёме </w:t>
      </w:r>
      <w:r w:rsidR="00E02446">
        <w:rPr>
          <w:rFonts w:ascii="Times New Roman" w:hAnsi="Times New Roman" w:cs="Times New Roman"/>
          <w:sz w:val="24"/>
          <w:szCs w:val="24"/>
        </w:rPr>
        <w:t xml:space="preserve">использованы </w:t>
      </w:r>
      <w:r>
        <w:rPr>
          <w:rFonts w:ascii="Times New Roman" w:hAnsi="Times New Roman" w:cs="Times New Roman"/>
          <w:sz w:val="24"/>
          <w:szCs w:val="24"/>
        </w:rPr>
        <w:t>на оплату работ по межеванию территории кладбищ сельского поселения.</w:t>
      </w:r>
    </w:p>
    <w:p w:rsidR="00D26A34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Кассовое исполнение по разделу 0500 «Жилищно-коммунальное хозяйство» составило</w:t>
      </w:r>
      <w:r w:rsidR="00AF488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AF488F" w:rsidRPr="00DE5F25">
        <w:rPr>
          <w:rFonts w:ascii="Times New Roman" w:hAnsi="Times New Roman" w:cs="Times New Roman"/>
          <w:i/>
          <w:sz w:val="24"/>
          <w:szCs w:val="20"/>
        </w:rPr>
        <w:t>5</w:t>
      </w:r>
      <w:r w:rsidR="00DE5F2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F488F" w:rsidRPr="00DE5F25">
        <w:rPr>
          <w:rFonts w:ascii="Times New Roman" w:hAnsi="Times New Roman" w:cs="Times New Roman"/>
          <w:i/>
          <w:sz w:val="24"/>
          <w:szCs w:val="20"/>
        </w:rPr>
        <w:t>930,</w:t>
      </w:r>
      <w:r w:rsidR="00DE5F25" w:rsidRPr="00DE5F25">
        <w:rPr>
          <w:rFonts w:ascii="Times New Roman" w:hAnsi="Times New Roman" w:cs="Times New Roman"/>
          <w:i/>
          <w:sz w:val="24"/>
          <w:szCs w:val="20"/>
        </w:rPr>
        <w:t>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DE5F25">
        <w:rPr>
          <w:rFonts w:ascii="Times New Roman" w:hAnsi="Times New Roman" w:cs="Times New Roman"/>
          <w:sz w:val="24"/>
          <w:szCs w:val="20"/>
        </w:rPr>
        <w:t>63,1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назначений. По сравнению с 2017 годом расходы увеличились на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9B736A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0</w:t>
      </w:r>
      <w:r w:rsidR="00DE5F25">
        <w:rPr>
          <w:rFonts w:ascii="Times New Roman" w:hAnsi="Times New Roman" w:cs="Times New Roman"/>
          <w:i/>
          <w:sz w:val="24"/>
          <w:szCs w:val="20"/>
        </w:rPr>
        <w:t>06,2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на </w:t>
      </w:r>
      <w:r w:rsidR="00DE5F25">
        <w:rPr>
          <w:rFonts w:ascii="Times New Roman" w:hAnsi="Times New Roman" w:cs="Times New Roman"/>
          <w:sz w:val="24"/>
          <w:szCs w:val="20"/>
        </w:rPr>
        <w:t>20,4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BD0ADC" w:rsidRDefault="00D26A34" w:rsidP="00BD0AD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Основную долю 6</w:t>
      </w:r>
      <w:r w:rsidR="00BD0ADC">
        <w:rPr>
          <w:rFonts w:ascii="Times New Roman" w:hAnsi="Times New Roman" w:cs="Times New Roman"/>
          <w:sz w:val="24"/>
          <w:szCs w:val="20"/>
        </w:rPr>
        <w:t>0,5</w:t>
      </w:r>
      <w:r>
        <w:rPr>
          <w:rFonts w:ascii="Times New Roman" w:hAnsi="Times New Roman" w:cs="Times New Roman"/>
          <w:sz w:val="24"/>
          <w:szCs w:val="20"/>
        </w:rPr>
        <w:t xml:space="preserve"> % по разделу «Жилищно-коммунальное хозяйство» составили расходы по подразделу «</w:t>
      </w:r>
      <w:r w:rsidR="00BD0ADC">
        <w:rPr>
          <w:rFonts w:ascii="Times New Roman" w:hAnsi="Times New Roman" w:cs="Times New Roman"/>
          <w:sz w:val="24"/>
          <w:szCs w:val="20"/>
        </w:rPr>
        <w:t>Благоустройство</w:t>
      </w:r>
      <w:r>
        <w:rPr>
          <w:rFonts w:ascii="Times New Roman" w:hAnsi="Times New Roman" w:cs="Times New Roman"/>
          <w:sz w:val="24"/>
          <w:szCs w:val="20"/>
        </w:rPr>
        <w:t xml:space="preserve">» в сумме </w:t>
      </w:r>
      <w:r w:rsidR="00BD0ADC" w:rsidRPr="00BD0ADC">
        <w:rPr>
          <w:rFonts w:ascii="Times New Roman" w:hAnsi="Times New Roman" w:cs="Times New Roman"/>
          <w:i/>
          <w:sz w:val="24"/>
          <w:szCs w:val="20"/>
        </w:rPr>
        <w:t>3</w:t>
      </w:r>
      <w:r w:rsidR="00BD0AD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D0ADC" w:rsidRPr="00BD0ADC">
        <w:rPr>
          <w:rFonts w:ascii="Times New Roman" w:hAnsi="Times New Roman" w:cs="Times New Roman"/>
          <w:i/>
          <w:sz w:val="24"/>
          <w:szCs w:val="20"/>
        </w:rPr>
        <w:t>589,4</w:t>
      </w:r>
      <w:r w:rsidRPr="0016525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>,</w:t>
      </w:r>
      <w:r w:rsidR="00BD0ADC">
        <w:rPr>
          <w:rFonts w:ascii="Times New Roman" w:hAnsi="Times New Roman" w:cs="Times New Roman"/>
          <w:sz w:val="24"/>
          <w:szCs w:val="20"/>
        </w:rPr>
        <w:t xml:space="preserve"> </w:t>
      </w:r>
      <w:r w:rsidR="002046AD">
        <w:rPr>
          <w:rFonts w:ascii="Times New Roman" w:hAnsi="Times New Roman" w:cs="Times New Roman"/>
          <w:sz w:val="24"/>
          <w:szCs w:val="20"/>
        </w:rPr>
        <w:t xml:space="preserve"> что на </w:t>
      </w:r>
      <w:r w:rsidR="002046AD" w:rsidRPr="00C54834">
        <w:rPr>
          <w:rFonts w:ascii="Times New Roman" w:hAnsi="Times New Roman" w:cs="Times New Roman"/>
          <w:i/>
          <w:sz w:val="24"/>
          <w:szCs w:val="20"/>
        </w:rPr>
        <w:t>2</w:t>
      </w:r>
      <w:r w:rsidR="00E0244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046AD" w:rsidRPr="00C54834">
        <w:rPr>
          <w:rFonts w:ascii="Times New Roman" w:hAnsi="Times New Roman" w:cs="Times New Roman"/>
          <w:i/>
          <w:sz w:val="24"/>
          <w:szCs w:val="20"/>
        </w:rPr>
        <w:t>572,1</w:t>
      </w:r>
      <w:r w:rsidR="002046AD">
        <w:rPr>
          <w:rFonts w:ascii="Times New Roman" w:hAnsi="Times New Roman" w:cs="Times New Roman"/>
          <w:sz w:val="24"/>
          <w:szCs w:val="20"/>
        </w:rPr>
        <w:t xml:space="preserve"> </w:t>
      </w:r>
      <w:r w:rsidR="002046AD" w:rsidRPr="001F16E4">
        <w:rPr>
          <w:rFonts w:ascii="Times New Roman" w:hAnsi="Times New Roman" w:cs="Times New Roman"/>
          <w:i/>
          <w:sz w:val="24"/>
          <w:szCs w:val="20"/>
        </w:rPr>
        <w:t>тыс.</w:t>
      </w:r>
      <w:r w:rsidR="001F16E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046AD" w:rsidRPr="001F16E4">
        <w:rPr>
          <w:rFonts w:ascii="Times New Roman" w:hAnsi="Times New Roman" w:cs="Times New Roman"/>
          <w:i/>
          <w:sz w:val="24"/>
          <w:szCs w:val="20"/>
        </w:rPr>
        <w:t>рублей</w:t>
      </w:r>
      <w:r w:rsidR="002046AD">
        <w:rPr>
          <w:rFonts w:ascii="Times New Roman" w:hAnsi="Times New Roman" w:cs="Times New Roman"/>
          <w:sz w:val="24"/>
          <w:szCs w:val="20"/>
        </w:rPr>
        <w:t xml:space="preserve">, </w:t>
      </w:r>
      <w:r w:rsidR="00BD0ADC">
        <w:rPr>
          <w:rFonts w:ascii="Times New Roman" w:hAnsi="Times New Roman" w:cs="Times New Roman"/>
          <w:sz w:val="24"/>
          <w:szCs w:val="20"/>
        </w:rPr>
        <w:t xml:space="preserve">или на </w:t>
      </w:r>
      <w:r w:rsidR="002046AD">
        <w:rPr>
          <w:rFonts w:ascii="Times New Roman" w:hAnsi="Times New Roman" w:cs="Times New Roman"/>
          <w:sz w:val="24"/>
          <w:szCs w:val="20"/>
        </w:rPr>
        <w:t xml:space="preserve">41,7 </w:t>
      </w:r>
      <w:r w:rsidR="00BD0ADC">
        <w:rPr>
          <w:rFonts w:ascii="Times New Roman" w:hAnsi="Times New Roman" w:cs="Times New Roman"/>
          <w:sz w:val="24"/>
          <w:szCs w:val="20"/>
        </w:rPr>
        <w:t>%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2046AD">
        <w:rPr>
          <w:rFonts w:ascii="Times New Roman" w:hAnsi="Times New Roman" w:cs="Times New Roman"/>
          <w:sz w:val="24"/>
          <w:szCs w:val="20"/>
        </w:rPr>
        <w:t xml:space="preserve">ниже </w:t>
      </w:r>
      <w:r w:rsidR="00BD0ADC" w:rsidRPr="00761EBC">
        <w:rPr>
          <w:rFonts w:ascii="Times New Roman" w:hAnsi="Times New Roman" w:cs="Times New Roman"/>
          <w:sz w:val="24"/>
          <w:szCs w:val="24"/>
        </w:rPr>
        <w:t>утверждённых бюджетных назначений</w:t>
      </w:r>
      <w:r w:rsidR="00BD0ADC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которые  направлены  на реализаци</w:t>
      </w:r>
      <w:r w:rsidR="00BD0ADC">
        <w:rPr>
          <w:rFonts w:ascii="Times New Roman" w:hAnsi="Times New Roman" w:cs="Times New Roman"/>
          <w:sz w:val="24"/>
          <w:szCs w:val="20"/>
        </w:rPr>
        <w:t>ю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BD0ADC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«Благоустройство на территории сельского поселения «Деревня Заболотье», из них </w:t>
      </w:r>
      <w:proofErr w:type="gramStart"/>
      <w:r w:rsidR="00BD0A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D0ADC">
        <w:rPr>
          <w:rFonts w:ascii="Times New Roman" w:hAnsi="Times New Roman" w:cs="Times New Roman"/>
          <w:sz w:val="24"/>
          <w:szCs w:val="24"/>
        </w:rPr>
        <w:t>:</w:t>
      </w:r>
    </w:p>
    <w:p w:rsidR="00130DF7" w:rsidRDefault="00BD0ADC" w:rsidP="00130DF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оплату расходов за потреблённую электроэнергию в сумме </w:t>
      </w:r>
      <w:r w:rsidR="00F4171D" w:rsidRPr="00A84D29">
        <w:rPr>
          <w:rFonts w:ascii="Times New Roman" w:hAnsi="Times New Roman" w:cs="Times New Roman"/>
          <w:i/>
          <w:sz w:val="24"/>
          <w:szCs w:val="20"/>
        </w:rPr>
        <w:t>180,5</w:t>
      </w:r>
      <w:r w:rsidR="00A84D2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84D29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1A48A9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A84D2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30DF7" w:rsidRPr="00AB08EC">
        <w:rPr>
          <w:rFonts w:ascii="Times New Roman" w:hAnsi="Times New Roman" w:cs="Times New Roman"/>
          <w:sz w:val="24"/>
          <w:szCs w:val="20"/>
        </w:rPr>
        <w:t>(</w:t>
      </w:r>
      <w:r w:rsidR="00130DF7" w:rsidRPr="000C7593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увеличились на </w:t>
      </w:r>
      <w:r w:rsidR="00130DF7" w:rsidRPr="00130DF7">
        <w:rPr>
          <w:rFonts w:ascii="Times New Roman" w:hAnsi="Times New Roman" w:cs="Times New Roman"/>
          <w:i/>
          <w:sz w:val="24"/>
          <w:szCs w:val="20"/>
        </w:rPr>
        <w:t>81,2</w:t>
      </w:r>
      <w:r w:rsidR="00130DF7">
        <w:rPr>
          <w:rFonts w:ascii="Times New Roman" w:hAnsi="Times New Roman" w:cs="Times New Roman"/>
          <w:sz w:val="24"/>
          <w:szCs w:val="20"/>
        </w:rPr>
        <w:t xml:space="preserve"> т</w:t>
      </w:r>
      <w:r w:rsidR="00130DF7">
        <w:rPr>
          <w:rFonts w:ascii="Times New Roman" w:hAnsi="Times New Roman" w:cs="Times New Roman"/>
          <w:i/>
          <w:sz w:val="24"/>
          <w:szCs w:val="20"/>
        </w:rPr>
        <w:t xml:space="preserve">ыс. рублей, </w:t>
      </w:r>
      <w:r w:rsidR="00130DF7" w:rsidRPr="000C7593">
        <w:rPr>
          <w:rFonts w:ascii="Times New Roman" w:hAnsi="Times New Roman" w:cs="Times New Roman"/>
          <w:sz w:val="24"/>
          <w:szCs w:val="20"/>
        </w:rPr>
        <w:t xml:space="preserve">или </w:t>
      </w:r>
      <w:r w:rsidR="00130DF7">
        <w:rPr>
          <w:rFonts w:ascii="Times New Roman" w:hAnsi="Times New Roman" w:cs="Times New Roman"/>
          <w:sz w:val="24"/>
          <w:szCs w:val="20"/>
        </w:rPr>
        <w:t xml:space="preserve"> в  1,8 раза)</w:t>
      </w:r>
      <w:r w:rsidR="00130DF7" w:rsidRPr="000C7593">
        <w:rPr>
          <w:rFonts w:ascii="Times New Roman" w:hAnsi="Times New Roman" w:cs="Times New Roman"/>
          <w:sz w:val="24"/>
          <w:szCs w:val="20"/>
        </w:rPr>
        <w:t>;</w:t>
      </w:r>
    </w:p>
    <w:p w:rsidR="00BD0ADC" w:rsidRDefault="00BD0ADC" w:rsidP="00BD0AD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37152C">
        <w:rPr>
          <w:rFonts w:ascii="Times New Roman" w:hAnsi="Times New Roman" w:cs="Times New Roman"/>
          <w:sz w:val="24"/>
          <w:szCs w:val="20"/>
        </w:rPr>
        <w:t>содержание объектов уличного освещения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84D29">
        <w:rPr>
          <w:rFonts w:ascii="Times New Roman" w:hAnsi="Times New Roman" w:cs="Times New Roman"/>
          <w:i/>
          <w:sz w:val="24"/>
          <w:szCs w:val="20"/>
        </w:rPr>
        <w:t>141,4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9B736A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A84D2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B08EC">
        <w:rPr>
          <w:rFonts w:ascii="Times New Roman" w:hAnsi="Times New Roman" w:cs="Times New Roman"/>
          <w:sz w:val="24"/>
          <w:szCs w:val="20"/>
        </w:rPr>
        <w:t>(</w:t>
      </w:r>
      <w:r w:rsidRPr="000C7593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увеличились на </w:t>
      </w:r>
      <w:r w:rsidR="00130DF7" w:rsidRPr="00130DF7">
        <w:rPr>
          <w:rFonts w:ascii="Times New Roman" w:hAnsi="Times New Roman" w:cs="Times New Roman"/>
          <w:i/>
          <w:sz w:val="24"/>
          <w:szCs w:val="20"/>
        </w:rPr>
        <w:t>88,7 т</w:t>
      </w:r>
      <w:r w:rsidRPr="00130DF7">
        <w:rPr>
          <w:rFonts w:ascii="Times New Roman" w:hAnsi="Times New Roman" w:cs="Times New Roman"/>
          <w:i/>
          <w:sz w:val="24"/>
          <w:szCs w:val="20"/>
        </w:rPr>
        <w:t>ыс</w:t>
      </w:r>
      <w:r>
        <w:rPr>
          <w:rFonts w:ascii="Times New Roman" w:hAnsi="Times New Roman" w:cs="Times New Roman"/>
          <w:i/>
          <w:sz w:val="24"/>
          <w:szCs w:val="20"/>
        </w:rPr>
        <w:t>. рублей,</w:t>
      </w:r>
      <w:r w:rsidR="00130DF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C7593">
        <w:rPr>
          <w:rFonts w:ascii="Times New Roman" w:hAnsi="Times New Roman" w:cs="Times New Roman"/>
          <w:sz w:val="24"/>
          <w:szCs w:val="20"/>
        </w:rPr>
        <w:t xml:space="preserve">или </w:t>
      </w:r>
      <w:r>
        <w:rPr>
          <w:rFonts w:ascii="Times New Roman" w:hAnsi="Times New Roman" w:cs="Times New Roman"/>
          <w:sz w:val="24"/>
          <w:szCs w:val="20"/>
        </w:rPr>
        <w:t xml:space="preserve"> в </w:t>
      </w:r>
      <w:r w:rsidR="00A84D29">
        <w:rPr>
          <w:rFonts w:ascii="Times New Roman" w:hAnsi="Times New Roman" w:cs="Times New Roman"/>
          <w:sz w:val="24"/>
          <w:szCs w:val="20"/>
        </w:rPr>
        <w:t xml:space="preserve"> </w:t>
      </w:r>
      <w:r w:rsidR="00130DF7">
        <w:rPr>
          <w:rFonts w:ascii="Times New Roman" w:hAnsi="Times New Roman" w:cs="Times New Roman"/>
          <w:sz w:val="24"/>
          <w:szCs w:val="20"/>
        </w:rPr>
        <w:t>2,7 р</w:t>
      </w:r>
      <w:r>
        <w:rPr>
          <w:rFonts w:ascii="Times New Roman" w:hAnsi="Times New Roman" w:cs="Times New Roman"/>
          <w:sz w:val="24"/>
          <w:szCs w:val="20"/>
        </w:rPr>
        <w:t>аза)</w:t>
      </w:r>
      <w:r w:rsidRPr="000C7593">
        <w:rPr>
          <w:rFonts w:ascii="Times New Roman" w:hAnsi="Times New Roman" w:cs="Times New Roman"/>
          <w:sz w:val="24"/>
          <w:szCs w:val="20"/>
        </w:rPr>
        <w:t>;</w:t>
      </w:r>
    </w:p>
    <w:p w:rsidR="00BD0ADC" w:rsidRDefault="00BD0ADC" w:rsidP="00BD0AD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CF0B1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содержание в чистоте территории сельского поселения в сумме </w:t>
      </w:r>
      <w:r w:rsidR="00A84D29" w:rsidRPr="00A84D29">
        <w:rPr>
          <w:rFonts w:ascii="Times New Roman" w:hAnsi="Times New Roman" w:cs="Times New Roman"/>
          <w:i/>
          <w:sz w:val="24"/>
          <w:szCs w:val="20"/>
        </w:rPr>
        <w:t>1</w:t>
      </w:r>
      <w:r w:rsidR="00130DF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84D29" w:rsidRPr="00A84D29">
        <w:rPr>
          <w:rFonts w:ascii="Times New Roman" w:hAnsi="Times New Roman" w:cs="Times New Roman"/>
          <w:i/>
          <w:sz w:val="24"/>
          <w:szCs w:val="20"/>
        </w:rPr>
        <w:t>110,8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9B736A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A84D2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B08EC">
        <w:rPr>
          <w:rFonts w:ascii="Times New Roman" w:hAnsi="Times New Roman" w:cs="Times New Roman"/>
          <w:sz w:val="24"/>
          <w:szCs w:val="20"/>
        </w:rPr>
        <w:t>(</w:t>
      </w:r>
      <w:r w:rsidRPr="000C7593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</w:t>
      </w:r>
      <w:r w:rsidR="00130DF7">
        <w:rPr>
          <w:rFonts w:ascii="Times New Roman" w:hAnsi="Times New Roman" w:cs="Times New Roman"/>
          <w:sz w:val="24"/>
          <w:szCs w:val="20"/>
        </w:rPr>
        <w:t>увеличились</w:t>
      </w:r>
      <w:r w:rsidRPr="000C7593">
        <w:rPr>
          <w:rFonts w:ascii="Times New Roman" w:hAnsi="Times New Roman" w:cs="Times New Roman"/>
          <w:sz w:val="24"/>
          <w:szCs w:val="20"/>
        </w:rPr>
        <w:t xml:space="preserve"> на </w:t>
      </w:r>
      <w:r w:rsidR="00130DF7" w:rsidRPr="00130DF7">
        <w:rPr>
          <w:rFonts w:ascii="Times New Roman" w:hAnsi="Times New Roman" w:cs="Times New Roman"/>
          <w:i/>
          <w:sz w:val="24"/>
          <w:szCs w:val="20"/>
        </w:rPr>
        <w:t>742,3</w:t>
      </w:r>
      <w:r w:rsidR="00A84D2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Pr="000C7593">
        <w:rPr>
          <w:rFonts w:ascii="Times New Roman" w:hAnsi="Times New Roman" w:cs="Times New Roman"/>
          <w:sz w:val="24"/>
          <w:szCs w:val="20"/>
        </w:rPr>
        <w:t xml:space="preserve">или </w:t>
      </w:r>
      <w:r w:rsidR="00130DF7">
        <w:rPr>
          <w:rFonts w:ascii="Times New Roman" w:hAnsi="Times New Roman" w:cs="Times New Roman"/>
          <w:sz w:val="24"/>
          <w:szCs w:val="20"/>
        </w:rPr>
        <w:t xml:space="preserve"> в 3,0 раза</w:t>
      </w:r>
      <w:r w:rsidRPr="000C7593">
        <w:rPr>
          <w:rFonts w:ascii="Times New Roman" w:hAnsi="Times New Roman" w:cs="Times New Roman"/>
          <w:sz w:val="24"/>
          <w:szCs w:val="20"/>
        </w:rPr>
        <w:t>);</w:t>
      </w:r>
    </w:p>
    <w:p w:rsidR="00A84D29" w:rsidRDefault="00A84D29" w:rsidP="00BD0AD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A84D29">
        <w:rPr>
          <w:rFonts w:ascii="Times New Roman" w:hAnsi="Times New Roman" w:cs="Times New Roman"/>
          <w:sz w:val="24"/>
          <w:szCs w:val="20"/>
        </w:rPr>
        <w:t xml:space="preserve">содержание </w:t>
      </w:r>
      <w:r>
        <w:rPr>
          <w:rFonts w:ascii="Times New Roman" w:hAnsi="Times New Roman" w:cs="Times New Roman"/>
          <w:sz w:val="24"/>
          <w:szCs w:val="20"/>
        </w:rPr>
        <w:t xml:space="preserve">детских и спортивных площадок в сумме </w:t>
      </w:r>
      <w:r w:rsidRPr="00A84D29">
        <w:rPr>
          <w:rFonts w:ascii="Times New Roman" w:hAnsi="Times New Roman" w:cs="Times New Roman"/>
          <w:i/>
          <w:sz w:val="24"/>
          <w:szCs w:val="20"/>
        </w:rPr>
        <w:t>400,0 тыс.</w:t>
      </w:r>
      <w:r w:rsidR="009B736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84D29">
        <w:rPr>
          <w:rFonts w:ascii="Times New Roman" w:hAnsi="Times New Roman" w:cs="Times New Roman"/>
          <w:i/>
          <w:sz w:val="24"/>
          <w:szCs w:val="20"/>
        </w:rPr>
        <w:t>рублей;</w:t>
      </w:r>
    </w:p>
    <w:p w:rsidR="00A84D29" w:rsidRDefault="00A84D29" w:rsidP="00BD0AD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благоустройство сквера Победы в деревне </w:t>
      </w:r>
      <w:proofErr w:type="spellStart"/>
      <w:r>
        <w:rPr>
          <w:rFonts w:ascii="Times New Roman" w:hAnsi="Times New Roman" w:cs="Times New Roman"/>
          <w:sz w:val="24"/>
          <w:szCs w:val="20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сумме </w:t>
      </w:r>
      <w:r w:rsidRPr="00A84D29">
        <w:rPr>
          <w:rFonts w:ascii="Times New Roman" w:hAnsi="Times New Roman" w:cs="Times New Roman"/>
          <w:i/>
          <w:sz w:val="24"/>
          <w:szCs w:val="20"/>
        </w:rPr>
        <w:t>1</w:t>
      </w:r>
      <w:r w:rsidR="009B736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84D29">
        <w:rPr>
          <w:rFonts w:ascii="Times New Roman" w:hAnsi="Times New Roman" w:cs="Times New Roman"/>
          <w:i/>
          <w:sz w:val="24"/>
          <w:szCs w:val="20"/>
        </w:rPr>
        <w:t>367,</w:t>
      </w:r>
      <w:r w:rsidR="00130DF7">
        <w:rPr>
          <w:rFonts w:ascii="Times New Roman" w:hAnsi="Times New Roman" w:cs="Times New Roman"/>
          <w:i/>
          <w:sz w:val="24"/>
          <w:szCs w:val="20"/>
        </w:rPr>
        <w:t>3</w:t>
      </w:r>
      <w:r w:rsidRPr="00A84D29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1A48A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84D29">
        <w:rPr>
          <w:rFonts w:ascii="Times New Roman" w:hAnsi="Times New Roman" w:cs="Times New Roman"/>
          <w:i/>
          <w:sz w:val="24"/>
          <w:szCs w:val="20"/>
        </w:rPr>
        <w:t>рублей</w:t>
      </w:r>
      <w:r w:rsidR="003E151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B36A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652F5A">
        <w:rPr>
          <w:rFonts w:ascii="Times New Roman" w:hAnsi="Times New Roman" w:cs="Times New Roman"/>
          <w:sz w:val="24"/>
          <w:szCs w:val="20"/>
        </w:rPr>
        <w:t>(</w:t>
      </w:r>
      <w:r w:rsidR="003E1515" w:rsidRPr="003E1515">
        <w:rPr>
          <w:rFonts w:ascii="Times New Roman" w:hAnsi="Times New Roman" w:cs="Times New Roman"/>
          <w:sz w:val="24"/>
          <w:szCs w:val="20"/>
        </w:rPr>
        <w:t xml:space="preserve">расходы </w:t>
      </w:r>
      <w:r w:rsidR="00E02446">
        <w:rPr>
          <w:rFonts w:ascii="Times New Roman" w:hAnsi="Times New Roman" w:cs="Times New Roman"/>
          <w:sz w:val="24"/>
          <w:szCs w:val="20"/>
        </w:rPr>
        <w:t xml:space="preserve">против уровня прошлого года увеличились на </w:t>
      </w:r>
      <w:r w:rsidR="00E02446" w:rsidRPr="00E02446">
        <w:rPr>
          <w:rFonts w:ascii="Times New Roman" w:hAnsi="Times New Roman" w:cs="Times New Roman"/>
          <w:i/>
          <w:sz w:val="24"/>
          <w:szCs w:val="20"/>
        </w:rPr>
        <w:t>1</w:t>
      </w:r>
      <w:r w:rsidR="00E0244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02446" w:rsidRPr="00E02446">
        <w:rPr>
          <w:rFonts w:ascii="Times New Roman" w:hAnsi="Times New Roman" w:cs="Times New Roman"/>
          <w:i/>
          <w:sz w:val="24"/>
          <w:szCs w:val="20"/>
        </w:rPr>
        <w:t>104,7 тыс.</w:t>
      </w:r>
      <w:r w:rsidR="00E0244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02446" w:rsidRPr="00E02446">
        <w:rPr>
          <w:rFonts w:ascii="Times New Roman" w:hAnsi="Times New Roman" w:cs="Times New Roman"/>
          <w:i/>
          <w:sz w:val="24"/>
          <w:szCs w:val="20"/>
        </w:rPr>
        <w:t>рублей</w:t>
      </w:r>
      <w:r w:rsidR="00E02446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E02446">
        <w:rPr>
          <w:rFonts w:ascii="Times New Roman" w:hAnsi="Times New Roman" w:cs="Times New Roman"/>
          <w:sz w:val="24"/>
          <w:szCs w:val="20"/>
        </w:rPr>
        <w:t xml:space="preserve"> или в 5,2 раза; </w:t>
      </w:r>
      <w:r w:rsidR="003E1515" w:rsidRPr="003E1515">
        <w:rPr>
          <w:rFonts w:ascii="Times New Roman" w:hAnsi="Times New Roman" w:cs="Times New Roman"/>
          <w:sz w:val="24"/>
          <w:szCs w:val="20"/>
        </w:rPr>
        <w:t>в 2017 году</w:t>
      </w:r>
      <w:r w:rsidR="00E02446">
        <w:rPr>
          <w:rFonts w:ascii="Times New Roman" w:hAnsi="Times New Roman" w:cs="Times New Roman"/>
          <w:sz w:val="24"/>
          <w:szCs w:val="20"/>
        </w:rPr>
        <w:t xml:space="preserve"> расходы </w:t>
      </w:r>
      <w:r w:rsidR="003E1515" w:rsidRPr="003E1515">
        <w:rPr>
          <w:rFonts w:ascii="Times New Roman" w:hAnsi="Times New Roman" w:cs="Times New Roman"/>
          <w:sz w:val="24"/>
          <w:szCs w:val="20"/>
        </w:rPr>
        <w:t xml:space="preserve"> составили в сумме</w:t>
      </w:r>
      <w:r w:rsidR="003E1515">
        <w:rPr>
          <w:rFonts w:ascii="Times New Roman" w:hAnsi="Times New Roman" w:cs="Times New Roman"/>
          <w:i/>
          <w:sz w:val="24"/>
          <w:szCs w:val="20"/>
        </w:rPr>
        <w:t xml:space="preserve"> 262,6 тыс.</w:t>
      </w:r>
      <w:r w:rsidR="002046A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E1515">
        <w:rPr>
          <w:rFonts w:ascii="Times New Roman" w:hAnsi="Times New Roman" w:cs="Times New Roman"/>
          <w:i/>
          <w:sz w:val="24"/>
          <w:szCs w:val="20"/>
        </w:rPr>
        <w:t>рублей)</w:t>
      </w:r>
      <w:r w:rsidRPr="00A84D29">
        <w:rPr>
          <w:rFonts w:ascii="Times New Roman" w:hAnsi="Times New Roman" w:cs="Times New Roman"/>
          <w:i/>
          <w:sz w:val="24"/>
          <w:szCs w:val="20"/>
        </w:rPr>
        <w:t>;</w:t>
      </w:r>
    </w:p>
    <w:p w:rsidR="00A84D29" w:rsidRDefault="00A84D29" w:rsidP="00BD0AD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A84D29">
        <w:rPr>
          <w:rFonts w:ascii="Times New Roman" w:hAnsi="Times New Roman" w:cs="Times New Roman"/>
          <w:sz w:val="24"/>
          <w:szCs w:val="20"/>
        </w:rPr>
        <w:t xml:space="preserve">ликвидацию стихийных свалок в сумме </w:t>
      </w:r>
      <w:r w:rsidRPr="00A84D29">
        <w:rPr>
          <w:rFonts w:ascii="Times New Roman" w:hAnsi="Times New Roman" w:cs="Times New Roman"/>
          <w:i/>
          <w:sz w:val="24"/>
          <w:szCs w:val="20"/>
        </w:rPr>
        <w:t>69,7 тыс.</w:t>
      </w:r>
      <w:r w:rsidR="002046A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84D29">
        <w:rPr>
          <w:rFonts w:ascii="Times New Roman" w:hAnsi="Times New Roman" w:cs="Times New Roman"/>
          <w:i/>
          <w:sz w:val="24"/>
          <w:szCs w:val="20"/>
        </w:rPr>
        <w:t>рублей</w:t>
      </w:r>
      <w:r w:rsidR="00130DF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30DF7" w:rsidRPr="00AB08EC">
        <w:rPr>
          <w:rFonts w:ascii="Times New Roman" w:hAnsi="Times New Roman" w:cs="Times New Roman"/>
          <w:sz w:val="24"/>
          <w:szCs w:val="20"/>
        </w:rPr>
        <w:t>(</w:t>
      </w:r>
      <w:r w:rsidR="00130DF7" w:rsidRPr="000C7593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</w:t>
      </w:r>
      <w:r w:rsidR="00130DF7">
        <w:rPr>
          <w:rFonts w:ascii="Times New Roman" w:hAnsi="Times New Roman" w:cs="Times New Roman"/>
          <w:sz w:val="24"/>
          <w:szCs w:val="20"/>
        </w:rPr>
        <w:t>сократились</w:t>
      </w:r>
      <w:r w:rsidR="00130DF7" w:rsidRPr="000C7593">
        <w:rPr>
          <w:rFonts w:ascii="Times New Roman" w:hAnsi="Times New Roman" w:cs="Times New Roman"/>
          <w:sz w:val="24"/>
          <w:szCs w:val="20"/>
        </w:rPr>
        <w:t xml:space="preserve"> на </w:t>
      </w:r>
      <w:r w:rsidR="00130DF7" w:rsidRPr="00130DF7">
        <w:rPr>
          <w:rFonts w:ascii="Times New Roman" w:hAnsi="Times New Roman" w:cs="Times New Roman"/>
          <w:i/>
          <w:sz w:val="24"/>
          <w:szCs w:val="20"/>
        </w:rPr>
        <w:t>44,0 тыс</w:t>
      </w:r>
      <w:r w:rsidR="00130DF7">
        <w:rPr>
          <w:rFonts w:ascii="Times New Roman" w:hAnsi="Times New Roman" w:cs="Times New Roman"/>
          <w:i/>
          <w:sz w:val="24"/>
          <w:szCs w:val="20"/>
        </w:rPr>
        <w:t xml:space="preserve">. рублей, </w:t>
      </w:r>
      <w:r w:rsidR="00130DF7" w:rsidRPr="000C7593">
        <w:rPr>
          <w:rFonts w:ascii="Times New Roman" w:hAnsi="Times New Roman" w:cs="Times New Roman"/>
          <w:sz w:val="24"/>
          <w:szCs w:val="20"/>
        </w:rPr>
        <w:t xml:space="preserve">или </w:t>
      </w:r>
      <w:r w:rsidR="00130DF7">
        <w:rPr>
          <w:rFonts w:ascii="Times New Roman" w:hAnsi="Times New Roman" w:cs="Times New Roman"/>
          <w:sz w:val="24"/>
          <w:szCs w:val="20"/>
        </w:rPr>
        <w:t xml:space="preserve"> в  1,6 раза)</w:t>
      </w:r>
      <w:r w:rsidR="00130DF7" w:rsidRPr="000C7593">
        <w:rPr>
          <w:rFonts w:ascii="Times New Roman" w:hAnsi="Times New Roman" w:cs="Times New Roman"/>
          <w:sz w:val="24"/>
          <w:szCs w:val="20"/>
        </w:rPr>
        <w:t>;</w:t>
      </w:r>
    </w:p>
    <w:p w:rsidR="00A84D29" w:rsidRPr="00A84D29" w:rsidRDefault="00A84D29" w:rsidP="00BD0AD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дорог в нормативном состоянии в сумме </w:t>
      </w:r>
      <w:r w:rsidRPr="00A84D29">
        <w:rPr>
          <w:rFonts w:ascii="Times New Roman" w:hAnsi="Times New Roman" w:cs="Times New Roman"/>
          <w:i/>
          <w:sz w:val="24"/>
          <w:szCs w:val="20"/>
        </w:rPr>
        <w:t>319,7 тыс.</w:t>
      </w:r>
      <w:r w:rsidR="002046A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84D29">
        <w:rPr>
          <w:rFonts w:ascii="Times New Roman" w:hAnsi="Times New Roman" w:cs="Times New Roman"/>
          <w:i/>
          <w:sz w:val="24"/>
          <w:szCs w:val="20"/>
        </w:rPr>
        <w:t>рублей</w:t>
      </w:r>
      <w:r w:rsidR="00130DF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30DF7" w:rsidRPr="00AB08EC">
        <w:rPr>
          <w:rFonts w:ascii="Times New Roman" w:hAnsi="Times New Roman" w:cs="Times New Roman"/>
          <w:sz w:val="24"/>
          <w:szCs w:val="20"/>
        </w:rPr>
        <w:t>(</w:t>
      </w:r>
      <w:r w:rsidR="00130DF7" w:rsidRPr="000C7593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</w:t>
      </w:r>
      <w:r w:rsidR="00130DF7">
        <w:rPr>
          <w:rFonts w:ascii="Times New Roman" w:hAnsi="Times New Roman" w:cs="Times New Roman"/>
          <w:sz w:val="24"/>
          <w:szCs w:val="20"/>
        </w:rPr>
        <w:t xml:space="preserve">сократились </w:t>
      </w:r>
      <w:r w:rsidR="00130DF7" w:rsidRPr="000C7593">
        <w:rPr>
          <w:rFonts w:ascii="Times New Roman" w:hAnsi="Times New Roman" w:cs="Times New Roman"/>
          <w:sz w:val="24"/>
          <w:szCs w:val="20"/>
        </w:rPr>
        <w:t xml:space="preserve">на </w:t>
      </w:r>
      <w:r w:rsidR="00130DF7" w:rsidRPr="00130DF7">
        <w:rPr>
          <w:rFonts w:ascii="Times New Roman" w:hAnsi="Times New Roman" w:cs="Times New Roman"/>
          <w:i/>
          <w:sz w:val="24"/>
          <w:szCs w:val="20"/>
        </w:rPr>
        <w:t>59,9 тыс</w:t>
      </w:r>
      <w:r w:rsidR="00130DF7">
        <w:rPr>
          <w:rFonts w:ascii="Times New Roman" w:hAnsi="Times New Roman" w:cs="Times New Roman"/>
          <w:i/>
          <w:sz w:val="24"/>
          <w:szCs w:val="20"/>
        </w:rPr>
        <w:t xml:space="preserve">. рублей, </w:t>
      </w:r>
      <w:r w:rsidR="00130DF7" w:rsidRPr="000C7593">
        <w:rPr>
          <w:rFonts w:ascii="Times New Roman" w:hAnsi="Times New Roman" w:cs="Times New Roman"/>
          <w:sz w:val="24"/>
          <w:szCs w:val="20"/>
        </w:rPr>
        <w:t xml:space="preserve">или </w:t>
      </w:r>
      <w:r w:rsidR="00130DF7">
        <w:rPr>
          <w:rFonts w:ascii="Times New Roman" w:hAnsi="Times New Roman" w:cs="Times New Roman"/>
          <w:sz w:val="24"/>
          <w:szCs w:val="20"/>
        </w:rPr>
        <w:t xml:space="preserve"> на 18,7%).</w:t>
      </w:r>
    </w:p>
    <w:p w:rsidR="00BD0ADC" w:rsidRDefault="00BD0ADC" w:rsidP="00BD0AD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с уровнем 2017 года объём расходов бюджета на мероприятия в области благоустройства  увеличился на </w:t>
      </w:r>
      <w:r w:rsidR="00CF0B11" w:rsidRPr="00CF0B11">
        <w:rPr>
          <w:rFonts w:ascii="Times New Roman" w:hAnsi="Times New Roman" w:cs="Times New Roman"/>
          <w:i/>
          <w:sz w:val="24"/>
          <w:szCs w:val="20"/>
        </w:rPr>
        <w:t>1</w:t>
      </w:r>
      <w:r w:rsidR="006E715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F0B11" w:rsidRPr="00CF0B11">
        <w:rPr>
          <w:rFonts w:ascii="Times New Roman" w:hAnsi="Times New Roman" w:cs="Times New Roman"/>
          <w:i/>
          <w:sz w:val="24"/>
          <w:szCs w:val="20"/>
        </w:rPr>
        <w:t>846,2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  в 2,</w:t>
      </w:r>
      <w:r w:rsidR="00CF0B11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раза.</w:t>
      </w:r>
    </w:p>
    <w:p w:rsidR="00EB36A6" w:rsidRDefault="00EB36A6" w:rsidP="00BD0AD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6B6957">
        <w:rPr>
          <w:rFonts w:ascii="Times New Roman" w:hAnsi="Times New Roman" w:cs="Times New Roman"/>
          <w:sz w:val="24"/>
          <w:szCs w:val="24"/>
        </w:rPr>
        <w:t>Бюджетные назначения 2018года на выполнение муниципальной программы «Благоустройство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«Деревня Заболотье» </w:t>
      </w:r>
      <w:r w:rsidRPr="006B6957">
        <w:rPr>
          <w:rFonts w:ascii="Times New Roman" w:hAnsi="Times New Roman" w:cs="Times New Roman"/>
          <w:sz w:val="24"/>
          <w:szCs w:val="24"/>
        </w:rPr>
        <w:t>утверждены решением Сельской Думы без наличия предварительных расчётов</w:t>
      </w:r>
      <w:r w:rsidR="00652F5A">
        <w:rPr>
          <w:rFonts w:ascii="Times New Roman" w:hAnsi="Times New Roman" w:cs="Times New Roman"/>
          <w:sz w:val="24"/>
          <w:szCs w:val="24"/>
        </w:rPr>
        <w:t>.</w:t>
      </w:r>
    </w:p>
    <w:p w:rsidR="00BD0ADC" w:rsidRDefault="00F538C6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подразделу «Коммунальное хозяйство» расходы</w:t>
      </w:r>
      <w:r w:rsidRPr="00F538C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составили в сумме </w:t>
      </w:r>
      <w:r w:rsidRPr="00F538C6">
        <w:rPr>
          <w:rFonts w:ascii="Times New Roman" w:hAnsi="Times New Roman" w:cs="Times New Roman"/>
          <w:i/>
          <w:sz w:val="24"/>
          <w:szCs w:val="20"/>
        </w:rPr>
        <w:t>2</w:t>
      </w:r>
      <w:r w:rsidR="0076192E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538C6">
        <w:rPr>
          <w:rFonts w:ascii="Times New Roman" w:hAnsi="Times New Roman" w:cs="Times New Roman"/>
          <w:i/>
          <w:sz w:val="24"/>
          <w:szCs w:val="20"/>
        </w:rPr>
        <w:t>341,0 тыс.</w:t>
      </w:r>
      <w:r w:rsidR="006663E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538C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,</w:t>
      </w:r>
      <w:r w:rsidR="001F16E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A48A9" w:rsidRPr="001F16E4">
        <w:rPr>
          <w:rFonts w:ascii="Times New Roman" w:hAnsi="Times New Roman" w:cs="Times New Roman"/>
          <w:sz w:val="24"/>
          <w:szCs w:val="20"/>
        </w:rPr>
        <w:t>что на</w:t>
      </w:r>
      <w:r w:rsidR="001A48A9">
        <w:rPr>
          <w:rFonts w:ascii="Times New Roman" w:hAnsi="Times New Roman" w:cs="Times New Roman"/>
          <w:i/>
          <w:sz w:val="24"/>
          <w:szCs w:val="20"/>
        </w:rPr>
        <w:t xml:space="preserve"> 899,8 тыс.</w:t>
      </w:r>
      <w:r w:rsidR="001F16E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A48A9">
        <w:rPr>
          <w:rFonts w:ascii="Times New Roman" w:hAnsi="Times New Roman" w:cs="Times New Roman"/>
          <w:i/>
          <w:sz w:val="24"/>
          <w:szCs w:val="20"/>
        </w:rPr>
        <w:t>рублей,</w:t>
      </w:r>
      <w:r w:rsidR="001F16E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A48A9" w:rsidRPr="001F16E4">
        <w:rPr>
          <w:rFonts w:ascii="Times New Roman" w:hAnsi="Times New Roman" w:cs="Times New Roman"/>
          <w:sz w:val="24"/>
          <w:szCs w:val="20"/>
        </w:rPr>
        <w:t>или на</w:t>
      </w:r>
      <w:r w:rsidR="001A48A9">
        <w:rPr>
          <w:rFonts w:ascii="Times New Roman" w:hAnsi="Times New Roman" w:cs="Times New Roman"/>
          <w:i/>
          <w:sz w:val="24"/>
          <w:szCs w:val="20"/>
        </w:rPr>
        <w:t xml:space="preserve"> 27,8% </w:t>
      </w:r>
      <w:r w:rsidR="001A48A9" w:rsidRPr="001F16E4">
        <w:rPr>
          <w:rFonts w:ascii="Times New Roman" w:hAnsi="Times New Roman" w:cs="Times New Roman"/>
          <w:sz w:val="24"/>
          <w:szCs w:val="20"/>
        </w:rPr>
        <w:t>ниже утверждённых бюджетных</w:t>
      </w:r>
      <w:r w:rsidR="001A48A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A48A9" w:rsidRPr="001F16E4">
        <w:rPr>
          <w:rFonts w:ascii="Times New Roman" w:hAnsi="Times New Roman" w:cs="Times New Roman"/>
          <w:sz w:val="24"/>
          <w:szCs w:val="20"/>
        </w:rPr>
        <w:t>ассигнований</w:t>
      </w:r>
      <w:r w:rsidR="001A48A9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F538C6">
        <w:rPr>
          <w:rFonts w:ascii="Times New Roman" w:hAnsi="Times New Roman" w:cs="Times New Roman"/>
          <w:sz w:val="24"/>
          <w:szCs w:val="20"/>
        </w:rPr>
        <w:t xml:space="preserve">которые </w:t>
      </w:r>
      <w:r>
        <w:rPr>
          <w:rFonts w:ascii="Times New Roman" w:hAnsi="Times New Roman" w:cs="Times New Roman"/>
          <w:sz w:val="24"/>
          <w:szCs w:val="20"/>
        </w:rPr>
        <w:t>направлены на выполнение мероприятий по реализации трёх муниципальных программ:</w:t>
      </w:r>
    </w:p>
    <w:p w:rsidR="00D26A34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1.МП «</w:t>
      </w:r>
      <w:r w:rsidR="006663E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Обеспечение доступным и комфортным жильём и 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 в сумме </w:t>
      </w:r>
      <w:r w:rsidR="006C6E62" w:rsidRPr="006C6E62">
        <w:rPr>
          <w:rFonts w:ascii="Times New Roman" w:hAnsi="Times New Roman" w:cs="Times New Roman"/>
          <w:i/>
          <w:sz w:val="24"/>
          <w:szCs w:val="20"/>
        </w:rPr>
        <w:t>2</w:t>
      </w:r>
      <w:r w:rsidR="006D2401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6C6E62" w:rsidRPr="006C6E62">
        <w:rPr>
          <w:rFonts w:ascii="Times New Roman" w:hAnsi="Times New Roman" w:cs="Times New Roman"/>
          <w:i/>
          <w:sz w:val="24"/>
          <w:szCs w:val="20"/>
        </w:rPr>
        <w:t>145,1</w:t>
      </w:r>
      <w:r w:rsidRPr="0016525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 xml:space="preserve">. рублей, </w:t>
      </w:r>
      <w:r w:rsidRPr="00165251">
        <w:rPr>
          <w:rFonts w:ascii="Times New Roman" w:hAnsi="Times New Roman" w:cs="Times New Roman"/>
          <w:sz w:val="24"/>
          <w:szCs w:val="20"/>
        </w:rPr>
        <w:t>из них:</w:t>
      </w:r>
    </w:p>
    <w:p w:rsidR="00D26A34" w:rsidRPr="0088585E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- </w:t>
      </w:r>
      <w:r w:rsidRPr="0088585E">
        <w:rPr>
          <w:rFonts w:ascii="Times New Roman" w:hAnsi="Times New Roman" w:cs="Times New Roman"/>
          <w:sz w:val="24"/>
          <w:szCs w:val="20"/>
        </w:rPr>
        <w:t>на  капитальный ремонт водопроводных и канализационных сетей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88585E">
        <w:rPr>
          <w:rFonts w:ascii="Times New Roman" w:hAnsi="Times New Roman" w:cs="Times New Roman"/>
          <w:i/>
          <w:sz w:val="24"/>
          <w:szCs w:val="20"/>
        </w:rPr>
        <w:t>1</w:t>
      </w:r>
      <w:r w:rsidR="006C6E6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538C6">
        <w:rPr>
          <w:rFonts w:ascii="Times New Roman" w:hAnsi="Times New Roman" w:cs="Times New Roman"/>
          <w:i/>
          <w:sz w:val="24"/>
          <w:szCs w:val="20"/>
        </w:rPr>
        <w:t>889,3</w:t>
      </w:r>
      <w:r w:rsidRPr="0088585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1F16E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8585E">
        <w:rPr>
          <w:rFonts w:ascii="Times New Roman" w:hAnsi="Times New Roman" w:cs="Times New Roman"/>
          <w:i/>
          <w:sz w:val="24"/>
          <w:szCs w:val="20"/>
        </w:rPr>
        <w:t>рублей;</w:t>
      </w:r>
    </w:p>
    <w:p w:rsidR="00D26A34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- на организацию водоснабжения и водоотведения на территории сельского поселения в сумме </w:t>
      </w:r>
      <w:r w:rsidR="006C6E62" w:rsidRPr="006C6E62">
        <w:rPr>
          <w:rFonts w:ascii="Times New Roman" w:hAnsi="Times New Roman" w:cs="Times New Roman"/>
          <w:i/>
          <w:sz w:val="24"/>
          <w:szCs w:val="20"/>
        </w:rPr>
        <w:t>2</w:t>
      </w:r>
      <w:r w:rsidR="006C6E62">
        <w:rPr>
          <w:rFonts w:ascii="Times New Roman" w:hAnsi="Times New Roman" w:cs="Times New Roman"/>
          <w:i/>
          <w:sz w:val="24"/>
          <w:szCs w:val="20"/>
        </w:rPr>
        <w:t>13,1</w:t>
      </w:r>
      <w:r w:rsidRPr="0088585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1F16E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8585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D26A34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на проведение мероприятий по нормативному содержанию независимых источников водоснабжения  в размере  </w:t>
      </w:r>
      <w:r w:rsidR="006C6E62" w:rsidRPr="006C6E62">
        <w:rPr>
          <w:rFonts w:ascii="Times New Roman" w:hAnsi="Times New Roman" w:cs="Times New Roman"/>
          <w:i/>
          <w:sz w:val="24"/>
          <w:szCs w:val="20"/>
        </w:rPr>
        <w:t>42,7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 рублей.</w:t>
      </w:r>
    </w:p>
    <w:p w:rsidR="00D26A34" w:rsidRPr="00A137FE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 с уровнем прошлого года объём расходов бюджета на выполнение муниципальной программы увеличился на </w:t>
      </w:r>
      <w:r w:rsidR="00710454" w:rsidRPr="00710454">
        <w:rPr>
          <w:rFonts w:ascii="Times New Roman" w:hAnsi="Times New Roman" w:cs="Times New Roman"/>
          <w:i/>
          <w:sz w:val="24"/>
          <w:szCs w:val="20"/>
        </w:rPr>
        <w:t>203,9</w:t>
      </w:r>
      <w:r w:rsidRPr="00A137F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1F16E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137FE"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710454">
        <w:rPr>
          <w:rFonts w:ascii="Times New Roman" w:hAnsi="Times New Roman" w:cs="Times New Roman"/>
          <w:sz w:val="24"/>
          <w:szCs w:val="20"/>
        </w:rPr>
        <w:t>на 10,5%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D26A34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2.МП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в размере </w:t>
      </w:r>
      <w:r w:rsidR="00F538C6" w:rsidRPr="004C4D63">
        <w:rPr>
          <w:rFonts w:ascii="Times New Roman" w:hAnsi="Times New Roman" w:cs="Times New Roman"/>
          <w:i/>
          <w:sz w:val="24"/>
          <w:szCs w:val="20"/>
        </w:rPr>
        <w:t>135,9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057798">
        <w:rPr>
          <w:rFonts w:ascii="Times New Roman" w:hAnsi="Times New Roman" w:cs="Times New Roman"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D26A34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Бюджетные ассигнования использованы</w:t>
      </w:r>
      <w:r w:rsidR="006C6E62">
        <w:rPr>
          <w:rFonts w:ascii="Times New Roman" w:hAnsi="Times New Roman" w:cs="Times New Roman"/>
          <w:sz w:val="24"/>
          <w:szCs w:val="20"/>
        </w:rPr>
        <w:t xml:space="preserve"> в полном объёме </w:t>
      </w:r>
      <w:r>
        <w:rPr>
          <w:rFonts w:ascii="Times New Roman" w:hAnsi="Times New Roman" w:cs="Times New Roman"/>
          <w:sz w:val="24"/>
          <w:szCs w:val="20"/>
        </w:rPr>
        <w:t xml:space="preserve">на предоставление субсидии </w:t>
      </w:r>
      <w:r w:rsidR="00781A7E">
        <w:rPr>
          <w:rFonts w:ascii="Times New Roman" w:hAnsi="Times New Roman" w:cs="Times New Roman"/>
          <w:sz w:val="24"/>
          <w:szCs w:val="20"/>
        </w:rPr>
        <w:t xml:space="preserve">юридическому лицу </w:t>
      </w:r>
      <w:r>
        <w:rPr>
          <w:rFonts w:ascii="Times New Roman" w:hAnsi="Times New Roman" w:cs="Times New Roman"/>
          <w:sz w:val="24"/>
          <w:szCs w:val="20"/>
        </w:rPr>
        <w:t>в целях возмещения затрат по вывозу ТБО</w:t>
      </w:r>
      <w:r w:rsidR="006C6E62">
        <w:rPr>
          <w:rFonts w:ascii="Times New Roman" w:hAnsi="Times New Roman" w:cs="Times New Roman"/>
          <w:sz w:val="24"/>
          <w:szCs w:val="20"/>
        </w:rPr>
        <w:t>.</w:t>
      </w:r>
    </w:p>
    <w:p w:rsidR="00D26A34" w:rsidRPr="006C6E62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 xml:space="preserve">Уровень исполнения бюджетных назначений на выполнение муниципальной программы по сравнению с 2017 годом  </w:t>
      </w:r>
      <w:r w:rsidRPr="00057798">
        <w:rPr>
          <w:rFonts w:ascii="Times New Roman" w:hAnsi="Times New Roman" w:cs="Times New Roman"/>
          <w:sz w:val="24"/>
          <w:szCs w:val="20"/>
        </w:rPr>
        <w:t xml:space="preserve">увеличился на </w:t>
      </w:r>
      <w:r w:rsidR="00057798" w:rsidRPr="00057798">
        <w:rPr>
          <w:rFonts w:ascii="Times New Roman" w:hAnsi="Times New Roman" w:cs="Times New Roman"/>
          <w:i/>
          <w:sz w:val="24"/>
          <w:szCs w:val="20"/>
        </w:rPr>
        <w:t>75,9</w:t>
      </w:r>
      <w:r w:rsidRPr="00057798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05779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57798">
        <w:rPr>
          <w:rFonts w:ascii="Times New Roman" w:hAnsi="Times New Roman" w:cs="Times New Roman"/>
          <w:i/>
          <w:sz w:val="24"/>
          <w:szCs w:val="20"/>
        </w:rPr>
        <w:t>рублей</w:t>
      </w:r>
      <w:r w:rsidR="00057798">
        <w:rPr>
          <w:rFonts w:ascii="Times New Roman" w:hAnsi="Times New Roman" w:cs="Times New Roman"/>
          <w:i/>
          <w:sz w:val="24"/>
          <w:szCs w:val="20"/>
        </w:rPr>
        <w:t xml:space="preserve">,  </w:t>
      </w:r>
      <w:r w:rsidR="00057798" w:rsidRPr="00057798">
        <w:rPr>
          <w:rFonts w:ascii="Times New Roman" w:hAnsi="Times New Roman" w:cs="Times New Roman"/>
          <w:sz w:val="24"/>
          <w:szCs w:val="20"/>
        </w:rPr>
        <w:t>или в 2,3 раза</w:t>
      </w:r>
      <w:r w:rsidR="00057798">
        <w:rPr>
          <w:rFonts w:ascii="Times New Roman" w:hAnsi="Times New Roman" w:cs="Times New Roman"/>
          <w:i/>
          <w:sz w:val="24"/>
          <w:szCs w:val="20"/>
        </w:rPr>
        <w:t>.</w:t>
      </w:r>
    </w:p>
    <w:p w:rsidR="00D26A34" w:rsidRDefault="00D26A34" w:rsidP="00D26A3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3.МП «Повышение эффективности использования топливно-энергетических 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  в сумме </w:t>
      </w:r>
      <w:r w:rsidR="006C6E62" w:rsidRPr="006C6E62">
        <w:rPr>
          <w:rFonts w:ascii="Times New Roman" w:hAnsi="Times New Roman" w:cs="Times New Roman"/>
          <w:i/>
          <w:sz w:val="24"/>
          <w:szCs w:val="20"/>
        </w:rPr>
        <w:t>60</w:t>
      </w:r>
      <w:r w:rsidRPr="002E196B">
        <w:rPr>
          <w:rFonts w:ascii="Times New Roman" w:hAnsi="Times New Roman" w:cs="Times New Roman"/>
          <w:i/>
          <w:sz w:val="24"/>
          <w:szCs w:val="20"/>
        </w:rPr>
        <w:t>,0 тыс.</w:t>
      </w:r>
      <w:r w:rsidR="001F16E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E196B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D26A34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ассигнования использованы </w:t>
      </w:r>
      <w:r w:rsidR="006C6E62">
        <w:rPr>
          <w:rFonts w:ascii="Times New Roman" w:hAnsi="Times New Roman" w:cs="Times New Roman"/>
          <w:sz w:val="24"/>
          <w:szCs w:val="20"/>
        </w:rPr>
        <w:t xml:space="preserve">в полном объёме </w:t>
      </w:r>
      <w:r>
        <w:rPr>
          <w:rFonts w:ascii="Times New Roman" w:hAnsi="Times New Roman" w:cs="Times New Roman"/>
          <w:sz w:val="24"/>
          <w:szCs w:val="20"/>
        </w:rPr>
        <w:t>на предоставление субсидии юридическ</w:t>
      </w:r>
      <w:r w:rsidR="006663EB">
        <w:rPr>
          <w:rFonts w:ascii="Times New Roman" w:hAnsi="Times New Roman" w:cs="Times New Roman"/>
          <w:sz w:val="24"/>
          <w:szCs w:val="20"/>
        </w:rPr>
        <w:t>ому</w:t>
      </w:r>
      <w:r>
        <w:rPr>
          <w:rFonts w:ascii="Times New Roman" w:hAnsi="Times New Roman" w:cs="Times New Roman"/>
          <w:sz w:val="24"/>
          <w:szCs w:val="20"/>
        </w:rPr>
        <w:t xml:space="preserve"> лиц</w:t>
      </w:r>
      <w:r w:rsidR="006663EB">
        <w:rPr>
          <w:rFonts w:ascii="Times New Roman" w:hAnsi="Times New Roman" w:cs="Times New Roman"/>
          <w:sz w:val="24"/>
          <w:szCs w:val="20"/>
        </w:rPr>
        <w:t>у</w:t>
      </w:r>
      <w:r>
        <w:rPr>
          <w:rFonts w:ascii="Times New Roman" w:hAnsi="Times New Roman" w:cs="Times New Roman"/>
          <w:sz w:val="24"/>
          <w:szCs w:val="20"/>
        </w:rPr>
        <w:t xml:space="preserve"> в целях возмещения затрат и убытков за топливно-энергетические ресурсы</w:t>
      </w:r>
      <w:r w:rsidR="006C6E62">
        <w:rPr>
          <w:rFonts w:ascii="Times New Roman" w:hAnsi="Times New Roman" w:cs="Times New Roman"/>
          <w:sz w:val="24"/>
          <w:szCs w:val="20"/>
        </w:rPr>
        <w:t>.</w:t>
      </w:r>
    </w:p>
    <w:p w:rsidR="00D26A34" w:rsidRDefault="00710454" w:rsidP="00D26A34">
      <w:pPr>
        <w:tabs>
          <w:tab w:val="left" w:pos="262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649B">
        <w:rPr>
          <w:rFonts w:ascii="Times New Roman" w:hAnsi="Times New Roman" w:cs="Times New Roman"/>
          <w:sz w:val="24"/>
          <w:szCs w:val="24"/>
        </w:rPr>
        <w:t xml:space="preserve">     </w:t>
      </w:r>
      <w:r w:rsidR="00D26A34">
        <w:rPr>
          <w:rFonts w:ascii="Times New Roman" w:hAnsi="Times New Roman" w:cs="Times New Roman"/>
          <w:sz w:val="24"/>
          <w:szCs w:val="24"/>
        </w:rPr>
        <w:t xml:space="preserve">По сравнению с уровнем прошлого года объём расходов бюджета на мероприятия в области  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="00D26A34">
        <w:rPr>
          <w:rFonts w:ascii="Times New Roman" w:hAnsi="Times New Roman" w:cs="Times New Roman"/>
          <w:sz w:val="24"/>
          <w:szCs w:val="24"/>
        </w:rPr>
        <w:t xml:space="preserve">на </w:t>
      </w:r>
      <w:r w:rsidR="007A4F72" w:rsidRPr="007A4F72">
        <w:rPr>
          <w:rFonts w:ascii="Times New Roman" w:hAnsi="Times New Roman" w:cs="Times New Roman"/>
          <w:i/>
          <w:sz w:val="24"/>
          <w:szCs w:val="24"/>
        </w:rPr>
        <w:t>264,8</w:t>
      </w:r>
      <w:r w:rsidR="00D26A34" w:rsidRPr="001229D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F16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A34" w:rsidRPr="001229DB">
        <w:rPr>
          <w:rFonts w:ascii="Times New Roman" w:hAnsi="Times New Roman" w:cs="Times New Roman"/>
          <w:i/>
          <w:sz w:val="24"/>
          <w:szCs w:val="24"/>
        </w:rPr>
        <w:t>рублей</w:t>
      </w:r>
      <w:r w:rsidR="00D26A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26A34" w:rsidRPr="00761EBC">
        <w:rPr>
          <w:rFonts w:ascii="Times New Roman" w:hAnsi="Times New Roman" w:cs="Times New Roman"/>
          <w:sz w:val="24"/>
          <w:szCs w:val="24"/>
        </w:rPr>
        <w:t>или на 4,8%.</w:t>
      </w:r>
    </w:p>
    <w:p w:rsidR="00E10EAC" w:rsidRDefault="00BD0ADC" w:rsidP="00C70173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5649B">
        <w:rPr>
          <w:rFonts w:ascii="Times New Roman" w:hAnsi="Times New Roman" w:cs="Times New Roman"/>
          <w:sz w:val="24"/>
          <w:szCs w:val="24"/>
        </w:rPr>
        <w:t xml:space="preserve">  </w:t>
      </w:r>
      <w:r w:rsidR="00E10EAC" w:rsidRPr="006B6957">
        <w:rPr>
          <w:rFonts w:ascii="Times New Roman" w:hAnsi="Times New Roman" w:cs="Times New Roman"/>
          <w:sz w:val="24"/>
          <w:szCs w:val="24"/>
        </w:rPr>
        <w:t xml:space="preserve">Бюджетные назначения 2018года на выполнение муниципальной программы </w:t>
      </w:r>
      <w:r w:rsidR="00E10EAC">
        <w:rPr>
          <w:rFonts w:ascii="Times New Roman" w:hAnsi="Times New Roman" w:cs="Times New Roman"/>
          <w:sz w:val="24"/>
          <w:szCs w:val="20"/>
        </w:rPr>
        <w:t xml:space="preserve">« Обеспечение доступным и комфортным жильём и  коммунальными услугами населения </w:t>
      </w:r>
      <w:proofErr w:type="spellStart"/>
      <w:r w:rsidR="00E10EAC"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 w:rsidR="00E10EAC">
        <w:rPr>
          <w:rFonts w:ascii="Times New Roman" w:hAnsi="Times New Roman" w:cs="Times New Roman"/>
          <w:sz w:val="24"/>
          <w:szCs w:val="20"/>
        </w:rPr>
        <w:t xml:space="preserve"> района»</w:t>
      </w:r>
      <w:r w:rsidR="00E10EAC" w:rsidRPr="006B6957">
        <w:rPr>
          <w:rFonts w:ascii="Times New Roman" w:hAnsi="Times New Roman" w:cs="Times New Roman"/>
          <w:sz w:val="24"/>
          <w:szCs w:val="24"/>
        </w:rPr>
        <w:t xml:space="preserve"> утверждены решением Сельской Думы без наличия предварительных расчётов</w:t>
      </w:r>
      <w:r w:rsidR="00652F5A">
        <w:rPr>
          <w:rFonts w:ascii="Times New Roman" w:hAnsi="Times New Roman" w:cs="Times New Roman"/>
          <w:sz w:val="24"/>
          <w:szCs w:val="24"/>
        </w:rPr>
        <w:t>,</w:t>
      </w:r>
      <w:r w:rsidR="00E10EAC">
        <w:rPr>
          <w:rFonts w:ascii="Times New Roman" w:hAnsi="Times New Roman" w:cs="Times New Roman"/>
          <w:sz w:val="24"/>
          <w:szCs w:val="24"/>
        </w:rPr>
        <w:t xml:space="preserve"> </w:t>
      </w:r>
      <w:r w:rsidR="00E10EAC" w:rsidRPr="006B6957">
        <w:rPr>
          <w:rFonts w:ascii="Times New Roman" w:hAnsi="Times New Roman" w:cs="Times New Roman"/>
          <w:sz w:val="24"/>
          <w:szCs w:val="24"/>
        </w:rPr>
        <w:t>средства  не</w:t>
      </w:r>
      <w:r w:rsidR="00E10EAC">
        <w:rPr>
          <w:rFonts w:ascii="Times New Roman" w:hAnsi="Times New Roman" w:cs="Times New Roman"/>
          <w:sz w:val="24"/>
          <w:szCs w:val="24"/>
        </w:rPr>
        <w:t xml:space="preserve"> </w:t>
      </w:r>
      <w:r w:rsidR="00E10EAC" w:rsidRPr="006B6957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E10EAC" w:rsidRPr="00E10EAC">
        <w:rPr>
          <w:rFonts w:ascii="Times New Roman" w:hAnsi="Times New Roman" w:cs="Times New Roman"/>
          <w:i/>
          <w:sz w:val="24"/>
          <w:szCs w:val="24"/>
        </w:rPr>
        <w:t>899,8</w:t>
      </w:r>
      <w:r w:rsidR="00E10EAC">
        <w:rPr>
          <w:rFonts w:ascii="Times New Roman" w:hAnsi="Times New Roman" w:cs="Times New Roman"/>
          <w:sz w:val="24"/>
          <w:szCs w:val="24"/>
        </w:rPr>
        <w:t xml:space="preserve"> </w:t>
      </w:r>
      <w:r w:rsidR="00E10EAC" w:rsidRPr="006B6957">
        <w:rPr>
          <w:rFonts w:ascii="Times New Roman" w:hAnsi="Times New Roman" w:cs="Times New Roman"/>
          <w:i/>
          <w:sz w:val="24"/>
          <w:szCs w:val="24"/>
        </w:rPr>
        <w:t>тыс.</w:t>
      </w:r>
      <w:r w:rsidR="00E10E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EAC" w:rsidRPr="006B6957">
        <w:rPr>
          <w:rFonts w:ascii="Times New Roman" w:hAnsi="Times New Roman" w:cs="Times New Roman"/>
          <w:i/>
          <w:sz w:val="24"/>
          <w:szCs w:val="24"/>
        </w:rPr>
        <w:t>рублей</w:t>
      </w:r>
      <w:r w:rsidR="00E10EAC">
        <w:rPr>
          <w:rFonts w:ascii="Times New Roman" w:hAnsi="Times New Roman" w:cs="Times New Roman"/>
          <w:i/>
          <w:sz w:val="24"/>
          <w:szCs w:val="24"/>
        </w:rPr>
        <w:t>.</w:t>
      </w:r>
    </w:p>
    <w:p w:rsidR="00C70173" w:rsidRDefault="00E10EAC" w:rsidP="00C701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95649B">
        <w:rPr>
          <w:rFonts w:ascii="Times New Roman" w:hAnsi="Times New Roman" w:cs="Times New Roman"/>
          <w:sz w:val="24"/>
          <w:szCs w:val="24"/>
        </w:rPr>
        <w:t xml:space="preserve"> </w:t>
      </w:r>
      <w:r w:rsidR="00C70173">
        <w:rPr>
          <w:rFonts w:ascii="Times New Roman" w:hAnsi="Times New Roman" w:cs="Times New Roman"/>
          <w:sz w:val="24"/>
          <w:szCs w:val="24"/>
        </w:rPr>
        <w:t>В нарушение требований части 2 статьи 48, пункта 4 части 1 статьи 93 ФЗ от 05.04.2013 № 44-ФЗ договора на опахивание минерализованн</w:t>
      </w:r>
      <w:r w:rsidR="001F16E4">
        <w:rPr>
          <w:rFonts w:ascii="Times New Roman" w:hAnsi="Times New Roman" w:cs="Times New Roman"/>
          <w:sz w:val="24"/>
          <w:szCs w:val="24"/>
        </w:rPr>
        <w:t>ой</w:t>
      </w:r>
      <w:r w:rsidR="00C70173">
        <w:rPr>
          <w:rFonts w:ascii="Times New Roman" w:hAnsi="Times New Roman" w:cs="Times New Roman"/>
          <w:sz w:val="24"/>
          <w:szCs w:val="24"/>
        </w:rPr>
        <w:t xml:space="preserve"> полос</w:t>
      </w:r>
      <w:r w:rsidR="001F16E4">
        <w:rPr>
          <w:rFonts w:ascii="Times New Roman" w:hAnsi="Times New Roman" w:cs="Times New Roman"/>
          <w:sz w:val="24"/>
          <w:szCs w:val="24"/>
        </w:rPr>
        <w:t>ой</w:t>
      </w:r>
      <w:r w:rsidR="00C70173">
        <w:rPr>
          <w:rFonts w:ascii="Times New Roman" w:hAnsi="Times New Roman" w:cs="Times New Roman"/>
          <w:sz w:val="24"/>
          <w:szCs w:val="24"/>
        </w:rPr>
        <w:t xml:space="preserve"> вокруг населённых  пунктов, очистку дорог от снега заключались без проведения конкурсных процедур. В нарушение статьи 22 ФЗ № 44-ФЗ цена в договорах, заключенных с единственным подрядчиком, исполнителем определялись без обоснования. </w:t>
      </w:r>
    </w:p>
    <w:p w:rsidR="00C70173" w:rsidRDefault="00C70173" w:rsidP="00C701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нарушение статьи 15 Закона от 26.07.2006 «О защите конкуренции» в связи с дроблением услуг не соблюдался принцип обеспечения конкуренции. </w:t>
      </w:r>
    </w:p>
    <w:p w:rsidR="00D26A34" w:rsidRDefault="00C70173" w:rsidP="00C70173">
      <w:pPr>
        <w:spacing w:after="0" w:line="240" w:lineRule="atLeast"/>
        <w:ind w:firstLine="142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="006663EB">
        <w:rPr>
          <w:rFonts w:ascii="Times New Roman" w:hAnsi="Times New Roman" w:cs="Times New Roman"/>
          <w:sz w:val="24"/>
          <w:szCs w:val="20"/>
        </w:rPr>
        <w:t xml:space="preserve">  </w:t>
      </w:r>
      <w:r w:rsidR="00D26A34">
        <w:rPr>
          <w:rFonts w:ascii="Times New Roman" w:hAnsi="Times New Roman" w:cs="Times New Roman"/>
          <w:bCs/>
          <w:sz w:val="24"/>
          <w:szCs w:val="20"/>
        </w:rPr>
        <w:t>Кассовое исполнение по разделу 0700 «Образование» составило</w:t>
      </w:r>
      <w:r w:rsidR="0095649B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6663EB" w:rsidRPr="006663EB">
        <w:rPr>
          <w:rFonts w:ascii="Times New Roman" w:hAnsi="Times New Roman" w:cs="Times New Roman"/>
          <w:bCs/>
          <w:i/>
          <w:sz w:val="24"/>
          <w:szCs w:val="20"/>
        </w:rPr>
        <w:t>7,3</w:t>
      </w:r>
      <w:r w:rsidR="00D26A34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 w:rsidR="00D26A34">
        <w:rPr>
          <w:rFonts w:ascii="Times New Roman" w:hAnsi="Times New Roman" w:cs="Times New Roman"/>
          <w:bCs/>
          <w:sz w:val="24"/>
          <w:szCs w:val="20"/>
        </w:rPr>
        <w:t xml:space="preserve">, или  </w:t>
      </w:r>
      <w:r w:rsidR="006663EB">
        <w:rPr>
          <w:rFonts w:ascii="Times New Roman" w:hAnsi="Times New Roman" w:cs="Times New Roman"/>
          <w:bCs/>
          <w:sz w:val="24"/>
          <w:szCs w:val="20"/>
        </w:rPr>
        <w:t>24,3</w:t>
      </w:r>
      <w:r w:rsidR="00D26A34">
        <w:rPr>
          <w:rFonts w:ascii="Times New Roman" w:hAnsi="Times New Roman" w:cs="Times New Roman"/>
          <w:bCs/>
          <w:sz w:val="24"/>
          <w:szCs w:val="20"/>
        </w:rPr>
        <w:t xml:space="preserve">% к годовому плану. Доля расходов по данному разделу  </w:t>
      </w:r>
      <w:r w:rsidR="00D26A34">
        <w:rPr>
          <w:rFonts w:ascii="Times New Roman" w:hAnsi="Times New Roman" w:cs="Times New Roman"/>
          <w:sz w:val="24"/>
          <w:szCs w:val="24"/>
        </w:rPr>
        <w:t xml:space="preserve">в общей сумме расходов бюджета сельского поселения составила 0,1 %. По сравнению с 2017 годом  расходы  сократились на </w:t>
      </w:r>
      <w:r w:rsidR="006663EB" w:rsidRPr="006663EB">
        <w:rPr>
          <w:rFonts w:ascii="Times New Roman" w:hAnsi="Times New Roman" w:cs="Times New Roman"/>
          <w:i/>
          <w:sz w:val="24"/>
          <w:szCs w:val="24"/>
        </w:rPr>
        <w:t>1,5</w:t>
      </w:r>
      <w:r w:rsidR="00D26A34" w:rsidRPr="003F5D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D7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A34" w:rsidRPr="003F5D2E">
        <w:rPr>
          <w:rFonts w:ascii="Times New Roman" w:hAnsi="Times New Roman" w:cs="Times New Roman"/>
          <w:i/>
          <w:sz w:val="24"/>
          <w:szCs w:val="24"/>
        </w:rPr>
        <w:t>рублей</w:t>
      </w:r>
      <w:r w:rsidR="00D26A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26A34" w:rsidRPr="000D1B24">
        <w:rPr>
          <w:rFonts w:ascii="Times New Roman" w:hAnsi="Times New Roman" w:cs="Times New Roman"/>
          <w:sz w:val="24"/>
          <w:szCs w:val="24"/>
        </w:rPr>
        <w:t>или на 2</w:t>
      </w:r>
      <w:r w:rsidR="006663EB">
        <w:rPr>
          <w:rFonts w:ascii="Times New Roman" w:hAnsi="Times New Roman" w:cs="Times New Roman"/>
          <w:sz w:val="24"/>
          <w:szCs w:val="24"/>
        </w:rPr>
        <w:t>0,5</w:t>
      </w:r>
      <w:r w:rsidR="00D26A34" w:rsidRPr="000D1B24">
        <w:rPr>
          <w:rFonts w:ascii="Times New Roman" w:hAnsi="Times New Roman" w:cs="Times New Roman"/>
          <w:sz w:val="24"/>
          <w:szCs w:val="24"/>
        </w:rPr>
        <w:t>%.</w:t>
      </w:r>
    </w:p>
    <w:p w:rsidR="00D26A34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0800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составило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6663EB">
        <w:rPr>
          <w:rFonts w:ascii="Times New Roman" w:hAnsi="Times New Roman" w:cs="Times New Roman"/>
          <w:i/>
          <w:sz w:val="24"/>
          <w:szCs w:val="24"/>
        </w:rPr>
        <w:t> 209,2</w:t>
      </w:r>
      <w:r w:rsidR="006D7C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100,0 % к уточнённому годовому плану. </w:t>
      </w:r>
    </w:p>
    <w:p w:rsidR="00D26A34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исполнены на реализацию </w:t>
      </w:r>
      <w:r w:rsidRPr="00ED3045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D3045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A34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 расходов по данному  разделу  в общей сумме расходов бюджета составила 2</w:t>
      </w:r>
      <w:r w:rsidR="00C320E7">
        <w:rPr>
          <w:rFonts w:ascii="Times New Roman" w:hAnsi="Times New Roman" w:cs="Times New Roman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26A34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увеличились  на </w:t>
      </w:r>
      <w:r w:rsidR="00C320E7" w:rsidRPr="00C320E7">
        <w:rPr>
          <w:rFonts w:ascii="Times New Roman" w:hAnsi="Times New Roman" w:cs="Times New Roman"/>
          <w:i/>
          <w:sz w:val="24"/>
          <w:szCs w:val="24"/>
        </w:rPr>
        <w:t>985,0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C320E7">
        <w:rPr>
          <w:rFonts w:ascii="Times New Roman" w:hAnsi="Times New Roman" w:cs="Times New Roman"/>
          <w:sz w:val="24"/>
          <w:szCs w:val="24"/>
        </w:rPr>
        <w:t>44,3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26A34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="00C320E7">
        <w:rPr>
          <w:rFonts w:ascii="Times New Roman" w:hAnsi="Times New Roman" w:cs="Times New Roman"/>
          <w:i/>
          <w:sz w:val="24"/>
          <w:szCs w:val="24"/>
        </w:rPr>
        <w:t>3,6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320E7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,1 % от утверждённых назначений, что </w:t>
      </w:r>
      <w:r w:rsidR="00C320E7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величины расходов прошлого года на </w:t>
      </w:r>
      <w:r w:rsidR="00C320E7" w:rsidRPr="00C320E7">
        <w:rPr>
          <w:rFonts w:ascii="Times New Roman" w:hAnsi="Times New Roman" w:cs="Times New Roman"/>
          <w:i/>
          <w:sz w:val="24"/>
          <w:szCs w:val="24"/>
        </w:rPr>
        <w:t>4,0</w:t>
      </w:r>
      <w:r w:rsidR="00C3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на 11,7%.</w:t>
      </w:r>
    </w:p>
    <w:p w:rsidR="00311099" w:rsidRPr="002A0C43" w:rsidRDefault="00311099" w:rsidP="0031109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13 - ОЗ «О мерах социальной поддержки специалистов, работающих в сельской местности, а также специалистов, вышедших на пенсию» составили в сумме </w:t>
      </w:r>
      <w:r w:rsidR="00F85866" w:rsidRPr="00F85866">
        <w:rPr>
          <w:rFonts w:ascii="Times New Roman" w:hAnsi="Times New Roman" w:cs="Times New Roman"/>
          <w:i/>
          <w:sz w:val="24"/>
          <w:szCs w:val="24"/>
        </w:rPr>
        <w:t>53,6</w:t>
      </w:r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предусмотренных в 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866" w:rsidRPr="00F85866">
        <w:rPr>
          <w:rFonts w:ascii="Times New Roman" w:hAnsi="Times New Roman" w:cs="Times New Roman"/>
          <w:i/>
          <w:sz w:val="24"/>
          <w:szCs w:val="24"/>
        </w:rPr>
        <w:t>65,0</w:t>
      </w:r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85866">
        <w:rPr>
          <w:rFonts w:ascii="Times New Roman" w:hAnsi="Times New Roman" w:cs="Times New Roman"/>
          <w:sz w:val="24"/>
          <w:szCs w:val="24"/>
        </w:rPr>
        <w:t>82,4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0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A34" w:rsidRDefault="00D26A34" w:rsidP="00D26A3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По разделу 1100 «Физическая культура и спорт»  бюджетные ассигнования на 2018 год утверждены в размере </w:t>
      </w:r>
      <w:r w:rsidR="00F85866" w:rsidRPr="00F85866">
        <w:rPr>
          <w:rFonts w:ascii="Times New Roman" w:hAnsi="Times New Roman" w:cs="Times New Roman"/>
          <w:bCs/>
          <w:i/>
          <w:sz w:val="24"/>
          <w:szCs w:val="20"/>
        </w:rPr>
        <w:t>5</w:t>
      </w:r>
      <w:r w:rsidRPr="004B1B53">
        <w:rPr>
          <w:rFonts w:ascii="Times New Roman" w:hAnsi="Times New Roman" w:cs="Times New Roman"/>
          <w:bCs/>
          <w:i/>
          <w:sz w:val="24"/>
          <w:szCs w:val="20"/>
        </w:rPr>
        <w:t>,</w:t>
      </w:r>
      <w:r>
        <w:rPr>
          <w:rFonts w:ascii="Times New Roman" w:hAnsi="Times New Roman" w:cs="Times New Roman"/>
          <w:bCs/>
          <w:i/>
          <w:sz w:val="24"/>
          <w:szCs w:val="20"/>
        </w:rPr>
        <w:t>0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 исполнены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3,2 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</w:t>
      </w:r>
      <w:r w:rsidR="00F85866">
        <w:rPr>
          <w:rFonts w:ascii="Times New Roman" w:hAnsi="Times New Roman" w:cs="Times New Roman"/>
          <w:bCs/>
          <w:sz w:val="24"/>
          <w:szCs w:val="20"/>
        </w:rPr>
        <w:t>64,0</w:t>
      </w:r>
      <w:r>
        <w:rPr>
          <w:rFonts w:ascii="Times New Roman" w:hAnsi="Times New Roman" w:cs="Times New Roman"/>
          <w:bCs/>
          <w:sz w:val="24"/>
          <w:szCs w:val="20"/>
        </w:rPr>
        <w:t xml:space="preserve"> %</w:t>
      </w:r>
      <w:r w:rsidR="00FC52A8">
        <w:rPr>
          <w:rFonts w:ascii="Times New Roman" w:hAnsi="Times New Roman" w:cs="Times New Roman"/>
          <w:bCs/>
          <w:sz w:val="24"/>
          <w:szCs w:val="20"/>
        </w:rPr>
        <w:t>, которые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направлены на исполнение полномочий поселения по обеспечению условий для развития физической культуры и спорта, организации физкультурно-оздоровительных  и спортивных мероприятий.</w:t>
      </w:r>
    </w:p>
    <w:p w:rsidR="00E10EAC" w:rsidRDefault="00E10EAC" w:rsidP="00CB2E8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E10EAC" w:rsidRDefault="00E10EAC" w:rsidP="00CB2E8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E10EAC" w:rsidRDefault="00E10EAC" w:rsidP="00CB2E8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E10EAC" w:rsidRDefault="00E10EAC" w:rsidP="00CB2E8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E10EAC" w:rsidRDefault="00E10EAC" w:rsidP="00CB2E8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E10EAC" w:rsidRDefault="00E10EAC" w:rsidP="00CB2E8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E10EAC" w:rsidRDefault="00E10EAC" w:rsidP="00CB2E8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E10EAC" w:rsidRDefault="00E10EAC" w:rsidP="00CB2E8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E10EAC" w:rsidRDefault="00E10EAC" w:rsidP="00CB2E8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E10EAC" w:rsidRDefault="00E10EAC" w:rsidP="00CB2E8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E10EAC" w:rsidRDefault="00E10EAC" w:rsidP="00CB2E8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E10EAC" w:rsidRDefault="00E10EAC" w:rsidP="00CB2E8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E10EAC" w:rsidRDefault="00E10EAC" w:rsidP="00CB2E8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C66012" w:rsidRDefault="00CB2E86" w:rsidP="00CB2E8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>Структура  расходов бюджета сельского поселения в 201</w:t>
      </w:r>
      <w:r w:rsidR="0095649B">
        <w:rPr>
          <w:rFonts w:ascii="Times New Roman" w:hAnsi="Times New Roman" w:cs="Times New Roman"/>
          <w:b/>
          <w:bCs/>
          <w:sz w:val="24"/>
          <w:szCs w:val="20"/>
        </w:rPr>
        <w:t>8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году, тыс. рублей</w:t>
      </w:r>
    </w:p>
    <w:p w:rsidR="00C66012" w:rsidRDefault="00C66012" w:rsidP="00CB2E8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CB2E86" w:rsidRDefault="00CB2E86" w:rsidP="00CB2E8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b/>
          <w:noProof/>
        </w:rPr>
        <w:drawing>
          <wp:inline distT="0" distB="0" distL="0" distR="0">
            <wp:extent cx="5486400" cy="3105150"/>
            <wp:effectExtent l="19050" t="0" r="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5866" w:rsidRDefault="00F8586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CB2E86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</w:t>
      </w:r>
      <w:r w:rsidR="008972D4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Исполнение муниципальных целевых программ</w:t>
      </w:r>
    </w:p>
    <w:p w:rsidR="00CB2E86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требованиями бюджетного законодательства в 201</w:t>
      </w:r>
      <w:r w:rsidR="000F5EAD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>году  формирование бюджета осуществлялось программным методом.</w:t>
      </w:r>
    </w:p>
    <w:p w:rsidR="00CB2E86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Бюджетом сельского поселения на 201</w:t>
      </w:r>
      <w:r w:rsidR="000F5EAD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год, с учётом изменений, предусмотрено финансирование ведомственной целевой программы, муниципальных программ сельского поселения  и муниципальных программ  муниципального района.</w:t>
      </w:r>
    </w:p>
    <w:p w:rsidR="00CB2E86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DF3A4F">
        <w:rPr>
          <w:rFonts w:ascii="Times New Roman" w:hAnsi="Times New Roman" w:cs="Times New Roman"/>
          <w:bCs/>
          <w:sz w:val="24"/>
          <w:szCs w:val="20"/>
        </w:rPr>
        <w:t>Исполнение муниципальных программ за 201</w:t>
      </w:r>
      <w:r w:rsidR="000F5EAD">
        <w:rPr>
          <w:rFonts w:ascii="Times New Roman" w:hAnsi="Times New Roman" w:cs="Times New Roman"/>
          <w:bCs/>
          <w:sz w:val="24"/>
          <w:szCs w:val="20"/>
        </w:rPr>
        <w:t>8</w:t>
      </w:r>
      <w:r w:rsidRPr="00DF3A4F">
        <w:rPr>
          <w:rFonts w:ascii="Times New Roman" w:hAnsi="Times New Roman" w:cs="Times New Roman"/>
          <w:bCs/>
          <w:sz w:val="24"/>
          <w:szCs w:val="20"/>
        </w:rPr>
        <w:t xml:space="preserve"> год характеризуется следующими данными: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1276"/>
        <w:gridCol w:w="1134"/>
        <w:gridCol w:w="1099"/>
      </w:tblGrid>
      <w:tr w:rsidR="00CB2E86" w:rsidRPr="00DF3A4F" w:rsidTr="008C15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0F5EA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201</w:t>
            </w:r>
            <w:r w:rsidR="000F5EAD"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0F5EA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201</w:t>
            </w:r>
            <w:r w:rsidR="000F5EAD"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CB2E86" w:rsidRPr="00DF3A4F" w:rsidTr="008C15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Ведомственная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F5EAD" w:rsidP="00E4160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  <w:r w:rsidR="00E4160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F5EA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5401,2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781A7E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73D5">
              <w:rPr>
                <w:rFonts w:ascii="Times New Roman" w:hAnsi="Times New Roman" w:cs="Times New Roman"/>
                <w:bCs/>
                <w:sz w:val="20"/>
                <w:szCs w:val="20"/>
              </w:rPr>
              <w:t>443,7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D73D5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92,4</w:t>
            </w:r>
          </w:p>
        </w:tc>
      </w:tr>
      <w:tr w:rsidR="00CB2E86" w:rsidRPr="00DF3A4F" w:rsidTr="008C15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F5EA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F5EA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225,3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D73D5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1345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D73D5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54,9</w:t>
            </w:r>
          </w:p>
        </w:tc>
      </w:tr>
      <w:tr w:rsidR="00CB2E86" w:rsidRPr="00DF3A4F" w:rsidTr="008C15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134FC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6161,5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134FC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3589,4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D73D5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1345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2572,1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D73D5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58,3</w:t>
            </w:r>
          </w:p>
        </w:tc>
      </w:tr>
      <w:tr w:rsidR="00CB2E86" w:rsidRPr="00A121D2" w:rsidTr="008C15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МП «Социальная поддержка граждан  сельского поселения «Деревня Заболотье»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134FC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174,4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134FC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D73D5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1345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D73D5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88,1</w:t>
            </w:r>
          </w:p>
        </w:tc>
      </w:tr>
      <w:tr w:rsidR="00CB2E86" w:rsidRPr="00A121D2" w:rsidTr="008C15CF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CB2E86" w:rsidRPr="00A121D2" w:rsidTr="008C15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«Обеспечение доступным и комфортным жильём, коммунальными услугами  населения </w:t>
            </w:r>
            <w:proofErr w:type="spellStart"/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Людиновского</w:t>
            </w:r>
            <w:proofErr w:type="spellEnd"/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D73D5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3034,9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D73D5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2145,1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D73D5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1345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889,8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D73D5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</w:tr>
      <w:tr w:rsidR="00CB2E86" w:rsidRPr="00A121D2" w:rsidTr="008C15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«Охрана окружающей среды в </w:t>
            </w:r>
            <w:proofErr w:type="spellStart"/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F5EA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F5EAD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134FC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134FC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B2E86" w:rsidRPr="00A121D2" w:rsidTr="008C15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«Повышение эффективности использования топливно-энергетических ресурсов в </w:t>
            </w:r>
            <w:proofErr w:type="spellStart"/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0D73D5" w:rsidRDefault="000D73D5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D73D5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D73D5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1345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0D73D5" w:rsidP="000D73D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CB2E86" w:rsidRPr="00A121D2" w:rsidTr="008C15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134FC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3209,2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134FC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3209,2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134FC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134FC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B2E86" w:rsidRPr="00A121D2" w:rsidTr="008C15CF">
        <w:trPr>
          <w:trHeight w:val="6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134FC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134FC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134FC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1345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134FC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64,0</w:t>
            </w:r>
          </w:p>
        </w:tc>
      </w:tr>
      <w:tr w:rsidR="00134FCA" w:rsidRPr="0024387E" w:rsidTr="008C15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CA" w:rsidRPr="00134FCA" w:rsidRDefault="00134FCA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CA" w:rsidRPr="00134FCA" w:rsidRDefault="00134FCA" w:rsidP="00134FCA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МП «Управление имущественным комплексом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CA" w:rsidRPr="00134FCA" w:rsidRDefault="00134FC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CA" w:rsidRPr="00134FCA" w:rsidRDefault="00134FC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CA" w:rsidRPr="00134FCA" w:rsidRDefault="00134FC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CA" w:rsidRPr="00134FCA" w:rsidRDefault="00134FC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B2E86" w:rsidRPr="0024387E" w:rsidTr="008C15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86" w:rsidRPr="00134FCA" w:rsidRDefault="00CB2E86" w:rsidP="008C15C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CB2E86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F0079A" w:rsidP="00E416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1345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1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</w:t>
            </w:r>
            <w:r w:rsidR="00E41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F0079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1345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F0079A" w:rsidP="00E416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1345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  <w:r w:rsidR="00E41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86" w:rsidRPr="00134FCA" w:rsidRDefault="00F0079A" w:rsidP="008C15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78,4</w:t>
            </w:r>
          </w:p>
        </w:tc>
      </w:tr>
    </w:tbl>
    <w:p w:rsidR="00CB2E86" w:rsidRPr="0024387E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0"/>
          <w:u w:val="single"/>
        </w:rPr>
      </w:pPr>
    </w:p>
    <w:p w:rsidR="00CB2E86" w:rsidRPr="00294D54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294D54">
        <w:rPr>
          <w:rFonts w:ascii="Times New Roman" w:hAnsi="Times New Roman" w:cs="Times New Roman"/>
          <w:bCs/>
          <w:sz w:val="24"/>
          <w:szCs w:val="20"/>
        </w:rPr>
        <w:t xml:space="preserve">Расходы бюджета в рамках программ </w:t>
      </w:r>
      <w:r w:rsidR="00E41606">
        <w:rPr>
          <w:rFonts w:ascii="Times New Roman" w:hAnsi="Times New Roman" w:cs="Times New Roman"/>
          <w:bCs/>
          <w:sz w:val="24"/>
          <w:szCs w:val="20"/>
        </w:rPr>
        <w:t xml:space="preserve">сельского поселения и муниципального района </w:t>
      </w:r>
      <w:r w:rsidRPr="00294D54">
        <w:rPr>
          <w:rFonts w:ascii="Times New Roman" w:hAnsi="Times New Roman" w:cs="Times New Roman"/>
          <w:bCs/>
          <w:sz w:val="24"/>
          <w:szCs w:val="20"/>
        </w:rPr>
        <w:t xml:space="preserve">исполнены в размере </w:t>
      </w:r>
      <w:r w:rsidR="00E41606" w:rsidRPr="00E41606">
        <w:rPr>
          <w:rFonts w:ascii="Times New Roman" w:hAnsi="Times New Roman" w:cs="Times New Roman"/>
          <w:bCs/>
          <w:i/>
          <w:sz w:val="24"/>
          <w:szCs w:val="20"/>
        </w:rPr>
        <w:t>15</w:t>
      </w:r>
      <w:r w:rsidR="00E41606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E41606" w:rsidRPr="00E41606">
        <w:rPr>
          <w:rFonts w:ascii="Times New Roman" w:hAnsi="Times New Roman" w:cs="Times New Roman"/>
          <w:bCs/>
          <w:i/>
          <w:sz w:val="24"/>
          <w:szCs w:val="20"/>
        </w:rPr>
        <w:t>002,9</w:t>
      </w:r>
      <w:r w:rsidRPr="00294D54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 w:rsidRPr="00294D54">
        <w:rPr>
          <w:rFonts w:ascii="Times New Roman" w:hAnsi="Times New Roman" w:cs="Times New Roman"/>
          <w:bCs/>
          <w:sz w:val="24"/>
          <w:szCs w:val="20"/>
        </w:rPr>
        <w:t>, или  на</w:t>
      </w:r>
      <w:r w:rsidR="00E41606">
        <w:rPr>
          <w:rFonts w:ascii="Times New Roman" w:hAnsi="Times New Roman" w:cs="Times New Roman"/>
          <w:bCs/>
          <w:sz w:val="24"/>
          <w:szCs w:val="20"/>
        </w:rPr>
        <w:t xml:space="preserve"> 78,4</w:t>
      </w:r>
      <w:r>
        <w:rPr>
          <w:rFonts w:ascii="Times New Roman" w:hAnsi="Times New Roman" w:cs="Times New Roman"/>
          <w:bCs/>
          <w:sz w:val="24"/>
          <w:szCs w:val="20"/>
        </w:rPr>
        <w:t xml:space="preserve"> % </w:t>
      </w:r>
      <w:r w:rsidRPr="00294D54">
        <w:rPr>
          <w:rFonts w:ascii="Times New Roman" w:hAnsi="Times New Roman" w:cs="Times New Roman"/>
          <w:bCs/>
          <w:sz w:val="24"/>
          <w:szCs w:val="20"/>
        </w:rPr>
        <w:t>к утверждённым плановым назначениям.</w:t>
      </w:r>
    </w:p>
    <w:p w:rsidR="00CB2E86" w:rsidRPr="000B7406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396889">
        <w:rPr>
          <w:rFonts w:ascii="Times New Roman" w:hAnsi="Times New Roman" w:cs="Times New Roman"/>
          <w:bCs/>
          <w:sz w:val="24"/>
          <w:szCs w:val="20"/>
        </w:rPr>
        <w:t>Отчётность о ходе реализации муниципальных программ за 201</w:t>
      </w:r>
      <w:r w:rsidR="00E41606" w:rsidRPr="00396889">
        <w:rPr>
          <w:rFonts w:ascii="Times New Roman" w:hAnsi="Times New Roman" w:cs="Times New Roman"/>
          <w:bCs/>
          <w:sz w:val="24"/>
          <w:szCs w:val="20"/>
        </w:rPr>
        <w:t>8</w:t>
      </w:r>
      <w:r w:rsidRPr="00396889">
        <w:rPr>
          <w:rFonts w:ascii="Times New Roman" w:hAnsi="Times New Roman" w:cs="Times New Roman"/>
          <w:bCs/>
          <w:sz w:val="24"/>
          <w:szCs w:val="20"/>
        </w:rPr>
        <w:t>год не представлена, оценка исполнения муниципальных программ не произведена, о чём отмечалось контрольно-счётной палатой  в заключении на исполнение бюджета поселения за 2016</w:t>
      </w:r>
      <w:r w:rsidR="00396889">
        <w:rPr>
          <w:rFonts w:ascii="Times New Roman" w:hAnsi="Times New Roman" w:cs="Times New Roman"/>
          <w:bCs/>
          <w:sz w:val="24"/>
          <w:szCs w:val="20"/>
        </w:rPr>
        <w:t>-2017гг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CB2E86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6. Использование средств резервного фонда</w:t>
      </w:r>
    </w:p>
    <w:p w:rsidR="00CB2E86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proofErr w:type="gramStart"/>
      <w:r w:rsidRPr="002C024D"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="00266A8B">
        <w:rPr>
          <w:rFonts w:ascii="Times New Roman" w:hAnsi="Times New Roman" w:cs="Times New Roman"/>
          <w:bCs/>
          <w:sz w:val="24"/>
          <w:szCs w:val="20"/>
        </w:rPr>
        <w:t>8</w:t>
      </w:r>
      <w:r w:rsidRPr="002C024D">
        <w:rPr>
          <w:rFonts w:ascii="Times New Roman" w:hAnsi="Times New Roman" w:cs="Times New Roman"/>
          <w:bCs/>
          <w:sz w:val="24"/>
          <w:szCs w:val="20"/>
        </w:rPr>
        <w:t>.</w:t>
      </w:r>
      <w:r>
        <w:rPr>
          <w:rFonts w:ascii="Times New Roman" w:hAnsi="Times New Roman" w:cs="Times New Roman"/>
          <w:bCs/>
          <w:sz w:val="24"/>
          <w:szCs w:val="20"/>
        </w:rPr>
        <w:t>12.201</w:t>
      </w:r>
      <w:r w:rsidR="00266A8B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 xml:space="preserve"> №</w:t>
      </w:r>
      <w:r w:rsidR="00266A8B">
        <w:rPr>
          <w:rFonts w:ascii="Times New Roman" w:hAnsi="Times New Roman" w:cs="Times New Roman"/>
          <w:bCs/>
          <w:sz w:val="24"/>
          <w:szCs w:val="20"/>
        </w:rPr>
        <w:t xml:space="preserve"> 97</w:t>
      </w:r>
      <w:r>
        <w:rPr>
          <w:rFonts w:ascii="Times New Roman" w:hAnsi="Times New Roman" w:cs="Times New Roman"/>
          <w:bCs/>
          <w:sz w:val="24"/>
          <w:szCs w:val="20"/>
        </w:rPr>
        <w:t xml:space="preserve"> «</w:t>
      </w:r>
      <w:r w:rsidR="00266A8B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О бюджете сельского поселения на 201</w:t>
      </w:r>
      <w:r w:rsidR="00266A8B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на плановый период 201</w:t>
      </w:r>
      <w:r w:rsidR="00266A8B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и 20</w:t>
      </w:r>
      <w:r w:rsidR="00266A8B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201</w:t>
      </w:r>
      <w:r w:rsidR="00266A8B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резервн</w:t>
      </w:r>
      <w:r w:rsidR="00266A8B">
        <w:rPr>
          <w:rFonts w:ascii="Times New Roman" w:hAnsi="Times New Roman" w:cs="Times New Roman"/>
          <w:bCs/>
          <w:sz w:val="24"/>
          <w:szCs w:val="20"/>
        </w:rPr>
        <w:t>ый</w:t>
      </w:r>
      <w:r>
        <w:rPr>
          <w:rFonts w:ascii="Times New Roman" w:hAnsi="Times New Roman" w:cs="Times New Roman"/>
          <w:bCs/>
          <w:sz w:val="24"/>
          <w:szCs w:val="20"/>
        </w:rPr>
        <w:t xml:space="preserve"> фонд</w:t>
      </w:r>
      <w:r w:rsidR="00266A8B">
        <w:rPr>
          <w:rFonts w:ascii="Times New Roman" w:hAnsi="Times New Roman" w:cs="Times New Roman"/>
          <w:bCs/>
          <w:sz w:val="24"/>
          <w:szCs w:val="20"/>
        </w:rPr>
        <w:t xml:space="preserve"> администрации сельского поселения</w:t>
      </w:r>
      <w:r>
        <w:rPr>
          <w:rFonts w:ascii="Times New Roman" w:hAnsi="Times New Roman" w:cs="Times New Roman"/>
          <w:bCs/>
          <w:sz w:val="24"/>
          <w:szCs w:val="20"/>
        </w:rPr>
        <w:t xml:space="preserve"> в </w:t>
      </w:r>
      <w:r w:rsidR="00266A8B">
        <w:rPr>
          <w:rFonts w:ascii="Times New Roman" w:hAnsi="Times New Roman" w:cs="Times New Roman"/>
          <w:bCs/>
          <w:sz w:val="24"/>
          <w:szCs w:val="20"/>
        </w:rPr>
        <w:t>размере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2C024D">
        <w:rPr>
          <w:rFonts w:ascii="Times New Roman" w:hAnsi="Times New Roman" w:cs="Times New Roman"/>
          <w:bCs/>
          <w:i/>
          <w:sz w:val="24"/>
          <w:szCs w:val="20"/>
        </w:rPr>
        <w:t>2</w:t>
      </w:r>
      <w:r w:rsidR="00266A8B">
        <w:rPr>
          <w:rFonts w:ascii="Times New Roman" w:hAnsi="Times New Roman" w:cs="Times New Roman"/>
          <w:bCs/>
          <w:i/>
          <w:sz w:val="24"/>
          <w:szCs w:val="20"/>
        </w:rPr>
        <w:t>0,0</w:t>
      </w:r>
      <w:r w:rsidR="00127C0E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2C024D">
        <w:rPr>
          <w:rFonts w:ascii="Times New Roman" w:hAnsi="Times New Roman" w:cs="Times New Roman"/>
          <w:bCs/>
          <w:i/>
          <w:sz w:val="24"/>
          <w:szCs w:val="20"/>
        </w:rPr>
        <w:t>тыс.</w:t>
      </w:r>
      <w:r w:rsidR="001345D3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2C024D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>,</w:t>
      </w:r>
      <w:r w:rsidR="00266A8B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который не превышает ограничений, установленных БК РФ.</w:t>
      </w:r>
      <w:proofErr w:type="gramEnd"/>
    </w:p>
    <w:p w:rsidR="00CB2E86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отчёту об исполнении бюджета в отчётном периоде расходов</w:t>
      </w:r>
      <w:r w:rsidR="00266A8B">
        <w:rPr>
          <w:rFonts w:ascii="Times New Roman" w:hAnsi="Times New Roman" w:cs="Times New Roman"/>
          <w:bCs/>
          <w:sz w:val="24"/>
          <w:szCs w:val="20"/>
        </w:rPr>
        <w:t xml:space="preserve">ание средств </w:t>
      </w:r>
      <w:r>
        <w:rPr>
          <w:rFonts w:ascii="Times New Roman" w:hAnsi="Times New Roman" w:cs="Times New Roman"/>
          <w:bCs/>
          <w:sz w:val="24"/>
          <w:szCs w:val="20"/>
        </w:rPr>
        <w:t xml:space="preserve"> из резервного фонда не осуществляло</w:t>
      </w:r>
      <w:r w:rsidR="00266A8B">
        <w:rPr>
          <w:rFonts w:ascii="Times New Roman" w:hAnsi="Times New Roman" w:cs="Times New Roman"/>
          <w:bCs/>
          <w:sz w:val="24"/>
          <w:szCs w:val="20"/>
        </w:rPr>
        <w:t>сь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CB2E86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7.Сбалансированность бюджета поселения, муниципальный долг </w:t>
      </w:r>
    </w:p>
    <w:p w:rsidR="0091227D" w:rsidRPr="00184B0B" w:rsidRDefault="0091227D" w:rsidP="0091227D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 w:rsidRPr="00C9356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9688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9356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643,0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дефицитом  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размере </w:t>
      </w:r>
      <w:r w:rsidRPr="00C9356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4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9356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260,5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CB2E86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201</w:t>
      </w:r>
      <w:r w:rsidR="0091227D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CB2E86" w:rsidRDefault="00CB2E86" w:rsidP="00CB2E8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8.Анализ дебиторской и кредиторской задолженности</w:t>
      </w:r>
    </w:p>
    <w:p w:rsidR="009D219B" w:rsidRDefault="0042402D" w:rsidP="009D219B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</w:t>
      </w:r>
      <w:r w:rsidR="00CB2E86">
        <w:rPr>
          <w:rFonts w:ascii="Times New Roman" w:hAnsi="Times New Roman" w:cs="Times New Roman"/>
          <w:bCs/>
          <w:sz w:val="24"/>
          <w:szCs w:val="20"/>
        </w:rPr>
        <w:t>По данным бюджетного учёта и Сведений по дебиторской и кредиторской задолженности (ф.0503169) по состоянию на 01.01.201</w:t>
      </w:r>
      <w:r w:rsidR="0091227D">
        <w:rPr>
          <w:rFonts w:ascii="Times New Roman" w:hAnsi="Times New Roman" w:cs="Times New Roman"/>
          <w:bCs/>
          <w:sz w:val="24"/>
          <w:szCs w:val="20"/>
        </w:rPr>
        <w:t>9</w:t>
      </w:r>
      <w:r w:rsidR="00CB2E86">
        <w:rPr>
          <w:rFonts w:ascii="Times New Roman" w:hAnsi="Times New Roman" w:cs="Times New Roman"/>
          <w:bCs/>
          <w:sz w:val="24"/>
          <w:szCs w:val="20"/>
        </w:rPr>
        <w:t xml:space="preserve"> года сельское поселение имеет кредиторскую задолженность  в сумме</w:t>
      </w:r>
      <w:r w:rsidR="00220713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220713" w:rsidRPr="00220713">
        <w:rPr>
          <w:rFonts w:ascii="Times New Roman" w:hAnsi="Times New Roman" w:cs="Times New Roman"/>
          <w:bCs/>
          <w:i/>
          <w:sz w:val="24"/>
          <w:szCs w:val="20"/>
        </w:rPr>
        <w:t>130,2</w:t>
      </w:r>
      <w:r w:rsidR="00CB2E86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 w:rsidR="0018388F">
        <w:rPr>
          <w:rFonts w:ascii="Times New Roman" w:hAnsi="Times New Roman" w:cs="Times New Roman"/>
          <w:bCs/>
          <w:i/>
          <w:sz w:val="24"/>
          <w:szCs w:val="20"/>
        </w:rPr>
        <w:t>,</w:t>
      </w:r>
      <w:r w:rsidR="009D219B" w:rsidRPr="009D219B">
        <w:rPr>
          <w:rFonts w:ascii="Times New Roman" w:hAnsi="Times New Roman" w:cs="Times New Roman"/>
          <w:sz w:val="24"/>
          <w:szCs w:val="24"/>
        </w:rPr>
        <w:t xml:space="preserve"> </w:t>
      </w:r>
      <w:r w:rsidR="009D219B">
        <w:rPr>
          <w:rFonts w:ascii="Times New Roman" w:hAnsi="Times New Roman" w:cs="Times New Roman"/>
          <w:sz w:val="24"/>
          <w:szCs w:val="24"/>
        </w:rPr>
        <w:t>в том числе:</w:t>
      </w:r>
    </w:p>
    <w:p w:rsidR="009D219B" w:rsidRPr="007D4D0B" w:rsidRDefault="009D219B" w:rsidP="009D219B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7D4D0B">
        <w:rPr>
          <w:rFonts w:ascii="Times New Roman" w:hAnsi="Times New Roman" w:cs="Times New Roman"/>
          <w:sz w:val="24"/>
          <w:szCs w:val="24"/>
        </w:rPr>
        <w:t>за приобретённый бензин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F55976">
        <w:rPr>
          <w:rFonts w:ascii="Times New Roman" w:hAnsi="Times New Roman" w:cs="Times New Roman"/>
          <w:sz w:val="24"/>
          <w:szCs w:val="24"/>
        </w:rPr>
        <w:t xml:space="preserve"> </w:t>
      </w:r>
      <w:r w:rsidR="00E205A3" w:rsidRPr="00E205A3">
        <w:rPr>
          <w:rFonts w:ascii="Times New Roman" w:hAnsi="Times New Roman" w:cs="Times New Roman"/>
          <w:i/>
          <w:sz w:val="24"/>
          <w:szCs w:val="24"/>
        </w:rPr>
        <w:t>29,3</w:t>
      </w:r>
      <w:r w:rsidR="00F55976">
        <w:rPr>
          <w:rFonts w:ascii="Times New Roman" w:hAnsi="Times New Roman" w:cs="Times New Roman"/>
          <w:sz w:val="24"/>
          <w:szCs w:val="24"/>
        </w:rPr>
        <w:t xml:space="preserve"> </w:t>
      </w:r>
      <w:r w:rsidRPr="007D4D0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7D4D0B">
        <w:rPr>
          <w:rFonts w:ascii="Times New Roman" w:hAnsi="Times New Roman" w:cs="Times New Roman"/>
          <w:sz w:val="24"/>
          <w:szCs w:val="24"/>
        </w:rPr>
        <w:t>;</w:t>
      </w:r>
    </w:p>
    <w:p w:rsidR="009D219B" w:rsidRPr="007D4D0B" w:rsidRDefault="00F55976" w:rsidP="009D219B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9D219B">
        <w:rPr>
          <w:rFonts w:ascii="Times New Roman" w:hAnsi="Times New Roman" w:cs="Times New Roman"/>
          <w:sz w:val="24"/>
          <w:szCs w:val="24"/>
        </w:rPr>
        <w:t>за электроэнергию 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5A3" w:rsidRPr="00E205A3">
        <w:rPr>
          <w:rFonts w:ascii="Times New Roman" w:hAnsi="Times New Roman" w:cs="Times New Roman"/>
          <w:i/>
          <w:sz w:val="24"/>
          <w:szCs w:val="24"/>
        </w:rPr>
        <w:t>69,9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19B" w:rsidRPr="007D4D0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D219B" w:rsidRPr="007D4D0B">
        <w:rPr>
          <w:rFonts w:ascii="Times New Roman" w:hAnsi="Times New Roman" w:cs="Times New Roman"/>
          <w:sz w:val="24"/>
          <w:szCs w:val="24"/>
        </w:rPr>
        <w:t>;</w:t>
      </w:r>
    </w:p>
    <w:p w:rsidR="009D219B" w:rsidRDefault="009D219B" w:rsidP="009D219B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8388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D4D0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D4D0B">
        <w:rPr>
          <w:rFonts w:ascii="Times New Roman" w:hAnsi="Times New Roman" w:cs="Times New Roman"/>
          <w:sz w:val="24"/>
          <w:szCs w:val="24"/>
        </w:rPr>
        <w:t>за услуги связи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205A3" w:rsidRPr="00E205A3">
        <w:rPr>
          <w:rFonts w:ascii="Times New Roman" w:hAnsi="Times New Roman" w:cs="Times New Roman"/>
          <w:i/>
          <w:sz w:val="24"/>
          <w:szCs w:val="24"/>
        </w:rPr>
        <w:t>5,3</w:t>
      </w:r>
      <w:r w:rsidRPr="007D4D0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D4D0B">
        <w:rPr>
          <w:rFonts w:ascii="Times New Roman" w:hAnsi="Times New Roman" w:cs="Times New Roman"/>
          <w:sz w:val="24"/>
          <w:szCs w:val="24"/>
        </w:rPr>
        <w:t>;</w:t>
      </w:r>
    </w:p>
    <w:p w:rsidR="009D219B" w:rsidRPr="00E27E65" w:rsidRDefault="009D219B" w:rsidP="009D219B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38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="00E205A3">
        <w:rPr>
          <w:rFonts w:ascii="Times New Roman" w:hAnsi="Times New Roman" w:cs="Times New Roman"/>
          <w:sz w:val="24"/>
          <w:szCs w:val="24"/>
        </w:rPr>
        <w:t xml:space="preserve">установку видеокамер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="00F55976">
        <w:rPr>
          <w:rFonts w:ascii="Times New Roman" w:hAnsi="Times New Roman" w:cs="Times New Roman"/>
          <w:sz w:val="24"/>
          <w:szCs w:val="24"/>
        </w:rPr>
        <w:t xml:space="preserve">  </w:t>
      </w:r>
      <w:r w:rsidR="00E205A3" w:rsidRPr="00E205A3">
        <w:rPr>
          <w:rFonts w:ascii="Times New Roman" w:hAnsi="Times New Roman" w:cs="Times New Roman"/>
          <w:i/>
          <w:sz w:val="24"/>
          <w:szCs w:val="24"/>
        </w:rPr>
        <w:t>20,2</w:t>
      </w:r>
      <w:r w:rsidRPr="00E27E6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81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E65"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9D219B" w:rsidRPr="007D4D0B" w:rsidRDefault="009D219B" w:rsidP="009D219B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3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 услуги видеонаблюдения в сумме</w:t>
      </w:r>
      <w:r w:rsidR="00F55976">
        <w:rPr>
          <w:rFonts w:ascii="Times New Roman" w:hAnsi="Times New Roman" w:cs="Times New Roman"/>
          <w:sz w:val="24"/>
          <w:szCs w:val="24"/>
        </w:rPr>
        <w:t xml:space="preserve"> </w:t>
      </w:r>
      <w:r w:rsidR="00E205A3" w:rsidRPr="00E205A3">
        <w:rPr>
          <w:rFonts w:ascii="Times New Roman" w:hAnsi="Times New Roman" w:cs="Times New Roman"/>
          <w:i/>
          <w:sz w:val="24"/>
          <w:szCs w:val="24"/>
        </w:rPr>
        <w:t>3,8</w:t>
      </w:r>
      <w:r w:rsidRPr="00D05902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Pr="00D05902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D05902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D219B" w:rsidRPr="00830819" w:rsidRDefault="009D219B" w:rsidP="009D219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 отчётный год кредиторская задолженность по отношению к уровню 2017 года увеличилась на </w:t>
      </w:r>
      <w:r w:rsidR="00F55976" w:rsidRPr="00F55976">
        <w:rPr>
          <w:rFonts w:ascii="Times New Roman" w:hAnsi="Times New Roman" w:cs="Times New Roman"/>
          <w:i/>
          <w:sz w:val="24"/>
          <w:szCs w:val="24"/>
          <w:lang w:eastAsia="en-US"/>
        </w:rPr>
        <w:t>104,2</w:t>
      </w:r>
      <w:r w:rsidRPr="00E27E6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тыс.</w:t>
      </w:r>
      <w:r w:rsidR="000B552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E27E65">
        <w:rPr>
          <w:rFonts w:ascii="Times New Roman" w:hAnsi="Times New Roman" w:cs="Times New Roman"/>
          <w:i/>
          <w:sz w:val="24"/>
          <w:szCs w:val="24"/>
          <w:lang w:eastAsia="en-US"/>
        </w:rPr>
        <w:t>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или в </w:t>
      </w:r>
      <w:r w:rsidRPr="001838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F55976" w:rsidRPr="0018388F">
        <w:rPr>
          <w:rFonts w:ascii="Times New Roman" w:hAnsi="Times New Roman" w:cs="Times New Roman"/>
          <w:sz w:val="24"/>
          <w:szCs w:val="24"/>
          <w:lang w:eastAsia="en-US"/>
        </w:rPr>
        <w:t>,0</w:t>
      </w:r>
      <w:r w:rsidRPr="0018388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раз.</w:t>
      </w:r>
    </w:p>
    <w:p w:rsidR="00CB2E86" w:rsidRDefault="00396889" w:rsidP="00CB2E8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</w:t>
      </w:r>
      <w:r w:rsidR="00CB2E86">
        <w:rPr>
          <w:rFonts w:ascii="Times New Roman" w:hAnsi="Times New Roman" w:cs="Times New Roman"/>
          <w:bCs/>
          <w:sz w:val="24"/>
          <w:szCs w:val="20"/>
        </w:rPr>
        <w:t xml:space="preserve">ебиторская задолженность </w:t>
      </w:r>
      <w:r>
        <w:rPr>
          <w:rFonts w:ascii="Times New Roman" w:hAnsi="Times New Roman" w:cs="Times New Roman"/>
          <w:bCs/>
          <w:sz w:val="24"/>
          <w:szCs w:val="20"/>
        </w:rPr>
        <w:t>п</w:t>
      </w:r>
      <w:r w:rsidRPr="00A121D2">
        <w:rPr>
          <w:rFonts w:ascii="Times New Roman" w:hAnsi="Times New Roman" w:cs="Times New Roman"/>
          <w:bCs/>
          <w:sz w:val="24"/>
          <w:szCs w:val="20"/>
        </w:rPr>
        <w:t>о с</w:t>
      </w:r>
      <w:r>
        <w:rPr>
          <w:rFonts w:ascii="Times New Roman" w:hAnsi="Times New Roman" w:cs="Times New Roman"/>
          <w:bCs/>
          <w:sz w:val="24"/>
          <w:szCs w:val="20"/>
        </w:rPr>
        <w:t xml:space="preserve">остоянию на 01.01.2019 года </w:t>
      </w:r>
      <w:r w:rsidR="00CB2E86">
        <w:rPr>
          <w:rFonts w:ascii="Times New Roman" w:hAnsi="Times New Roman" w:cs="Times New Roman"/>
          <w:bCs/>
          <w:sz w:val="24"/>
          <w:szCs w:val="20"/>
        </w:rPr>
        <w:t xml:space="preserve">составила в </w:t>
      </w:r>
      <w:r w:rsidR="0090140C">
        <w:rPr>
          <w:rFonts w:ascii="Times New Roman" w:hAnsi="Times New Roman" w:cs="Times New Roman"/>
          <w:bCs/>
          <w:sz w:val="24"/>
          <w:szCs w:val="20"/>
        </w:rPr>
        <w:t>сумме</w:t>
      </w:r>
      <w:r w:rsidR="00CB2E86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90140C" w:rsidRPr="0090140C">
        <w:rPr>
          <w:rFonts w:ascii="Times New Roman" w:hAnsi="Times New Roman" w:cs="Times New Roman"/>
          <w:bCs/>
          <w:i/>
          <w:sz w:val="24"/>
          <w:szCs w:val="20"/>
        </w:rPr>
        <w:t>813,7</w:t>
      </w:r>
      <w:r w:rsidR="00CB2E86" w:rsidRPr="009A77AC">
        <w:rPr>
          <w:rFonts w:ascii="Times New Roman" w:hAnsi="Times New Roman" w:cs="Times New Roman"/>
          <w:bCs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CB2E86" w:rsidRPr="009A77AC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 w:rsidR="00CB2E86">
        <w:rPr>
          <w:rFonts w:ascii="Times New Roman" w:hAnsi="Times New Roman" w:cs="Times New Roman"/>
          <w:bCs/>
          <w:i/>
          <w:sz w:val="24"/>
          <w:szCs w:val="20"/>
        </w:rPr>
        <w:t xml:space="preserve">, </w:t>
      </w:r>
      <w:r w:rsidR="00CB2E86" w:rsidRPr="009A77AC">
        <w:rPr>
          <w:rFonts w:ascii="Times New Roman" w:hAnsi="Times New Roman" w:cs="Times New Roman"/>
          <w:bCs/>
          <w:sz w:val="24"/>
          <w:szCs w:val="20"/>
        </w:rPr>
        <w:t>из них</w:t>
      </w:r>
      <w:r w:rsidR="00CB2E86">
        <w:rPr>
          <w:rFonts w:ascii="Times New Roman" w:hAnsi="Times New Roman" w:cs="Times New Roman"/>
          <w:bCs/>
          <w:sz w:val="24"/>
          <w:szCs w:val="20"/>
        </w:rPr>
        <w:t>:</w:t>
      </w:r>
    </w:p>
    <w:p w:rsidR="0090140C" w:rsidRPr="0090140C" w:rsidRDefault="0090140C" w:rsidP="00CB2E8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по расчётам с арендаторами за земельные участки, предоставленные в аренду в сумме </w:t>
      </w:r>
      <w:r w:rsidRPr="0090140C">
        <w:rPr>
          <w:rFonts w:ascii="Times New Roman" w:hAnsi="Times New Roman" w:cs="Times New Roman"/>
          <w:bCs/>
          <w:i/>
          <w:sz w:val="24"/>
          <w:szCs w:val="20"/>
        </w:rPr>
        <w:t>795,8 тыс.</w:t>
      </w:r>
      <w:r w:rsidR="00396889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90140C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(</w:t>
      </w:r>
      <w:r>
        <w:rPr>
          <w:rFonts w:ascii="Times New Roman" w:hAnsi="Times New Roman" w:cs="Times New Roman"/>
          <w:bCs/>
          <w:sz w:val="24"/>
          <w:szCs w:val="20"/>
        </w:rPr>
        <w:t xml:space="preserve">в 1 квартале т.г. </w:t>
      </w:r>
      <w:r w:rsidR="00CA281A" w:rsidRPr="0090140C">
        <w:rPr>
          <w:rFonts w:ascii="Times New Roman" w:hAnsi="Times New Roman" w:cs="Times New Roman"/>
          <w:bCs/>
          <w:sz w:val="24"/>
          <w:szCs w:val="20"/>
        </w:rPr>
        <w:t xml:space="preserve">задолженность погашена </w:t>
      </w:r>
      <w:r w:rsidRPr="0090140C">
        <w:rPr>
          <w:rFonts w:ascii="Times New Roman" w:hAnsi="Times New Roman" w:cs="Times New Roman"/>
          <w:bCs/>
          <w:sz w:val="24"/>
          <w:szCs w:val="20"/>
        </w:rPr>
        <w:t xml:space="preserve">в сумме </w:t>
      </w:r>
      <w:r w:rsidRPr="0090140C">
        <w:rPr>
          <w:rFonts w:ascii="Times New Roman" w:hAnsi="Times New Roman" w:cs="Times New Roman"/>
          <w:bCs/>
          <w:i/>
          <w:sz w:val="24"/>
          <w:szCs w:val="20"/>
        </w:rPr>
        <w:t>766,3 тыс.</w:t>
      </w:r>
      <w:r w:rsidR="00396889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90140C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0"/>
        </w:rPr>
        <w:t>);</w:t>
      </w:r>
    </w:p>
    <w:p w:rsidR="00CB2E86" w:rsidRDefault="00CB2E86" w:rsidP="00CB2E8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по авансовым платежам за </w:t>
      </w:r>
      <w:r w:rsidR="0090140C">
        <w:rPr>
          <w:rFonts w:ascii="Times New Roman" w:hAnsi="Times New Roman" w:cs="Times New Roman"/>
          <w:bCs/>
          <w:sz w:val="24"/>
          <w:szCs w:val="20"/>
        </w:rPr>
        <w:t xml:space="preserve">подписку на периодические издания </w:t>
      </w:r>
      <w:r>
        <w:rPr>
          <w:rFonts w:ascii="Times New Roman" w:hAnsi="Times New Roman" w:cs="Times New Roman"/>
          <w:bCs/>
          <w:sz w:val="24"/>
          <w:szCs w:val="20"/>
        </w:rPr>
        <w:t xml:space="preserve">в размере </w:t>
      </w:r>
      <w:r w:rsidR="0090140C" w:rsidRPr="0090140C">
        <w:rPr>
          <w:rFonts w:ascii="Times New Roman" w:hAnsi="Times New Roman" w:cs="Times New Roman"/>
          <w:bCs/>
          <w:i/>
          <w:sz w:val="24"/>
          <w:szCs w:val="20"/>
        </w:rPr>
        <w:t>8,6</w:t>
      </w:r>
      <w:r w:rsidR="0090140C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90140C" w:rsidRPr="0090140C">
        <w:rPr>
          <w:rFonts w:ascii="Times New Roman" w:hAnsi="Times New Roman" w:cs="Times New Roman"/>
          <w:bCs/>
          <w:i/>
          <w:sz w:val="24"/>
          <w:szCs w:val="20"/>
        </w:rPr>
        <w:t>тыс.</w:t>
      </w:r>
      <w:r w:rsidR="0090140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90140C" w:rsidRPr="0090140C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 w:rsidRPr="0090140C">
        <w:rPr>
          <w:rFonts w:ascii="Times New Roman" w:hAnsi="Times New Roman" w:cs="Times New Roman"/>
          <w:bCs/>
          <w:i/>
          <w:sz w:val="24"/>
          <w:szCs w:val="20"/>
        </w:rPr>
        <w:t>;</w:t>
      </w:r>
    </w:p>
    <w:p w:rsidR="00CB2E86" w:rsidRDefault="00CB2E86" w:rsidP="00CB2E8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color w:val="22272F"/>
          <w:sz w:val="24"/>
          <w:szCs w:val="24"/>
          <w:shd w:val="clear" w:color="auto" w:fill="FFFFFF"/>
        </w:rPr>
      </w:pPr>
      <w:r w:rsidRPr="008E60CB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22071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E60C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излишне перечисленная сумма  по налог</w:t>
      </w:r>
      <w:r w:rsidR="0090140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овым платежам </w:t>
      </w:r>
      <w:r w:rsidRPr="008E60C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размере </w:t>
      </w:r>
      <w:r w:rsidR="0090140C" w:rsidRPr="0090140C">
        <w:rPr>
          <w:rFonts w:ascii="Times New Roman" w:hAnsi="Times New Roman" w:cs="Times New Roman"/>
          <w:i/>
          <w:color w:val="22272F"/>
          <w:sz w:val="24"/>
          <w:szCs w:val="24"/>
          <w:shd w:val="clear" w:color="auto" w:fill="FFFFFF"/>
        </w:rPr>
        <w:t>9,3</w:t>
      </w:r>
      <w:r w:rsidRPr="008E60CB">
        <w:rPr>
          <w:rFonts w:ascii="Times New Roman" w:hAnsi="Times New Roman" w:cs="Times New Roman"/>
          <w:i/>
          <w:color w:val="22272F"/>
          <w:sz w:val="24"/>
          <w:szCs w:val="24"/>
          <w:shd w:val="clear" w:color="auto" w:fill="FFFFFF"/>
        </w:rPr>
        <w:t xml:space="preserve"> тыс.</w:t>
      </w:r>
      <w:r w:rsidR="00396889">
        <w:rPr>
          <w:rFonts w:ascii="Times New Roman" w:hAnsi="Times New Roman" w:cs="Times New Roman"/>
          <w:i/>
          <w:color w:val="22272F"/>
          <w:sz w:val="24"/>
          <w:szCs w:val="24"/>
          <w:shd w:val="clear" w:color="auto" w:fill="FFFFFF"/>
        </w:rPr>
        <w:t xml:space="preserve"> </w:t>
      </w:r>
      <w:r w:rsidRPr="008E60CB">
        <w:rPr>
          <w:rFonts w:ascii="Times New Roman" w:hAnsi="Times New Roman" w:cs="Times New Roman"/>
          <w:i/>
          <w:color w:val="22272F"/>
          <w:sz w:val="24"/>
          <w:szCs w:val="24"/>
          <w:shd w:val="clear" w:color="auto" w:fill="FFFFFF"/>
        </w:rPr>
        <w:t>рублей</w:t>
      </w:r>
      <w:r>
        <w:rPr>
          <w:rFonts w:ascii="Times New Roman" w:hAnsi="Times New Roman" w:cs="Times New Roman"/>
          <w:i/>
          <w:color w:val="22272F"/>
          <w:sz w:val="24"/>
          <w:szCs w:val="24"/>
          <w:shd w:val="clear" w:color="auto" w:fill="FFFFFF"/>
        </w:rPr>
        <w:t>.</w:t>
      </w:r>
    </w:p>
    <w:p w:rsidR="00F55976" w:rsidRPr="00830819" w:rsidRDefault="00F55976" w:rsidP="00F5597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 отчётный год дебиторская задолженность по отношению к уровню 2017 года </w:t>
      </w:r>
      <w:r w:rsidR="00396889">
        <w:rPr>
          <w:rFonts w:ascii="Times New Roman" w:hAnsi="Times New Roman" w:cs="Times New Roman"/>
          <w:sz w:val="24"/>
          <w:szCs w:val="24"/>
          <w:lang w:eastAsia="en-US"/>
        </w:rPr>
        <w:t xml:space="preserve">увеличилась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 w:rsidR="00396889" w:rsidRPr="00396889">
        <w:rPr>
          <w:rFonts w:ascii="Times New Roman" w:hAnsi="Times New Roman" w:cs="Times New Roman"/>
          <w:i/>
          <w:sz w:val="24"/>
          <w:szCs w:val="24"/>
          <w:lang w:eastAsia="en-US"/>
        </w:rPr>
        <w:t>744,2</w:t>
      </w:r>
      <w:r w:rsidRPr="00E27E65">
        <w:rPr>
          <w:rFonts w:ascii="Times New Roman" w:hAnsi="Times New Roman" w:cs="Times New Roman"/>
          <w:i/>
          <w:sz w:val="24"/>
          <w:szCs w:val="24"/>
          <w:lang w:eastAsia="en-US"/>
        </w:rPr>
        <w:t>тыс.</w:t>
      </w:r>
      <w:r w:rsidR="00040E4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E27E65">
        <w:rPr>
          <w:rFonts w:ascii="Times New Roman" w:hAnsi="Times New Roman" w:cs="Times New Roman"/>
          <w:i/>
          <w:sz w:val="24"/>
          <w:szCs w:val="24"/>
          <w:lang w:eastAsia="en-US"/>
        </w:rPr>
        <w:t>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или в </w:t>
      </w:r>
      <w:r w:rsidR="00396889">
        <w:rPr>
          <w:rFonts w:ascii="Times New Roman" w:hAnsi="Times New Roman" w:cs="Times New Roman"/>
          <w:sz w:val="24"/>
          <w:szCs w:val="24"/>
          <w:lang w:eastAsia="en-US"/>
        </w:rPr>
        <w:t>11,7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раза.</w:t>
      </w:r>
    </w:p>
    <w:p w:rsidR="00CB2E86" w:rsidRDefault="00CB2E86" w:rsidP="00CB2E8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9. Проверка достоверности отчётности об исполнении бюджета</w:t>
      </w:r>
    </w:p>
    <w:p w:rsidR="0042402D" w:rsidRDefault="0042402D" w:rsidP="0042402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2018 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№191.</w:t>
      </w:r>
    </w:p>
    <w:p w:rsidR="0042402D" w:rsidRDefault="0042402D" w:rsidP="0042402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анализе кассовых расходов, отражённых в годовой бюджетной отчётности ф.0503127 «Отчёт об исполнении бюджета главного распорядителя, распорядителя, </w:t>
      </w:r>
      <w:r>
        <w:rPr>
          <w:rFonts w:ascii="Times New Roman" w:hAnsi="Times New Roman" w:cs="Times New Roman"/>
          <w:bCs/>
          <w:sz w:val="24"/>
          <w:szCs w:val="20"/>
        </w:rPr>
        <w:lastRenderedPageBreak/>
        <w:t>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2018 год», отклонений не установлено.</w:t>
      </w:r>
    </w:p>
    <w:p w:rsidR="0042402D" w:rsidRDefault="0042402D" w:rsidP="0042402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2018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42402D" w:rsidRDefault="0042402D" w:rsidP="0042402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Перед составлением бюджетной отчётности  проведена инвентаризация активов и обязательств, что отражено в Таблице № 6 Пояснительной записки (ф.0503160). По результатам инвентаризации отклонений не выявлено.</w:t>
      </w:r>
    </w:p>
    <w:p w:rsidR="00CB2E86" w:rsidRDefault="00CB2E86" w:rsidP="00CB2E8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 и предложения: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CB2E86" w:rsidRDefault="00CB2E86" w:rsidP="0018388F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388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Отчет об исполнении бюджета сельского поселения за  201</w:t>
      </w:r>
      <w:r w:rsidR="001838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для подготовки заключения представлен в контрольно-счетную палату с нарушением сроков, установленных   пунктами 14.3  Положения о бюджетном процессе.</w:t>
      </w:r>
    </w:p>
    <w:p w:rsidR="00CB2E86" w:rsidRDefault="00CB2E86" w:rsidP="00CB2E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3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Отчёт об исполнении бюджета за 201</w:t>
      </w:r>
      <w:r w:rsidR="001838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 сельского поселения «Деревня Заболотье» за 201</w:t>
      </w:r>
      <w:r w:rsidR="004240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 в соответствии с бюджетной классификацией РФ.</w:t>
      </w:r>
    </w:p>
    <w:p w:rsidR="0042402D" w:rsidRPr="00184B0B" w:rsidRDefault="0042402D" w:rsidP="0042402D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Бюджет за 201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 по доходам в сумме 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0 838,2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2402D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 расходам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 сумме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5 098,7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с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дефицитом  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размере </w:t>
      </w:r>
      <w:r w:rsidRPr="00C9356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4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9356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260,5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CB2E86" w:rsidRPr="009242EA" w:rsidRDefault="00251D4C" w:rsidP="00CB2E8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B0442">
        <w:rPr>
          <w:rFonts w:ascii="Times New Roman" w:hAnsi="Times New Roman"/>
          <w:sz w:val="24"/>
          <w:szCs w:val="24"/>
        </w:rPr>
        <w:t xml:space="preserve"> </w:t>
      </w:r>
      <w:r w:rsidR="00CB2E86">
        <w:rPr>
          <w:rFonts w:ascii="Times New Roman" w:hAnsi="Times New Roman"/>
          <w:sz w:val="24"/>
          <w:szCs w:val="24"/>
        </w:rPr>
        <w:t xml:space="preserve">Налоговые и неналоговые доходы  исполнены в сумме </w:t>
      </w:r>
      <w:r w:rsidR="009242EA" w:rsidRPr="009242EA">
        <w:rPr>
          <w:rFonts w:ascii="Times New Roman" w:hAnsi="Times New Roman"/>
          <w:i/>
          <w:sz w:val="24"/>
          <w:szCs w:val="24"/>
        </w:rPr>
        <w:t>3</w:t>
      </w:r>
      <w:r w:rsidR="00190FA0">
        <w:rPr>
          <w:rFonts w:ascii="Times New Roman" w:hAnsi="Times New Roman"/>
          <w:i/>
          <w:sz w:val="24"/>
          <w:szCs w:val="24"/>
        </w:rPr>
        <w:t xml:space="preserve"> </w:t>
      </w:r>
      <w:r w:rsidR="009242EA" w:rsidRPr="009242EA">
        <w:rPr>
          <w:rFonts w:ascii="Times New Roman" w:hAnsi="Times New Roman"/>
          <w:i/>
          <w:sz w:val="24"/>
          <w:szCs w:val="24"/>
        </w:rPr>
        <w:t>883,6</w:t>
      </w:r>
      <w:r w:rsidR="00CB2E86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CB2E86">
        <w:rPr>
          <w:rFonts w:ascii="Times New Roman" w:hAnsi="Times New Roman"/>
          <w:sz w:val="24"/>
          <w:szCs w:val="24"/>
        </w:rPr>
        <w:t xml:space="preserve">, или на     </w:t>
      </w:r>
      <w:r w:rsidR="009242EA">
        <w:rPr>
          <w:rFonts w:ascii="Times New Roman" w:hAnsi="Times New Roman"/>
          <w:sz w:val="24"/>
          <w:szCs w:val="24"/>
        </w:rPr>
        <w:t>68,9</w:t>
      </w:r>
      <w:r w:rsidR="00CB2E86">
        <w:rPr>
          <w:rFonts w:ascii="Times New Roman" w:hAnsi="Times New Roman"/>
          <w:sz w:val="24"/>
          <w:szCs w:val="24"/>
        </w:rPr>
        <w:t xml:space="preserve"> % годовых бюджетных назначений. По сравнению с 201</w:t>
      </w:r>
      <w:r w:rsidR="009242EA">
        <w:rPr>
          <w:rFonts w:ascii="Times New Roman" w:hAnsi="Times New Roman"/>
          <w:sz w:val="24"/>
          <w:szCs w:val="24"/>
        </w:rPr>
        <w:t>7</w:t>
      </w:r>
      <w:r w:rsidR="00CB2E86">
        <w:rPr>
          <w:rFonts w:ascii="Times New Roman" w:hAnsi="Times New Roman"/>
          <w:sz w:val="24"/>
          <w:szCs w:val="24"/>
        </w:rPr>
        <w:t xml:space="preserve"> годом </w:t>
      </w:r>
      <w:r w:rsidR="00EA3592">
        <w:rPr>
          <w:rFonts w:ascii="Times New Roman" w:hAnsi="Times New Roman"/>
          <w:sz w:val="24"/>
          <w:szCs w:val="24"/>
        </w:rPr>
        <w:t xml:space="preserve">налоговые и неналоговые </w:t>
      </w:r>
      <w:r w:rsidR="009242EA">
        <w:rPr>
          <w:rFonts w:ascii="Times New Roman" w:hAnsi="Times New Roman"/>
          <w:sz w:val="24"/>
          <w:szCs w:val="24"/>
        </w:rPr>
        <w:t xml:space="preserve">доходы в отчётном финансовом году сократились </w:t>
      </w:r>
      <w:r w:rsidR="00CB2E86">
        <w:rPr>
          <w:rFonts w:ascii="Times New Roman" w:hAnsi="Times New Roman" w:cs="Times New Roman"/>
          <w:sz w:val="24"/>
          <w:szCs w:val="24"/>
        </w:rPr>
        <w:t xml:space="preserve">на </w:t>
      </w:r>
      <w:r w:rsidR="009242EA" w:rsidRPr="009242EA">
        <w:rPr>
          <w:rFonts w:ascii="Times New Roman" w:hAnsi="Times New Roman" w:cs="Times New Roman"/>
          <w:i/>
          <w:sz w:val="24"/>
          <w:szCs w:val="24"/>
        </w:rPr>
        <w:t>2</w:t>
      </w:r>
      <w:r w:rsidR="00190F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2EA" w:rsidRPr="009242EA">
        <w:rPr>
          <w:rFonts w:ascii="Times New Roman" w:hAnsi="Times New Roman" w:cs="Times New Roman"/>
          <w:i/>
          <w:sz w:val="24"/>
          <w:szCs w:val="24"/>
        </w:rPr>
        <w:t>738,1</w:t>
      </w:r>
      <w:r w:rsidR="00CB2E8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10E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E86">
        <w:rPr>
          <w:rFonts w:ascii="Times New Roman" w:hAnsi="Times New Roman" w:cs="Times New Roman"/>
          <w:i/>
          <w:sz w:val="24"/>
          <w:szCs w:val="24"/>
        </w:rPr>
        <w:t>рублей</w:t>
      </w:r>
      <w:r w:rsidR="00CB2E86"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9242EA">
        <w:rPr>
          <w:rFonts w:ascii="Times New Roman" w:hAnsi="Times New Roman" w:cs="Times New Roman"/>
          <w:sz w:val="24"/>
          <w:szCs w:val="24"/>
        </w:rPr>
        <w:t xml:space="preserve">1,7 </w:t>
      </w:r>
      <w:r w:rsidR="00CB2E86">
        <w:rPr>
          <w:rFonts w:ascii="Times New Roman" w:hAnsi="Times New Roman" w:cs="Times New Roman"/>
          <w:sz w:val="24"/>
          <w:szCs w:val="24"/>
        </w:rPr>
        <w:t>раза.</w:t>
      </w:r>
      <w:r w:rsidR="00EA3592">
        <w:rPr>
          <w:rFonts w:ascii="Times New Roman" w:hAnsi="Times New Roman" w:cs="Times New Roman"/>
          <w:sz w:val="24"/>
          <w:szCs w:val="24"/>
        </w:rPr>
        <w:t xml:space="preserve"> </w:t>
      </w:r>
      <w:r w:rsidR="00CB2E86">
        <w:rPr>
          <w:rFonts w:ascii="Times New Roman" w:hAnsi="Times New Roman" w:cs="Times New Roman"/>
          <w:sz w:val="24"/>
          <w:szCs w:val="24"/>
        </w:rPr>
        <w:t xml:space="preserve">Основным источником поступлений </w:t>
      </w:r>
      <w:r w:rsidR="009242EA">
        <w:rPr>
          <w:rFonts w:ascii="Times New Roman" w:hAnsi="Times New Roman" w:cs="Times New Roman"/>
          <w:sz w:val="24"/>
          <w:szCs w:val="24"/>
        </w:rPr>
        <w:t>налоговых и</w:t>
      </w:r>
      <w:r w:rsidR="00CB2E86">
        <w:rPr>
          <w:rFonts w:ascii="Times New Roman" w:hAnsi="Times New Roman" w:cs="Times New Roman"/>
          <w:sz w:val="24"/>
          <w:szCs w:val="24"/>
        </w:rPr>
        <w:t xml:space="preserve"> неналоговых доходов  являлись поступления в виде арендной платы за земельные участки. Фактическое исполнение  по данному виду дохода составило </w:t>
      </w:r>
      <w:r w:rsidR="009242EA" w:rsidRPr="009242EA">
        <w:rPr>
          <w:rFonts w:ascii="Times New Roman" w:hAnsi="Times New Roman" w:cs="Times New Roman"/>
          <w:i/>
          <w:sz w:val="24"/>
          <w:szCs w:val="24"/>
        </w:rPr>
        <w:t>1</w:t>
      </w:r>
      <w:r w:rsidR="00EA3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2EA" w:rsidRPr="009242EA">
        <w:rPr>
          <w:rFonts w:ascii="Times New Roman" w:hAnsi="Times New Roman" w:cs="Times New Roman"/>
          <w:i/>
          <w:sz w:val="24"/>
          <w:szCs w:val="24"/>
        </w:rPr>
        <w:t>989,6</w:t>
      </w:r>
      <w:r w:rsidR="00CB2E8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242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242EA" w:rsidRPr="009242EA">
        <w:rPr>
          <w:rFonts w:ascii="Times New Roman" w:hAnsi="Times New Roman" w:cs="Times New Roman"/>
          <w:sz w:val="24"/>
          <w:szCs w:val="24"/>
        </w:rPr>
        <w:t>что ниже уровня прошлого года на</w:t>
      </w:r>
      <w:r w:rsidR="009242EA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EA3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2EA">
        <w:rPr>
          <w:rFonts w:ascii="Times New Roman" w:hAnsi="Times New Roman" w:cs="Times New Roman"/>
          <w:i/>
          <w:sz w:val="24"/>
          <w:szCs w:val="24"/>
        </w:rPr>
        <w:t>843,1 тыс.</w:t>
      </w:r>
      <w:r w:rsidR="00190F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2EA"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="009242EA" w:rsidRPr="009242EA">
        <w:rPr>
          <w:rFonts w:ascii="Times New Roman" w:hAnsi="Times New Roman" w:cs="Times New Roman"/>
          <w:sz w:val="24"/>
          <w:szCs w:val="24"/>
        </w:rPr>
        <w:t>или в 2,4 раза.</w:t>
      </w:r>
    </w:p>
    <w:p w:rsidR="00CB2E86" w:rsidRDefault="00CB2E86" w:rsidP="00CB2E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E26">
        <w:rPr>
          <w:rFonts w:ascii="Times New Roman" w:hAnsi="Times New Roman" w:cs="Times New Roman"/>
          <w:sz w:val="24"/>
          <w:szCs w:val="24"/>
        </w:rPr>
        <w:t xml:space="preserve">     </w:t>
      </w:r>
      <w:r w:rsidR="00232508">
        <w:rPr>
          <w:rFonts w:ascii="Times New Roman" w:hAnsi="Times New Roman" w:cs="Times New Roman"/>
          <w:sz w:val="24"/>
          <w:szCs w:val="24"/>
        </w:rPr>
        <w:t xml:space="preserve">  </w:t>
      </w:r>
      <w:r w:rsidR="0064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в размере </w:t>
      </w:r>
      <w:r w:rsidRPr="0099567B">
        <w:rPr>
          <w:rFonts w:ascii="Times New Roman" w:hAnsi="Times New Roman" w:cs="Times New Roman"/>
          <w:i/>
          <w:sz w:val="24"/>
          <w:szCs w:val="24"/>
        </w:rPr>
        <w:t>6</w:t>
      </w:r>
      <w:r w:rsidR="00EA3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1F9F">
        <w:rPr>
          <w:rFonts w:ascii="Times New Roman" w:hAnsi="Times New Roman" w:cs="Times New Roman"/>
          <w:i/>
          <w:sz w:val="24"/>
          <w:szCs w:val="24"/>
        </w:rPr>
        <w:t>954,6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81F9F">
        <w:rPr>
          <w:rFonts w:ascii="Times New Roman" w:hAnsi="Times New Roman" w:cs="Times New Roman"/>
          <w:sz w:val="24"/>
          <w:szCs w:val="24"/>
        </w:rPr>
        <w:t>99,9</w:t>
      </w:r>
      <w:r>
        <w:rPr>
          <w:rFonts w:ascii="Times New Roman" w:hAnsi="Times New Roman" w:cs="Times New Roman"/>
          <w:sz w:val="24"/>
          <w:szCs w:val="24"/>
        </w:rPr>
        <w:t xml:space="preserve"> % годовых назначений. </w:t>
      </w:r>
      <w:r w:rsidR="00647E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дол</w:t>
      </w:r>
      <w:r w:rsidR="00647E2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47E26">
        <w:rPr>
          <w:rFonts w:ascii="Times New Roman" w:hAnsi="Times New Roman" w:cs="Times New Roman"/>
          <w:sz w:val="24"/>
          <w:szCs w:val="24"/>
        </w:rPr>
        <w:t xml:space="preserve">доходной части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E26">
        <w:rPr>
          <w:rFonts w:ascii="Times New Roman" w:hAnsi="Times New Roman" w:cs="Times New Roman"/>
          <w:sz w:val="24"/>
          <w:szCs w:val="24"/>
        </w:rPr>
        <w:t>составляет 64,2</w:t>
      </w:r>
      <w:r>
        <w:rPr>
          <w:rFonts w:ascii="Times New Roman" w:hAnsi="Times New Roman" w:cs="Times New Roman"/>
          <w:sz w:val="24"/>
          <w:szCs w:val="24"/>
        </w:rPr>
        <w:t xml:space="preserve"> % в общем объёме поступлений, что свидетельствует о</w:t>
      </w:r>
      <w:r w:rsidR="00647E26">
        <w:rPr>
          <w:rFonts w:ascii="Times New Roman" w:hAnsi="Times New Roman" w:cs="Times New Roman"/>
          <w:sz w:val="24"/>
          <w:szCs w:val="24"/>
        </w:rPr>
        <w:t xml:space="preserve">б увеличивающейся 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бюджета от бюджетов других уровней. По сравнению с 201</w:t>
      </w:r>
      <w:r w:rsidR="00647E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годом  безвозмездные поступления  увеличились на </w:t>
      </w:r>
      <w:r w:rsidR="00647E26" w:rsidRPr="00647E26">
        <w:rPr>
          <w:rFonts w:ascii="Times New Roman" w:hAnsi="Times New Roman" w:cs="Times New Roman"/>
          <w:i/>
          <w:sz w:val="24"/>
          <w:szCs w:val="24"/>
        </w:rPr>
        <w:t>637,9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1</w:t>
      </w:r>
      <w:r w:rsidR="00647E26">
        <w:rPr>
          <w:rFonts w:ascii="Times New Roman" w:hAnsi="Times New Roman" w:cs="Times New Roman"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D20E5" w:rsidRDefault="002D20E5" w:rsidP="00CB2E86">
      <w:pPr>
        <w:spacing w:after="0" w:line="24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23250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2E86" w:rsidRPr="00D521B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Расходная часть  бюджета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против уровня прошлого года увеличилась на </w:t>
      </w:r>
      <w:r w:rsidRPr="002D20E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4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D20E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155,8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20E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</w:t>
      </w:r>
      <w:r w:rsidR="00EA359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D20E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рублей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на 38,0%. </w:t>
      </w:r>
      <w:r w:rsidR="00CB2E86" w:rsidRPr="00D521B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CB2E86" w:rsidRDefault="00CB2E86" w:rsidP="00CB2E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2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2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Наибольший удельный вес в расходной части бюджета занимают расходы:  на жилищно-коммунальное хозяйство (</w:t>
      </w:r>
      <w:r w:rsidR="0073649B">
        <w:rPr>
          <w:rFonts w:ascii="Times New Roman" w:hAnsi="Times New Roman" w:cs="Times New Roman"/>
          <w:sz w:val="24"/>
          <w:szCs w:val="24"/>
        </w:rPr>
        <w:t>39,3</w:t>
      </w:r>
      <w:r>
        <w:rPr>
          <w:rFonts w:ascii="Times New Roman" w:hAnsi="Times New Roman" w:cs="Times New Roman"/>
          <w:sz w:val="24"/>
          <w:szCs w:val="24"/>
        </w:rPr>
        <w:t>%), общегосударственные  вопросы (3</w:t>
      </w:r>
      <w:r w:rsidR="0073649B">
        <w:rPr>
          <w:rFonts w:ascii="Times New Roman" w:hAnsi="Times New Roman" w:cs="Times New Roman"/>
          <w:sz w:val="24"/>
          <w:szCs w:val="24"/>
        </w:rPr>
        <w:t>5,7</w:t>
      </w:r>
      <w:r>
        <w:rPr>
          <w:rFonts w:ascii="Times New Roman" w:hAnsi="Times New Roman" w:cs="Times New Roman"/>
          <w:sz w:val="24"/>
          <w:szCs w:val="24"/>
        </w:rPr>
        <w:t xml:space="preserve">%)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кинематография (2</w:t>
      </w:r>
      <w:r w:rsidR="007364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,3%).</w:t>
      </w:r>
    </w:p>
    <w:p w:rsidR="00E10EAC" w:rsidRDefault="00E10EAC" w:rsidP="00CB2E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2508">
        <w:rPr>
          <w:rFonts w:ascii="Times New Roman" w:hAnsi="Times New Roman" w:cs="Times New Roman"/>
          <w:sz w:val="24"/>
          <w:szCs w:val="24"/>
        </w:rPr>
        <w:t xml:space="preserve">  </w:t>
      </w:r>
      <w:r w:rsidRPr="00595717">
        <w:rPr>
          <w:rFonts w:ascii="Times New Roman" w:hAnsi="Times New Roman" w:cs="Times New Roman"/>
          <w:sz w:val="24"/>
          <w:szCs w:val="24"/>
        </w:rPr>
        <w:t xml:space="preserve">Бюджетные назначения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>
        <w:rPr>
          <w:rFonts w:ascii="Times New Roman" w:hAnsi="Times New Roman"/>
          <w:sz w:val="24"/>
          <w:szCs w:val="24"/>
        </w:rPr>
        <w:t xml:space="preserve">утверждены решением Сельской Думы </w:t>
      </w:r>
      <w:r w:rsidRPr="00595717">
        <w:rPr>
          <w:rFonts w:ascii="Times New Roman" w:hAnsi="Times New Roman"/>
          <w:sz w:val="24"/>
          <w:szCs w:val="24"/>
        </w:rPr>
        <w:t>на 2018 год без наличия предварительных  расчётов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95717">
        <w:rPr>
          <w:rFonts w:ascii="Times New Roman" w:hAnsi="Times New Roman"/>
          <w:sz w:val="24"/>
          <w:szCs w:val="24"/>
        </w:rPr>
        <w:t xml:space="preserve">в завышенном объёме, в </w:t>
      </w:r>
      <w:proofErr w:type="gramStart"/>
      <w:r w:rsidRPr="00595717">
        <w:rPr>
          <w:rFonts w:ascii="Times New Roman" w:hAnsi="Times New Roman"/>
          <w:sz w:val="24"/>
          <w:szCs w:val="24"/>
        </w:rPr>
        <w:t>связи</w:t>
      </w:r>
      <w:proofErr w:type="gramEnd"/>
      <w:r w:rsidRPr="00595717">
        <w:rPr>
          <w:rFonts w:ascii="Times New Roman" w:hAnsi="Times New Roman"/>
          <w:sz w:val="24"/>
          <w:szCs w:val="24"/>
        </w:rPr>
        <w:t xml:space="preserve"> с чем  средства </w:t>
      </w:r>
      <w:r>
        <w:rPr>
          <w:rFonts w:ascii="Times New Roman" w:hAnsi="Times New Roman"/>
          <w:sz w:val="24"/>
          <w:szCs w:val="24"/>
        </w:rPr>
        <w:t xml:space="preserve">по программам </w:t>
      </w:r>
      <w:r w:rsidRPr="00595717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 xml:space="preserve">исполнены в </w:t>
      </w:r>
      <w:r>
        <w:rPr>
          <w:rFonts w:ascii="Times New Roman" w:hAnsi="Times New Roman"/>
          <w:sz w:val="24"/>
          <w:szCs w:val="24"/>
        </w:rPr>
        <w:t xml:space="preserve">размере </w:t>
      </w:r>
      <w:r w:rsidRPr="00E10EAC">
        <w:rPr>
          <w:rFonts w:ascii="Times New Roman" w:hAnsi="Times New Roman"/>
          <w:i/>
          <w:sz w:val="24"/>
          <w:szCs w:val="24"/>
        </w:rPr>
        <w:t>4142,9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5717">
        <w:rPr>
          <w:rFonts w:ascii="Times New Roman" w:hAnsi="Times New Roman"/>
          <w:i/>
          <w:sz w:val="24"/>
          <w:szCs w:val="24"/>
        </w:rPr>
        <w:t>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5717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3649B" w:rsidRDefault="0073649B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Средства р</w:t>
      </w:r>
      <w:r w:rsidR="00CB2E86">
        <w:rPr>
          <w:rFonts w:ascii="Times New Roman" w:hAnsi="Times New Roman" w:cs="Times New Roman"/>
          <w:bCs/>
          <w:sz w:val="24"/>
          <w:szCs w:val="20"/>
        </w:rPr>
        <w:t>е</w:t>
      </w:r>
      <w:r>
        <w:rPr>
          <w:rFonts w:ascii="Times New Roman" w:hAnsi="Times New Roman" w:cs="Times New Roman"/>
          <w:bCs/>
          <w:sz w:val="24"/>
          <w:szCs w:val="20"/>
        </w:rPr>
        <w:t>зер</w:t>
      </w:r>
      <w:r w:rsidR="00CB2E86">
        <w:rPr>
          <w:rFonts w:ascii="Times New Roman" w:hAnsi="Times New Roman" w:cs="Times New Roman"/>
          <w:bCs/>
          <w:sz w:val="24"/>
          <w:szCs w:val="20"/>
        </w:rPr>
        <w:t xml:space="preserve">вного фонда не </w:t>
      </w:r>
      <w:r>
        <w:rPr>
          <w:rFonts w:ascii="Times New Roman" w:hAnsi="Times New Roman" w:cs="Times New Roman"/>
          <w:bCs/>
          <w:sz w:val="24"/>
          <w:szCs w:val="20"/>
        </w:rPr>
        <w:t>расходовались.</w:t>
      </w:r>
    </w:p>
    <w:p w:rsidR="00CB2E86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решением Сельской Думы о бюджете на 201</w:t>
      </w:r>
      <w:r w:rsidR="0073649B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6663EB" w:rsidRDefault="006663EB" w:rsidP="006663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нарушение требований части 2 статьи 48, пункта 4 части 1 статьи 93 ФЗ от 05.04.2013 № 44-ФЗ договора на опахивание</w:t>
      </w:r>
      <w:r w:rsidR="001B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минерализованн</w:t>
      </w:r>
      <w:r w:rsidR="001B044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полос</w:t>
      </w:r>
      <w:r w:rsidR="001B044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вокруг населённых  пунктов, очистку дорог от снега заключались   без   проведения конкурсных процедур. В нарушение статьи 22 ФЗ № 44-ФЗ цена в договорах,  заключенных с единственным подрядчиком, исполнителем определялись без обоснования. </w:t>
      </w:r>
    </w:p>
    <w:p w:rsidR="006663EB" w:rsidRDefault="006663EB" w:rsidP="006663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нарушение статьи 15 Закона от 26.07.2006 «О защите конкуренции» в связи с дроблением услуг не соблюдался принцип обеспечения конкуренции. </w:t>
      </w:r>
    </w:p>
    <w:p w:rsidR="00CB2E86" w:rsidRPr="0073649B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  <w:u w:val="single"/>
        </w:rPr>
      </w:pPr>
      <w:r w:rsidRPr="001B0442">
        <w:rPr>
          <w:rFonts w:ascii="Times New Roman" w:hAnsi="Times New Roman" w:cs="Times New Roman"/>
          <w:bCs/>
          <w:sz w:val="24"/>
          <w:szCs w:val="20"/>
        </w:rPr>
        <w:lastRenderedPageBreak/>
        <w:t>Отчётность о ходе реализации муниципальных программ за 201</w:t>
      </w:r>
      <w:r w:rsidR="0073649B" w:rsidRPr="001B0442">
        <w:rPr>
          <w:rFonts w:ascii="Times New Roman" w:hAnsi="Times New Roman" w:cs="Times New Roman"/>
          <w:bCs/>
          <w:sz w:val="24"/>
          <w:szCs w:val="20"/>
        </w:rPr>
        <w:t>8</w:t>
      </w:r>
      <w:r w:rsidRPr="001B0442">
        <w:rPr>
          <w:rFonts w:ascii="Times New Roman" w:hAnsi="Times New Roman" w:cs="Times New Roman"/>
          <w:bCs/>
          <w:sz w:val="24"/>
          <w:szCs w:val="20"/>
        </w:rPr>
        <w:t xml:space="preserve"> год не представлена,</w:t>
      </w:r>
      <w:r w:rsidR="001B0442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1B0442">
        <w:rPr>
          <w:rFonts w:ascii="Times New Roman" w:hAnsi="Times New Roman" w:cs="Times New Roman"/>
          <w:bCs/>
          <w:sz w:val="24"/>
          <w:szCs w:val="20"/>
        </w:rPr>
        <w:t xml:space="preserve">оценка исполнения муниципальных программ не произведена, о чём </w:t>
      </w:r>
      <w:r w:rsidR="00E10EAC">
        <w:rPr>
          <w:rFonts w:ascii="Times New Roman" w:hAnsi="Times New Roman" w:cs="Times New Roman"/>
          <w:bCs/>
          <w:sz w:val="24"/>
          <w:szCs w:val="20"/>
        </w:rPr>
        <w:t xml:space="preserve">неоднократно </w:t>
      </w:r>
      <w:r w:rsidRPr="001B0442">
        <w:rPr>
          <w:rFonts w:ascii="Times New Roman" w:hAnsi="Times New Roman" w:cs="Times New Roman"/>
          <w:bCs/>
          <w:sz w:val="24"/>
          <w:szCs w:val="20"/>
        </w:rPr>
        <w:t>отмечалось контрольно-счётной палатой  в заключении на исполнение бюджета поселения за  2016</w:t>
      </w:r>
      <w:r w:rsidR="001B0442">
        <w:rPr>
          <w:rFonts w:ascii="Times New Roman" w:hAnsi="Times New Roman" w:cs="Times New Roman"/>
          <w:bCs/>
          <w:sz w:val="24"/>
          <w:szCs w:val="20"/>
        </w:rPr>
        <w:t>-2017гг</w:t>
      </w:r>
      <w:r w:rsidRPr="0073649B">
        <w:rPr>
          <w:rFonts w:ascii="Times New Roman" w:hAnsi="Times New Roman" w:cs="Times New Roman"/>
          <w:bCs/>
          <w:sz w:val="24"/>
          <w:szCs w:val="20"/>
          <w:u w:val="single"/>
        </w:rPr>
        <w:t>.</w:t>
      </w:r>
    </w:p>
    <w:p w:rsidR="00CB2E86" w:rsidRDefault="00CB2E86" w:rsidP="00CB2E8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результатам внешней проверки отчета об исполнении бюджета сельского поселения «Деревня Заболотье» контрольно-счетная палата предлагает:</w:t>
      </w:r>
    </w:p>
    <w:p w:rsidR="00CB2E86" w:rsidRDefault="00CB2E86" w:rsidP="00CB2E86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меры по осуществлению внутреннего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бюджетного законодательства, соблюдением финансовой дисциплины и эффективным использованием финансовых и материальных ресурсов, не допускать случаев неэффективного использования бюджетных средств.</w:t>
      </w:r>
    </w:p>
    <w:p w:rsidR="001B0442" w:rsidRDefault="001B0442" w:rsidP="001B04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Обеспечить исполнение Федерального закона  от 05.04.2013 № 44-ФЗ «О контрактной системе в сфере закупок товаров, работ и услуг для обеспечения государственных и муниципальных нужд».</w:t>
      </w:r>
    </w:p>
    <w:p w:rsidR="00CB2E86" w:rsidRDefault="00CB2E86" w:rsidP="00CB2E86">
      <w:pPr>
        <w:spacing w:after="0" w:line="240" w:lineRule="atLeast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Проанализировать муниципальные программы и дать их оценку в соответствии с требованиями по разработке муниципальных программ.</w:t>
      </w:r>
    </w:p>
    <w:p w:rsidR="001B0442" w:rsidRDefault="001B0442" w:rsidP="001B04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Формирование бюджета  и исполнение бюджета осуществлять в соответствии с требованиями БК РФ, обеспечив эффективное использование бюджетных средств.</w:t>
      </w:r>
    </w:p>
    <w:p w:rsidR="00CB2E86" w:rsidRDefault="00CB2E86" w:rsidP="00CB2E86">
      <w:pPr>
        <w:spacing w:after="0" w:line="240" w:lineRule="atLeast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B2E86" w:rsidRDefault="00232508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CB2E86"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«Деревня Заболотье» за 201</w:t>
      </w:r>
      <w:r w:rsidR="0073649B">
        <w:rPr>
          <w:rFonts w:ascii="Times New Roman" w:hAnsi="Times New Roman" w:cs="Times New Roman"/>
          <w:bCs/>
          <w:sz w:val="24"/>
          <w:szCs w:val="20"/>
        </w:rPr>
        <w:t>8</w:t>
      </w:r>
      <w:r w:rsidR="00CB2E86">
        <w:rPr>
          <w:rFonts w:ascii="Times New Roman" w:hAnsi="Times New Roman" w:cs="Times New Roman"/>
          <w:bCs/>
          <w:sz w:val="24"/>
          <w:szCs w:val="20"/>
        </w:rPr>
        <w:t xml:space="preserve"> год  с учетом выводов и предложений.</w:t>
      </w:r>
    </w:p>
    <w:p w:rsidR="00CB2E86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14.4</w:t>
      </w:r>
      <w:r w:rsidR="00FB34DB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статьи 14 Положения о бюджетном процессе сельского поселения направить заключение о внешней проверке годового отчёта об исполнении бюджета в Сельскую Думу и главе администрации сельского поселения.</w:t>
      </w:r>
    </w:p>
    <w:p w:rsidR="00232508" w:rsidRDefault="00232508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32508" w:rsidRDefault="00232508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32508" w:rsidRDefault="00232508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32508" w:rsidRDefault="00232508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32508" w:rsidRDefault="00232508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32508" w:rsidRDefault="00232508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32508" w:rsidRDefault="00232508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32508" w:rsidRDefault="00232508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bookmarkStart w:id="0" w:name="_GoBack"/>
      <w:bookmarkEnd w:id="0"/>
    </w:p>
    <w:p w:rsidR="001B0442" w:rsidRDefault="001B0442" w:rsidP="00CB2E86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CB2E86" w:rsidRDefault="00CB2E86" w:rsidP="00CB2E86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      В.А. Афонина</w:t>
      </w:r>
    </w:p>
    <w:p w:rsidR="00CB2E86" w:rsidRDefault="00CB2E86" w:rsidP="00CB2E86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B2E86" w:rsidRDefault="00CB2E86" w:rsidP="00CB2E86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Исп.</w:t>
      </w:r>
      <w:r w:rsidR="001B0442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Борисенкова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С.В.</w:t>
      </w:r>
    </w:p>
    <w:p w:rsidR="00CB2E86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B2E86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B2E86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B2E86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B2E86" w:rsidRDefault="00CB2E86" w:rsidP="00CB2E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B2E86" w:rsidRDefault="00CB2E86" w:rsidP="00CB2E86">
      <w:pPr>
        <w:spacing w:after="0" w:line="240" w:lineRule="atLeast"/>
      </w:pPr>
    </w:p>
    <w:p w:rsidR="00CB2E86" w:rsidRDefault="00CB2E86" w:rsidP="00CB2E86">
      <w:pPr>
        <w:spacing w:after="0" w:line="240" w:lineRule="atLeast"/>
      </w:pPr>
    </w:p>
    <w:p w:rsidR="00CB2E86" w:rsidRDefault="00CB2E86" w:rsidP="00CB2E86">
      <w:pPr>
        <w:spacing w:after="0" w:line="240" w:lineRule="atLeast"/>
      </w:pPr>
    </w:p>
    <w:p w:rsidR="009517A9" w:rsidRDefault="009517A9"/>
    <w:sectPr w:rsidR="009517A9" w:rsidSect="008C15C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88" w:rsidRDefault="00315F88" w:rsidP="004F379A">
      <w:pPr>
        <w:spacing w:after="0" w:line="240" w:lineRule="auto"/>
      </w:pPr>
      <w:r>
        <w:separator/>
      </w:r>
    </w:p>
  </w:endnote>
  <w:endnote w:type="continuationSeparator" w:id="0">
    <w:p w:rsidR="00315F88" w:rsidRDefault="00315F88" w:rsidP="004F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88" w:rsidRDefault="00315F88" w:rsidP="004F379A">
      <w:pPr>
        <w:spacing w:after="0" w:line="240" w:lineRule="auto"/>
      </w:pPr>
      <w:r>
        <w:separator/>
      </w:r>
    </w:p>
  </w:footnote>
  <w:footnote w:type="continuationSeparator" w:id="0">
    <w:p w:rsidR="00315F88" w:rsidRDefault="00315F88" w:rsidP="004F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433110"/>
      <w:docPartObj>
        <w:docPartGallery w:val="Page Numbers (Top of Page)"/>
        <w:docPartUnique/>
      </w:docPartObj>
    </w:sdtPr>
    <w:sdtEndPr/>
    <w:sdtContent>
      <w:p w:rsidR="00396889" w:rsidRDefault="00574CD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E5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96889" w:rsidRDefault="003968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E86"/>
    <w:rsid w:val="000220EB"/>
    <w:rsid w:val="00040E45"/>
    <w:rsid w:val="00057798"/>
    <w:rsid w:val="000A6CBD"/>
    <w:rsid w:val="000A77F0"/>
    <w:rsid w:val="000B458E"/>
    <w:rsid w:val="000B5523"/>
    <w:rsid w:val="000D010B"/>
    <w:rsid w:val="000D73D5"/>
    <w:rsid w:val="000F5EAD"/>
    <w:rsid w:val="00110370"/>
    <w:rsid w:val="00127C0E"/>
    <w:rsid w:val="00130DF7"/>
    <w:rsid w:val="001345D3"/>
    <w:rsid w:val="00134FCA"/>
    <w:rsid w:val="00137658"/>
    <w:rsid w:val="0015648F"/>
    <w:rsid w:val="00176E54"/>
    <w:rsid w:val="0018388F"/>
    <w:rsid w:val="00190FA0"/>
    <w:rsid w:val="001A48A9"/>
    <w:rsid w:val="001B0442"/>
    <w:rsid w:val="001B68E9"/>
    <w:rsid w:val="001B7389"/>
    <w:rsid w:val="001D46DF"/>
    <w:rsid w:val="001F16E4"/>
    <w:rsid w:val="002046AD"/>
    <w:rsid w:val="00220713"/>
    <w:rsid w:val="002272A3"/>
    <w:rsid w:val="00230912"/>
    <w:rsid w:val="00231601"/>
    <w:rsid w:val="00232508"/>
    <w:rsid w:val="0024168B"/>
    <w:rsid w:val="00251D4C"/>
    <w:rsid w:val="00266A8B"/>
    <w:rsid w:val="002D20E5"/>
    <w:rsid w:val="00311099"/>
    <w:rsid w:val="00315F88"/>
    <w:rsid w:val="00325DB8"/>
    <w:rsid w:val="0035224C"/>
    <w:rsid w:val="00396889"/>
    <w:rsid w:val="003B3163"/>
    <w:rsid w:val="003E1515"/>
    <w:rsid w:val="003F6FFC"/>
    <w:rsid w:val="004011CC"/>
    <w:rsid w:val="0042402D"/>
    <w:rsid w:val="004527CB"/>
    <w:rsid w:val="004C4D63"/>
    <w:rsid w:val="004D6330"/>
    <w:rsid w:val="004F04CD"/>
    <w:rsid w:val="004F379A"/>
    <w:rsid w:val="00512771"/>
    <w:rsid w:val="00574CD9"/>
    <w:rsid w:val="005C2D81"/>
    <w:rsid w:val="00647E26"/>
    <w:rsid w:val="00652F5A"/>
    <w:rsid w:val="006663EB"/>
    <w:rsid w:val="006C6E62"/>
    <w:rsid w:val="006D2401"/>
    <w:rsid w:val="006D7C92"/>
    <w:rsid w:val="006E7157"/>
    <w:rsid w:val="00710454"/>
    <w:rsid w:val="00724BCE"/>
    <w:rsid w:val="00734C43"/>
    <w:rsid w:val="0073649B"/>
    <w:rsid w:val="0076192E"/>
    <w:rsid w:val="0076623C"/>
    <w:rsid w:val="00781A67"/>
    <w:rsid w:val="00781A7E"/>
    <w:rsid w:val="00792A34"/>
    <w:rsid w:val="007A4F72"/>
    <w:rsid w:val="007C574B"/>
    <w:rsid w:val="007C645D"/>
    <w:rsid w:val="007D68EF"/>
    <w:rsid w:val="00822481"/>
    <w:rsid w:val="0083346D"/>
    <w:rsid w:val="0083404E"/>
    <w:rsid w:val="0083482D"/>
    <w:rsid w:val="00881318"/>
    <w:rsid w:val="00883316"/>
    <w:rsid w:val="008972D4"/>
    <w:rsid w:val="008C15CF"/>
    <w:rsid w:val="008F3851"/>
    <w:rsid w:val="0090140C"/>
    <w:rsid w:val="00906892"/>
    <w:rsid w:val="0091227D"/>
    <w:rsid w:val="009242EA"/>
    <w:rsid w:val="009517A9"/>
    <w:rsid w:val="0095649B"/>
    <w:rsid w:val="00957CCA"/>
    <w:rsid w:val="009621DB"/>
    <w:rsid w:val="009864C8"/>
    <w:rsid w:val="009A5D81"/>
    <w:rsid w:val="009B23A5"/>
    <w:rsid w:val="009B5192"/>
    <w:rsid w:val="009B736A"/>
    <w:rsid w:val="009D219B"/>
    <w:rsid w:val="009E69DE"/>
    <w:rsid w:val="00A13047"/>
    <w:rsid w:val="00A47550"/>
    <w:rsid w:val="00A83C29"/>
    <w:rsid w:val="00A84D29"/>
    <w:rsid w:val="00A93E52"/>
    <w:rsid w:val="00AA579C"/>
    <w:rsid w:val="00AE6D44"/>
    <w:rsid w:val="00AF488F"/>
    <w:rsid w:val="00B028B8"/>
    <w:rsid w:val="00BA37F6"/>
    <w:rsid w:val="00BD0ADC"/>
    <w:rsid w:val="00BD2425"/>
    <w:rsid w:val="00BF6500"/>
    <w:rsid w:val="00C320E7"/>
    <w:rsid w:val="00C53882"/>
    <w:rsid w:val="00C54834"/>
    <w:rsid w:val="00C66012"/>
    <w:rsid w:val="00C70173"/>
    <w:rsid w:val="00C81549"/>
    <w:rsid w:val="00C90BD6"/>
    <w:rsid w:val="00C916C0"/>
    <w:rsid w:val="00C93565"/>
    <w:rsid w:val="00CA281A"/>
    <w:rsid w:val="00CB2E86"/>
    <w:rsid w:val="00CD07DA"/>
    <w:rsid w:val="00CF0B11"/>
    <w:rsid w:val="00CF1832"/>
    <w:rsid w:val="00D05D71"/>
    <w:rsid w:val="00D079C7"/>
    <w:rsid w:val="00D26A34"/>
    <w:rsid w:val="00D66C7B"/>
    <w:rsid w:val="00DD45CE"/>
    <w:rsid w:val="00DE3311"/>
    <w:rsid w:val="00DE5F25"/>
    <w:rsid w:val="00DF396A"/>
    <w:rsid w:val="00E02446"/>
    <w:rsid w:val="00E10EAC"/>
    <w:rsid w:val="00E205A3"/>
    <w:rsid w:val="00E41606"/>
    <w:rsid w:val="00E526AA"/>
    <w:rsid w:val="00EA247D"/>
    <w:rsid w:val="00EA3592"/>
    <w:rsid w:val="00EA782E"/>
    <w:rsid w:val="00EB36A6"/>
    <w:rsid w:val="00EE2302"/>
    <w:rsid w:val="00F0079A"/>
    <w:rsid w:val="00F4171D"/>
    <w:rsid w:val="00F46F9B"/>
    <w:rsid w:val="00F538C6"/>
    <w:rsid w:val="00F55976"/>
    <w:rsid w:val="00F6103B"/>
    <w:rsid w:val="00F81F9F"/>
    <w:rsid w:val="00F85866"/>
    <w:rsid w:val="00F878B6"/>
    <w:rsid w:val="00FB34DB"/>
    <w:rsid w:val="00FC3969"/>
    <w:rsid w:val="00FC52A8"/>
    <w:rsid w:val="00FD2D21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B2E86"/>
    <w:rPr>
      <w:b/>
      <w:bCs/>
    </w:rPr>
  </w:style>
  <w:style w:type="paragraph" w:styleId="a5">
    <w:name w:val="header"/>
    <w:basedOn w:val="a"/>
    <w:link w:val="a6"/>
    <w:uiPriority w:val="99"/>
    <w:unhideWhenUsed/>
    <w:rsid w:val="00CB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E86"/>
  </w:style>
  <w:style w:type="paragraph" w:styleId="a7">
    <w:name w:val="Balloon Text"/>
    <w:basedOn w:val="a"/>
    <w:link w:val="a8"/>
    <w:uiPriority w:val="99"/>
    <w:semiHidden/>
    <w:unhideWhenUsed/>
    <w:rsid w:val="00CB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E8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A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7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 baseline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685997847924734E-2"/>
          <c:y val="0.30293228750771217"/>
          <c:w val="0.52829122955068064"/>
          <c:h val="0.587267645780472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explosion val="36"/>
          <c:dLbls>
            <c:dLbl>
              <c:idx val="0"/>
              <c:layout>
                <c:manualLayout>
                  <c:x val="-0.15639975235653691"/>
                  <c:y val="-4.09413655828905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51,2%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48,8</a:t>
                    </a:r>
                  </a:p>
                  <a:p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0.51200000000000001</c:v>
                </c:pt>
                <c:pt idx="1">
                  <c:v>0.48800000000000032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195062826449521"/>
          <c:y val="0.27435632746863581"/>
          <c:w val="0.35125504660754603"/>
          <c:h val="0.59338231046478063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2018 год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explosion val="31"/>
          <c:dLbls>
            <c:dLbl>
              <c:idx val="0"/>
              <c:layout>
                <c:manualLayout>
                  <c:x val="-0.1185116860392451"/>
                  <c:y val="3.23912142561127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779677540307461"/>
                  <c:y val="-7.13619410013939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64,2</a:t>
                    </a:r>
                  </a:p>
                  <a:p>
                    <a:endParaRPr lang="ru-RU"/>
                  </a:p>
                  <a:p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0.35800000000000032</c:v>
                </c:pt>
                <c:pt idx="1">
                  <c:v>0.6420000000000029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803499562554764"/>
          <c:y val="0.40564819349734432"/>
          <c:w val="0.34982260550765176"/>
          <c:h val="0.46372150849564858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65922531972563E-4"/>
                  <c:y val="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5330.1</c:v>
                </c:pt>
                <c:pt idx="1">
                  <c:v>0</c:v>
                </c:pt>
                <c:pt idx="2">
                  <c:v>91.6</c:v>
                </c:pt>
                <c:pt idx="3">
                  <c:v>895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601582148780944E-2"/>
                  <c:y val="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5330.1</c:v>
                </c:pt>
                <c:pt idx="1">
                  <c:v>482.8</c:v>
                </c:pt>
                <c:pt idx="2">
                  <c:v>95.8</c:v>
                </c:pt>
                <c:pt idx="3">
                  <c:v>1045.9000000000001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537472"/>
        <c:axId val="78539008"/>
      </c:barChart>
      <c:catAx>
        <c:axId val="78537472"/>
        <c:scaling>
          <c:orientation val="minMax"/>
        </c:scaling>
        <c:delete val="0"/>
        <c:axPos val="b"/>
        <c:majorTickMark val="out"/>
        <c:minorTickMark val="none"/>
        <c:tickLblPos val="nextTo"/>
        <c:crossAx val="78539008"/>
        <c:crosses val="autoZero"/>
        <c:auto val="1"/>
        <c:lblAlgn val="ctr"/>
        <c:lblOffset val="100"/>
        <c:noMultiLvlLbl val="0"/>
      </c:catAx>
      <c:valAx>
        <c:axId val="78539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537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854494750656181"/>
                  <c:y val="1.8665442893257982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общегос.расходы; 35,7%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национальная оборона; 0,6%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нац.безопасн.; 1,5%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ЖКХ; 39,3%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образование; 0,1%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культура; 21,3%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социальная политика ; 1,0%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национальная экономика; 0,5%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общегос.расходы</c:v>
                </c:pt>
                <c:pt idx="1">
                  <c:v>национальная оборона</c:v>
                </c:pt>
                <c:pt idx="2">
                  <c:v>нац.безопасн.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 </c:v>
                </c:pt>
                <c:pt idx="7">
                  <c:v>национальная экономика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0.35700000000000032</c:v>
                </c:pt>
                <c:pt idx="1">
                  <c:v>6.0000000000000114E-3</c:v>
                </c:pt>
                <c:pt idx="2">
                  <c:v>1.4999999999999998E-2</c:v>
                </c:pt>
                <c:pt idx="3">
                  <c:v>0.39300000000000151</c:v>
                </c:pt>
                <c:pt idx="4">
                  <c:v>1.0000000000000041E-3</c:v>
                </c:pt>
                <c:pt idx="5">
                  <c:v>0.21300000000000024</c:v>
                </c:pt>
                <c:pt idx="6">
                  <c:v>1.0000000000000005E-2</c:v>
                </c:pt>
                <c:pt idx="7">
                  <c:v>5.0000000000000114E-3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909D-0560-4F20-8F03-F265F49E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12</Pages>
  <Words>4955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75</cp:revision>
  <cp:lastPrinted>2019-04-01T08:31:00Z</cp:lastPrinted>
  <dcterms:created xsi:type="dcterms:W3CDTF">2019-03-25T09:10:00Z</dcterms:created>
  <dcterms:modified xsi:type="dcterms:W3CDTF">2019-04-01T08:32:00Z</dcterms:modified>
</cp:coreProperties>
</file>