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C1" w:rsidRPr="00C660F2" w:rsidRDefault="00200DC1" w:rsidP="00C660F2">
      <w:pPr>
        <w:pStyle w:val="1"/>
        <w:spacing w:line="360" w:lineRule="auto"/>
        <w:ind w:right="-28" w:firstLine="0"/>
        <w:rPr>
          <w:spacing w:val="60"/>
          <w:sz w:val="30"/>
        </w:rPr>
      </w:pPr>
      <w:r w:rsidRPr="00C660F2">
        <w:rPr>
          <w:spacing w:val="60"/>
          <w:sz w:val="30"/>
        </w:rPr>
        <w:t>Калужская область</w:t>
      </w:r>
    </w:p>
    <w:p w:rsidR="00200DC1" w:rsidRPr="00C660F2" w:rsidRDefault="00200DC1" w:rsidP="00C660F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660F2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200DC1" w:rsidRPr="00C660F2" w:rsidRDefault="00200DC1" w:rsidP="00C660F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660F2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200DC1" w:rsidRPr="00C660F2" w:rsidRDefault="00200DC1" w:rsidP="00C660F2">
      <w:pPr>
        <w:pStyle w:val="4"/>
        <w:ind w:firstLine="0"/>
        <w:jc w:val="center"/>
        <w:rPr>
          <w:rFonts w:cs="Arial"/>
          <w:bCs w:val="0"/>
          <w:sz w:val="34"/>
        </w:rPr>
      </w:pPr>
      <w:r w:rsidRPr="00C660F2">
        <w:rPr>
          <w:rFonts w:cs="Arial"/>
          <w:bCs w:val="0"/>
          <w:sz w:val="34"/>
        </w:rPr>
        <w:t>П О С Т А Н О В Л Е Н И Е</w:t>
      </w:r>
    </w:p>
    <w:p w:rsidR="00200DC1" w:rsidRDefault="00200DC1" w:rsidP="00200DC1">
      <w:pPr>
        <w:rPr>
          <w:sz w:val="12"/>
        </w:rPr>
      </w:pPr>
    </w:p>
    <w:p w:rsidR="00C660F2" w:rsidRDefault="00200DC1" w:rsidP="00C660F2">
      <w:pPr>
        <w:ind w:firstLine="0"/>
      </w:pPr>
      <w:r>
        <w:t xml:space="preserve">от </w:t>
      </w:r>
      <w:r w:rsidR="00C660F2">
        <w:t xml:space="preserve">02.12.2024 </w:t>
      </w:r>
      <w:r w:rsidR="00C660F2">
        <w:tab/>
      </w:r>
      <w:r w:rsidR="00C660F2">
        <w:tab/>
      </w:r>
      <w:r w:rsidR="00C660F2">
        <w:tab/>
      </w:r>
      <w:r w:rsidR="00C660F2">
        <w:tab/>
      </w:r>
      <w:r w:rsidR="00C660F2">
        <w:tab/>
      </w:r>
      <w:r w:rsidR="00C660F2">
        <w:tab/>
      </w:r>
      <w:r w:rsidR="00C660F2">
        <w:tab/>
      </w:r>
      <w:r w:rsidR="00C660F2">
        <w:tab/>
        <w:t xml:space="preserve">                № 1443</w:t>
      </w:r>
      <w:r w:rsidR="00076904">
        <w:t xml:space="preserve"> </w:t>
      </w:r>
    </w:p>
    <w:p w:rsidR="00C660F2" w:rsidRDefault="00C660F2" w:rsidP="00C660F2">
      <w:pPr>
        <w:ind w:firstLine="0"/>
      </w:pPr>
    </w:p>
    <w:p w:rsidR="00200DC1" w:rsidRPr="00C660F2" w:rsidRDefault="00C660F2" w:rsidP="0065524D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C660F2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 </w:t>
      </w:r>
      <w:proofErr w:type="gramStart"/>
      <w:r w:rsidRPr="00C660F2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C660F2">
        <w:rPr>
          <w:rFonts w:cs="Arial"/>
          <w:b/>
          <w:bCs/>
          <w:kern w:val="28"/>
          <w:sz w:val="32"/>
          <w:szCs w:val="32"/>
        </w:rPr>
        <w:t xml:space="preserve">  района «Город Людиново и Людиновский район» </w:t>
      </w:r>
      <w:hyperlink r:id="rId8" w:tgtFrame="ChangingDocument" w:history="1">
        <w:r w:rsidRPr="0010794E">
          <w:rPr>
            <w:rStyle w:val="afa"/>
            <w:rFonts w:cs="Arial"/>
            <w:b/>
            <w:bCs/>
            <w:kern w:val="28"/>
            <w:sz w:val="32"/>
            <w:szCs w:val="32"/>
          </w:rPr>
          <w:t>от 27.01.2020 № 79</w:t>
        </w:r>
      </w:hyperlink>
      <w:r w:rsidRPr="00C660F2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«Комплексное развитие сельских территорий в Людиновском районе»</w:t>
      </w:r>
    </w:p>
    <w:p w:rsidR="000C118B" w:rsidRPr="009142F3" w:rsidRDefault="000C118B" w:rsidP="004303BB">
      <w:pPr>
        <w:jc w:val="center"/>
        <w:rPr>
          <w:sz w:val="20"/>
          <w:szCs w:val="20"/>
        </w:rPr>
      </w:pPr>
    </w:p>
    <w:p w:rsidR="00B66C38" w:rsidRPr="009142F3" w:rsidRDefault="00B66C38" w:rsidP="00200DC1">
      <w:pPr>
        <w:rPr>
          <w:sz w:val="20"/>
          <w:szCs w:val="20"/>
        </w:rPr>
      </w:pPr>
    </w:p>
    <w:p w:rsidR="007A7234" w:rsidRDefault="007A7234" w:rsidP="00C660F2">
      <w:pPr>
        <w:rPr>
          <w:rFonts w:eastAsia="Batang"/>
        </w:rPr>
      </w:pPr>
      <w:proofErr w:type="gramStart"/>
      <w:r w:rsidRPr="004E327F">
        <w:t xml:space="preserve">В соответствии с постановлением  администрации муниципального района «Город Людиново и Людиновский район» от 26.10.2018 </w:t>
      </w:r>
      <w:hyperlink r:id="rId9" w:tgtFrame="Logical" w:history="1">
        <w:r w:rsidRPr="0010794E">
          <w:rPr>
            <w:rStyle w:val="afa"/>
          </w:rPr>
          <w:t>№ 1547</w:t>
        </w:r>
      </w:hyperlink>
      <w:r w:rsidRPr="004E327F"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муниципального района «Город</w:t>
      </w:r>
      <w:r>
        <w:t xml:space="preserve"> Людиново и Людиновский район»</w:t>
      </w:r>
      <w:r w:rsidR="00C135D3">
        <w:t xml:space="preserve">, </w:t>
      </w:r>
      <w:r w:rsidR="00B663EF" w:rsidRPr="003B78D2">
        <w:t>на территории опорного населенного пункта «Город Людиново»</w:t>
      </w:r>
      <w:r w:rsidRPr="003B78D2">
        <w:rPr>
          <w:rFonts w:eastAsia="Batang"/>
        </w:rPr>
        <w:t>, администрация</w:t>
      </w:r>
      <w:proofErr w:type="gramEnd"/>
      <w:r w:rsidRPr="003B78D2">
        <w:rPr>
          <w:rFonts w:eastAsia="Batang"/>
        </w:rPr>
        <w:t xml:space="preserve"> муницип</w:t>
      </w:r>
      <w:r w:rsidRPr="004E327F">
        <w:rPr>
          <w:rFonts w:eastAsia="Batang"/>
        </w:rPr>
        <w:t>ального района «Город Людиново и Людиновский район»</w:t>
      </w:r>
    </w:p>
    <w:p w:rsidR="00B66C38" w:rsidRPr="009142F3" w:rsidRDefault="00B66C38" w:rsidP="00C660F2">
      <w:pPr>
        <w:rPr>
          <w:sz w:val="20"/>
          <w:szCs w:val="20"/>
        </w:rPr>
      </w:pPr>
    </w:p>
    <w:p w:rsidR="007A7234" w:rsidRDefault="007A7234" w:rsidP="00C660F2">
      <w:pPr>
        <w:rPr>
          <w:rFonts w:eastAsia="Batang"/>
        </w:rPr>
      </w:pPr>
      <w:r>
        <w:rPr>
          <w:rFonts w:eastAsia="Batang"/>
        </w:rPr>
        <w:t>постановляет</w:t>
      </w:r>
      <w:r w:rsidRPr="000D0001">
        <w:rPr>
          <w:rFonts w:eastAsia="Batang"/>
        </w:rPr>
        <w:t>:</w:t>
      </w:r>
    </w:p>
    <w:p w:rsidR="007A7234" w:rsidRPr="009142F3" w:rsidRDefault="007A7234" w:rsidP="00C660F2">
      <w:pPr>
        <w:rPr>
          <w:sz w:val="20"/>
          <w:szCs w:val="20"/>
        </w:rPr>
      </w:pPr>
    </w:p>
    <w:p w:rsidR="007A7234" w:rsidRDefault="007A7234" w:rsidP="00C660F2">
      <w:pPr>
        <w:numPr>
          <w:ilvl w:val="0"/>
          <w:numId w:val="17"/>
        </w:numPr>
        <w:ind w:left="0" w:firstLine="567"/>
        <w:rPr>
          <w:rFonts w:eastAsia="Batang"/>
        </w:rPr>
      </w:pPr>
      <w:r w:rsidRPr="00E713F1">
        <w:rPr>
          <w:rFonts w:eastAsia="Batang"/>
        </w:rPr>
        <w:t xml:space="preserve">Внести изменение в постановление администрации  </w:t>
      </w:r>
      <w:proofErr w:type="gramStart"/>
      <w:r w:rsidRPr="00E713F1">
        <w:rPr>
          <w:rFonts w:eastAsia="Batang"/>
        </w:rPr>
        <w:t>муниципального</w:t>
      </w:r>
      <w:proofErr w:type="gramEnd"/>
      <w:r w:rsidRPr="00E713F1">
        <w:rPr>
          <w:rFonts w:eastAsia="Batang"/>
        </w:rPr>
        <w:t xml:space="preserve"> района «Город Людиново и Людиновский район» </w:t>
      </w:r>
      <w:hyperlink r:id="rId10" w:tgtFrame="ChangingDocument" w:history="1">
        <w:r w:rsidRPr="0010794E">
          <w:rPr>
            <w:rStyle w:val="afa"/>
            <w:rFonts w:eastAsia="Batang"/>
          </w:rPr>
          <w:t>от 27.01.2020 г. № 79</w:t>
        </w:r>
      </w:hyperlink>
      <w:r w:rsidRPr="00E713F1">
        <w:rPr>
          <w:rFonts w:eastAsia="Batang"/>
        </w:rPr>
        <w:t xml:space="preserve"> «Об утверждении муниципальной  программы «</w:t>
      </w:r>
      <w:r w:rsidRPr="001104E3">
        <w:t>Комплексное развитие сельских территорий в Людиновском районе</w:t>
      </w:r>
      <w:r w:rsidRPr="00E713F1">
        <w:rPr>
          <w:rFonts w:eastAsia="Batang"/>
        </w:rPr>
        <w:t>»</w:t>
      </w:r>
      <w:r>
        <w:rPr>
          <w:rFonts w:eastAsia="Batang"/>
        </w:rPr>
        <w:t>, изложив муниципальную программу «Комплексное развитие сельских территорий в Людиновском районе»</w:t>
      </w:r>
      <w:r w:rsidR="00FC3717">
        <w:rPr>
          <w:rFonts w:eastAsia="Batang"/>
        </w:rPr>
        <w:t xml:space="preserve"> в новой редакции (прилагается).</w:t>
      </w:r>
    </w:p>
    <w:p w:rsidR="007A7234" w:rsidRPr="00E713F1" w:rsidRDefault="007A7234" w:rsidP="00C660F2">
      <w:pPr>
        <w:numPr>
          <w:ilvl w:val="0"/>
          <w:numId w:val="17"/>
        </w:numPr>
        <w:ind w:left="0" w:firstLine="567"/>
        <w:rPr>
          <w:rFonts w:eastAsia="Batang"/>
        </w:rPr>
      </w:pPr>
      <w:r w:rsidRPr="00E713F1">
        <w:rPr>
          <w:rFonts w:eastAsia="Batang"/>
        </w:rPr>
        <w:t xml:space="preserve">Настоящее постановление </w:t>
      </w:r>
      <w:proofErr w:type="gramStart"/>
      <w:r w:rsidRPr="00E713F1">
        <w:rPr>
          <w:rFonts w:eastAsia="Batang"/>
        </w:rPr>
        <w:t>вступает в силу с момента подписания и подлежит</w:t>
      </w:r>
      <w:proofErr w:type="gramEnd"/>
      <w:r w:rsidRPr="00E713F1">
        <w:rPr>
          <w:rFonts w:eastAsia="Batang"/>
        </w:rPr>
        <w:t xml:space="preserve"> опубликованию в установленном законом порядке.</w:t>
      </w:r>
    </w:p>
    <w:p w:rsidR="007A7234" w:rsidRPr="00B66C38" w:rsidRDefault="007A7234" w:rsidP="00C660F2">
      <w:pPr>
        <w:numPr>
          <w:ilvl w:val="0"/>
          <w:numId w:val="17"/>
        </w:numPr>
        <w:ind w:left="0" w:firstLine="567"/>
        <w:rPr>
          <w:rFonts w:eastAsia="Batang"/>
        </w:rPr>
      </w:pPr>
      <w:proofErr w:type="gramStart"/>
      <w:r w:rsidRPr="00B66C38">
        <w:rPr>
          <w:rFonts w:eastAsia="Batang"/>
        </w:rPr>
        <w:t>Контроль за</w:t>
      </w:r>
      <w:proofErr w:type="gramEnd"/>
      <w:r w:rsidRPr="00B66C38">
        <w:rPr>
          <w:rFonts w:eastAsia="Batang"/>
        </w:rPr>
        <w:t xml:space="preserve"> исполнением настоящего </w:t>
      </w:r>
      <w:r>
        <w:rPr>
          <w:rFonts w:eastAsia="Batang"/>
        </w:rPr>
        <w:t xml:space="preserve">постановления возложить на </w:t>
      </w:r>
      <w:r w:rsidR="00B663EF">
        <w:rPr>
          <w:rFonts w:eastAsia="Batang"/>
        </w:rPr>
        <w:t xml:space="preserve">и.о. </w:t>
      </w:r>
      <w:r w:rsidRPr="00B66C38">
        <w:rPr>
          <w:rFonts w:eastAsia="Batang"/>
        </w:rPr>
        <w:t xml:space="preserve">заместителя главы администрации муниципального района </w:t>
      </w:r>
      <w:proofErr w:type="spellStart"/>
      <w:r w:rsidR="00B663EF">
        <w:rPr>
          <w:rFonts w:eastAsia="Batang"/>
        </w:rPr>
        <w:t>Пигарева</w:t>
      </w:r>
      <w:proofErr w:type="spellEnd"/>
      <w:r w:rsidR="00B663EF">
        <w:rPr>
          <w:rFonts w:eastAsia="Batang"/>
        </w:rPr>
        <w:t xml:space="preserve"> К.А</w:t>
      </w:r>
      <w:r w:rsidRPr="00B66C38">
        <w:rPr>
          <w:rFonts w:eastAsia="Batang"/>
        </w:rPr>
        <w:t>.</w:t>
      </w:r>
    </w:p>
    <w:p w:rsidR="00B66C38" w:rsidRDefault="00B66C38" w:rsidP="00FC47EB">
      <w:pPr>
        <w:rPr>
          <w:rFonts w:eastAsia="Batang"/>
          <w:sz w:val="20"/>
          <w:szCs w:val="20"/>
        </w:rPr>
      </w:pPr>
    </w:p>
    <w:p w:rsidR="007A7234" w:rsidRPr="009142F3" w:rsidRDefault="007A7234" w:rsidP="00FC47EB">
      <w:pPr>
        <w:rPr>
          <w:rFonts w:eastAsia="Batang"/>
          <w:sz w:val="20"/>
          <w:szCs w:val="20"/>
        </w:rPr>
      </w:pPr>
    </w:p>
    <w:p w:rsidR="00FC47EB" w:rsidRPr="00FC47EB" w:rsidRDefault="00FC47EB" w:rsidP="00C660F2">
      <w:pPr>
        <w:ind w:firstLine="0"/>
        <w:rPr>
          <w:rFonts w:eastAsia="Batang"/>
        </w:rPr>
      </w:pPr>
      <w:r w:rsidRPr="00FC47EB">
        <w:rPr>
          <w:rFonts w:eastAsia="Batang"/>
        </w:rPr>
        <w:t>Глава администрации</w:t>
      </w:r>
    </w:p>
    <w:p w:rsidR="00F0739C" w:rsidRDefault="00FC47EB" w:rsidP="00C660F2">
      <w:pPr>
        <w:ind w:firstLine="0"/>
        <w:rPr>
          <w:rFonts w:eastAsia="Batang"/>
        </w:rPr>
        <w:sectPr w:rsidR="00F0739C" w:rsidSect="009142F3">
          <w:pgSz w:w="11907" w:h="16839" w:code="9"/>
          <w:pgMar w:top="1134" w:right="567" w:bottom="1134" w:left="1701" w:header="709" w:footer="709" w:gutter="0"/>
          <w:cols w:space="708"/>
          <w:docGrid w:linePitch="360"/>
        </w:sectPr>
      </w:pPr>
      <w:proofErr w:type="gramStart"/>
      <w:r w:rsidRPr="00FC47EB">
        <w:rPr>
          <w:rFonts w:eastAsia="Batang"/>
        </w:rPr>
        <w:t>муниципального</w:t>
      </w:r>
      <w:proofErr w:type="gramEnd"/>
      <w:r w:rsidRPr="00FC47EB">
        <w:rPr>
          <w:rFonts w:eastAsia="Batang"/>
        </w:rPr>
        <w:t xml:space="preserve"> района  </w:t>
      </w:r>
      <w:r w:rsidR="009142F3">
        <w:rPr>
          <w:rFonts w:eastAsia="Batang"/>
        </w:rPr>
        <w:t xml:space="preserve">    </w:t>
      </w:r>
      <w:r w:rsidRPr="00FC47EB">
        <w:rPr>
          <w:rFonts w:eastAsia="Batang"/>
        </w:rPr>
        <w:tab/>
      </w:r>
      <w:r w:rsidRPr="00FC47EB">
        <w:rPr>
          <w:rFonts w:eastAsia="Batang"/>
        </w:rPr>
        <w:tab/>
      </w:r>
      <w:r w:rsidR="00181D73">
        <w:rPr>
          <w:rFonts w:eastAsia="Batang"/>
        </w:rPr>
        <w:t xml:space="preserve">           </w:t>
      </w:r>
      <w:r w:rsidRPr="00FC47EB">
        <w:rPr>
          <w:rFonts w:eastAsia="Batang"/>
        </w:rPr>
        <w:tab/>
      </w:r>
      <w:r w:rsidR="009142F3">
        <w:rPr>
          <w:rFonts w:eastAsia="Batang"/>
        </w:rPr>
        <w:t xml:space="preserve"> </w:t>
      </w:r>
      <w:r w:rsidR="00BA3677">
        <w:rPr>
          <w:rFonts w:eastAsia="Batang"/>
        </w:rPr>
        <w:t xml:space="preserve">       </w:t>
      </w:r>
      <w:r w:rsidR="009142F3">
        <w:rPr>
          <w:rFonts w:eastAsia="Batang"/>
        </w:rPr>
        <w:t xml:space="preserve">   </w:t>
      </w:r>
      <w:r w:rsidR="00181D73">
        <w:rPr>
          <w:rFonts w:eastAsia="Batang"/>
        </w:rPr>
        <w:t xml:space="preserve">     </w:t>
      </w:r>
      <w:r w:rsidR="00C660F2">
        <w:rPr>
          <w:rFonts w:eastAsia="Batang"/>
        </w:rPr>
        <w:t xml:space="preserve">                </w:t>
      </w:r>
      <w:r w:rsidR="00AA669F">
        <w:rPr>
          <w:rFonts w:eastAsia="Batang"/>
        </w:rPr>
        <w:t>С.В.Перевалов</w:t>
      </w:r>
    </w:p>
    <w:p w:rsidR="00F0739C" w:rsidRPr="0010794E" w:rsidRDefault="00FC47EB" w:rsidP="0010794E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FC47EB">
        <w:rPr>
          <w:rFonts w:eastAsia="Batang"/>
        </w:rPr>
        <w:lastRenderedPageBreak/>
        <w:tab/>
      </w:r>
      <w:r w:rsidRPr="00FC47EB">
        <w:rPr>
          <w:rFonts w:eastAsia="Batang"/>
        </w:rPr>
        <w:tab/>
      </w:r>
      <w:r w:rsidRPr="00FC47EB">
        <w:rPr>
          <w:rFonts w:eastAsia="Batang"/>
        </w:rPr>
        <w:tab/>
      </w:r>
      <w:r w:rsidRPr="00FC47EB">
        <w:rPr>
          <w:rFonts w:eastAsia="Batang"/>
        </w:rPr>
        <w:tab/>
      </w:r>
      <w:r w:rsidR="00F0739C" w:rsidRPr="0010794E">
        <w:rPr>
          <w:rFonts w:eastAsia="Times New Roman"/>
          <w:b/>
          <w:bCs/>
          <w:kern w:val="28"/>
          <w:sz w:val="32"/>
          <w:szCs w:val="32"/>
        </w:rPr>
        <w:t>Приложение</w:t>
      </w:r>
    </w:p>
    <w:p w:rsidR="00F0739C" w:rsidRPr="0010794E" w:rsidRDefault="00F0739C" w:rsidP="0010794E">
      <w:pPr>
        <w:widowControl w:val="0"/>
        <w:autoSpaceDE w:val="0"/>
        <w:autoSpaceDN w:val="0"/>
        <w:jc w:val="right"/>
        <w:rPr>
          <w:rFonts w:cs="Arial"/>
          <w:b/>
          <w:bCs/>
          <w:kern w:val="28"/>
          <w:sz w:val="32"/>
          <w:szCs w:val="32"/>
        </w:rPr>
      </w:pPr>
      <w:r w:rsidRPr="0010794E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7A7234" w:rsidRPr="0010794E">
        <w:rPr>
          <w:rFonts w:cs="Arial"/>
          <w:b/>
          <w:bCs/>
          <w:kern w:val="28"/>
          <w:sz w:val="32"/>
          <w:szCs w:val="32"/>
        </w:rPr>
        <w:t xml:space="preserve"> </w:t>
      </w:r>
      <w:r w:rsidRPr="0010794E">
        <w:rPr>
          <w:rFonts w:cs="Arial"/>
          <w:b/>
          <w:bCs/>
          <w:kern w:val="28"/>
          <w:sz w:val="32"/>
          <w:szCs w:val="32"/>
        </w:rPr>
        <w:t>администрации</w:t>
      </w:r>
      <w:r w:rsidR="007A7234" w:rsidRPr="0010794E">
        <w:rPr>
          <w:rFonts w:cs="Arial"/>
          <w:b/>
          <w:bCs/>
          <w:kern w:val="28"/>
          <w:sz w:val="32"/>
          <w:szCs w:val="32"/>
        </w:rPr>
        <w:t xml:space="preserve"> МР</w:t>
      </w:r>
    </w:p>
    <w:p w:rsidR="00F0739C" w:rsidRPr="0010794E" w:rsidRDefault="00F0739C" w:rsidP="0010794E">
      <w:pPr>
        <w:widowControl w:val="0"/>
        <w:autoSpaceDE w:val="0"/>
        <w:autoSpaceDN w:val="0"/>
        <w:jc w:val="right"/>
        <w:rPr>
          <w:rFonts w:cs="Arial"/>
          <w:b/>
          <w:bCs/>
          <w:kern w:val="28"/>
          <w:sz w:val="32"/>
          <w:szCs w:val="32"/>
        </w:rPr>
      </w:pPr>
      <w:r w:rsidRPr="0010794E">
        <w:rPr>
          <w:rFonts w:cs="Arial"/>
          <w:b/>
          <w:bCs/>
          <w:kern w:val="28"/>
          <w:sz w:val="32"/>
          <w:szCs w:val="32"/>
        </w:rPr>
        <w:t>«Город Людиново и Людиновский  район»</w:t>
      </w:r>
    </w:p>
    <w:p w:rsidR="00F0739C" w:rsidRPr="00F0739C" w:rsidRDefault="00F0739C" w:rsidP="0010794E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0794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10794E" w:rsidRPr="0010794E">
        <w:rPr>
          <w:rFonts w:cs="Arial"/>
          <w:b/>
          <w:bCs/>
          <w:kern w:val="28"/>
          <w:sz w:val="32"/>
          <w:szCs w:val="32"/>
        </w:rPr>
        <w:t>02.12.2024 № 1443</w:t>
      </w: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rPr>
          <w:sz w:val="26"/>
          <w:szCs w:val="20"/>
        </w:rPr>
      </w:pPr>
    </w:p>
    <w:p w:rsidR="00F0739C" w:rsidRPr="004303BB" w:rsidRDefault="00F0739C" w:rsidP="004303BB">
      <w:pPr>
        <w:widowControl w:val="0"/>
        <w:autoSpaceDE w:val="0"/>
        <w:autoSpaceDN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F0739C" w:rsidRPr="004303BB" w:rsidRDefault="00F0739C" w:rsidP="004303BB">
      <w:pPr>
        <w:widowControl w:val="0"/>
        <w:autoSpaceDE w:val="0"/>
        <w:autoSpaceDN w:val="0"/>
        <w:jc w:val="center"/>
        <w:rPr>
          <w:rFonts w:cs="Arial"/>
          <w:b/>
          <w:bCs/>
          <w:kern w:val="28"/>
          <w:sz w:val="32"/>
          <w:szCs w:val="32"/>
        </w:rPr>
      </w:pPr>
      <w:r w:rsidRPr="004303BB">
        <w:rPr>
          <w:rFonts w:cs="Arial"/>
          <w:b/>
          <w:bCs/>
          <w:kern w:val="28"/>
          <w:sz w:val="32"/>
          <w:szCs w:val="32"/>
        </w:rPr>
        <w:t>МУНИЦИПАЛЬНАЯ ПРОГРАММА</w:t>
      </w:r>
    </w:p>
    <w:p w:rsidR="00F0739C" w:rsidRPr="004303BB" w:rsidRDefault="00F0739C" w:rsidP="004303BB">
      <w:pPr>
        <w:widowControl w:val="0"/>
        <w:autoSpaceDE w:val="0"/>
        <w:autoSpaceDN w:val="0"/>
        <w:jc w:val="center"/>
        <w:rPr>
          <w:rFonts w:cs="Arial"/>
          <w:b/>
          <w:bCs/>
          <w:kern w:val="28"/>
          <w:sz w:val="32"/>
          <w:szCs w:val="32"/>
        </w:rPr>
      </w:pPr>
      <w:r w:rsidRPr="004303BB">
        <w:rPr>
          <w:rFonts w:cs="Arial"/>
          <w:b/>
          <w:bCs/>
          <w:kern w:val="28"/>
          <w:sz w:val="32"/>
          <w:szCs w:val="32"/>
        </w:rPr>
        <w:t>«КОМПЛЕКСНОЕ РАЗВИТИЕ СЕЛЬСКИХ ТЕРРИТОРИЙ</w:t>
      </w:r>
    </w:p>
    <w:p w:rsidR="00F0739C" w:rsidRPr="004303BB" w:rsidRDefault="00F0739C" w:rsidP="004303BB">
      <w:pPr>
        <w:widowControl w:val="0"/>
        <w:autoSpaceDE w:val="0"/>
        <w:autoSpaceDN w:val="0"/>
        <w:jc w:val="center"/>
        <w:rPr>
          <w:rFonts w:cs="Arial"/>
          <w:b/>
          <w:bCs/>
          <w:kern w:val="28"/>
          <w:sz w:val="32"/>
          <w:szCs w:val="32"/>
        </w:rPr>
      </w:pPr>
      <w:r w:rsidRPr="004303BB">
        <w:rPr>
          <w:rFonts w:cs="Arial"/>
          <w:b/>
          <w:bCs/>
          <w:kern w:val="28"/>
          <w:sz w:val="32"/>
          <w:szCs w:val="32"/>
        </w:rPr>
        <w:t>в Людиновском  районе»</w:t>
      </w: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rPr>
          <w:sz w:val="26"/>
          <w:szCs w:val="20"/>
        </w:rPr>
      </w:pPr>
    </w:p>
    <w:p w:rsidR="00F0739C" w:rsidRPr="00F0739C" w:rsidRDefault="00F0739C" w:rsidP="004303B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8"/>
          <w:szCs w:val="28"/>
        </w:rPr>
      </w:pPr>
      <w:r w:rsidRPr="00F0739C">
        <w:rPr>
          <w:b/>
          <w:sz w:val="28"/>
          <w:szCs w:val="28"/>
        </w:rPr>
        <w:t>ПАСПОРТ</w:t>
      </w:r>
    </w:p>
    <w:p w:rsidR="00F0739C" w:rsidRPr="00F0739C" w:rsidRDefault="00F0739C" w:rsidP="004303B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8"/>
          <w:szCs w:val="28"/>
        </w:rPr>
      </w:pPr>
      <w:r w:rsidRPr="00F0739C">
        <w:rPr>
          <w:b/>
          <w:sz w:val="28"/>
          <w:szCs w:val="28"/>
        </w:rPr>
        <w:t xml:space="preserve">муниципальной программы </w:t>
      </w:r>
    </w:p>
    <w:p w:rsidR="00F0739C" w:rsidRPr="00F0739C" w:rsidRDefault="00F0739C" w:rsidP="004303BB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  <w:r w:rsidRPr="00F0739C">
        <w:rPr>
          <w:b/>
          <w:sz w:val="28"/>
          <w:szCs w:val="28"/>
        </w:rPr>
        <w:t>«КОМПЛЕКСНОЕ РАЗВИТИЕ СЕЛЬСКИХ ТЕРРИТОРИЙ</w:t>
      </w:r>
    </w:p>
    <w:p w:rsidR="00F0739C" w:rsidRPr="00F0739C" w:rsidRDefault="00F0739C" w:rsidP="004303BB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</w:rPr>
      </w:pPr>
      <w:r w:rsidRPr="00F0739C">
        <w:rPr>
          <w:b/>
          <w:sz w:val="28"/>
          <w:szCs w:val="28"/>
        </w:rPr>
        <w:t>в Людиновском районе»</w:t>
      </w:r>
    </w:p>
    <w:p w:rsidR="00F0739C" w:rsidRPr="00F0739C" w:rsidRDefault="00F0739C" w:rsidP="004303B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6"/>
          <w:szCs w:val="26"/>
        </w:rPr>
      </w:pPr>
      <w:r w:rsidRPr="00F0739C">
        <w:rPr>
          <w:sz w:val="26"/>
          <w:szCs w:val="20"/>
          <w:lang w:val="en-GB"/>
        </w:rPr>
        <w:t>(</w:t>
      </w:r>
      <w:proofErr w:type="gramStart"/>
      <w:r w:rsidRPr="00F0739C">
        <w:rPr>
          <w:sz w:val="26"/>
          <w:szCs w:val="20"/>
          <w:lang w:val="en-GB"/>
        </w:rPr>
        <w:t>далее</w:t>
      </w:r>
      <w:proofErr w:type="gramEnd"/>
      <w:r w:rsidRPr="00F0739C">
        <w:rPr>
          <w:sz w:val="26"/>
          <w:szCs w:val="20"/>
          <w:lang w:val="en-GB"/>
        </w:rPr>
        <w:t xml:space="preserve"> -  муниципальная</w:t>
      </w:r>
      <w:r w:rsidRPr="00F0739C">
        <w:rPr>
          <w:sz w:val="26"/>
          <w:szCs w:val="20"/>
        </w:rPr>
        <w:t xml:space="preserve"> </w:t>
      </w:r>
      <w:r w:rsidRPr="00F0739C">
        <w:rPr>
          <w:sz w:val="26"/>
          <w:szCs w:val="20"/>
          <w:lang w:val="en-GB"/>
        </w:rPr>
        <w:t>программа)</w:t>
      </w:r>
    </w:p>
    <w:p w:rsidR="00F0739C" w:rsidRPr="00F0739C" w:rsidRDefault="00F0739C" w:rsidP="00F0739C">
      <w:pPr>
        <w:widowControl w:val="0"/>
        <w:autoSpaceDE w:val="0"/>
        <w:autoSpaceDN w:val="0"/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8"/>
        <w:gridCol w:w="2479"/>
        <w:gridCol w:w="1526"/>
        <w:gridCol w:w="725"/>
        <w:gridCol w:w="725"/>
        <w:gridCol w:w="725"/>
        <w:gridCol w:w="859"/>
        <w:gridCol w:w="859"/>
        <w:gridCol w:w="1634"/>
        <w:gridCol w:w="1599"/>
      </w:tblGrid>
      <w:tr w:rsidR="00F0739C" w:rsidRPr="0010794E" w:rsidTr="00C03F56">
        <w:tc>
          <w:tcPr>
            <w:tcW w:w="3741" w:type="dxa"/>
          </w:tcPr>
          <w:p w:rsidR="00F0739C" w:rsidRPr="0010794E" w:rsidRDefault="00F0739C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1. Ответственный исполнитель муниципальной программы</w:t>
            </w:r>
          </w:p>
        </w:tc>
        <w:tc>
          <w:tcPr>
            <w:tcW w:w="10718" w:type="dxa"/>
            <w:gridSpan w:val="9"/>
          </w:tcPr>
          <w:p w:rsidR="00F0739C" w:rsidRPr="0010794E" w:rsidRDefault="00F0739C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 xml:space="preserve">Отдел </w:t>
            </w:r>
            <w:r w:rsidR="0071132A" w:rsidRPr="0010794E">
              <w:rPr>
                <w:b w:val="0"/>
              </w:rPr>
              <w:t>сельского хозяйства</w:t>
            </w:r>
            <w:r w:rsidRPr="0010794E">
              <w:rPr>
                <w:b w:val="0"/>
              </w:rPr>
              <w:t xml:space="preserve"> администрации муниципального района «Город Людиново и Людиновский район»</w:t>
            </w:r>
          </w:p>
        </w:tc>
      </w:tr>
      <w:tr w:rsidR="00F0739C" w:rsidRPr="0010794E" w:rsidTr="00C03F56">
        <w:tc>
          <w:tcPr>
            <w:tcW w:w="3741" w:type="dxa"/>
          </w:tcPr>
          <w:p w:rsidR="00F0739C" w:rsidRPr="0010794E" w:rsidRDefault="00F0739C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2. Соисполнители муниципальной программы</w:t>
            </w:r>
          </w:p>
        </w:tc>
        <w:tc>
          <w:tcPr>
            <w:tcW w:w="10718" w:type="dxa"/>
            <w:gridSpan w:val="9"/>
          </w:tcPr>
          <w:p w:rsidR="0023603B" w:rsidRPr="0010794E" w:rsidRDefault="0023603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1. Отделы а</w:t>
            </w:r>
            <w:r w:rsidR="00B663EF" w:rsidRPr="0010794E">
              <w:rPr>
                <w:b w:val="0"/>
              </w:rPr>
              <w:t>дминистраци</w:t>
            </w:r>
            <w:r w:rsidRPr="0010794E">
              <w:rPr>
                <w:b w:val="0"/>
              </w:rPr>
              <w:t>и</w:t>
            </w:r>
            <w:r w:rsidR="00B663EF" w:rsidRPr="0010794E">
              <w:rPr>
                <w:b w:val="0"/>
              </w:rPr>
              <w:t xml:space="preserve"> </w:t>
            </w:r>
            <w:proofErr w:type="gramStart"/>
            <w:r w:rsidR="00B663EF" w:rsidRPr="0010794E">
              <w:rPr>
                <w:b w:val="0"/>
              </w:rPr>
              <w:t>муниципального</w:t>
            </w:r>
            <w:proofErr w:type="gramEnd"/>
            <w:r w:rsidR="00B663EF" w:rsidRPr="0010794E">
              <w:rPr>
                <w:b w:val="0"/>
              </w:rPr>
              <w:t xml:space="preserve"> района «Город Людиново и Людиновский район»</w:t>
            </w:r>
            <w:r w:rsidRPr="0010794E">
              <w:rPr>
                <w:b w:val="0"/>
              </w:rPr>
              <w:t>:</w:t>
            </w:r>
          </w:p>
          <w:p w:rsidR="0023603B" w:rsidRPr="0010794E" w:rsidRDefault="0023603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1) Отдел культуры;</w:t>
            </w:r>
          </w:p>
          <w:p w:rsidR="0023603B" w:rsidRPr="0010794E" w:rsidRDefault="0023603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2) отдел инвестиций и экономического развития;</w:t>
            </w:r>
          </w:p>
          <w:p w:rsidR="0023603B" w:rsidRPr="0010794E" w:rsidRDefault="0023603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3) отдел архитектуры и градостроительства;</w:t>
            </w:r>
          </w:p>
          <w:p w:rsidR="0023603B" w:rsidRPr="0010794E" w:rsidRDefault="0023603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4) отдел благоустройства;</w:t>
            </w:r>
          </w:p>
          <w:p w:rsidR="00B663EF" w:rsidRPr="0010794E" w:rsidRDefault="0023603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5) отдел ЖКХ, транспорта и дорожной деятельности;</w:t>
            </w:r>
          </w:p>
          <w:p w:rsidR="007A7234" w:rsidRPr="0010794E" w:rsidRDefault="0023603B" w:rsidP="0010794E">
            <w:pPr>
              <w:pStyle w:val="Table"/>
            </w:pPr>
            <w:r w:rsidRPr="0010794E">
              <w:t>2.</w:t>
            </w:r>
            <w:r w:rsidR="00B663EF" w:rsidRPr="0010794E">
              <w:t xml:space="preserve"> </w:t>
            </w:r>
            <w:r w:rsidR="007A7234" w:rsidRPr="0010794E">
              <w:t>Администрации  сельских поселений:</w:t>
            </w:r>
          </w:p>
          <w:p w:rsidR="007A7234" w:rsidRPr="0010794E" w:rsidRDefault="007A7234" w:rsidP="0010794E">
            <w:pPr>
              <w:pStyle w:val="Table"/>
            </w:pPr>
            <w:r w:rsidRPr="0010794E">
              <w:t>Администрация СП «Село Букань» (по согласованию);</w:t>
            </w:r>
          </w:p>
          <w:p w:rsidR="007A7234" w:rsidRPr="0010794E" w:rsidRDefault="007A7234" w:rsidP="0010794E">
            <w:pPr>
              <w:pStyle w:val="Table"/>
            </w:pPr>
            <w:r w:rsidRPr="0010794E">
              <w:t>Администрация СП «Село Заречный» (по согласованию);</w:t>
            </w:r>
          </w:p>
          <w:p w:rsidR="007A7234" w:rsidRPr="0010794E" w:rsidRDefault="007A7234" w:rsidP="0010794E">
            <w:pPr>
              <w:pStyle w:val="Table"/>
              <w:rPr>
                <w:rFonts w:ascii="Кщьфт" w:hAnsi="Кщьфт"/>
              </w:rPr>
            </w:pPr>
            <w:r w:rsidRPr="0010794E">
              <w:t>Администрация СП «Деревня Заболотье</w:t>
            </w:r>
            <w:r w:rsidRPr="00A00DDD">
              <w:t>» (по согласованию);</w:t>
            </w:r>
          </w:p>
          <w:p w:rsidR="007A7234" w:rsidRPr="0010794E" w:rsidRDefault="007A7234" w:rsidP="0010794E">
            <w:pPr>
              <w:pStyle w:val="Table"/>
            </w:pPr>
            <w:r w:rsidRPr="0010794E">
              <w:lastRenderedPageBreak/>
              <w:t>Администрация СП «Деревня Манино» (по согласованию);</w:t>
            </w:r>
          </w:p>
          <w:p w:rsidR="0023603B" w:rsidRPr="0010794E" w:rsidRDefault="007A7234" w:rsidP="0010794E">
            <w:pPr>
              <w:pStyle w:val="Table"/>
              <w:rPr>
                <w:rFonts w:ascii="Calibri" w:hAnsi="Calibri"/>
              </w:rPr>
            </w:pPr>
            <w:r w:rsidRPr="0010794E">
              <w:t>Администрация СП «Деревня Игнатовка» (по согласованию)</w:t>
            </w:r>
            <w:r w:rsidR="004352A8" w:rsidRPr="0010794E">
              <w:rPr>
                <w:rFonts w:ascii="Calibri" w:hAnsi="Calibri"/>
              </w:rPr>
              <w:t>.</w:t>
            </w:r>
          </w:p>
          <w:p w:rsidR="0023603B" w:rsidRPr="0010794E" w:rsidRDefault="003F0087" w:rsidP="0010794E">
            <w:pPr>
              <w:pStyle w:val="Table"/>
              <w:rPr>
                <w:rFonts w:ascii="Calibri" w:hAnsi="Calibri"/>
              </w:rPr>
            </w:pPr>
            <w:r>
              <w:t>3</w:t>
            </w:r>
            <w:r w:rsidR="00A00DDD">
              <w:t>.</w:t>
            </w:r>
            <w:r w:rsidR="0023603B" w:rsidRPr="0010794E">
              <w:t>МУП  "</w:t>
            </w:r>
            <w:proofErr w:type="spellStart"/>
            <w:r w:rsidR="0023603B" w:rsidRPr="004303BB">
              <w:t>Людиновотеплосеть</w:t>
            </w:r>
            <w:proofErr w:type="spellEnd"/>
            <w:r w:rsidR="0023603B" w:rsidRPr="004303BB">
              <w:t>" (по согласованию);</w:t>
            </w:r>
          </w:p>
          <w:p w:rsidR="0023603B" w:rsidRPr="0010794E" w:rsidRDefault="003F0087" w:rsidP="0010794E">
            <w:pPr>
              <w:pStyle w:val="Table"/>
              <w:rPr>
                <w:rFonts w:ascii="Calibri" w:hAnsi="Calibri"/>
              </w:rPr>
            </w:pPr>
            <w:r>
              <w:t>4.</w:t>
            </w:r>
            <w:r w:rsidR="0023603B" w:rsidRPr="0010794E">
              <w:t>МКУ «Людиновская служба заказчика» (по согласованию).</w:t>
            </w:r>
          </w:p>
        </w:tc>
      </w:tr>
      <w:tr w:rsidR="00F0739C" w:rsidRPr="0010794E" w:rsidTr="00C03F56">
        <w:tc>
          <w:tcPr>
            <w:tcW w:w="3741" w:type="dxa"/>
          </w:tcPr>
          <w:p w:rsidR="00F0739C" w:rsidRPr="0010794E" w:rsidRDefault="00F0739C" w:rsidP="0010794E">
            <w:pPr>
              <w:pStyle w:val="Table"/>
            </w:pPr>
            <w:r w:rsidRPr="0010794E">
              <w:lastRenderedPageBreak/>
              <w:t>3. Цели муниципальной программы</w:t>
            </w:r>
          </w:p>
        </w:tc>
        <w:tc>
          <w:tcPr>
            <w:tcW w:w="10718" w:type="dxa"/>
            <w:gridSpan w:val="9"/>
          </w:tcPr>
          <w:p w:rsidR="00F0739C" w:rsidRPr="0010794E" w:rsidRDefault="00F0739C" w:rsidP="0010794E">
            <w:pPr>
              <w:pStyle w:val="Table"/>
            </w:pPr>
            <w:r w:rsidRPr="0010794E">
              <w:t xml:space="preserve">Создание условий для повышения качества жизни </w:t>
            </w:r>
            <w:r w:rsidR="0045668E" w:rsidRPr="0010794E">
              <w:t xml:space="preserve">граждан, проживающих на территории опорного </w:t>
            </w:r>
            <w:r w:rsidR="00C135D3" w:rsidRPr="0010794E">
              <w:t xml:space="preserve">населенного </w:t>
            </w:r>
            <w:r w:rsidR="0045668E" w:rsidRPr="0010794E">
              <w:t>пункта и прилегающих (сельских) территориях.</w:t>
            </w:r>
          </w:p>
        </w:tc>
      </w:tr>
      <w:tr w:rsidR="00F0739C" w:rsidRPr="0010794E" w:rsidTr="00C03F56">
        <w:trPr>
          <w:trHeight w:val="862"/>
        </w:trPr>
        <w:tc>
          <w:tcPr>
            <w:tcW w:w="3741" w:type="dxa"/>
          </w:tcPr>
          <w:p w:rsidR="00F0739C" w:rsidRPr="0010794E" w:rsidRDefault="00F0739C" w:rsidP="0010794E">
            <w:pPr>
              <w:pStyle w:val="Table"/>
            </w:pPr>
            <w:r w:rsidRPr="0010794E">
              <w:t>4. Задачи муниципальной программы</w:t>
            </w:r>
          </w:p>
        </w:tc>
        <w:tc>
          <w:tcPr>
            <w:tcW w:w="10718" w:type="dxa"/>
            <w:gridSpan w:val="9"/>
          </w:tcPr>
          <w:p w:rsidR="00F0739C" w:rsidRPr="0010794E" w:rsidRDefault="00F0739C" w:rsidP="0010794E">
            <w:pPr>
              <w:pStyle w:val="Table"/>
            </w:pPr>
            <w:r w:rsidRPr="0010794E">
              <w:t xml:space="preserve">1) Обеспечение благоустроенным жильем граждан, </w:t>
            </w:r>
            <w:r w:rsidR="0045668E" w:rsidRPr="0010794E">
              <w:t>проживающих на территории опорного</w:t>
            </w:r>
            <w:r w:rsidR="00C135D3" w:rsidRPr="0010794E">
              <w:t xml:space="preserve"> населенного</w:t>
            </w:r>
            <w:r w:rsidR="0045668E" w:rsidRPr="0010794E">
              <w:t xml:space="preserve"> пункта и прилегающих (сельских) территориях</w:t>
            </w:r>
            <w:r w:rsidRPr="0010794E">
              <w:t>.</w:t>
            </w:r>
          </w:p>
          <w:p w:rsidR="00F0739C" w:rsidRPr="0010794E" w:rsidRDefault="00F0739C" w:rsidP="0010794E">
            <w:pPr>
              <w:pStyle w:val="Table"/>
            </w:pPr>
            <w:r w:rsidRPr="0010794E">
              <w:t>2) Повышение уровня занятости населения</w:t>
            </w:r>
            <w:r w:rsidR="0045668E" w:rsidRPr="0010794E">
              <w:t>, проживающего на территории опорного</w:t>
            </w:r>
            <w:r w:rsidR="00C135D3" w:rsidRPr="0010794E">
              <w:t xml:space="preserve"> населенного</w:t>
            </w:r>
            <w:r w:rsidR="0045668E" w:rsidRPr="0010794E">
              <w:t xml:space="preserve"> пункта и прилегающих (сельских) территориях</w:t>
            </w:r>
            <w:r w:rsidRPr="0010794E">
              <w:t>.</w:t>
            </w:r>
          </w:p>
          <w:p w:rsidR="00F0739C" w:rsidRPr="0010794E" w:rsidRDefault="00F0739C" w:rsidP="0010794E">
            <w:pPr>
              <w:pStyle w:val="Table"/>
            </w:pPr>
            <w:r w:rsidRPr="0010794E">
              <w:t>3) Повышение уровня комплексного обустройства территори</w:t>
            </w:r>
            <w:r w:rsidR="00C51D91" w:rsidRPr="0010794E">
              <w:t>и</w:t>
            </w:r>
            <w:r w:rsidR="0045668E" w:rsidRPr="0010794E">
              <w:t xml:space="preserve"> опорного</w:t>
            </w:r>
            <w:r w:rsidR="00C135D3" w:rsidRPr="0010794E">
              <w:t xml:space="preserve"> населенного</w:t>
            </w:r>
            <w:r w:rsidR="0045668E" w:rsidRPr="0010794E">
              <w:t xml:space="preserve"> пункта и прилегающих (сельских) территорий</w:t>
            </w:r>
            <w:r w:rsidRPr="0010794E">
              <w:t>.</w:t>
            </w:r>
          </w:p>
        </w:tc>
      </w:tr>
      <w:tr w:rsidR="00F0739C" w:rsidRPr="0010794E" w:rsidTr="00C03F56">
        <w:trPr>
          <w:trHeight w:val="920"/>
        </w:trPr>
        <w:tc>
          <w:tcPr>
            <w:tcW w:w="3741" w:type="dxa"/>
          </w:tcPr>
          <w:p w:rsidR="00F0739C" w:rsidRPr="0010794E" w:rsidRDefault="00F0739C" w:rsidP="0010794E">
            <w:pPr>
              <w:pStyle w:val="Table"/>
            </w:pPr>
            <w:r w:rsidRPr="0010794E">
              <w:t>5. Подпрограммы муниципальной программы</w:t>
            </w:r>
          </w:p>
        </w:tc>
        <w:tc>
          <w:tcPr>
            <w:tcW w:w="10718" w:type="dxa"/>
            <w:gridSpan w:val="9"/>
          </w:tcPr>
          <w:p w:rsidR="00F0739C" w:rsidRPr="0010794E" w:rsidRDefault="00F0739C" w:rsidP="0010794E">
            <w:pPr>
              <w:pStyle w:val="Table"/>
            </w:pPr>
            <w:r w:rsidRPr="0010794E">
              <w:t xml:space="preserve">1) «Создание условий для обеспечения доступным и комфортным жильем </w:t>
            </w:r>
            <w:r w:rsidR="0045668E" w:rsidRPr="0010794E">
              <w:t>граждан, проживающих на территории опорного пункта и прилегающих (сельских) территориях</w:t>
            </w:r>
            <w:r w:rsidRPr="0010794E">
              <w:t>».</w:t>
            </w:r>
          </w:p>
          <w:p w:rsidR="00F0739C" w:rsidRPr="0010794E" w:rsidRDefault="00F0739C" w:rsidP="0010794E">
            <w:pPr>
              <w:pStyle w:val="Table"/>
              <w:rPr>
                <w:color w:val="FF0000"/>
              </w:rPr>
            </w:pPr>
            <w:r w:rsidRPr="0010794E">
              <w:t xml:space="preserve">2) «Создание и развитие инфраструктуры на </w:t>
            </w:r>
            <w:r w:rsidR="0045668E" w:rsidRPr="0010794E">
              <w:t>территории опорного пункта и прилегающих (сельских) территори</w:t>
            </w:r>
            <w:r w:rsidR="00C51D91" w:rsidRPr="0010794E">
              <w:t>ях</w:t>
            </w:r>
            <w:r w:rsidRPr="0010794E">
              <w:t>».</w:t>
            </w:r>
          </w:p>
        </w:tc>
      </w:tr>
      <w:tr w:rsidR="00F0739C" w:rsidRPr="0010794E" w:rsidTr="00C03F56">
        <w:tc>
          <w:tcPr>
            <w:tcW w:w="3741" w:type="dxa"/>
          </w:tcPr>
          <w:p w:rsidR="00F0739C" w:rsidRPr="0010794E" w:rsidRDefault="00F0739C" w:rsidP="0010794E">
            <w:pPr>
              <w:pStyle w:val="Table"/>
            </w:pPr>
            <w:r w:rsidRPr="0010794E">
              <w:t>6. Индикаторы муниципальной программы</w:t>
            </w:r>
          </w:p>
        </w:tc>
        <w:tc>
          <w:tcPr>
            <w:tcW w:w="10718" w:type="dxa"/>
            <w:gridSpan w:val="9"/>
          </w:tcPr>
          <w:p w:rsidR="003B78D2" w:rsidRPr="0010794E" w:rsidRDefault="00F0739C" w:rsidP="0010794E">
            <w:pPr>
              <w:pStyle w:val="Table"/>
            </w:pPr>
            <w:r w:rsidRPr="0010794E">
              <w:t xml:space="preserve">1) Сохранение доли населения </w:t>
            </w:r>
            <w:r w:rsidR="00673D9B" w:rsidRPr="0010794E">
              <w:t>на территории опорного</w:t>
            </w:r>
            <w:r w:rsidR="00FE6440" w:rsidRPr="0010794E">
              <w:t xml:space="preserve"> населенного</w:t>
            </w:r>
            <w:r w:rsidR="00673D9B" w:rsidRPr="0010794E">
              <w:t xml:space="preserve"> пункта</w:t>
            </w:r>
            <w:r w:rsidR="003B78D2" w:rsidRPr="0010794E">
              <w:t xml:space="preserve"> г. Людиново</w:t>
            </w:r>
            <w:r w:rsidR="00673D9B" w:rsidRPr="0010794E">
              <w:t xml:space="preserve"> и прилегающих (сельских) территориях</w:t>
            </w:r>
            <w:r w:rsidR="003B78D2" w:rsidRPr="0010794E">
              <w:t>.</w:t>
            </w:r>
          </w:p>
          <w:p w:rsidR="00F0739C" w:rsidRPr="0010794E" w:rsidRDefault="00F0739C" w:rsidP="0010794E">
            <w:pPr>
              <w:pStyle w:val="Table"/>
            </w:pPr>
            <w:r w:rsidRPr="0010794E">
              <w:t xml:space="preserve">2) Повышение доли общей площади благоустроенных жилых помещений </w:t>
            </w:r>
            <w:r w:rsidR="00F94929" w:rsidRPr="0010794E">
              <w:t>населения на территории опорного</w:t>
            </w:r>
            <w:r w:rsidR="00FE6440" w:rsidRPr="0010794E">
              <w:t xml:space="preserve"> населенного</w:t>
            </w:r>
            <w:r w:rsidR="00F94929" w:rsidRPr="0010794E">
              <w:t xml:space="preserve"> пункта и прилегающих (сельских) территориях</w:t>
            </w:r>
            <w:r w:rsidRPr="0010794E">
              <w:t>.</w:t>
            </w:r>
          </w:p>
          <w:p w:rsidR="00F0739C" w:rsidRPr="0010794E" w:rsidRDefault="00F0739C" w:rsidP="0010794E">
            <w:pPr>
              <w:pStyle w:val="Table"/>
            </w:pPr>
            <w:r w:rsidRPr="0010794E">
              <w:t>3) Обеспечение уровн</w:t>
            </w:r>
            <w:r w:rsidR="00F94929" w:rsidRPr="0010794E">
              <w:t xml:space="preserve">я занятости населения, проживающего на территории опорного </w:t>
            </w:r>
            <w:r w:rsidR="00FE6440" w:rsidRPr="0010794E">
              <w:t xml:space="preserve">населенного </w:t>
            </w:r>
            <w:r w:rsidR="00F94929" w:rsidRPr="0010794E">
              <w:t xml:space="preserve">пункта и прилегающих (сельских) территориях, </w:t>
            </w:r>
            <w:r w:rsidRPr="0010794E">
              <w:t>в том числе прошедшего дополнительное обучение (переобучение).</w:t>
            </w:r>
          </w:p>
        </w:tc>
      </w:tr>
      <w:tr w:rsidR="00F0739C" w:rsidRPr="0010794E" w:rsidTr="00C03F56">
        <w:tc>
          <w:tcPr>
            <w:tcW w:w="3741" w:type="dxa"/>
          </w:tcPr>
          <w:p w:rsidR="00F0739C" w:rsidRPr="0010794E" w:rsidRDefault="00F0739C" w:rsidP="0010794E">
            <w:pPr>
              <w:pStyle w:val="Table"/>
              <w:rPr>
                <w:highlight w:val="magenta"/>
              </w:rPr>
            </w:pPr>
            <w:r w:rsidRPr="0010794E">
              <w:t>7. Сроки и этапы реализации муниципальной программы</w:t>
            </w:r>
          </w:p>
        </w:tc>
        <w:tc>
          <w:tcPr>
            <w:tcW w:w="10718" w:type="dxa"/>
            <w:gridSpan w:val="9"/>
          </w:tcPr>
          <w:p w:rsidR="00F0739C" w:rsidRPr="0010794E" w:rsidRDefault="00494F91" w:rsidP="0010794E">
            <w:pPr>
              <w:pStyle w:val="Table"/>
              <w:rPr>
                <w:highlight w:val="magenta"/>
              </w:rPr>
            </w:pPr>
            <w:r w:rsidRPr="0010794E">
              <w:t xml:space="preserve">2020 – 2026 </w:t>
            </w:r>
            <w:r w:rsidR="00F0739C" w:rsidRPr="0010794E">
              <w:t>годы, в один этап</w:t>
            </w:r>
          </w:p>
        </w:tc>
      </w:tr>
      <w:tr w:rsidR="00F0739C" w:rsidRPr="0010794E" w:rsidTr="00C03F56">
        <w:tc>
          <w:tcPr>
            <w:tcW w:w="3741" w:type="dxa"/>
            <w:vMerge w:val="restart"/>
          </w:tcPr>
          <w:p w:rsidR="00F0739C" w:rsidRPr="0010794E" w:rsidRDefault="00F0739C" w:rsidP="0010794E">
            <w:pPr>
              <w:pStyle w:val="Table"/>
            </w:pPr>
            <w:r w:rsidRPr="0010794E">
              <w:t xml:space="preserve">8. Объемы финансирования муниципальной программы </w:t>
            </w:r>
            <w:r w:rsidRPr="0010794E">
              <w:lastRenderedPageBreak/>
              <w:t>за счет бюджетных ассигнований</w:t>
            </w:r>
          </w:p>
        </w:tc>
        <w:tc>
          <w:tcPr>
            <w:tcW w:w="2643" w:type="dxa"/>
            <w:vMerge w:val="restart"/>
          </w:tcPr>
          <w:p w:rsidR="00F0739C" w:rsidRPr="0010794E" w:rsidRDefault="00F0739C" w:rsidP="0010794E">
            <w:pPr>
              <w:pStyle w:val="Table"/>
            </w:pPr>
            <w:r w:rsidRPr="0010794E">
              <w:lastRenderedPageBreak/>
              <w:t>Наименование показателя</w:t>
            </w:r>
          </w:p>
        </w:tc>
        <w:tc>
          <w:tcPr>
            <w:tcW w:w="1074" w:type="dxa"/>
            <w:vMerge w:val="restart"/>
          </w:tcPr>
          <w:p w:rsidR="00F0739C" w:rsidRPr="0010794E" w:rsidRDefault="00F0739C" w:rsidP="0010794E">
            <w:pPr>
              <w:pStyle w:val="Table"/>
            </w:pPr>
            <w:r w:rsidRPr="0010794E">
              <w:t>Всего (тыс. руб.)</w:t>
            </w:r>
          </w:p>
        </w:tc>
        <w:tc>
          <w:tcPr>
            <w:tcW w:w="7001" w:type="dxa"/>
            <w:gridSpan w:val="7"/>
          </w:tcPr>
          <w:p w:rsidR="00F0739C" w:rsidRPr="0010794E" w:rsidRDefault="00F0739C" w:rsidP="0010794E">
            <w:pPr>
              <w:pStyle w:val="Table"/>
            </w:pPr>
            <w:r w:rsidRPr="0010794E">
              <w:t>В том числе по годам</w:t>
            </w:r>
          </w:p>
        </w:tc>
      </w:tr>
      <w:tr w:rsidR="00494F91" w:rsidRPr="0010794E" w:rsidTr="00C03F56">
        <w:tc>
          <w:tcPr>
            <w:tcW w:w="3741" w:type="dxa"/>
            <w:vMerge/>
          </w:tcPr>
          <w:p w:rsidR="00494F91" w:rsidRPr="0010794E" w:rsidRDefault="00494F91" w:rsidP="0010794E">
            <w:pPr>
              <w:pStyle w:val="Table"/>
            </w:pPr>
          </w:p>
        </w:tc>
        <w:tc>
          <w:tcPr>
            <w:tcW w:w="2643" w:type="dxa"/>
            <w:vMerge/>
          </w:tcPr>
          <w:p w:rsidR="00494F91" w:rsidRPr="0010794E" w:rsidRDefault="00494F91" w:rsidP="0010794E">
            <w:pPr>
              <w:pStyle w:val="Table"/>
            </w:pPr>
          </w:p>
        </w:tc>
        <w:tc>
          <w:tcPr>
            <w:tcW w:w="1074" w:type="dxa"/>
            <w:vMerge/>
          </w:tcPr>
          <w:p w:rsidR="00494F91" w:rsidRPr="0010794E" w:rsidRDefault="00494F91" w:rsidP="0010794E">
            <w:pPr>
              <w:pStyle w:val="Table"/>
            </w:pPr>
          </w:p>
        </w:tc>
        <w:tc>
          <w:tcPr>
            <w:tcW w:w="703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2020</w:t>
            </w:r>
          </w:p>
        </w:tc>
        <w:tc>
          <w:tcPr>
            <w:tcW w:w="703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2021</w:t>
            </w:r>
          </w:p>
        </w:tc>
        <w:tc>
          <w:tcPr>
            <w:tcW w:w="703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2022</w:t>
            </w:r>
          </w:p>
        </w:tc>
        <w:tc>
          <w:tcPr>
            <w:tcW w:w="779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2023</w:t>
            </w:r>
          </w:p>
        </w:tc>
        <w:tc>
          <w:tcPr>
            <w:tcW w:w="779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2024</w:t>
            </w:r>
          </w:p>
        </w:tc>
        <w:tc>
          <w:tcPr>
            <w:tcW w:w="1669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1665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2026</w:t>
            </w:r>
          </w:p>
        </w:tc>
      </w:tr>
      <w:tr w:rsidR="00844DF8" w:rsidRPr="0010794E" w:rsidTr="00C03F56">
        <w:tc>
          <w:tcPr>
            <w:tcW w:w="3741" w:type="dxa"/>
            <w:vMerge/>
          </w:tcPr>
          <w:p w:rsidR="00844DF8" w:rsidRPr="0010794E" w:rsidRDefault="00844DF8" w:rsidP="0010794E">
            <w:pPr>
              <w:pStyle w:val="Table"/>
              <w:rPr>
                <w:lang w:val="en-GB"/>
              </w:rPr>
            </w:pPr>
          </w:p>
        </w:tc>
        <w:tc>
          <w:tcPr>
            <w:tcW w:w="2643" w:type="dxa"/>
          </w:tcPr>
          <w:p w:rsidR="00844DF8" w:rsidRPr="0010794E" w:rsidRDefault="00844DF8" w:rsidP="0010794E">
            <w:pPr>
              <w:pStyle w:val="Table"/>
            </w:pPr>
            <w:r w:rsidRPr="0010794E">
              <w:t>Всего</w:t>
            </w:r>
          </w:p>
        </w:tc>
        <w:tc>
          <w:tcPr>
            <w:tcW w:w="1074" w:type="dxa"/>
            <w:vAlign w:val="center"/>
          </w:tcPr>
          <w:p w:rsidR="00844DF8" w:rsidRPr="0010794E" w:rsidRDefault="0037172A" w:rsidP="0010794E">
            <w:pPr>
              <w:pStyle w:val="Table"/>
            </w:pPr>
            <w:r w:rsidRPr="0010794E">
              <w:t>507676,14</w:t>
            </w:r>
            <w:r w:rsidR="00844DF8" w:rsidRPr="0010794E">
              <w:t>5</w:t>
            </w:r>
          </w:p>
        </w:tc>
        <w:tc>
          <w:tcPr>
            <w:tcW w:w="703" w:type="dxa"/>
            <w:vAlign w:val="center"/>
          </w:tcPr>
          <w:p w:rsidR="00844DF8" w:rsidRPr="0010794E" w:rsidRDefault="00844DF8" w:rsidP="0010794E">
            <w:pPr>
              <w:pStyle w:val="Table"/>
            </w:pPr>
            <w:r w:rsidRPr="0010794E">
              <w:t>182,0</w:t>
            </w:r>
          </w:p>
        </w:tc>
        <w:tc>
          <w:tcPr>
            <w:tcW w:w="703" w:type="dxa"/>
            <w:vAlign w:val="center"/>
          </w:tcPr>
          <w:p w:rsidR="00844DF8" w:rsidRPr="0010794E" w:rsidRDefault="00844DF8" w:rsidP="0010794E">
            <w:pPr>
              <w:pStyle w:val="Table"/>
            </w:pPr>
            <w:r w:rsidRPr="0010794E">
              <w:t>965,6</w:t>
            </w:r>
          </w:p>
        </w:tc>
        <w:tc>
          <w:tcPr>
            <w:tcW w:w="703" w:type="dxa"/>
            <w:vAlign w:val="center"/>
          </w:tcPr>
          <w:p w:rsidR="00844DF8" w:rsidRPr="0010794E" w:rsidRDefault="00844DF8" w:rsidP="0010794E">
            <w:pPr>
              <w:pStyle w:val="Table"/>
            </w:pPr>
            <w:r w:rsidRPr="0010794E">
              <w:t>885,4</w:t>
            </w:r>
          </w:p>
        </w:tc>
        <w:tc>
          <w:tcPr>
            <w:tcW w:w="779" w:type="dxa"/>
            <w:vAlign w:val="center"/>
          </w:tcPr>
          <w:p w:rsidR="00844DF8" w:rsidRPr="0010794E" w:rsidRDefault="00844DF8" w:rsidP="0010794E">
            <w:pPr>
              <w:pStyle w:val="Table"/>
            </w:pPr>
            <w:r w:rsidRPr="0010794E">
              <w:t>1164,7</w:t>
            </w:r>
          </w:p>
        </w:tc>
        <w:tc>
          <w:tcPr>
            <w:tcW w:w="779" w:type="dxa"/>
            <w:vAlign w:val="center"/>
          </w:tcPr>
          <w:p w:rsidR="00844DF8" w:rsidRPr="0010794E" w:rsidRDefault="00844DF8" w:rsidP="0010794E">
            <w:pPr>
              <w:pStyle w:val="Table"/>
            </w:pPr>
            <w:r w:rsidRPr="0010794E">
              <w:t>2050,0</w:t>
            </w:r>
          </w:p>
        </w:tc>
        <w:tc>
          <w:tcPr>
            <w:tcW w:w="1669" w:type="dxa"/>
            <w:vAlign w:val="center"/>
          </w:tcPr>
          <w:p w:rsidR="00844DF8" w:rsidRPr="0010794E" w:rsidRDefault="0037172A" w:rsidP="0010794E">
            <w:pPr>
              <w:pStyle w:val="Table"/>
            </w:pPr>
            <w:r w:rsidRPr="0010794E">
              <w:t>200748,84</w:t>
            </w:r>
            <w:r w:rsidR="00844DF8" w:rsidRPr="0010794E">
              <w:t>5</w:t>
            </w:r>
          </w:p>
        </w:tc>
        <w:tc>
          <w:tcPr>
            <w:tcW w:w="1665" w:type="dxa"/>
            <w:vAlign w:val="center"/>
          </w:tcPr>
          <w:p w:rsidR="00844DF8" w:rsidRPr="0010794E" w:rsidRDefault="0037172A" w:rsidP="0010794E">
            <w:pPr>
              <w:pStyle w:val="Table"/>
            </w:pPr>
            <w:r w:rsidRPr="0010794E">
              <w:t>301679,6</w:t>
            </w:r>
          </w:p>
        </w:tc>
      </w:tr>
      <w:tr w:rsidR="00494F91" w:rsidRPr="0010794E" w:rsidTr="00C03F56">
        <w:tc>
          <w:tcPr>
            <w:tcW w:w="3741" w:type="dxa"/>
            <w:vMerge/>
          </w:tcPr>
          <w:p w:rsidR="00494F91" w:rsidRPr="0010794E" w:rsidRDefault="00494F91" w:rsidP="0010794E">
            <w:pPr>
              <w:pStyle w:val="Table"/>
              <w:rPr>
                <w:lang w:val="en-GB"/>
              </w:rPr>
            </w:pPr>
          </w:p>
        </w:tc>
        <w:tc>
          <w:tcPr>
            <w:tcW w:w="2643" w:type="dxa"/>
          </w:tcPr>
          <w:p w:rsidR="00494F91" w:rsidRPr="0010794E" w:rsidRDefault="00494F91" w:rsidP="0010794E">
            <w:pPr>
              <w:pStyle w:val="Table"/>
            </w:pPr>
            <w:r w:rsidRPr="0010794E">
              <w:t>В том числе:</w:t>
            </w:r>
          </w:p>
        </w:tc>
        <w:tc>
          <w:tcPr>
            <w:tcW w:w="1074" w:type="dxa"/>
            <w:vAlign w:val="center"/>
          </w:tcPr>
          <w:p w:rsidR="00494F91" w:rsidRPr="0010794E" w:rsidRDefault="00494F91" w:rsidP="0010794E">
            <w:pPr>
              <w:pStyle w:val="Table"/>
            </w:pPr>
          </w:p>
        </w:tc>
        <w:tc>
          <w:tcPr>
            <w:tcW w:w="703" w:type="dxa"/>
            <w:vAlign w:val="center"/>
          </w:tcPr>
          <w:p w:rsidR="00494F91" w:rsidRPr="0010794E" w:rsidRDefault="00494F91" w:rsidP="0010794E">
            <w:pPr>
              <w:pStyle w:val="Table"/>
            </w:pPr>
          </w:p>
        </w:tc>
        <w:tc>
          <w:tcPr>
            <w:tcW w:w="703" w:type="dxa"/>
            <w:vAlign w:val="center"/>
          </w:tcPr>
          <w:p w:rsidR="00494F91" w:rsidRPr="0010794E" w:rsidRDefault="00494F91" w:rsidP="0010794E">
            <w:pPr>
              <w:pStyle w:val="Table"/>
            </w:pPr>
          </w:p>
        </w:tc>
        <w:tc>
          <w:tcPr>
            <w:tcW w:w="703" w:type="dxa"/>
            <w:vAlign w:val="center"/>
          </w:tcPr>
          <w:p w:rsidR="00494F91" w:rsidRPr="0010794E" w:rsidRDefault="00494F91" w:rsidP="0010794E">
            <w:pPr>
              <w:pStyle w:val="Table"/>
            </w:pPr>
          </w:p>
        </w:tc>
        <w:tc>
          <w:tcPr>
            <w:tcW w:w="779" w:type="dxa"/>
            <w:vAlign w:val="center"/>
          </w:tcPr>
          <w:p w:rsidR="00494F91" w:rsidRPr="0010794E" w:rsidRDefault="00494F91" w:rsidP="0010794E">
            <w:pPr>
              <w:pStyle w:val="Table"/>
            </w:pPr>
          </w:p>
        </w:tc>
        <w:tc>
          <w:tcPr>
            <w:tcW w:w="779" w:type="dxa"/>
            <w:vAlign w:val="center"/>
          </w:tcPr>
          <w:p w:rsidR="00494F91" w:rsidRPr="0010794E" w:rsidRDefault="00494F91" w:rsidP="0010794E">
            <w:pPr>
              <w:pStyle w:val="Table"/>
            </w:pPr>
          </w:p>
        </w:tc>
        <w:tc>
          <w:tcPr>
            <w:tcW w:w="1669" w:type="dxa"/>
            <w:vAlign w:val="center"/>
          </w:tcPr>
          <w:p w:rsidR="00494F91" w:rsidRPr="0010794E" w:rsidRDefault="00494F91" w:rsidP="0010794E">
            <w:pPr>
              <w:pStyle w:val="Table"/>
            </w:pPr>
          </w:p>
        </w:tc>
        <w:tc>
          <w:tcPr>
            <w:tcW w:w="1665" w:type="dxa"/>
            <w:vAlign w:val="center"/>
          </w:tcPr>
          <w:p w:rsidR="00494F91" w:rsidRPr="0010794E" w:rsidRDefault="00494F91" w:rsidP="0010794E">
            <w:pPr>
              <w:pStyle w:val="Table"/>
            </w:pPr>
          </w:p>
        </w:tc>
      </w:tr>
      <w:tr w:rsidR="00C03F56" w:rsidRPr="0010794E" w:rsidTr="00C03F56">
        <w:tc>
          <w:tcPr>
            <w:tcW w:w="3741" w:type="dxa"/>
            <w:vMerge/>
          </w:tcPr>
          <w:p w:rsidR="00C03F56" w:rsidRPr="0010794E" w:rsidRDefault="00C03F56" w:rsidP="0010794E">
            <w:pPr>
              <w:pStyle w:val="Table"/>
            </w:pPr>
          </w:p>
        </w:tc>
        <w:tc>
          <w:tcPr>
            <w:tcW w:w="2643" w:type="dxa"/>
          </w:tcPr>
          <w:p w:rsidR="00C03F56" w:rsidRPr="0010794E" w:rsidRDefault="00C03F56" w:rsidP="0010794E">
            <w:pPr>
              <w:pStyle w:val="Table"/>
            </w:pPr>
            <w:r w:rsidRPr="0010794E">
              <w:t xml:space="preserve">средства бюджета муниципального района </w:t>
            </w:r>
          </w:p>
        </w:tc>
        <w:tc>
          <w:tcPr>
            <w:tcW w:w="1074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7946,531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182,0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965,6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885,4</w:t>
            </w:r>
          </w:p>
        </w:tc>
        <w:tc>
          <w:tcPr>
            <w:tcW w:w="77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1164,7</w:t>
            </w:r>
          </w:p>
        </w:tc>
        <w:tc>
          <w:tcPr>
            <w:tcW w:w="77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2050,0</w:t>
            </w:r>
          </w:p>
        </w:tc>
        <w:tc>
          <w:tcPr>
            <w:tcW w:w="166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2371,267</w:t>
            </w:r>
          </w:p>
        </w:tc>
        <w:tc>
          <w:tcPr>
            <w:tcW w:w="1665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327,564</w:t>
            </w:r>
          </w:p>
        </w:tc>
      </w:tr>
      <w:tr w:rsidR="00C03F56" w:rsidRPr="0010794E" w:rsidTr="00C03F56">
        <w:tc>
          <w:tcPr>
            <w:tcW w:w="3741" w:type="dxa"/>
            <w:vMerge/>
          </w:tcPr>
          <w:p w:rsidR="00C03F56" w:rsidRPr="0010794E" w:rsidRDefault="00C03F56" w:rsidP="0010794E">
            <w:pPr>
              <w:pStyle w:val="Table"/>
            </w:pPr>
          </w:p>
        </w:tc>
        <w:tc>
          <w:tcPr>
            <w:tcW w:w="2643" w:type="dxa"/>
          </w:tcPr>
          <w:p w:rsidR="00C03F56" w:rsidRPr="0010794E" w:rsidRDefault="00C03F56" w:rsidP="0010794E">
            <w:pPr>
              <w:pStyle w:val="Table"/>
            </w:pPr>
            <w:r w:rsidRPr="0010794E">
              <w:t>средства бюджета городского поселения</w:t>
            </w:r>
          </w:p>
        </w:tc>
        <w:tc>
          <w:tcPr>
            <w:tcW w:w="1074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57800,1979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7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7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66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11756,9069</w:t>
            </w:r>
          </w:p>
        </w:tc>
        <w:tc>
          <w:tcPr>
            <w:tcW w:w="1665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46043,291</w:t>
            </w:r>
          </w:p>
        </w:tc>
      </w:tr>
      <w:tr w:rsidR="00C03F56" w:rsidRPr="0010794E" w:rsidTr="00C03F56">
        <w:tc>
          <w:tcPr>
            <w:tcW w:w="3741" w:type="dxa"/>
            <w:vMerge/>
          </w:tcPr>
          <w:p w:rsidR="00C03F56" w:rsidRPr="0010794E" w:rsidRDefault="00C03F56" w:rsidP="0010794E">
            <w:pPr>
              <w:pStyle w:val="Table"/>
              <w:rPr>
                <w:lang w:val="en-GB"/>
              </w:rPr>
            </w:pPr>
          </w:p>
        </w:tc>
        <w:tc>
          <w:tcPr>
            <w:tcW w:w="2643" w:type="dxa"/>
          </w:tcPr>
          <w:p w:rsidR="00C03F56" w:rsidRPr="0010794E" w:rsidRDefault="00C03F56" w:rsidP="0010794E">
            <w:pPr>
              <w:pStyle w:val="Table"/>
            </w:pPr>
            <w:r w:rsidRPr="0010794E">
              <w:t xml:space="preserve">средства федерального и областного бюджета </w:t>
            </w:r>
          </w:p>
        </w:tc>
        <w:tc>
          <w:tcPr>
            <w:tcW w:w="1074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441929,3861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7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7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66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186620,6311</w:t>
            </w:r>
          </w:p>
        </w:tc>
        <w:tc>
          <w:tcPr>
            <w:tcW w:w="1665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255308,755</w:t>
            </w:r>
          </w:p>
        </w:tc>
      </w:tr>
      <w:tr w:rsidR="00C03F56" w:rsidRPr="0010794E" w:rsidTr="00C03F56">
        <w:tc>
          <w:tcPr>
            <w:tcW w:w="3741" w:type="dxa"/>
          </w:tcPr>
          <w:p w:rsidR="00C03F56" w:rsidRPr="0010794E" w:rsidRDefault="00C03F56" w:rsidP="0010794E">
            <w:pPr>
              <w:pStyle w:val="Table"/>
              <w:rPr>
                <w:lang w:val="en-GB"/>
              </w:rPr>
            </w:pPr>
          </w:p>
        </w:tc>
        <w:tc>
          <w:tcPr>
            <w:tcW w:w="2643" w:type="dxa"/>
          </w:tcPr>
          <w:p w:rsidR="00C03F56" w:rsidRPr="0010794E" w:rsidRDefault="00C03F56" w:rsidP="0010794E">
            <w:pPr>
              <w:pStyle w:val="Table"/>
            </w:pPr>
            <w:r w:rsidRPr="0010794E">
              <w:t>Справочно: внебюджетные источники</w:t>
            </w:r>
          </w:p>
        </w:tc>
        <w:tc>
          <w:tcPr>
            <w:tcW w:w="1074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80187,905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3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7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7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669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74687,905</w:t>
            </w:r>
          </w:p>
        </w:tc>
        <w:tc>
          <w:tcPr>
            <w:tcW w:w="1665" w:type="dxa"/>
            <w:vAlign w:val="center"/>
          </w:tcPr>
          <w:p w:rsidR="00C03F56" w:rsidRPr="0010794E" w:rsidRDefault="00C03F56" w:rsidP="0010794E">
            <w:pPr>
              <w:pStyle w:val="Table"/>
            </w:pPr>
            <w:r w:rsidRPr="0010794E">
              <w:t>5500,0</w:t>
            </w:r>
          </w:p>
        </w:tc>
      </w:tr>
    </w:tbl>
    <w:p w:rsidR="00F0739C" w:rsidRPr="00F0739C" w:rsidRDefault="00F0739C" w:rsidP="00F0739C">
      <w:pPr>
        <w:widowControl w:val="0"/>
        <w:autoSpaceDE w:val="0"/>
        <w:autoSpaceDN w:val="0"/>
      </w:pP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F0739C">
          <w:headerReference w:type="first" r:id="rId11"/>
          <w:footerReference w:type="first" r:id="rId12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0739C" w:rsidRPr="0065524D" w:rsidRDefault="00F0739C" w:rsidP="0065524D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b/>
          <w:bCs/>
          <w:kern w:val="32"/>
          <w:sz w:val="32"/>
          <w:szCs w:val="32"/>
        </w:rPr>
      </w:pPr>
      <w:r w:rsidRPr="0065524D">
        <w:rPr>
          <w:rFonts w:cs="Arial"/>
          <w:b/>
          <w:bCs/>
          <w:kern w:val="32"/>
          <w:sz w:val="32"/>
          <w:szCs w:val="32"/>
        </w:rPr>
        <w:lastRenderedPageBreak/>
        <w:t>1. Приоритеты государственной политики в сфере реализации муниципальной программы</w:t>
      </w:r>
    </w:p>
    <w:p w:rsidR="00F0739C" w:rsidRPr="00F0739C" w:rsidRDefault="00F0739C" w:rsidP="00F0739C">
      <w:pPr>
        <w:autoSpaceDE w:val="0"/>
        <w:autoSpaceDN w:val="0"/>
        <w:adjustRightInd w:val="0"/>
        <w:rPr>
          <w:sz w:val="26"/>
          <w:szCs w:val="26"/>
        </w:rPr>
      </w:pPr>
    </w:p>
    <w:p w:rsidR="00F0739C" w:rsidRPr="00F0739C" w:rsidRDefault="00F0739C" w:rsidP="0010794E">
      <w:pPr>
        <w:autoSpaceDE w:val="0"/>
        <w:autoSpaceDN w:val="0"/>
        <w:adjustRightInd w:val="0"/>
      </w:pPr>
      <w:r w:rsidRPr="00F0739C">
        <w:rPr>
          <w:sz w:val="26"/>
          <w:szCs w:val="26"/>
        </w:rPr>
        <w:t xml:space="preserve">1. </w:t>
      </w:r>
      <w:r w:rsidRPr="00F0739C">
        <w:t xml:space="preserve">Приоритеты </w:t>
      </w:r>
      <w:proofErr w:type="gramStart"/>
      <w:r w:rsidRPr="00F0739C">
        <w:t>государственной</w:t>
      </w:r>
      <w:proofErr w:type="gramEnd"/>
      <w:r w:rsidRPr="00F0739C">
        <w:t xml:space="preserve"> политики по комплексному развитию сельских территорий определены в:</w:t>
      </w:r>
    </w:p>
    <w:p w:rsidR="00F0739C" w:rsidRPr="00F0739C" w:rsidRDefault="00F0739C" w:rsidP="0010794E">
      <w:pPr>
        <w:autoSpaceDE w:val="0"/>
        <w:autoSpaceDN w:val="0"/>
        <w:adjustRightInd w:val="0"/>
      </w:pPr>
      <w:r w:rsidRPr="00F0739C">
        <w:t xml:space="preserve">1.1. </w:t>
      </w:r>
      <w:proofErr w:type="gramStart"/>
      <w:r w:rsidRPr="00F0739C">
        <w:t>Указе</w:t>
      </w:r>
      <w:proofErr w:type="gramEnd"/>
      <w:r w:rsidRPr="00F0739C"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</w:t>
      </w:r>
    </w:p>
    <w:p w:rsidR="00F0739C" w:rsidRPr="00F0739C" w:rsidRDefault="00F0739C" w:rsidP="0010794E">
      <w:pPr>
        <w:autoSpaceDE w:val="0"/>
        <w:autoSpaceDN w:val="0"/>
        <w:adjustRightInd w:val="0"/>
      </w:pPr>
      <w:r w:rsidRPr="00F0739C">
        <w:t xml:space="preserve">1.2. </w:t>
      </w:r>
      <w:proofErr w:type="gramStart"/>
      <w:r w:rsidRPr="00F0739C">
        <w:t>Указе</w:t>
      </w:r>
      <w:proofErr w:type="gramEnd"/>
      <w:r w:rsidRPr="00F0739C">
        <w:t xml:space="preserve"> Президента Российской Федерации от 31.12.2015 № 683 «О Стратегии национальной безо</w:t>
      </w:r>
      <w:r w:rsidR="00483D19">
        <w:t>пасности Российской Федерации».</w:t>
      </w:r>
    </w:p>
    <w:p w:rsidR="00F0739C" w:rsidRPr="00F0739C" w:rsidRDefault="00F0739C" w:rsidP="0010794E">
      <w:pPr>
        <w:autoSpaceDE w:val="0"/>
        <w:autoSpaceDN w:val="0"/>
        <w:adjustRightInd w:val="0"/>
        <w:rPr>
          <w:lang w:eastAsia="en-US"/>
        </w:rPr>
      </w:pPr>
      <w:r w:rsidRPr="00F0739C">
        <w:rPr>
          <w:lang w:eastAsia="en-US"/>
        </w:rPr>
        <w:t xml:space="preserve">1.3. </w:t>
      </w:r>
      <w:proofErr w:type="gramStart"/>
      <w:r w:rsidRPr="00F0739C">
        <w:rPr>
          <w:lang w:eastAsia="en-US"/>
        </w:rPr>
        <w:t>Указе</w:t>
      </w:r>
      <w:proofErr w:type="gramEnd"/>
      <w:r w:rsidRPr="00F0739C">
        <w:rPr>
          <w:lang w:eastAsia="en-US"/>
        </w:rPr>
        <w:t xml:space="preserve"> Президента </w:t>
      </w:r>
      <w:r w:rsidRPr="00F0739C">
        <w:t>Российской Федерации</w:t>
      </w:r>
      <w:r w:rsidRPr="00F0739C">
        <w:rPr>
          <w:lang w:eastAsia="en-US"/>
        </w:rPr>
        <w:t xml:space="preserve"> от 30.01.2010 № 120 «Об утверждении Доктрины продовольственной безопасности Российской Ф</w:t>
      </w:r>
      <w:r w:rsidR="00483D19">
        <w:rPr>
          <w:lang w:eastAsia="en-US"/>
        </w:rPr>
        <w:t>едерации».</w:t>
      </w:r>
    </w:p>
    <w:p w:rsidR="00F0739C" w:rsidRPr="00F0739C" w:rsidRDefault="00F0739C" w:rsidP="0010794E">
      <w:pPr>
        <w:autoSpaceDE w:val="0"/>
        <w:autoSpaceDN w:val="0"/>
        <w:adjustRightInd w:val="0"/>
      </w:pPr>
      <w:r w:rsidRPr="00F0739C">
        <w:t xml:space="preserve">1.4. </w:t>
      </w:r>
      <w:proofErr w:type="gramStart"/>
      <w:r w:rsidRPr="00F0739C"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постановлений Правительства Российской Федерации от 10.02.2017 № 172, от 28.09.2018 № 1151)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</w:t>
      </w:r>
      <w:r w:rsidR="00483D19">
        <w:t>ерации от 17.11.2008 № 1662-р).</w:t>
      </w:r>
      <w:proofErr w:type="gramEnd"/>
    </w:p>
    <w:p w:rsidR="00F0739C" w:rsidRPr="00F0739C" w:rsidRDefault="00F0739C" w:rsidP="0010794E">
      <w:pPr>
        <w:autoSpaceDE w:val="0"/>
        <w:autoSpaceDN w:val="0"/>
        <w:adjustRightInd w:val="0"/>
      </w:pPr>
      <w:r w:rsidRPr="00F0739C">
        <w:t xml:space="preserve">1.5. Федеральном </w:t>
      </w:r>
      <w:proofErr w:type="gramStart"/>
      <w:r w:rsidRPr="00F0739C">
        <w:t>законе</w:t>
      </w:r>
      <w:proofErr w:type="gramEnd"/>
      <w:r w:rsidRPr="00F0739C">
        <w:t xml:space="preserve"> «О</w:t>
      </w:r>
      <w:r w:rsidR="00483D19">
        <w:t xml:space="preserve"> развитии сельского хозяйства».</w:t>
      </w:r>
    </w:p>
    <w:p w:rsidR="00F0739C" w:rsidRPr="00F0739C" w:rsidRDefault="00F0739C" w:rsidP="0010794E">
      <w:pPr>
        <w:autoSpaceDE w:val="0"/>
        <w:autoSpaceDN w:val="0"/>
        <w:adjustRightInd w:val="0"/>
      </w:pPr>
      <w:r w:rsidRPr="00F0739C">
        <w:t>1.6. Государственной программе Российской Федерации «Комплексное развитие сельских территорий», утвержденной постановлением Правительства РФ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F0739C" w:rsidRPr="00F0739C" w:rsidRDefault="00F0739C" w:rsidP="0010794E">
      <w:pPr>
        <w:autoSpaceDE w:val="0"/>
        <w:autoSpaceDN w:val="0"/>
        <w:adjustRightInd w:val="0"/>
      </w:pPr>
      <w:r w:rsidRPr="00F0739C">
        <w:t xml:space="preserve">1.7. </w:t>
      </w:r>
      <w:proofErr w:type="gramStart"/>
      <w:r w:rsidRPr="00F0739C">
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(в ред. постановлений Правительства Российской Федерации от 15.04.2014 № 315, от 19.12.2014 № 1421, от 13.01.2017 № 7, от 31.03.2017 № 396, от 29.07.2017 № 902, от 10.11.2017 № 1347, от</w:t>
      </w:r>
      <w:proofErr w:type="gramEnd"/>
      <w:r w:rsidRPr="00F0739C">
        <w:t xml:space="preserve"> </w:t>
      </w:r>
      <w:proofErr w:type="gramStart"/>
      <w:r w:rsidRPr="00F0739C">
        <w:t>13.12.2017 № 1544, от 01.03.2018 № 214, от 31.07.2018 № 890, от 27.08.2018№ 1002, от 06.09.2018№ 1063, от 30.11.2018 № 1443, от 08.02.2019 № 98)</w:t>
      </w:r>
      <w:r w:rsidR="00483D19">
        <w:t>.</w:t>
      </w:r>
      <w:proofErr w:type="gramEnd"/>
    </w:p>
    <w:p w:rsidR="00F0739C" w:rsidRPr="00F0739C" w:rsidRDefault="00F0739C" w:rsidP="0010794E">
      <w:pPr>
        <w:autoSpaceDE w:val="0"/>
        <w:autoSpaceDN w:val="0"/>
        <w:adjustRightInd w:val="0"/>
      </w:pPr>
      <w:r w:rsidRPr="00F0739C">
        <w:t>1.8.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</w:t>
      </w:r>
      <w:r w:rsidRPr="00F0739C">
        <w:rPr>
          <w:lang w:eastAsia="en-US"/>
        </w:rPr>
        <w:t xml:space="preserve">в ред. распоряжения Правительства </w:t>
      </w:r>
      <w:r w:rsidRPr="00F0739C">
        <w:t>Российской Федерации</w:t>
      </w:r>
      <w:r w:rsidRPr="00F0739C">
        <w:rPr>
          <w:lang w:eastAsia="en-US"/>
        </w:rPr>
        <w:t xml:space="preserve"> от13.01.2017 № 8-р)</w:t>
      </w:r>
      <w:r w:rsidR="00483D19">
        <w:t>.</w:t>
      </w:r>
    </w:p>
    <w:p w:rsidR="00F0739C" w:rsidRPr="00F0739C" w:rsidRDefault="00F0739C" w:rsidP="0010794E">
      <w:pPr>
        <w:overflowPunct w:val="0"/>
        <w:autoSpaceDE w:val="0"/>
        <w:autoSpaceDN w:val="0"/>
        <w:adjustRightInd w:val="0"/>
        <w:textAlignment w:val="baseline"/>
      </w:pPr>
      <w:r w:rsidRPr="00F0739C">
        <w:t>1.9. Стратегии пространственного развития Российской Федерации на период до 2025 года, утвержденной распоряжением Правительства РФ от 13.02.2019 № 207-р</w:t>
      </w:r>
      <w:r w:rsidR="00494F91">
        <w:t xml:space="preserve"> </w:t>
      </w:r>
      <w:r w:rsidRPr="00F0739C">
        <w:t>«Об утверждении Стратегии пространственного развития Российской Федерац</w:t>
      </w:r>
      <w:r w:rsidR="00483D19">
        <w:t>ии на период до 2025 года».</w:t>
      </w:r>
    </w:p>
    <w:p w:rsidR="00F0739C" w:rsidRDefault="00F0739C" w:rsidP="0010794E">
      <w:pPr>
        <w:autoSpaceDE w:val="0"/>
        <w:autoSpaceDN w:val="0"/>
        <w:adjustRightInd w:val="0"/>
      </w:pPr>
      <w:r w:rsidRPr="00F0739C">
        <w:t xml:space="preserve">1.10. </w:t>
      </w:r>
      <w:proofErr w:type="gramStart"/>
      <w:r w:rsidRPr="00F0739C">
        <w:t xml:space="preserve">Стратегии социально-экономического развития Калужской области до 2030 года, одобренной постановлением Правительства Калужской области от 29.06.2009 № 250 «О Стратегии социально-экономического развития Калужской области до 2030 года» (в ред. постановлений Правительства Калужской области от 13.07.2012 № 353,от 26.08.2014 № 506, от 12.02.2016 № 89, от 25.05.2017 № 318) (далее - Стратегия социально-экономического развития Калужской области до 2030 </w:t>
      </w:r>
      <w:r w:rsidRPr="00F0739C">
        <w:lastRenderedPageBreak/>
        <w:t>года, одобренная постановлением Правительства Калужской области от 29.06.2009 № 250</w:t>
      </w:r>
      <w:proofErr w:type="gramEnd"/>
      <w:r w:rsidRPr="00F0739C">
        <w:t>).</w:t>
      </w:r>
    </w:p>
    <w:p w:rsidR="00395947" w:rsidRPr="00F0739C" w:rsidRDefault="00395947" w:rsidP="0010794E">
      <w:pPr>
        <w:autoSpaceDE w:val="0"/>
        <w:autoSpaceDN w:val="0"/>
        <w:adjustRightInd w:val="0"/>
      </w:pPr>
      <w:r w:rsidRPr="00427688">
        <w:t xml:space="preserve">1.11. </w:t>
      </w:r>
      <w:proofErr w:type="gramStart"/>
      <w:r w:rsidRPr="00427688">
        <w:t>Постановлении</w:t>
      </w:r>
      <w:proofErr w:type="gramEnd"/>
      <w:r w:rsidRPr="00427688">
        <w:t xml:space="preserve"> Правительства Калужской области от 15.05.2023 №321 «Об утверждении перечня опорных населенных пунктов и прилегающих к ним населенных пунктов Калужской области».</w:t>
      </w:r>
    </w:p>
    <w:p w:rsidR="00F0739C" w:rsidRPr="004352A8" w:rsidRDefault="00F0739C" w:rsidP="0010794E">
      <w:pPr>
        <w:widowControl w:val="0"/>
        <w:autoSpaceDE w:val="0"/>
        <w:autoSpaceDN w:val="0"/>
      </w:pPr>
      <w:r w:rsidRPr="00F0739C">
        <w:t xml:space="preserve">2. Основные цели государственной политики в муниципальном районе «Город Людиново и Людиновский район» Калужской области по обеспечению </w:t>
      </w:r>
      <w:r w:rsidRPr="004352A8">
        <w:t xml:space="preserve">устойчивого комплексного </w:t>
      </w:r>
      <w:r w:rsidR="004352A8" w:rsidRPr="00F0739C">
        <w:t>и системного развития террито</w:t>
      </w:r>
      <w:r w:rsidR="004352A8" w:rsidRPr="00427688">
        <w:t xml:space="preserve">рии опорного </w:t>
      </w:r>
      <w:r w:rsidR="00FE6440" w:rsidRPr="00427688">
        <w:t xml:space="preserve">населенного </w:t>
      </w:r>
      <w:r w:rsidR="004352A8" w:rsidRPr="00427688">
        <w:t xml:space="preserve">пункта и прилегающих (сельских) территорий </w:t>
      </w:r>
      <w:r w:rsidRPr="00427688">
        <w:t>следующие:</w:t>
      </w:r>
    </w:p>
    <w:p w:rsidR="00F0739C" w:rsidRPr="00F0739C" w:rsidRDefault="00483D19" w:rsidP="0010794E">
      <w:pPr>
        <w:widowControl w:val="0"/>
        <w:autoSpaceDE w:val="0"/>
        <w:autoSpaceDN w:val="0"/>
      </w:pPr>
      <w:r>
        <w:t>2.1. П</w:t>
      </w:r>
      <w:r w:rsidR="00F0739C" w:rsidRPr="00F0739C">
        <w:t>овышение уровня и качества жизни</w:t>
      </w:r>
      <w:r w:rsidR="00B51E36">
        <w:t xml:space="preserve"> граждан,</w:t>
      </w:r>
      <w:r w:rsidR="00F0739C" w:rsidRPr="00F0739C">
        <w:t xml:space="preserve"> </w:t>
      </w:r>
      <w:r w:rsidR="00B51E36" w:rsidRPr="00427688">
        <w:t xml:space="preserve">проживающих на территории опорного </w:t>
      </w:r>
      <w:r w:rsidR="00FE6440" w:rsidRPr="00427688">
        <w:t xml:space="preserve">населенного </w:t>
      </w:r>
      <w:r w:rsidR="00B51E36" w:rsidRPr="00427688">
        <w:t>пункта и прилегающих (сельских) территориях</w:t>
      </w:r>
      <w:r w:rsidR="00B51E36">
        <w:t xml:space="preserve"> </w:t>
      </w:r>
      <w:r w:rsidR="00F0739C" w:rsidRPr="00F0739C">
        <w:t xml:space="preserve">с учетом современных требований и стандартов, обеспечение </w:t>
      </w:r>
      <w:r>
        <w:t>его занятости.</w:t>
      </w:r>
    </w:p>
    <w:p w:rsidR="00F0739C" w:rsidRPr="00F0739C" w:rsidRDefault="00483D19" w:rsidP="0010794E">
      <w:pPr>
        <w:widowControl w:val="0"/>
        <w:autoSpaceDE w:val="0"/>
        <w:autoSpaceDN w:val="0"/>
      </w:pPr>
      <w:r>
        <w:t>2.2. С</w:t>
      </w:r>
      <w:r w:rsidR="00F0739C" w:rsidRPr="00F0739C">
        <w:t>оздание благоприятных социально-экономических условий для выполнения территори</w:t>
      </w:r>
      <w:r>
        <w:t>ями их общенациональных функций.</w:t>
      </w:r>
    </w:p>
    <w:p w:rsidR="00F0739C" w:rsidRPr="00427688" w:rsidRDefault="00483D19" w:rsidP="0010794E">
      <w:pPr>
        <w:widowControl w:val="0"/>
        <w:autoSpaceDE w:val="0"/>
        <w:autoSpaceDN w:val="0"/>
      </w:pPr>
      <w:r>
        <w:t>2.3. О</w:t>
      </w:r>
      <w:r w:rsidR="00F0739C" w:rsidRPr="00F0739C">
        <w:t xml:space="preserve">беспечение сохранности численности </w:t>
      </w:r>
      <w:r w:rsidR="00A27A98">
        <w:t xml:space="preserve">граждан, </w:t>
      </w:r>
      <w:r w:rsidR="00A27A98" w:rsidRPr="00427688">
        <w:t>проживающих на территории опорного</w:t>
      </w:r>
      <w:r w:rsidR="00FE6440" w:rsidRPr="00427688">
        <w:t xml:space="preserve"> населенного</w:t>
      </w:r>
      <w:r w:rsidR="00A27A98" w:rsidRPr="00427688">
        <w:t xml:space="preserve"> пункта и прилегающих (сельских) территориях </w:t>
      </w:r>
      <w:r w:rsidR="00F0739C" w:rsidRPr="00427688">
        <w:t>и создание условий для роста.</w:t>
      </w:r>
    </w:p>
    <w:p w:rsidR="00F0739C" w:rsidRPr="00427688" w:rsidRDefault="00F0739C" w:rsidP="0010794E">
      <w:pPr>
        <w:widowControl w:val="0"/>
        <w:autoSpaceDE w:val="0"/>
        <w:autoSpaceDN w:val="0"/>
      </w:pPr>
      <w:r w:rsidRPr="00427688">
        <w:t>3. Названные цели определяют приоритетные направления государственной политики в муниципальном районе «Город Людиново и Людиновский район» Калужской области по обеспечению комплексного и системного развития территори</w:t>
      </w:r>
      <w:r w:rsidR="00C51D91" w:rsidRPr="00427688">
        <w:t>и</w:t>
      </w:r>
      <w:r w:rsidR="00A27A98" w:rsidRPr="00427688">
        <w:t xml:space="preserve"> опорного </w:t>
      </w:r>
      <w:r w:rsidR="00FE6440" w:rsidRPr="00427688">
        <w:t xml:space="preserve">населенного </w:t>
      </w:r>
      <w:r w:rsidR="00A27A98" w:rsidRPr="00427688">
        <w:t>пункта и прилегающих (сельских) территорий</w:t>
      </w:r>
      <w:r w:rsidRPr="00427688">
        <w:t>:</w:t>
      </w:r>
    </w:p>
    <w:p w:rsidR="00A95F36" w:rsidRDefault="00483D19" w:rsidP="0010794E">
      <w:pPr>
        <w:widowControl w:val="0"/>
        <w:autoSpaceDE w:val="0"/>
        <w:autoSpaceDN w:val="0"/>
      </w:pPr>
      <w:r w:rsidRPr="00427688">
        <w:t>3.1. У</w:t>
      </w:r>
      <w:r w:rsidR="00F0739C" w:rsidRPr="00427688">
        <w:t xml:space="preserve">лучшение условий жизнедеятельности </w:t>
      </w:r>
      <w:r w:rsidR="00A95F36" w:rsidRPr="00427688">
        <w:t xml:space="preserve">жителей опорного </w:t>
      </w:r>
      <w:r w:rsidR="00FE6440" w:rsidRPr="00427688">
        <w:t xml:space="preserve">населенного </w:t>
      </w:r>
      <w:r w:rsidR="00A95F36" w:rsidRPr="00427688">
        <w:t>пункта и прилегающих (сельских) территорий</w:t>
      </w:r>
      <w:r w:rsidR="00F0739C" w:rsidRPr="00427688">
        <w:t>, в том числе путем улучшения жилищных</w:t>
      </w:r>
      <w:r w:rsidR="00F0739C" w:rsidRPr="00F0739C">
        <w:t xml:space="preserve"> условий, повышения уровня благоустройства населенных пунктов, обеспечения коммунальной инфраструктурой, в том числе центральным водоснабжением и водоотве</w:t>
      </w:r>
      <w:r>
        <w:t>дением, газом, энергоснабжением.</w:t>
      </w:r>
    </w:p>
    <w:p w:rsidR="00F0739C" w:rsidRPr="00F0739C" w:rsidRDefault="00483D19" w:rsidP="0010794E">
      <w:pPr>
        <w:autoSpaceDE w:val="0"/>
        <w:autoSpaceDN w:val="0"/>
        <w:adjustRightInd w:val="0"/>
      </w:pPr>
      <w:r>
        <w:t>3.2. Р</w:t>
      </w:r>
      <w:r w:rsidR="00F0739C" w:rsidRPr="00F0739C">
        <w:t xml:space="preserve">азвитие и совершенствование социальной инфраструктуры, повышение доступности социальных услуг, в т. ч. за счет </w:t>
      </w:r>
      <w:proofErr w:type="gramStart"/>
      <w:r w:rsidR="00F0739C" w:rsidRPr="00F0739C">
        <w:t>совершенствования территориальной организации оказания услуг отраслей социальной</w:t>
      </w:r>
      <w:proofErr w:type="gramEnd"/>
      <w:r w:rsidR="00F0739C" w:rsidRPr="00F0739C">
        <w:t xml:space="preserve"> сферы (здравоохранения, образования, культуры, физической культуры и сп</w:t>
      </w:r>
      <w:r>
        <w:t>орта, социального обслуживания).</w:t>
      </w:r>
    </w:p>
    <w:p w:rsidR="00F0739C" w:rsidRPr="00F0739C" w:rsidRDefault="00483D19" w:rsidP="0010794E">
      <w:pPr>
        <w:autoSpaceDE w:val="0"/>
        <w:autoSpaceDN w:val="0"/>
        <w:adjustRightInd w:val="0"/>
      </w:pPr>
      <w:r>
        <w:t>3.3. У</w:t>
      </w:r>
      <w:r w:rsidR="00F0739C" w:rsidRPr="00F0739C">
        <w:t>лучшение доступа к ресурсам развития, в т. ч. путем содействия развитию населенных пунктов играющих роль межмуниципальных обслуживающих центров для территорий, обеспечивающих население и предпринимателей различными видами услуг (отраслей социальной сферы, сервисного обслуживания сельскохозяйственной техники и оборудования, информационно-консультационных услуг, услуг в области хранения и переработки местного сельскохозяйственного</w:t>
      </w:r>
      <w:r>
        <w:t xml:space="preserve"> сырья и других услуг).</w:t>
      </w:r>
    </w:p>
    <w:p w:rsidR="00F0739C" w:rsidRPr="00427688" w:rsidRDefault="00483D19" w:rsidP="0010794E">
      <w:pPr>
        <w:autoSpaceDE w:val="0"/>
        <w:autoSpaceDN w:val="0"/>
        <w:adjustRightInd w:val="0"/>
      </w:pPr>
      <w:r>
        <w:t>3.4. У</w:t>
      </w:r>
      <w:r w:rsidR="00F0739C" w:rsidRPr="00F0739C">
        <w:t xml:space="preserve">крепление кадрового обеспечения развития </w:t>
      </w:r>
      <w:r w:rsidR="00A95F36" w:rsidRPr="00427688">
        <w:t xml:space="preserve">опорного </w:t>
      </w:r>
      <w:r w:rsidR="00FE6440" w:rsidRPr="00427688">
        <w:t xml:space="preserve">населенного </w:t>
      </w:r>
      <w:r w:rsidR="00A95F36" w:rsidRPr="00427688">
        <w:t>пункта и прилегающих (сельских) территорий</w:t>
      </w:r>
      <w:r w:rsidR="00F0739C" w:rsidRPr="00427688">
        <w:t>, в т. ч. содействие сельскохозяйственным товаропроизводителям в обеспечении к</w:t>
      </w:r>
      <w:r w:rsidRPr="00427688">
        <w:t>валифицированными специалистами.</w:t>
      </w:r>
    </w:p>
    <w:p w:rsidR="00F0739C" w:rsidRPr="00427688" w:rsidRDefault="00483D19" w:rsidP="0010794E">
      <w:pPr>
        <w:autoSpaceDE w:val="0"/>
        <w:autoSpaceDN w:val="0"/>
        <w:adjustRightInd w:val="0"/>
      </w:pPr>
      <w:r w:rsidRPr="00427688">
        <w:t>3.5. Р</w:t>
      </w:r>
      <w:r w:rsidR="00F0739C" w:rsidRPr="00427688">
        <w:t>азвитие инженерной инфраструктуры территори</w:t>
      </w:r>
      <w:r w:rsidR="00C51D91" w:rsidRPr="00427688">
        <w:t>и</w:t>
      </w:r>
      <w:r w:rsidR="00A95F36" w:rsidRPr="00427688">
        <w:t xml:space="preserve"> опорного </w:t>
      </w:r>
      <w:r w:rsidR="00FE6440" w:rsidRPr="00427688">
        <w:t xml:space="preserve">населенного </w:t>
      </w:r>
      <w:r w:rsidR="00A95F36" w:rsidRPr="00427688">
        <w:t>пункта и прилегающих (сельских) территорий</w:t>
      </w:r>
      <w:r w:rsidR="00F0739C" w:rsidRPr="00427688">
        <w:t>.</w:t>
      </w:r>
    </w:p>
    <w:p w:rsidR="00F0739C" w:rsidRPr="00F0739C" w:rsidRDefault="00F0739C" w:rsidP="0010794E">
      <w:pPr>
        <w:autoSpaceDE w:val="0"/>
        <w:autoSpaceDN w:val="0"/>
        <w:adjustRightInd w:val="0"/>
      </w:pPr>
      <w:r w:rsidRPr="00427688">
        <w:t xml:space="preserve">4. </w:t>
      </w:r>
      <w:proofErr w:type="gramStart"/>
      <w:r w:rsidRPr="00427688">
        <w:t>Реализация мер по социально-экономическому развитию территори</w:t>
      </w:r>
      <w:r w:rsidR="00C51D91" w:rsidRPr="00427688">
        <w:t>и</w:t>
      </w:r>
      <w:r w:rsidR="00A95F36" w:rsidRPr="00427688">
        <w:t xml:space="preserve"> опорного</w:t>
      </w:r>
      <w:r w:rsidR="00FE6440" w:rsidRPr="00427688">
        <w:t xml:space="preserve"> населенного</w:t>
      </w:r>
      <w:r w:rsidR="00A95F36" w:rsidRPr="00427688">
        <w:t xml:space="preserve"> пункта и прилегающих (сельских) территорий</w:t>
      </w:r>
      <w:r w:rsidRPr="00427688">
        <w:t>, повышение доступности услуг отраслей социальной сферы, в том числе за счет развития современных способов оказания</w:t>
      </w:r>
      <w:r w:rsidRPr="00F0739C">
        <w:t xml:space="preserve"> услуг, улучшения транспортной доступности и положительных изменений в территориальной организации оказания услуг социальной сферы, а также повышение связанности центров экономического роста с малыми и средними городами, сельскими территориями, расположенными за пределами крупных</w:t>
      </w:r>
      <w:proofErr w:type="gramEnd"/>
      <w:r w:rsidRPr="00F0739C">
        <w:t xml:space="preserve"> городских агломераций и крупнейших городских агломераций, будут способствовать сохранению и развитию человеческого капитала.</w:t>
      </w:r>
    </w:p>
    <w:p w:rsidR="00F0739C" w:rsidRDefault="00F0739C" w:rsidP="00F0739C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C724C1" w:rsidRDefault="00C724C1" w:rsidP="00F0739C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C724C1" w:rsidRDefault="00C724C1" w:rsidP="00F0739C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C724C1" w:rsidRPr="00F0739C" w:rsidRDefault="00C724C1" w:rsidP="00F0739C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F0739C" w:rsidRPr="0065524D" w:rsidRDefault="00F0739C" w:rsidP="0065524D">
      <w:pPr>
        <w:widowControl w:val="0"/>
        <w:autoSpaceDE w:val="0"/>
        <w:autoSpaceDN w:val="0"/>
        <w:ind w:firstLine="0"/>
        <w:jc w:val="center"/>
        <w:outlineLvl w:val="2"/>
        <w:rPr>
          <w:rFonts w:cs="Arial"/>
          <w:b/>
          <w:bCs/>
          <w:kern w:val="32"/>
          <w:sz w:val="32"/>
          <w:szCs w:val="32"/>
        </w:rPr>
      </w:pPr>
      <w:r w:rsidRPr="0065524D">
        <w:rPr>
          <w:rFonts w:cs="Arial"/>
          <w:b/>
          <w:bCs/>
          <w:kern w:val="32"/>
          <w:sz w:val="32"/>
          <w:szCs w:val="32"/>
        </w:rPr>
        <w:t>2. Цель, задачи и индикаторы достижения цели и решения задач муниципальной программы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jc w:val="center"/>
      </w:pPr>
    </w:p>
    <w:p w:rsidR="00F0739C" w:rsidRPr="00F0739C" w:rsidRDefault="00F0739C" w:rsidP="0010794E">
      <w:pPr>
        <w:widowControl w:val="0"/>
        <w:autoSpaceDE w:val="0"/>
        <w:autoSpaceDN w:val="0"/>
        <w:rPr>
          <w:b/>
        </w:rPr>
      </w:pPr>
      <w:r w:rsidRPr="00F0739C">
        <w:rPr>
          <w:b/>
        </w:rPr>
        <w:t>2.1. Цель, задачи муниципальной программы</w:t>
      </w:r>
    </w:p>
    <w:p w:rsidR="00F0739C" w:rsidRDefault="00F0739C" w:rsidP="0010794E">
      <w:pPr>
        <w:widowControl w:val="0"/>
        <w:autoSpaceDE w:val="0"/>
        <w:autoSpaceDN w:val="0"/>
        <w:spacing w:after="80"/>
      </w:pPr>
      <w:r w:rsidRPr="00F0739C">
        <w:t xml:space="preserve">2.1.1. Цель муниципальной программы: создание условий для повышения качества жизни </w:t>
      </w:r>
      <w:r w:rsidRPr="00427688">
        <w:t>населения</w:t>
      </w:r>
      <w:r w:rsidR="00F50770" w:rsidRPr="00427688">
        <w:t xml:space="preserve"> опорного </w:t>
      </w:r>
      <w:r w:rsidR="00FE6440" w:rsidRPr="00427688">
        <w:t xml:space="preserve">населенного </w:t>
      </w:r>
      <w:r w:rsidR="00F50770" w:rsidRPr="00427688">
        <w:t>пункта и прилегающих (сельских) территорий</w:t>
      </w:r>
      <w:r w:rsidRPr="00427688">
        <w:t>.</w:t>
      </w:r>
    </w:p>
    <w:p w:rsidR="00F0739C" w:rsidRPr="00F0739C" w:rsidRDefault="00F0739C" w:rsidP="0010794E">
      <w:pPr>
        <w:widowControl w:val="0"/>
        <w:autoSpaceDE w:val="0"/>
        <w:autoSpaceDN w:val="0"/>
        <w:spacing w:after="80"/>
      </w:pPr>
      <w:r w:rsidRPr="00F0739C">
        <w:t>2.1.2. Задачи муниципальной программы:</w:t>
      </w:r>
    </w:p>
    <w:p w:rsidR="00F0739C" w:rsidRPr="00F0739C" w:rsidRDefault="00F0739C" w:rsidP="0010794E">
      <w:pPr>
        <w:widowControl w:val="0"/>
        <w:autoSpaceDE w:val="0"/>
        <w:autoSpaceDN w:val="0"/>
        <w:spacing w:after="80"/>
      </w:pPr>
      <w:r w:rsidRPr="00427688">
        <w:t>1) Обеспечение благоустроенным жильем граждан, проживающих на территориях</w:t>
      </w:r>
      <w:r w:rsidR="00A53B1C" w:rsidRPr="00427688">
        <w:t xml:space="preserve"> опорного </w:t>
      </w:r>
      <w:r w:rsidR="00FE6440" w:rsidRPr="00427688">
        <w:t xml:space="preserve">населенного </w:t>
      </w:r>
      <w:r w:rsidR="00A53B1C" w:rsidRPr="00427688">
        <w:t>пункта и прилегающих (сельских) территориях</w:t>
      </w:r>
      <w:r w:rsidRPr="00427688">
        <w:t>;</w:t>
      </w:r>
    </w:p>
    <w:p w:rsidR="00F0739C" w:rsidRPr="00F0739C" w:rsidRDefault="00F0739C" w:rsidP="0010794E">
      <w:pPr>
        <w:widowControl w:val="0"/>
        <w:autoSpaceDE w:val="0"/>
        <w:autoSpaceDN w:val="0"/>
        <w:spacing w:after="80"/>
      </w:pPr>
      <w:r w:rsidRPr="00F0739C">
        <w:t>2) Повышение уровня занятости населения</w:t>
      </w:r>
      <w:r w:rsidR="00A53B1C" w:rsidRPr="00AC632B">
        <w:t xml:space="preserve"> опорного </w:t>
      </w:r>
      <w:r w:rsidR="00FE6440" w:rsidRPr="00AC632B">
        <w:t xml:space="preserve">населенного </w:t>
      </w:r>
      <w:r w:rsidR="00A53B1C" w:rsidRPr="00AC632B">
        <w:t>пункта и прилегающих (сельских) территорий</w:t>
      </w:r>
      <w:r w:rsidRPr="00AC632B">
        <w:t>;</w:t>
      </w:r>
    </w:p>
    <w:p w:rsidR="00F0739C" w:rsidRPr="00F0739C" w:rsidRDefault="00F0739C" w:rsidP="0010794E">
      <w:pPr>
        <w:widowControl w:val="0"/>
        <w:autoSpaceDE w:val="0"/>
        <w:autoSpaceDN w:val="0"/>
        <w:spacing w:after="80"/>
      </w:pPr>
      <w:r w:rsidRPr="00F0739C">
        <w:t>3) Повышение уровня комплексного обустройства территори</w:t>
      </w:r>
      <w:r w:rsidR="00C51D91">
        <w:t>и</w:t>
      </w:r>
      <w:r w:rsidR="00A53B1C" w:rsidRPr="00AC632B">
        <w:t xml:space="preserve"> опорного </w:t>
      </w:r>
      <w:r w:rsidR="00FE6440" w:rsidRPr="00AC632B">
        <w:t xml:space="preserve">населенного </w:t>
      </w:r>
      <w:r w:rsidR="00A53B1C" w:rsidRPr="00AC632B">
        <w:t>пункта и прилегающих (сельских) территорий</w:t>
      </w:r>
      <w:r w:rsidRPr="00AC632B">
        <w:t>.</w:t>
      </w:r>
    </w:p>
    <w:p w:rsidR="00F0739C" w:rsidRPr="00F0739C" w:rsidRDefault="00F0739C" w:rsidP="0010794E">
      <w:pPr>
        <w:overflowPunct w:val="0"/>
        <w:autoSpaceDE w:val="0"/>
        <w:autoSpaceDN w:val="0"/>
        <w:adjustRightInd w:val="0"/>
        <w:textAlignment w:val="baseline"/>
      </w:pPr>
    </w:p>
    <w:p w:rsidR="00F0739C" w:rsidRPr="00F0739C" w:rsidRDefault="00F0739C" w:rsidP="0010794E">
      <w:pPr>
        <w:overflowPunct w:val="0"/>
        <w:autoSpaceDE w:val="0"/>
        <w:autoSpaceDN w:val="0"/>
        <w:adjustRightInd w:val="0"/>
        <w:textAlignment w:val="baseline"/>
        <w:sectPr w:rsidR="00F0739C" w:rsidRPr="00F0739C" w:rsidSect="0023488A">
          <w:pgSz w:w="11905" w:h="16838"/>
          <w:pgMar w:top="1134" w:right="567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3F0087">
      <w:pPr>
        <w:widowControl w:val="0"/>
        <w:autoSpaceDE w:val="0"/>
        <w:autoSpaceDN w:val="0"/>
        <w:ind w:firstLine="0"/>
        <w:jc w:val="center"/>
        <w:outlineLvl w:val="2"/>
        <w:rPr>
          <w:b/>
        </w:rPr>
      </w:pPr>
      <w:r w:rsidRPr="00F0739C">
        <w:rPr>
          <w:b/>
        </w:rPr>
        <w:lastRenderedPageBreak/>
        <w:t>2.2. Индикаторы достижения цели и решения задач муниципальной программы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  <w:sz w:val="16"/>
          <w:szCs w:val="16"/>
        </w:rPr>
      </w:pPr>
    </w:p>
    <w:p w:rsidR="00F0739C" w:rsidRPr="00F0739C" w:rsidRDefault="00F0739C" w:rsidP="003F0087">
      <w:pPr>
        <w:widowControl w:val="0"/>
        <w:autoSpaceDE w:val="0"/>
        <w:autoSpaceDN w:val="0"/>
        <w:ind w:firstLine="0"/>
        <w:jc w:val="center"/>
      </w:pPr>
      <w:r w:rsidRPr="00F0739C">
        <w:t>Эффективность реализации муниципальной программы будет ежегодно оцениваться на основании следующих индикаторов: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  <w:sz w:val="16"/>
          <w:szCs w:val="16"/>
        </w:r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</w:r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</w:rPr>
      </w:pPr>
      <w:r w:rsidRPr="00F0739C">
        <w:rPr>
          <w:b/>
        </w:rPr>
        <w:t>СВЕДЕНИЯ ОБ ИНДИКАТОРАХ МУНИЦИПАЛЬНОЙ ПРОГРАММЫ И ИХ ЗНАЧЕНИЯХ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3"/>
        <w:rPr>
          <w:b/>
          <w:sz w:val="16"/>
          <w:szCs w:val="1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4112"/>
        <w:gridCol w:w="1417"/>
        <w:gridCol w:w="851"/>
        <w:gridCol w:w="850"/>
        <w:gridCol w:w="851"/>
        <w:gridCol w:w="850"/>
        <w:gridCol w:w="851"/>
        <w:gridCol w:w="850"/>
        <w:gridCol w:w="993"/>
        <w:gridCol w:w="1134"/>
        <w:gridCol w:w="1134"/>
      </w:tblGrid>
      <w:tr w:rsidR="00F0739C" w:rsidRPr="0010794E" w:rsidTr="00494F91">
        <w:tc>
          <w:tcPr>
            <w:tcW w:w="770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№</w:t>
            </w:r>
          </w:p>
          <w:p w:rsidR="00F0739C" w:rsidRPr="0010794E" w:rsidRDefault="00F0739C" w:rsidP="0010794E">
            <w:pPr>
              <w:pStyle w:val="Table0"/>
              <w:rPr>
                <w:b w:val="0"/>
              </w:rPr>
            </w:pPr>
            <w:proofErr w:type="spellStart"/>
            <w:proofErr w:type="gramStart"/>
            <w:r w:rsidRPr="0010794E">
              <w:rPr>
                <w:b w:val="0"/>
              </w:rPr>
              <w:t>п</w:t>
            </w:r>
            <w:proofErr w:type="spellEnd"/>
            <w:proofErr w:type="gramEnd"/>
            <w:r w:rsidRPr="0010794E">
              <w:rPr>
                <w:b w:val="0"/>
              </w:rPr>
              <w:t>/</w:t>
            </w:r>
            <w:proofErr w:type="spellStart"/>
            <w:r w:rsidRPr="0010794E">
              <w:rPr>
                <w:b w:val="0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Наименование индикатора</w:t>
            </w:r>
          </w:p>
          <w:p w:rsidR="00F0739C" w:rsidRPr="0010794E" w:rsidRDefault="00F0739C" w:rsidP="0010794E">
            <w:pPr>
              <w:pStyle w:val="Table0"/>
              <w:rPr>
                <w:b w:val="0"/>
              </w:rPr>
            </w:pPr>
          </w:p>
        </w:tc>
        <w:tc>
          <w:tcPr>
            <w:tcW w:w="1417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Единица измерения</w:t>
            </w:r>
          </w:p>
        </w:tc>
        <w:tc>
          <w:tcPr>
            <w:tcW w:w="8364" w:type="dxa"/>
            <w:gridSpan w:val="9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Значение по годам</w:t>
            </w:r>
          </w:p>
        </w:tc>
      </w:tr>
      <w:tr w:rsidR="00F0739C" w:rsidRPr="0010794E" w:rsidTr="00494F91">
        <w:tc>
          <w:tcPr>
            <w:tcW w:w="770" w:type="dxa"/>
            <w:vMerge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</w:p>
        </w:tc>
        <w:tc>
          <w:tcPr>
            <w:tcW w:w="4112" w:type="dxa"/>
            <w:vMerge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</w:p>
        </w:tc>
        <w:tc>
          <w:tcPr>
            <w:tcW w:w="1417" w:type="dxa"/>
            <w:vMerge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</w:p>
        </w:tc>
        <w:tc>
          <w:tcPr>
            <w:tcW w:w="8364" w:type="dxa"/>
            <w:gridSpan w:val="9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Годы реализации муниципальной программы</w:t>
            </w:r>
          </w:p>
        </w:tc>
      </w:tr>
      <w:tr w:rsidR="00494F91" w:rsidRPr="0010794E" w:rsidTr="00E500CC">
        <w:tc>
          <w:tcPr>
            <w:tcW w:w="770" w:type="dxa"/>
            <w:vMerge/>
          </w:tcPr>
          <w:p w:rsidR="00494F91" w:rsidRPr="0010794E" w:rsidRDefault="00494F91" w:rsidP="0010794E">
            <w:pPr>
              <w:pStyle w:val="Table"/>
              <w:rPr>
                <w:lang w:val="en-GB"/>
              </w:rPr>
            </w:pPr>
          </w:p>
        </w:tc>
        <w:tc>
          <w:tcPr>
            <w:tcW w:w="4112" w:type="dxa"/>
            <w:vMerge/>
          </w:tcPr>
          <w:p w:rsidR="00494F91" w:rsidRPr="0010794E" w:rsidRDefault="00494F91" w:rsidP="0010794E">
            <w:pPr>
              <w:pStyle w:val="Table"/>
              <w:rPr>
                <w:lang w:val="en-GB"/>
              </w:rPr>
            </w:pPr>
          </w:p>
        </w:tc>
        <w:tc>
          <w:tcPr>
            <w:tcW w:w="1417" w:type="dxa"/>
            <w:vMerge/>
          </w:tcPr>
          <w:p w:rsidR="00494F91" w:rsidRPr="0010794E" w:rsidRDefault="00494F91" w:rsidP="0010794E">
            <w:pPr>
              <w:pStyle w:val="Table"/>
              <w:rPr>
                <w:lang w:val="en-GB"/>
              </w:rPr>
            </w:pP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2018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2019</w:t>
            </w: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2020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2021</w:t>
            </w: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2022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2023</w:t>
            </w:r>
          </w:p>
        </w:tc>
        <w:tc>
          <w:tcPr>
            <w:tcW w:w="993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2024</w:t>
            </w:r>
          </w:p>
        </w:tc>
        <w:tc>
          <w:tcPr>
            <w:tcW w:w="1134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1134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2026</w:t>
            </w:r>
          </w:p>
        </w:tc>
      </w:tr>
      <w:tr w:rsidR="00F0739C" w:rsidRPr="0010794E" w:rsidTr="00270C0B">
        <w:tc>
          <w:tcPr>
            <w:tcW w:w="14663" w:type="dxa"/>
            <w:gridSpan w:val="12"/>
          </w:tcPr>
          <w:p w:rsidR="00F0739C" w:rsidRPr="0010794E" w:rsidRDefault="00F0739C" w:rsidP="0010794E">
            <w:pPr>
              <w:pStyle w:val="Table"/>
              <w:rPr>
                <w:highlight w:val="yellow"/>
              </w:rPr>
            </w:pPr>
            <w:r w:rsidRPr="0010794E">
              <w:t>«Комплексное развитие сельских территорий в Людиновском районе Калужской области»</w:t>
            </w:r>
          </w:p>
        </w:tc>
      </w:tr>
      <w:tr w:rsidR="00494F91" w:rsidRPr="0010794E" w:rsidTr="00E500CC">
        <w:tc>
          <w:tcPr>
            <w:tcW w:w="770" w:type="dxa"/>
          </w:tcPr>
          <w:p w:rsidR="00494F91" w:rsidRPr="0010794E" w:rsidRDefault="00494F91" w:rsidP="0010794E">
            <w:pPr>
              <w:pStyle w:val="Table"/>
            </w:pPr>
            <w:r w:rsidRPr="0010794E">
              <w:t>1</w:t>
            </w:r>
          </w:p>
        </w:tc>
        <w:tc>
          <w:tcPr>
            <w:tcW w:w="4112" w:type="dxa"/>
          </w:tcPr>
          <w:p w:rsidR="00494F91" w:rsidRPr="0010794E" w:rsidRDefault="00494F91" w:rsidP="0010794E">
            <w:pPr>
              <w:pStyle w:val="Table"/>
            </w:pPr>
            <w:r w:rsidRPr="0010794E">
              <w:t>Сохранение доли населения на территории опорного населенного пункта</w:t>
            </w:r>
            <w:r w:rsidR="00AC632B" w:rsidRPr="0010794E">
              <w:t xml:space="preserve"> г. Людиново</w:t>
            </w:r>
            <w:r w:rsidRPr="0010794E">
              <w:t xml:space="preserve"> и прилегающих (сельских) территориях (на уровне не менее).</w:t>
            </w:r>
          </w:p>
        </w:tc>
        <w:tc>
          <w:tcPr>
            <w:tcW w:w="1417" w:type="dxa"/>
          </w:tcPr>
          <w:p w:rsidR="00494F91" w:rsidRPr="0010794E" w:rsidRDefault="00494F91" w:rsidP="0010794E">
            <w:pPr>
              <w:pStyle w:val="Table"/>
            </w:pPr>
            <w:r w:rsidRPr="0010794E">
              <w:t>%</w:t>
            </w: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9,8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9,7</w:t>
            </w: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9,7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9,6</w:t>
            </w: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9,5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9,5</w:t>
            </w:r>
          </w:p>
        </w:tc>
        <w:tc>
          <w:tcPr>
            <w:tcW w:w="993" w:type="dxa"/>
          </w:tcPr>
          <w:p w:rsidR="00494F91" w:rsidRPr="0010794E" w:rsidRDefault="00494F91" w:rsidP="0010794E">
            <w:pPr>
              <w:pStyle w:val="Table"/>
            </w:pPr>
            <w:r w:rsidRPr="0010794E">
              <w:t>9,5</w:t>
            </w:r>
          </w:p>
        </w:tc>
        <w:tc>
          <w:tcPr>
            <w:tcW w:w="1134" w:type="dxa"/>
          </w:tcPr>
          <w:p w:rsidR="00494F91" w:rsidRPr="0010794E" w:rsidRDefault="00494F91" w:rsidP="0010794E">
            <w:pPr>
              <w:pStyle w:val="Table"/>
            </w:pPr>
            <w:r w:rsidRPr="0010794E">
              <w:t>9,5</w:t>
            </w:r>
          </w:p>
        </w:tc>
        <w:tc>
          <w:tcPr>
            <w:tcW w:w="1134" w:type="dxa"/>
          </w:tcPr>
          <w:p w:rsidR="00494F91" w:rsidRPr="0010794E" w:rsidRDefault="00844DF8" w:rsidP="0010794E">
            <w:pPr>
              <w:pStyle w:val="Table"/>
            </w:pPr>
            <w:r w:rsidRPr="0010794E">
              <w:t>9,5</w:t>
            </w:r>
          </w:p>
        </w:tc>
      </w:tr>
      <w:tr w:rsidR="00494F91" w:rsidRPr="0010794E" w:rsidTr="00E500CC">
        <w:tc>
          <w:tcPr>
            <w:tcW w:w="770" w:type="dxa"/>
          </w:tcPr>
          <w:p w:rsidR="00494F91" w:rsidRPr="0010794E" w:rsidRDefault="00494F91" w:rsidP="0010794E">
            <w:pPr>
              <w:pStyle w:val="Table"/>
            </w:pPr>
            <w:r w:rsidRPr="0010794E">
              <w:t>2</w:t>
            </w:r>
          </w:p>
        </w:tc>
        <w:tc>
          <w:tcPr>
            <w:tcW w:w="4112" w:type="dxa"/>
          </w:tcPr>
          <w:p w:rsidR="00494F91" w:rsidRPr="0010794E" w:rsidRDefault="00494F91" w:rsidP="0010794E">
            <w:pPr>
              <w:pStyle w:val="Table"/>
            </w:pPr>
            <w:r w:rsidRPr="0010794E">
              <w:t>Повышение доли общей площади благоустроенных жилых помещений населения на территории опорного населенного пункта и прилегающих (сельских) территориях.</w:t>
            </w:r>
          </w:p>
        </w:tc>
        <w:tc>
          <w:tcPr>
            <w:tcW w:w="1417" w:type="dxa"/>
          </w:tcPr>
          <w:p w:rsidR="00494F91" w:rsidRPr="0010794E" w:rsidRDefault="00494F91" w:rsidP="0010794E">
            <w:pPr>
              <w:pStyle w:val="Table"/>
            </w:pPr>
            <w:r w:rsidRPr="0010794E">
              <w:t>%</w:t>
            </w: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35,0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35,3</w:t>
            </w: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36,5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37,0</w:t>
            </w: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37,5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38,1</w:t>
            </w:r>
          </w:p>
        </w:tc>
        <w:tc>
          <w:tcPr>
            <w:tcW w:w="993" w:type="dxa"/>
          </w:tcPr>
          <w:p w:rsidR="00494F91" w:rsidRPr="0010794E" w:rsidRDefault="00494F91" w:rsidP="0010794E">
            <w:pPr>
              <w:pStyle w:val="Table"/>
            </w:pPr>
            <w:r w:rsidRPr="0010794E">
              <w:t>38,6</w:t>
            </w:r>
          </w:p>
        </w:tc>
        <w:tc>
          <w:tcPr>
            <w:tcW w:w="1134" w:type="dxa"/>
          </w:tcPr>
          <w:p w:rsidR="00494F91" w:rsidRPr="0010794E" w:rsidRDefault="00494F91" w:rsidP="0010794E">
            <w:pPr>
              <w:pStyle w:val="Table"/>
            </w:pPr>
            <w:r w:rsidRPr="0010794E">
              <w:t>40,0</w:t>
            </w:r>
          </w:p>
        </w:tc>
        <w:tc>
          <w:tcPr>
            <w:tcW w:w="1134" w:type="dxa"/>
          </w:tcPr>
          <w:p w:rsidR="00494F91" w:rsidRPr="0010794E" w:rsidRDefault="00844DF8" w:rsidP="0010794E">
            <w:pPr>
              <w:pStyle w:val="Table"/>
            </w:pPr>
            <w:r w:rsidRPr="0010794E">
              <w:t>40,6</w:t>
            </w:r>
          </w:p>
        </w:tc>
      </w:tr>
      <w:tr w:rsidR="00494F91" w:rsidRPr="0010794E" w:rsidTr="00E500CC">
        <w:tc>
          <w:tcPr>
            <w:tcW w:w="770" w:type="dxa"/>
          </w:tcPr>
          <w:p w:rsidR="00494F91" w:rsidRPr="0010794E" w:rsidRDefault="00494F91" w:rsidP="0010794E">
            <w:pPr>
              <w:pStyle w:val="Table"/>
            </w:pPr>
            <w:r w:rsidRPr="0010794E">
              <w:t>3</w:t>
            </w:r>
          </w:p>
        </w:tc>
        <w:tc>
          <w:tcPr>
            <w:tcW w:w="4112" w:type="dxa"/>
          </w:tcPr>
          <w:p w:rsidR="00494F91" w:rsidRPr="0010794E" w:rsidRDefault="00494F91" w:rsidP="0010794E">
            <w:pPr>
              <w:pStyle w:val="Table"/>
              <w:rPr>
                <w:color w:val="FF0000"/>
              </w:rPr>
            </w:pPr>
            <w:r w:rsidRPr="0010794E">
              <w:t>Обеспечение уровня занятости населения, проживающего на территории опорного населенного пункта и прилегающих (сельских) территориях, в том числе прошедшего дополнительное обучение (переобучение).</w:t>
            </w:r>
          </w:p>
        </w:tc>
        <w:tc>
          <w:tcPr>
            <w:tcW w:w="1417" w:type="dxa"/>
          </w:tcPr>
          <w:p w:rsidR="00494F91" w:rsidRPr="0010794E" w:rsidRDefault="00494F91" w:rsidP="0010794E">
            <w:pPr>
              <w:pStyle w:val="Table"/>
            </w:pPr>
            <w:r w:rsidRPr="0010794E">
              <w:t>% (доля от трудоспособного населения)</w:t>
            </w: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61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61</w:t>
            </w: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61,5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63,0</w:t>
            </w:r>
          </w:p>
        </w:tc>
        <w:tc>
          <w:tcPr>
            <w:tcW w:w="851" w:type="dxa"/>
          </w:tcPr>
          <w:p w:rsidR="00494F91" w:rsidRPr="0010794E" w:rsidRDefault="00494F91" w:rsidP="0010794E">
            <w:pPr>
              <w:pStyle w:val="Table"/>
            </w:pPr>
            <w:r w:rsidRPr="0010794E">
              <w:t>63,5</w:t>
            </w:r>
          </w:p>
        </w:tc>
        <w:tc>
          <w:tcPr>
            <w:tcW w:w="850" w:type="dxa"/>
          </w:tcPr>
          <w:p w:rsidR="00494F91" w:rsidRPr="0010794E" w:rsidRDefault="00494F91" w:rsidP="0010794E">
            <w:pPr>
              <w:pStyle w:val="Table"/>
            </w:pPr>
            <w:r w:rsidRPr="0010794E">
              <w:t>63,5</w:t>
            </w:r>
          </w:p>
        </w:tc>
        <w:tc>
          <w:tcPr>
            <w:tcW w:w="993" w:type="dxa"/>
          </w:tcPr>
          <w:p w:rsidR="00494F91" w:rsidRPr="0010794E" w:rsidRDefault="00494F91" w:rsidP="0010794E">
            <w:pPr>
              <w:pStyle w:val="Table"/>
            </w:pPr>
            <w:r w:rsidRPr="0010794E">
              <w:t>63,5</w:t>
            </w:r>
          </w:p>
        </w:tc>
        <w:tc>
          <w:tcPr>
            <w:tcW w:w="1134" w:type="dxa"/>
          </w:tcPr>
          <w:p w:rsidR="00494F91" w:rsidRPr="0010794E" w:rsidRDefault="00494F91" w:rsidP="0010794E">
            <w:pPr>
              <w:pStyle w:val="Table"/>
            </w:pPr>
            <w:r w:rsidRPr="0010794E">
              <w:t>64,0</w:t>
            </w:r>
          </w:p>
        </w:tc>
        <w:tc>
          <w:tcPr>
            <w:tcW w:w="1134" w:type="dxa"/>
          </w:tcPr>
          <w:p w:rsidR="00494F91" w:rsidRPr="0010794E" w:rsidRDefault="00844DF8" w:rsidP="0010794E">
            <w:pPr>
              <w:pStyle w:val="Table"/>
            </w:pPr>
            <w:r w:rsidRPr="0010794E">
              <w:t>65,0</w:t>
            </w: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23488A"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F0739C" w:rsidRPr="0065524D" w:rsidRDefault="00F0739C" w:rsidP="0065524D">
      <w:pPr>
        <w:widowControl w:val="0"/>
        <w:autoSpaceDE w:val="0"/>
        <w:autoSpaceDN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65524D">
        <w:rPr>
          <w:rFonts w:cs="Arial"/>
          <w:b/>
          <w:bCs/>
          <w:kern w:val="32"/>
          <w:sz w:val="32"/>
          <w:szCs w:val="32"/>
        </w:rPr>
        <w:lastRenderedPageBreak/>
        <w:t>3. Обобщенная характеристика основных мероприятий муниципальной программы</w:t>
      </w:r>
    </w:p>
    <w:p w:rsidR="00F0739C" w:rsidRPr="00F0739C" w:rsidRDefault="00F0739C" w:rsidP="00F0739C">
      <w:pPr>
        <w:widowControl w:val="0"/>
        <w:autoSpaceDE w:val="0"/>
        <w:autoSpaceDN w:val="0"/>
        <w:rPr>
          <w:sz w:val="26"/>
          <w:szCs w:val="26"/>
        </w:rPr>
      </w:pPr>
    </w:p>
    <w:p w:rsidR="00F0739C" w:rsidRPr="00F0739C" w:rsidRDefault="00F0739C" w:rsidP="0010794E">
      <w:pPr>
        <w:widowControl w:val="0"/>
        <w:autoSpaceDE w:val="0"/>
        <w:autoSpaceDN w:val="0"/>
      </w:pPr>
      <w:proofErr w:type="gramStart"/>
      <w:r w:rsidRPr="00F0739C">
        <w:t>Подпрограммы настоящей муниципальной программы направлены на реализацию установленных в нормативных правовых актах федерального, регионального и муниципального уровней основных направлений деятельности и полномочий в рамках концепции планируемых действий ответственного исполнителя муниципальной программы и соисполнителей муниципальной программы.</w:t>
      </w:r>
      <w:proofErr w:type="gramEnd"/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 xml:space="preserve">Информация, представленная в данном разделе, содержит характеристику основных мероприятий подпрограмм муниципальной программы. </w:t>
      </w: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 xml:space="preserve">В </w:t>
      </w:r>
      <w:hyperlink w:anchor="P1217" w:history="1">
        <w:r w:rsidRPr="00F0739C">
          <w:t xml:space="preserve">разделе </w:t>
        </w:r>
      </w:hyperlink>
      <w:r w:rsidRPr="00F0739C">
        <w:t>6 «Подпрограммы муниципальной программы» настоящей муниципальной программы приведен подробный перечень мероприятий подпрограмм, направленных на решение задач муниципальной программы и обеспечивающих достижение цели муниципальной программы.</w:t>
      </w:r>
    </w:p>
    <w:p w:rsidR="00F0739C" w:rsidRPr="00F0739C" w:rsidRDefault="00F0739C" w:rsidP="0010794E">
      <w:pPr>
        <w:widowControl w:val="0"/>
        <w:autoSpaceDE w:val="0"/>
        <w:autoSpaceDN w:val="0"/>
        <w:rPr>
          <w:sz w:val="26"/>
          <w:szCs w:val="26"/>
        </w:rPr>
      </w:pPr>
      <w:proofErr w:type="gramStart"/>
      <w:r w:rsidRPr="00F0739C">
        <w:t>Основные мероприятия подпрограмм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и устойчивое развитие муниципального района</w:t>
      </w:r>
      <w:r w:rsidRPr="00F0739C">
        <w:rPr>
          <w:sz w:val="26"/>
          <w:szCs w:val="26"/>
        </w:rPr>
        <w:t>.</w:t>
      </w:r>
      <w:proofErr w:type="gramEnd"/>
    </w:p>
    <w:p w:rsidR="00F0739C" w:rsidRPr="00F0739C" w:rsidRDefault="00F0739C" w:rsidP="00F0739C">
      <w:pPr>
        <w:widowControl w:val="0"/>
        <w:autoSpaceDE w:val="0"/>
        <w:autoSpaceDN w:val="0"/>
        <w:ind w:firstLine="709"/>
      </w:pPr>
    </w:p>
    <w:p w:rsidR="00F0739C" w:rsidRPr="00C51D91" w:rsidRDefault="00F0739C" w:rsidP="003F0087">
      <w:pPr>
        <w:widowControl w:val="0"/>
        <w:autoSpaceDE w:val="0"/>
        <w:autoSpaceDN w:val="0"/>
        <w:ind w:firstLine="0"/>
        <w:jc w:val="center"/>
        <w:outlineLvl w:val="2"/>
        <w:rPr>
          <w:b/>
        </w:rPr>
      </w:pPr>
      <w:r w:rsidRPr="00FB5C37">
        <w:rPr>
          <w:b/>
        </w:rPr>
        <w:t>3.1. Подпрограмма «</w:t>
      </w:r>
      <w:r w:rsidR="00C51D91" w:rsidRPr="00FB5C37">
        <w:rPr>
          <w:b/>
        </w:rPr>
        <w:t>Создание условий для обеспечения доступным и комфортным жильем граждан, проживающих на территории опорного пункта и прилегающих (сельских) территориях»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F0739C" w:rsidRDefault="00F0739C" w:rsidP="003F0087">
      <w:pPr>
        <w:widowControl w:val="0"/>
        <w:autoSpaceDE w:val="0"/>
        <w:autoSpaceDN w:val="0"/>
      </w:pPr>
      <w:r w:rsidRPr="00F0739C"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F0739C" w:rsidRPr="00F0739C" w:rsidRDefault="00F0739C" w:rsidP="00C51D91">
      <w:pPr>
        <w:widowControl w:val="0"/>
        <w:autoSpaceDE w:val="0"/>
        <w:autoSpaceDN w:val="0"/>
      </w:pPr>
    </w:p>
    <w:p w:rsidR="00F0739C" w:rsidRPr="00F0739C" w:rsidRDefault="00F0739C" w:rsidP="003F0087">
      <w:pPr>
        <w:widowControl w:val="0"/>
        <w:autoSpaceDE w:val="0"/>
        <w:autoSpaceDN w:val="0"/>
        <w:ind w:firstLine="0"/>
        <w:jc w:val="center"/>
        <w:rPr>
          <w:b/>
        </w:rPr>
      </w:pPr>
      <w:r w:rsidRPr="00F0739C">
        <w:rPr>
          <w:b/>
        </w:rPr>
        <w:t>3.1.1. «Улучшение жилищных условий граждан, проживающих на сельских территориях»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</w:rPr>
      </w:pP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>1.  Краткая характеристика основного мероприятия:</w:t>
      </w: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>1.1. Направлено на решение задач: обеспечение благоустроенным жильем граждан, проживающих на сельских территориях; предоставление социальных выплат на строительство (приобретение) жилья гражданам, проживающим на сельских территориях.</w:t>
      </w: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>1.2. Способствует достижению целей: создание условий для повышения качества жизни сельского населения; увеличение объема ввода (приобретения) благоустроенного жилья сельским населением.</w:t>
      </w: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 xml:space="preserve">1.3. Способствует достижению значений индикаторов (показателей): </w:t>
      </w: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>1) Сохранение доли сельского населения в общей численности населения Людиновского района Калужской области;</w:t>
      </w: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>2) Повышение доли общей площади благоустроенных жилых помещений в сельских населенных пунктах;</w:t>
      </w:r>
    </w:p>
    <w:p w:rsidR="00F0739C" w:rsidRPr="00F0739C" w:rsidRDefault="00F0739C" w:rsidP="0010794E">
      <w:pPr>
        <w:widowControl w:val="0"/>
        <w:autoSpaceDE w:val="0"/>
        <w:autoSpaceDN w:val="0"/>
      </w:pPr>
      <w:proofErr w:type="gramStart"/>
      <w:r w:rsidRPr="00F0739C">
        <w:t>3) Объем ввода (приобретения) жилья для граждан, проживающих на сельских территориях.</w:t>
      </w:r>
      <w:proofErr w:type="gramEnd"/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 xml:space="preserve">1.4. Обеспечит создание условий для увеличения объема ввода (приобретения) жилья сельским населением. </w:t>
      </w:r>
      <w:proofErr w:type="gramStart"/>
      <w:r w:rsidRPr="00F0739C">
        <w:t xml:space="preserve">За период действия муниципальной программы объем </w:t>
      </w:r>
      <w:r w:rsidRPr="00F0739C">
        <w:lastRenderedPageBreak/>
        <w:t xml:space="preserve">ввода (приобретения) жилья для граждан, проживающих на сельских территориях, составит не менее 891 кв. м. </w:t>
      </w:r>
      <w:proofErr w:type="gramEnd"/>
    </w:p>
    <w:p w:rsidR="00F0739C" w:rsidRDefault="00F0739C" w:rsidP="0023488A">
      <w:pPr>
        <w:widowControl w:val="0"/>
        <w:autoSpaceDE w:val="0"/>
        <w:autoSpaceDN w:val="0"/>
      </w:pPr>
    </w:p>
    <w:p w:rsidR="000C4250" w:rsidRDefault="000C4250" w:rsidP="0023488A">
      <w:pPr>
        <w:widowControl w:val="0"/>
        <w:autoSpaceDE w:val="0"/>
        <w:autoSpaceDN w:val="0"/>
      </w:pPr>
    </w:p>
    <w:p w:rsidR="0025564F" w:rsidRPr="00FB5C37" w:rsidRDefault="003F0087" w:rsidP="003F0087">
      <w:pPr>
        <w:widowControl w:val="0"/>
        <w:autoSpaceDE w:val="0"/>
        <w:autoSpaceDN w:val="0"/>
        <w:ind w:firstLine="0"/>
        <w:rPr>
          <w:b/>
        </w:rPr>
      </w:pPr>
      <w:r>
        <w:rPr>
          <w:b/>
        </w:rPr>
        <w:t>3.1.2.</w:t>
      </w:r>
      <w:r w:rsidR="0025564F" w:rsidRPr="00FB5C37">
        <w:rPr>
          <w:b/>
        </w:rPr>
        <w:t>«Строительство жилья, предоставляемого по договору найма жилого помещения»</w:t>
      </w:r>
    </w:p>
    <w:p w:rsidR="0025564F" w:rsidRPr="00FB5C37" w:rsidRDefault="0025564F" w:rsidP="0025564F">
      <w:pPr>
        <w:pStyle w:val="Default"/>
        <w:rPr>
          <w:color w:val="auto"/>
        </w:rPr>
      </w:pPr>
    </w:p>
    <w:p w:rsidR="0025564F" w:rsidRPr="0010794E" w:rsidRDefault="0025564F" w:rsidP="0010794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10794E">
        <w:rPr>
          <w:rFonts w:ascii="Arial" w:hAnsi="Arial" w:cs="Arial"/>
          <w:color w:val="auto"/>
        </w:rPr>
        <w:t>1. Краткая характеристика основного мероприятия:</w:t>
      </w:r>
    </w:p>
    <w:p w:rsidR="0025564F" w:rsidRPr="0010794E" w:rsidRDefault="0025564F" w:rsidP="0010794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10794E">
        <w:rPr>
          <w:rFonts w:ascii="Arial" w:hAnsi="Arial" w:cs="Arial"/>
          <w:color w:val="auto"/>
        </w:rPr>
        <w:t>1.1. Направлено на решение задач: обеспечение благоустроенным жильем граждан, проживающих на территории опорного</w:t>
      </w:r>
      <w:r w:rsidR="00FE6440" w:rsidRPr="0010794E">
        <w:rPr>
          <w:rFonts w:ascii="Arial" w:eastAsia="Times New Roman" w:hAnsi="Arial" w:cs="Arial"/>
        </w:rPr>
        <w:t xml:space="preserve"> населенного</w:t>
      </w:r>
      <w:r w:rsidRPr="0010794E">
        <w:rPr>
          <w:rFonts w:ascii="Arial" w:hAnsi="Arial" w:cs="Arial"/>
          <w:color w:val="auto"/>
        </w:rPr>
        <w:t xml:space="preserve"> пункта и прилегающих (сельских) территориях, предоставляемым по договорам найма.</w:t>
      </w:r>
    </w:p>
    <w:p w:rsidR="0025564F" w:rsidRPr="0010794E" w:rsidRDefault="0025564F" w:rsidP="0010794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10794E">
        <w:rPr>
          <w:rFonts w:ascii="Arial" w:hAnsi="Arial" w:cs="Arial"/>
          <w:color w:val="auto"/>
        </w:rPr>
        <w:t xml:space="preserve">1.2. Способствует достижению целей: создание условий для повышения качества жизни гражданам, проживающим на территории опорного </w:t>
      </w:r>
      <w:r w:rsidR="00FE6440" w:rsidRPr="0010794E">
        <w:rPr>
          <w:rFonts w:ascii="Arial" w:eastAsia="Times New Roman" w:hAnsi="Arial" w:cs="Arial"/>
        </w:rPr>
        <w:t>населенного</w:t>
      </w:r>
      <w:r w:rsidR="00FE6440" w:rsidRPr="0010794E">
        <w:rPr>
          <w:rFonts w:ascii="Arial" w:hAnsi="Arial" w:cs="Arial"/>
          <w:color w:val="auto"/>
        </w:rPr>
        <w:t xml:space="preserve"> </w:t>
      </w:r>
      <w:r w:rsidRPr="0010794E">
        <w:rPr>
          <w:rFonts w:ascii="Arial" w:hAnsi="Arial" w:cs="Arial"/>
          <w:color w:val="auto"/>
        </w:rPr>
        <w:t xml:space="preserve">пункта и прилегающих (сельских) территориях; увеличение объема ввода (приобретения) благоустроенного жилья на территории опорного </w:t>
      </w:r>
      <w:r w:rsidR="00FE6440" w:rsidRPr="0010794E">
        <w:rPr>
          <w:rFonts w:ascii="Arial" w:eastAsia="Times New Roman" w:hAnsi="Arial" w:cs="Arial"/>
        </w:rPr>
        <w:t>населенного</w:t>
      </w:r>
      <w:r w:rsidR="00FE6440" w:rsidRPr="0010794E">
        <w:rPr>
          <w:rFonts w:ascii="Arial" w:hAnsi="Arial" w:cs="Arial"/>
          <w:color w:val="auto"/>
        </w:rPr>
        <w:t xml:space="preserve"> </w:t>
      </w:r>
      <w:r w:rsidRPr="0010794E">
        <w:rPr>
          <w:rFonts w:ascii="Arial" w:hAnsi="Arial" w:cs="Arial"/>
          <w:color w:val="auto"/>
        </w:rPr>
        <w:t>пункта и прилегающих (сельских) территориях.</w:t>
      </w:r>
    </w:p>
    <w:p w:rsidR="0025564F" w:rsidRPr="0010794E" w:rsidRDefault="0025564F" w:rsidP="0010794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10794E">
        <w:rPr>
          <w:rFonts w:ascii="Arial" w:hAnsi="Arial" w:cs="Arial"/>
          <w:color w:val="auto"/>
        </w:rPr>
        <w:t>1.3. Способствует достижению значений индикаторов (показателей):</w:t>
      </w:r>
    </w:p>
    <w:p w:rsidR="0025564F" w:rsidRPr="0010794E" w:rsidRDefault="0025564F" w:rsidP="0010794E">
      <w:pPr>
        <w:widowControl w:val="0"/>
        <w:autoSpaceDE w:val="0"/>
        <w:autoSpaceDN w:val="0"/>
        <w:rPr>
          <w:rFonts w:cs="Arial"/>
        </w:rPr>
      </w:pPr>
      <w:r w:rsidRPr="0010794E">
        <w:rPr>
          <w:rFonts w:cs="Arial"/>
        </w:rPr>
        <w:t>1) Сохранение доли населения на территории опорного</w:t>
      </w:r>
      <w:r w:rsidR="00FE6440" w:rsidRPr="0010794E">
        <w:rPr>
          <w:rFonts w:cs="Arial"/>
        </w:rPr>
        <w:t xml:space="preserve"> населенного</w:t>
      </w:r>
      <w:r w:rsidRPr="0010794E">
        <w:rPr>
          <w:rFonts w:cs="Arial"/>
        </w:rPr>
        <w:t xml:space="preserve"> пункта</w:t>
      </w:r>
      <w:r w:rsidR="00FB5C37" w:rsidRPr="0010794E">
        <w:rPr>
          <w:rFonts w:cs="Arial"/>
        </w:rPr>
        <w:t xml:space="preserve"> г.Людиново</w:t>
      </w:r>
      <w:r w:rsidRPr="0010794E">
        <w:rPr>
          <w:rFonts w:cs="Arial"/>
        </w:rPr>
        <w:t xml:space="preserve"> и прилегающих (сельских) территориях</w:t>
      </w:r>
      <w:r w:rsidR="00FB5C37" w:rsidRPr="0010794E">
        <w:rPr>
          <w:rFonts w:cs="Arial"/>
        </w:rPr>
        <w:t>.</w:t>
      </w:r>
    </w:p>
    <w:p w:rsidR="0025564F" w:rsidRPr="0010794E" w:rsidRDefault="0025564F" w:rsidP="0010794E">
      <w:pPr>
        <w:widowControl w:val="0"/>
        <w:autoSpaceDE w:val="0"/>
        <w:autoSpaceDN w:val="0"/>
        <w:rPr>
          <w:rFonts w:cs="Arial"/>
        </w:rPr>
      </w:pPr>
      <w:r w:rsidRPr="0010794E">
        <w:rPr>
          <w:rFonts w:cs="Arial"/>
        </w:rPr>
        <w:t>2) Повышение доли общей площади благоустроенных жилых помещений населения на территории опорного</w:t>
      </w:r>
      <w:r w:rsidR="00FE6440" w:rsidRPr="0010794E">
        <w:rPr>
          <w:rFonts w:cs="Arial"/>
        </w:rPr>
        <w:t xml:space="preserve"> населенного</w:t>
      </w:r>
      <w:r w:rsidRPr="0010794E">
        <w:rPr>
          <w:rFonts w:cs="Arial"/>
        </w:rPr>
        <w:t xml:space="preserve"> пункта и прилегающих (сельских) территориях.</w:t>
      </w:r>
    </w:p>
    <w:p w:rsidR="0025564F" w:rsidRPr="0010794E" w:rsidRDefault="0025564F" w:rsidP="0010794E">
      <w:pPr>
        <w:pStyle w:val="Default"/>
        <w:ind w:firstLine="567"/>
        <w:jc w:val="both"/>
        <w:rPr>
          <w:rFonts w:ascii="Arial" w:hAnsi="Arial" w:cs="Arial"/>
        </w:rPr>
      </w:pPr>
      <w:r w:rsidRPr="0010794E">
        <w:rPr>
          <w:rFonts w:ascii="Arial" w:eastAsia="Times New Roman" w:hAnsi="Arial" w:cs="Arial"/>
        </w:rPr>
        <w:t xml:space="preserve">3) Обеспечение уровня занятости населения, проживающего на территории опорного </w:t>
      </w:r>
      <w:r w:rsidR="00FE6440" w:rsidRPr="0010794E">
        <w:rPr>
          <w:rFonts w:ascii="Arial" w:eastAsia="Times New Roman" w:hAnsi="Arial" w:cs="Arial"/>
        </w:rPr>
        <w:t xml:space="preserve">населенного </w:t>
      </w:r>
      <w:r w:rsidRPr="0010794E">
        <w:rPr>
          <w:rFonts w:ascii="Arial" w:eastAsia="Times New Roman" w:hAnsi="Arial" w:cs="Arial"/>
        </w:rPr>
        <w:t>пункта и прилегающих (сельских) территориях, в том числе прошедшего дополнительное обучение (переобучение).</w:t>
      </w:r>
    </w:p>
    <w:p w:rsidR="0025564F" w:rsidRPr="0010794E" w:rsidRDefault="0025564F" w:rsidP="0010794E">
      <w:pPr>
        <w:widowControl w:val="0"/>
        <w:autoSpaceDE w:val="0"/>
        <w:autoSpaceDN w:val="0"/>
        <w:rPr>
          <w:rFonts w:cs="Arial"/>
          <w:b/>
        </w:rPr>
      </w:pPr>
      <w:r w:rsidRPr="0010794E">
        <w:rPr>
          <w:rFonts w:cs="Arial"/>
        </w:rPr>
        <w:t xml:space="preserve">1.4. Обеспечит создание условий для увеличения объема ввода жилья </w:t>
      </w:r>
      <w:r w:rsidR="00F63F02" w:rsidRPr="0010794E">
        <w:rPr>
          <w:rFonts w:cs="Arial"/>
        </w:rPr>
        <w:t xml:space="preserve">для граждан, проживающих </w:t>
      </w:r>
      <w:r w:rsidRPr="0010794E">
        <w:rPr>
          <w:rFonts w:cs="Arial"/>
        </w:rPr>
        <w:t>на территории опорного</w:t>
      </w:r>
      <w:r w:rsidR="00FE6440" w:rsidRPr="0010794E">
        <w:rPr>
          <w:rFonts w:cs="Arial"/>
        </w:rPr>
        <w:t xml:space="preserve"> населенного</w:t>
      </w:r>
      <w:r w:rsidRPr="0010794E">
        <w:rPr>
          <w:rFonts w:cs="Arial"/>
        </w:rPr>
        <w:t xml:space="preserve"> пункта и прилегающих (сельских) территориях.</w:t>
      </w:r>
    </w:p>
    <w:p w:rsidR="00C46D1F" w:rsidRDefault="00C46D1F" w:rsidP="001D7C2F">
      <w:pPr>
        <w:widowControl w:val="0"/>
        <w:autoSpaceDE w:val="0"/>
        <w:autoSpaceDN w:val="0"/>
        <w:rPr>
          <w:b/>
        </w:rPr>
      </w:pPr>
    </w:p>
    <w:p w:rsidR="00C51D91" w:rsidRPr="00C51D91" w:rsidRDefault="00F0739C" w:rsidP="003F0087">
      <w:pPr>
        <w:widowControl w:val="0"/>
        <w:autoSpaceDE w:val="0"/>
        <w:autoSpaceDN w:val="0"/>
        <w:ind w:firstLine="0"/>
        <w:rPr>
          <w:b/>
        </w:rPr>
      </w:pPr>
      <w:r w:rsidRPr="00FB5C37">
        <w:rPr>
          <w:b/>
        </w:rPr>
        <w:t xml:space="preserve">3.2. Подпрограмма </w:t>
      </w:r>
      <w:r w:rsidR="00C51D91" w:rsidRPr="00FB5C37">
        <w:rPr>
          <w:b/>
        </w:rPr>
        <w:t>«Создание и развитие инфраструктуры на территории опорного пункта и прилегающих (сельских) территориях»</w:t>
      </w:r>
    </w:p>
    <w:p w:rsidR="00C51D91" w:rsidRPr="00F0739C" w:rsidRDefault="00C51D91" w:rsidP="00C51D91">
      <w:pPr>
        <w:widowControl w:val="0"/>
        <w:autoSpaceDE w:val="0"/>
        <w:autoSpaceDN w:val="0"/>
        <w:rPr>
          <w:b/>
          <w:sz w:val="26"/>
          <w:szCs w:val="26"/>
        </w:rPr>
      </w:pPr>
    </w:p>
    <w:p w:rsidR="00F0739C" w:rsidRPr="00F0739C" w:rsidRDefault="00F0739C" w:rsidP="003F0087">
      <w:pPr>
        <w:widowControl w:val="0"/>
        <w:autoSpaceDE w:val="0"/>
        <w:autoSpaceDN w:val="0"/>
      </w:pPr>
      <w:r w:rsidRPr="00F0739C"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0739C" w:rsidRPr="001D7C2F" w:rsidRDefault="00F0739C" w:rsidP="00220A54">
      <w:pPr>
        <w:widowControl w:val="0"/>
        <w:autoSpaceDE w:val="0"/>
        <w:autoSpaceDN w:val="0"/>
        <w:ind w:firstLine="0"/>
        <w:jc w:val="center"/>
        <w:outlineLvl w:val="3"/>
        <w:rPr>
          <w:b/>
        </w:rPr>
      </w:pPr>
      <w:r w:rsidRPr="001D7C2F">
        <w:rPr>
          <w:b/>
        </w:rPr>
        <w:t>3.2.1. Основное мероприятие «Создание современного облика сельских территорий»</w:t>
      </w:r>
    </w:p>
    <w:p w:rsidR="00F0739C" w:rsidRPr="001D7C2F" w:rsidRDefault="00F0739C" w:rsidP="00F0739C">
      <w:pPr>
        <w:widowControl w:val="0"/>
        <w:tabs>
          <w:tab w:val="left" w:pos="7410"/>
        </w:tabs>
        <w:autoSpaceDE w:val="0"/>
        <w:autoSpaceDN w:val="0"/>
        <w:ind w:firstLine="709"/>
      </w:pPr>
      <w:r w:rsidRPr="001D7C2F">
        <w:tab/>
      </w:r>
    </w:p>
    <w:p w:rsidR="00F0739C" w:rsidRPr="001D7C2F" w:rsidRDefault="00F0739C" w:rsidP="0010794E">
      <w:pPr>
        <w:widowControl w:val="0"/>
        <w:autoSpaceDE w:val="0"/>
        <w:autoSpaceDN w:val="0"/>
      </w:pPr>
      <w:r w:rsidRPr="001D7C2F">
        <w:t>1. Краткая характеристика основного мероприятия:</w:t>
      </w:r>
    </w:p>
    <w:p w:rsidR="00F0739C" w:rsidRPr="001D7C2F" w:rsidRDefault="00F0739C" w:rsidP="0010794E">
      <w:pPr>
        <w:widowControl w:val="0"/>
        <w:autoSpaceDE w:val="0"/>
        <w:autoSpaceDN w:val="0"/>
      </w:pPr>
      <w:r w:rsidRPr="001D7C2F">
        <w:t xml:space="preserve">1.1. Направлено на решение задач: повышение уровня комплексного обустройства </w:t>
      </w:r>
      <w:r w:rsidR="001D7C2F" w:rsidRPr="00FB5C37">
        <w:t xml:space="preserve">территории опорного </w:t>
      </w:r>
      <w:r w:rsidR="00FE6440" w:rsidRPr="00FB5C37">
        <w:t xml:space="preserve">населенного </w:t>
      </w:r>
      <w:r w:rsidR="001D7C2F" w:rsidRPr="00FB5C37">
        <w:t>пункта и прилегающих (сельских) территорий</w:t>
      </w:r>
      <w:r w:rsidRPr="00FB5C37">
        <w:t xml:space="preserve">; повышение уровня развития социальной инфраструктуры и инженерного обустройства </w:t>
      </w:r>
      <w:r w:rsidR="001D7C2F" w:rsidRPr="00FB5C37">
        <w:t xml:space="preserve">территории </w:t>
      </w:r>
      <w:r w:rsidR="00FB5C37" w:rsidRPr="00FB5C37">
        <w:t>муниципального района</w:t>
      </w:r>
      <w:r w:rsidRPr="00FB5C37">
        <w:t>; развитие сети автомобильных дорог общего</w:t>
      </w:r>
      <w:r w:rsidRPr="001D7C2F">
        <w:t xml:space="preserve"> пользования.</w:t>
      </w:r>
    </w:p>
    <w:p w:rsidR="00F0739C" w:rsidRPr="001D7C2F" w:rsidRDefault="00F0739C" w:rsidP="0010794E">
      <w:pPr>
        <w:widowControl w:val="0"/>
        <w:autoSpaceDE w:val="0"/>
        <w:autoSpaceDN w:val="0"/>
      </w:pPr>
      <w:r w:rsidRPr="001D7C2F">
        <w:t xml:space="preserve">1.2. Способствует достижению целей: создание условий для повышения качества </w:t>
      </w:r>
      <w:r w:rsidRPr="00FB5C37">
        <w:t>жизни</w:t>
      </w:r>
      <w:r w:rsidR="001D7C2F" w:rsidRPr="00FB5C37">
        <w:t xml:space="preserve"> населения на</w:t>
      </w:r>
      <w:r w:rsidRPr="00FB5C37">
        <w:t xml:space="preserve"> </w:t>
      </w:r>
      <w:r w:rsidR="001D7C2F" w:rsidRPr="00FB5C37">
        <w:t xml:space="preserve">территории опорного </w:t>
      </w:r>
      <w:r w:rsidR="00FE6440" w:rsidRPr="00FB5C37">
        <w:t xml:space="preserve">населенного </w:t>
      </w:r>
      <w:r w:rsidR="001D7C2F" w:rsidRPr="00FB5C37">
        <w:t>пункта и прилегающих (сельских) территориях</w:t>
      </w:r>
      <w:r w:rsidRPr="00FB5C37">
        <w:t xml:space="preserve">; создание современной социальной, инженерной и транспортной инфраструктуры на </w:t>
      </w:r>
      <w:r w:rsidR="001D7C2F" w:rsidRPr="00FB5C37">
        <w:t>территории опорного</w:t>
      </w:r>
      <w:r w:rsidR="00FE6440" w:rsidRPr="00FB5C37">
        <w:t xml:space="preserve"> населенного</w:t>
      </w:r>
      <w:r w:rsidR="001D7C2F" w:rsidRPr="00FB5C37">
        <w:t xml:space="preserve"> пункта и прилегающих (сельских) территориях</w:t>
      </w:r>
      <w:r w:rsidRPr="00FB5C37">
        <w:t>.</w:t>
      </w:r>
    </w:p>
    <w:p w:rsidR="00F0739C" w:rsidRPr="001D7C2F" w:rsidRDefault="00F0739C" w:rsidP="0010794E">
      <w:pPr>
        <w:widowControl w:val="0"/>
        <w:autoSpaceDE w:val="0"/>
        <w:autoSpaceDN w:val="0"/>
      </w:pPr>
      <w:r w:rsidRPr="001D7C2F">
        <w:t xml:space="preserve">1.3. Способствует достижению значений индикаторов (показателей): </w:t>
      </w:r>
    </w:p>
    <w:p w:rsidR="001D7C2F" w:rsidRPr="00FB5C37" w:rsidRDefault="001D7C2F" w:rsidP="0010794E">
      <w:pPr>
        <w:widowControl w:val="0"/>
        <w:autoSpaceDE w:val="0"/>
        <w:autoSpaceDN w:val="0"/>
      </w:pPr>
      <w:r w:rsidRPr="00FB5C37">
        <w:t>1) Сохранение доли населения на территории опорного</w:t>
      </w:r>
      <w:r w:rsidR="00FE6440" w:rsidRPr="00FB5C37">
        <w:t xml:space="preserve"> населенного</w:t>
      </w:r>
      <w:r w:rsidRPr="00FB5C37">
        <w:t xml:space="preserve"> пункта</w:t>
      </w:r>
      <w:r w:rsidR="00FB5C37" w:rsidRPr="00FB5C37">
        <w:t xml:space="preserve"> г. </w:t>
      </w:r>
      <w:r w:rsidR="00FB5C37" w:rsidRPr="00FB5C37">
        <w:lastRenderedPageBreak/>
        <w:t>Людиново</w:t>
      </w:r>
      <w:r w:rsidRPr="00FB5C37">
        <w:t xml:space="preserve"> и прилегающих (сельских) территориях</w:t>
      </w:r>
      <w:r w:rsidR="00FB5C37" w:rsidRPr="00FB5C37">
        <w:t>.</w:t>
      </w:r>
      <w:r w:rsidRPr="00FB5C37">
        <w:t xml:space="preserve"> </w:t>
      </w:r>
    </w:p>
    <w:p w:rsidR="00F0739C" w:rsidRPr="0037172A" w:rsidRDefault="00F0739C" w:rsidP="0010794E">
      <w:pPr>
        <w:widowControl w:val="0"/>
        <w:autoSpaceDE w:val="0"/>
        <w:autoSpaceDN w:val="0"/>
      </w:pPr>
      <w:r w:rsidRPr="0037172A">
        <w:t>2) Количество реализованных проектов комплексного развития сельских территорий;</w:t>
      </w:r>
    </w:p>
    <w:p w:rsidR="00FB5C37" w:rsidRPr="001D7C2F" w:rsidRDefault="00FB5C37" w:rsidP="0010794E">
      <w:pPr>
        <w:widowControl w:val="0"/>
        <w:autoSpaceDE w:val="0"/>
        <w:autoSpaceDN w:val="0"/>
      </w:pPr>
      <w:r w:rsidRPr="0037172A">
        <w:t>3)</w:t>
      </w:r>
      <w:r w:rsidR="0037172A">
        <w:t xml:space="preserve"> </w:t>
      </w:r>
      <w:r w:rsidRPr="0037172A">
        <w:t>Создание и развитие инфраструктуры на территории опорного пункта и прилегающих (сельских) территориях.</w:t>
      </w:r>
    </w:p>
    <w:p w:rsidR="00F0739C" w:rsidRDefault="00F0739C" w:rsidP="0010794E">
      <w:pPr>
        <w:widowControl w:val="0"/>
        <w:autoSpaceDE w:val="0"/>
        <w:autoSpaceDN w:val="0"/>
      </w:pPr>
      <w:r w:rsidRPr="001D7C2F">
        <w:t xml:space="preserve">1.4. Обеспечит создание условий для повышения уровня комплексного обустройства </w:t>
      </w:r>
      <w:r w:rsidR="001D7C2F" w:rsidRPr="00FB5C37">
        <w:t>территории опорного</w:t>
      </w:r>
      <w:r w:rsidR="00FE6440" w:rsidRPr="00FB5C37">
        <w:t xml:space="preserve"> населенного</w:t>
      </w:r>
      <w:r w:rsidR="001D7C2F" w:rsidRPr="00FB5C37">
        <w:t xml:space="preserve"> пункта и прилегающих (сельских) территорий</w:t>
      </w:r>
      <w:r w:rsidRPr="00FB5C37">
        <w:t>.</w:t>
      </w:r>
      <w:r w:rsidRPr="001D7C2F">
        <w:t xml:space="preserve"> За период действия муниципальной программы будет реализовано не менее 3 проектов комплексного развития сельских территорий.</w:t>
      </w:r>
    </w:p>
    <w:p w:rsidR="00220A54" w:rsidRDefault="00220A54" w:rsidP="00F0739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F0739C" w:rsidRPr="0065524D" w:rsidRDefault="00F0739C" w:rsidP="0065524D">
      <w:pPr>
        <w:widowControl w:val="0"/>
        <w:autoSpaceDE w:val="0"/>
        <w:autoSpaceDN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5524D">
        <w:rPr>
          <w:rFonts w:cs="Arial"/>
          <w:b/>
          <w:bCs/>
          <w:kern w:val="32"/>
          <w:sz w:val="32"/>
          <w:szCs w:val="32"/>
        </w:rPr>
        <w:t>4. Характеристика мер государственного регулирования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0739C" w:rsidRPr="00E56E3C" w:rsidRDefault="00F0739C" w:rsidP="00220A54">
      <w:pPr>
        <w:widowControl w:val="0"/>
        <w:autoSpaceDE w:val="0"/>
        <w:autoSpaceDN w:val="0"/>
        <w:rPr>
          <w:color w:val="000000"/>
        </w:rPr>
      </w:pPr>
      <w:proofErr w:type="gramStart"/>
      <w:r w:rsidRPr="00F0739C">
        <w:t xml:space="preserve"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(далее - правовое регулирование) с обозначением индикатора муниципальной программы, на который повлияет правовое регулирование, размещены на официальном </w:t>
      </w:r>
      <w:r w:rsidRPr="00F0739C">
        <w:rPr>
          <w:color w:val="000000"/>
        </w:rPr>
        <w:t xml:space="preserve">сайте администрации муниципального района в сети Интернет по адресу: </w:t>
      </w:r>
      <w:r w:rsidR="004D2F7A" w:rsidRPr="00E56E3C">
        <w:t>https://lyudinovo-r40.gosweb.gosuslugi.ru/</w:t>
      </w:r>
      <w:proofErr w:type="gramEnd"/>
    </w:p>
    <w:p w:rsidR="00F0739C" w:rsidRPr="00F0739C" w:rsidRDefault="00F0739C" w:rsidP="00220A54">
      <w:pPr>
        <w:widowControl w:val="0"/>
        <w:autoSpaceDE w:val="0"/>
        <w:autoSpaceDN w:val="0"/>
        <w:contextualSpacing/>
      </w:pPr>
      <w:r w:rsidRPr="00F0739C">
        <w:t xml:space="preserve">Сведения размещаются в течение десяти рабочих дней </w:t>
      </w:r>
      <w:proofErr w:type="gramStart"/>
      <w:r w:rsidRPr="00F0739C">
        <w:t>с даты вступления</w:t>
      </w:r>
      <w:proofErr w:type="gramEnd"/>
      <w:r w:rsidRPr="00F0739C">
        <w:t xml:space="preserve"> в силу соответствующих нормативных правовых актов или изменений в них.</w:t>
      </w:r>
    </w:p>
    <w:p w:rsidR="00F0739C" w:rsidRPr="00F0739C" w:rsidRDefault="00F0739C" w:rsidP="00220A54">
      <w:pPr>
        <w:widowControl w:val="0"/>
        <w:autoSpaceDE w:val="0"/>
        <w:autoSpaceDN w:val="0"/>
        <w:contextualSpacing/>
      </w:pPr>
      <w:r w:rsidRPr="00F0739C">
        <w:t>Ответственность за актуализацию сведений несут ответственные исполнители и соисполнители муниципальной программы.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contextualSpacing/>
      </w:pP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23488A">
          <w:pgSz w:w="11905" w:h="16838"/>
          <w:pgMar w:top="1134" w:right="567" w:bottom="1134" w:left="1701" w:header="0" w:footer="0" w:gutter="0"/>
          <w:cols w:space="720"/>
          <w:docGrid w:linePitch="354"/>
        </w:sectPr>
      </w:pPr>
    </w:p>
    <w:p w:rsidR="00F0739C" w:rsidRPr="0065524D" w:rsidRDefault="00F0739C" w:rsidP="0065524D">
      <w:pPr>
        <w:widowControl w:val="0"/>
        <w:autoSpaceDE w:val="0"/>
        <w:autoSpaceDN w:val="0"/>
        <w:ind w:firstLine="0"/>
        <w:jc w:val="center"/>
        <w:outlineLvl w:val="1"/>
        <w:rPr>
          <w:rFonts w:cs="Arial"/>
          <w:b/>
          <w:bCs/>
          <w:color w:val="000000"/>
          <w:kern w:val="32"/>
          <w:sz w:val="32"/>
          <w:szCs w:val="32"/>
        </w:rPr>
      </w:pPr>
      <w:r w:rsidRPr="0065524D">
        <w:rPr>
          <w:rFonts w:cs="Arial"/>
          <w:b/>
          <w:bCs/>
          <w:kern w:val="32"/>
          <w:sz w:val="32"/>
          <w:szCs w:val="32"/>
        </w:rPr>
        <w:lastRenderedPageBreak/>
        <w:t>5</w:t>
      </w:r>
      <w:r w:rsidRPr="0065524D">
        <w:rPr>
          <w:rFonts w:cs="Arial"/>
          <w:b/>
          <w:bCs/>
          <w:color w:val="000000"/>
          <w:kern w:val="32"/>
          <w:sz w:val="32"/>
          <w:szCs w:val="32"/>
        </w:rPr>
        <w:t>. Объем финансовых ресурсов, необходимых для реализации муниципальной программы</w:t>
      </w:r>
    </w:p>
    <w:p w:rsidR="00F0739C" w:rsidRPr="009133BB" w:rsidRDefault="00F0739C" w:rsidP="00F0739C">
      <w:pPr>
        <w:widowControl w:val="0"/>
        <w:autoSpaceDE w:val="0"/>
        <w:autoSpaceDN w:val="0"/>
        <w:jc w:val="center"/>
        <w:outlineLvl w:val="1"/>
        <w:rPr>
          <w:b/>
          <w:color w:val="000000"/>
        </w:rPr>
      </w:pPr>
    </w:p>
    <w:p w:rsidR="00F0739C" w:rsidRPr="009133BB" w:rsidRDefault="00F0739C" w:rsidP="00F0739C">
      <w:pPr>
        <w:widowControl w:val="0"/>
        <w:autoSpaceDE w:val="0"/>
        <w:autoSpaceDN w:val="0"/>
        <w:jc w:val="center"/>
        <w:rPr>
          <w:color w:val="000000"/>
        </w:rPr>
      </w:pPr>
      <w:r w:rsidRPr="009133BB">
        <w:rPr>
          <w:color w:val="000000"/>
        </w:rPr>
        <w:t xml:space="preserve">                                                                                                                                                              (тыс. руб. в ценах каждого года)</w:t>
      </w: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1418"/>
        <w:gridCol w:w="1134"/>
        <w:gridCol w:w="1134"/>
        <w:gridCol w:w="1134"/>
        <w:gridCol w:w="1276"/>
        <w:gridCol w:w="1275"/>
        <w:gridCol w:w="1276"/>
        <w:gridCol w:w="1276"/>
      </w:tblGrid>
      <w:tr w:rsidR="00F0739C" w:rsidRPr="0010794E" w:rsidTr="00C03F56">
        <w:tc>
          <w:tcPr>
            <w:tcW w:w="4031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Всего</w:t>
            </w:r>
          </w:p>
        </w:tc>
        <w:tc>
          <w:tcPr>
            <w:tcW w:w="8505" w:type="dxa"/>
            <w:gridSpan w:val="7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В том числе по годам</w:t>
            </w:r>
          </w:p>
        </w:tc>
      </w:tr>
      <w:tr w:rsidR="00494F91" w:rsidRPr="0010794E" w:rsidTr="00C03F56">
        <w:tc>
          <w:tcPr>
            <w:tcW w:w="4031" w:type="dxa"/>
            <w:vMerge/>
          </w:tcPr>
          <w:p w:rsidR="00494F91" w:rsidRPr="0010794E" w:rsidRDefault="00494F91" w:rsidP="0010794E">
            <w:pPr>
              <w:pStyle w:val="Table0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494F91" w:rsidRPr="0010794E" w:rsidRDefault="00494F91" w:rsidP="0010794E">
            <w:pPr>
              <w:pStyle w:val="Table0"/>
              <w:rPr>
                <w:b w:val="0"/>
              </w:rPr>
            </w:pPr>
          </w:p>
        </w:tc>
        <w:tc>
          <w:tcPr>
            <w:tcW w:w="1134" w:type="dxa"/>
          </w:tcPr>
          <w:p w:rsidR="00494F91" w:rsidRPr="0010794E" w:rsidRDefault="00494F91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2020</w:t>
            </w:r>
          </w:p>
        </w:tc>
        <w:tc>
          <w:tcPr>
            <w:tcW w:w="1134" w:type="dxa"/>
          </w:tcPr>
          <w:p w:rsidR="00494F91" w:rsidRPr="0010794E" w:rsidRDefault="00494F91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2021</w:t>
            </w:r>
          </w:p>
        </w:tc>
        <w:tc>
          <w:tcPr>
            <w:tcW w:w="1134" w:type="dxa"/>
          </w:tcPr>
          <w:p w:rsidR="00494F91" w:rsidRPr="0010794E" w:rsidRDefault="00494F91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2022</w:t>
            </w:r>
          </w:p>
        </w:tc>
        <w:tc>
          <w:tcPr>
            <w:tcW w:w="1276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2023</w:t>
            </w:r>
          </w:p>
        </w:tc>
        <w:tc>
          <w:tcPr>
            <w:tcW w:w="1275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2024</w:t>
            </w:r>
          </w:p>
        </w:tc>
        <w:tc>
          <w:tcPr>
            <w:tcW w:w="1276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1276" w:type="dxa"/>
          </w:tcPr>
          <w:p w:rsidR="00494F91" w:rsidRPr="0010794E" w:rsidRDefault="00494F91" w:rsidP="0010794E">
            <w:pPr>
              <w:pStyle w:val="Table"/>
            </w:pPr>
            <w:r w:rsidRPr="0010794E">
              <w:t>2026</w:t>
            </w:r>
          </w:p>
        </w:tc>
      </w:tr>
      <w:tr w:rsidR="00494F91" w:rsidRPr="0010794E" w:rsidTr="00C03F56">
        <w:trPr>
          <w:trHeight w:val="241"/>
        </w:trPr>
        <w:tc>
          <w:tcPr>
            <w:tcW w:w="4031" w:type="dxa"/>
          </w:tcPr>
          <w:p w:rsidR="00494F91" w:rsidRPr="0010794E" w:rsidRDefault="00494F91" w:rsidP="0010794E">
            <w:pPr>
              <w:pStyle w:val="Table"/>
            </w:pPr>
            <w:r w:rsidRPr="0010794E">
              <w:t>ВСЕГО</w:t>
            </w:r>
          </w:p>
        </w:tc>
        <w:tc>
          <w:tcPr>
            <w:tcW w:w="1418" w:type="dxa"/>
            <w:vAlign w:val="center"/>
          </w:tcPr>
          <w:p w:rsidR="00494F91" w:rsidRPr="0010794E" w:rsidRDefault="00604B50" w:rsidP="0010794E">
            <w:pPr>
              <w:pStyle w:val="Table"/>
            </w:pPr>
            <w:r w:rsidRPr="0010794E">
              <w:t>507676,1</w:t>
            </w:r>
            <w:r w:rsidR="0037172A" w:rsidRPr="0010794E">
              <w:t>4</w:t>
            </w:r>
            <w:r w:rsidRPr="0010794E">
              <w:t>5</w:t>
            </w:r>
          </w:p>
        </w:tc>
        <w:tc>
          <w:tcPr>
            <w:tcW w:w="1134" w:type="dxa"/>
            <w:vAlign w:val="center"/>
          </w:tcPr>
          <w:p w:rsidR="00494F91" w:rsidRPr="0010794E" w:rsidRDefault="00494F91" w:rsidP="0010794E">
            <w:pPr>
              <w:pStyle w:val="Table"/>
            </w:pPr>
            <w:r w:rsidRPr="0010794E">
              <w:t>182,0</w:t>
            </w:r>
          </w:p>
        </w:tc>
        <w:tc>
          <w:tcPr>
            <w:tcW w:w="1134" w:type="dxa"/>
            <w:vAlign w:val="center"/>
          </w:tcPr>
          <w:p w:rsidR="00494F91" w:rsidRPr="0010794E" w:rsidRDefault="00494F91" w:rsidP="0010794E">
            <w:pPr>
              <w:pStyle w:val="Table"/>
            </w:pPr>
            <w:r w:rsidRPr="0010794E">
              <w:t>965,6</w:t>
            </w:r>
          </w:p>
        </w:tc>
        <w:tc>
          <w:tcPr>
            <w:tcW w:w="1134" w:type="dxa"/>
            <w:vAlign w:val="center"/>
          </w:tcPr>
          <w:p w:rsidR="00494F91" w:rsidRPr="0010794E" w:rsidRDefault="00494F91" w:rsidP="0010794E">
            <w:pPr>
              <w:pStyle w:val="Table"/>
            </w:pPr>
            <w:r w:rsidRPr="0010794E">
              <w:t>885,4</w:t>
            </w:r>
          </w:p>
        </w:tc>
        <w:tc>
          <w:tcPr>
            <w:tcW w:w="1276" w:type="dxa"/>
            <w:vAlign w:val="center"/>
          </w:tcPr>
          <w:p w:rsidR="00494F91" w:rsidRPr="0010794E" w:rsidRDefault="00494F91" w:rsidP="0010794E">
            <w:pPr>
              <w:pStyle w:val="Table"/>
            </w:pPr>
            <w:r w:rsidRPr="0010794E">
              <w:t>1164,7</w:t>
            </w:r>
          </w:p>
        </w:tc>
        <w:tc>
          <w:tcPr>
            <w:tcW w:w="1275" w:type="dxa"/>
            <w:vAlign w:val="center"/>
          </w:tcPr>
          <w:p w:rsidR="00494F91" w:rsidRPr="0010794E" w:rsidRDefault="00494F91" w:rsidP="0010794E">
            <w:pPr>
              <w:pStyle w:val="Table"/>
            </w:pPr>
            <w:r w:rsidRPr="0010794E">
              <w:t>2050,0</w:t>
            </w:r>
          </w:p>
        </w:tc>
        <w:tc>
          <w:tcPr>
            <w:tcW w:w="1276" w:type="dxa"/>
            <w:vAlign w:val="center"/>
          </w:tcPr>
          <w:p w:rsidR="00494F91" w:rsidRPr="0010794E" w:rsidRDefault="0037172A" w:rsidP="0010794E">
            <w:pPr>
              <w:pStyle w:val="Table"/>
            </w:pPr>
            <w:r w:rsidRPr="0010794E">
              <w:t>200748,84</w:t>
            </w:r>
            <w:r w:rsidR="00604B50" w:rsidRPr="0010794E">
              <w:t>5</w:t>
            </w:r>
          </w:p>
        </w:tc>
        <w:tc>
          <w:tcPr>
            <w:tcW w:w="1276" w:type="dxa"/>
            <w:vAlign w:val="center"/>
          </w:tcPr>
          <w:p w:rsidR="00494F91" w:rsidRPr="0010794E" w:rsidRDefault="00844DF8" w:rsidP="0010794E">
            <w:pPr>
              <w:pStyle w:val="Table"/>
            </w:pPr>
            <w:r w:rsidRPr="0010794E">
              <w:t>301679,6</w:t>
            </w:r>
          </w:p>
        </w:tc>
      </w:tr>
      <w:tr w:rsidR="00C704DD" w:rsidRPr="0010794E" w:rsidTr="00C03F56">
        <w:tc>
          <w:tcPr>
            <w:tcW w:w="4031" w:type="dxa"/>
          </w:tcPr>
          <w:p w:rsidR="00C704DD" w:rsidRPr="0010794E" w:rsidRDefault="00C704DD" w:rsidP="0010794E">
            <w:pPr>
              <w:pStyle w:val="Table"/>
            </w:pPr>
            <w:r w:rsidRPr="0010794E">
              <w:t>в том числе по подпрограммам:</w:t>
            </w:r>
          </w:p>
        </w:tc>
        <w:tc>
          <w:tcPr>
            <w:tcW w:w="1418" w:type="dxa"/>
            <w:vAlign w:val="center"/>
          </w:tcPr>
          <w:p w:rsidR="00C704DD" w:rsidRPr="0010794E" w:rsidRDefault="00C704DD" w:rsidP="0010794E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C704DD" w:rsidRPr="0010794E" w:rsidRDefault="00C704DD" w:rsidP="0010794E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C704DD" w:rsidRPr="0010794E" w:rsidRDefault="00C704DD" w:rsidP="0010794E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C704DD" w:rsidRPr="0010794E" w:rsidRDefault="00C704DD" w:rsidP="0010794E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C704DD" w:rsidRPr="0010794E" w:rsidRDefault="00C704DD" w:rsidP="0010794E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C704DD" w:rsidRPr="0010794E" w:rsidRDefault="00C704DD" w:rsidP="0010794E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C704DD" w:rsidRPr="0010794E" w:rsidRDefault="00C704DD" w:rsidP="0010794E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C704DD" w:rsidRPr="0010794E" w:rsidRDefault="00C704DD" w:rsidP="0010794E">
            <w:pPr>
              <w:pStyle w:val="Table"/>
            </w:pPr>
          </w:p>
        </w:tc>
      </w:tr>
      <w:tr w:rsidR="002C6B63" w:rsidRPr="0010794E" w:rsidTr="00C03F56">
        <w:tc>
          <w:tcPr>
            <w:tcW w:w="4031" w:type="dxa"/>
          </w:tcPr>
          <w:p w:rsidR="002C6B63" w:rsidRPr="0010794E" w:rsidRDefault="002C6B63" w:rsidP="0010794E">
            <w:pPr>
              <w:pStyle w:val="Table"/>
              <w:rPr>
                <w:color w:val="000000"/>
                <w:highlight w:val="yellow"/>
              </w:rPr>
            </w:pPr>
            <w:r w:rsidRPr="0010794E">
              <w:rPr>
                <w:color w:val="000000"/>
              </w:rPr>
              <w:t>подпрограмма «</w:t>
            </w:r>
            <w:r w:rsidRPr="0010794E">
              <w:t>Создание условий для обеспечения доступным и комфортным жильем граждан, проживающих на территории опорного населенного пункта и прилегающих (сельских) территориях</w:t>
            </w:r>
            <w:r w:rsidRPr="0010794E">
              <w:rPr>
                <w:color w:val="000000"/>
              </w:rPr>
              <w:t>»</w:t>
            </w:r>
          </w:p>
        </w:tc>
        <w:tc>
          <w:tcPr>
            <w:tcW w:w="1418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62878,445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5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62878,445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</w:tr>
      <w:tr w:rsidR="00C03F56" w:rsidRPr="0010794E" w:rsidTr="00C03F56">
        <w:tc>
          <w:tcPr>
            <w:tcW w:w="4031" w:type="dxa"/>
          </w:tcPr>
          <w:p w:rsidR="002C6B63" w:rsidRPr="0010794E" w:rsidRDefault="002C6B63" w:rsidP="0010794E">
            <w:pPr>
              <w:pStyle w:val="Table"/>
              <w:rPr>
                <w:color w:val="000000"/>
                <w:highlight w:val="yellow"/>
              </w:rPr>
            </w:pPr>
            <w:r w:rsidRPr="0010794E">
              <w:rPr>
                <w:color w:val="000000"/>
              </w:rPr>
              <w:t>подпрограмма «</w:t>
            </w:r>
            <w:r w:rsidRPr="0010794E">
              <w:t>Создание и развитие инфраструктуры на территории опорного населенного пункта и прилегающих (сельских) территориях</w:t>
            </w:r>
            <w:r w:rsidRPr="0010794E">
              <w:rPr>
                <w:color w:val="000000"/>
              </w:rPr>
              <w:t>»</w:t>
            </w:r>
          </w:p>
        </w:tc>
        <w:tc>
          <w:tcPr>
            <w:tcW w:w="1418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444797,7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182,0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965,6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885,4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1164,7</w:t>
            </w:r>
          </w:p>
        </w:tc>
        <w:tc>
          <w:tcPr>
            <w:tcW w:w="1275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2050,0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137870,4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301679,6</w:t>
            </w:r>
          </w:p>
        </w:tc>
      </w:tr>
      <w:tr w:rsidR="00C03F56" w:rsidRPr="0010794E" w:rsidTr="00C03F56">
        <w:tc>
          <w:tcPr>
            <w:tcW w:w="4031" w:type="dxa"/>
          </w:tcPr>
          <w:p w:rsidR="002C6B63" w:rsidRPr="0010794E" w:rsidRDefault="002C6B63" w:rsidP="0010794E">
            <w:pPr>
              <w:pStyle w:val="Table"/>
            </w:pPr>
            <w:r w:rsidRPr="0010794E">
              <w:t>в том числе по источникам финансирования:</w:t>
            </w:r>
          </w:p>
        </w:tc>
        <w:tc>
          <w:tcPr>
            <w:tcW w:w="1418" w:type="dxa"/>
            <w:vAlign w:val="center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</w:p>
        </w:tc>
      </w:tr>
      <w:tr w:rsidR="00C03F56" w:rsidRPr="0010794E" w:rsidTr="00C03F56">
        <w:tc>
          <w:tcPr>
            <w:tcW w:w="4031" w:type="dxa"/>
          </w:tcPr>
          <w:p w:rsidR="002C6B63" w:rsidRPr="0010794E" w:rsidRDefault="002C6B63" w:rsidP="0010794E">
            <w:pPr>
              <w:pStyle w:val="Table"/>
            </w:pPr>
            <w:r w:rsidRPr="0010794E">
              <w:t>средства бюджета муниципального района</w:t>
            </w:r>
          </w:p>
        </w:tc>
        <w:tc>
          <w:tcPr>
            <w:tcW w:w="1418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7946,531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182,0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965,6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885,4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1164,7</w:t>
            </w:r>
          </w:p>
        </w:tc>
        <w:tc>
          <w:tcPr>
            <w:tcW w:w="1275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2050,0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2371,267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327,564</w:t>
            </w:r>
          </w:p>
        </w:tc>
      </w:tr>
      <w:tr w:rsidR="00C03F56" w:rsidRPr="0010794E" w:rsidTr="00C03F56">
        <w:tc>
          <w:tcPr>
            <w:tcW w:w="4031" w:type="dxa"/>
          </w:tcPr>
          <w:p w:rsidR="002C6B63" w:rsidRPr="0010794E" w:rsidRDefault="002C6B63" w:rsidP="0010794E">
            <w:pPr>
              <w:pStyle w:val="Table"/>
            </w:pPr>
            <w:r w:rsidRPr="0010794E">
              <w:t xml:space="preserve">средства бюджета городского </w:t>
            </w:r>
            <w:r w:rsidRPr="0010794E">
              <w:lastRenderedPageBreak/>
              <w:t>поселения</w:t>
            </w:r>
          </w:p>
        </w:tc>
        <w:tc>
          <w:tcPr>
            <w:tcW w:w="1418" w:type="dxa"/>
            <w:vAlign w:val="center"/>
          </w:tcPr>
          <w:p w:rsidR="002C6B63" w:rsidRPr="0010794E" w:rsidRDefault="00604B50" w:rsidP="0010794E">
            <w:pPr>
              <w:pStyle w:val="Table"/>
            </w:pPr>
            <w:r w:rsidRPr="0010794E">
              <w:lastRenderedPageBreak/>
              <w:t>57800,1979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5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vAlign w:val="center"/>
          </w:tcPr>
          <w:p w:rsidR="002C6B63" w:rsidRPr="0010794E" w:rsidRDefault="00604B50" w:rsidP="0010794E">
            <w:pPr>
              <w:pStyle w:val="Table"/>
            </w:pPr>
            <w:r w:rsidRPr="0010794E">
              <w:t>11756,906</w:t>
            </w:r>
            <w:r w:rsidRPr="0010794E">
              <w:lastRenderedPageBreak/>
              <w:t>9</w:t>
            </w:r>
          </w:p>
        </w:tc>
        <w:tc>
          <w:tcPr>
            <w:tcW w:w="1276" w:type="dxa"/>
            <w:vAlign w:val="center"/>
          </w:tcPr>
          <w:p w:rsidR="002C6B63" w:rsidRPr="0010794E" w:rsidRDefault="00604B50" w:rsidP="0010794E">
            <w:pPr>
              <w:pStyle w:val="Table"/>
            </w:pPr>
            <w:r w:rsidRPr="0010794E">
              <w:lastRenderedPageBreak/>
              <w:t>46043,291</w:t>
            </w:r>
          </w:p>
        </w:tc>
      </w:tr>
      <w:tr w:rsidR="00C03F56" w:rsidRPr="0010794E" w:rsidTr="00C03F56">
        <w:tc>
          <w:tcPr>
            <w:tcW w:w="4031" w:type="dxa"/>
          </w:tcPr>
          <w:p w:rsidR="002C6B63" w:rsidRPr="0010794E" w:rsidRDefault="002C6B63" w:rsidP="0010794E">
            <w:pPr>
              <w:pStyle w:val="Table"/>
            </w:pPr>
            <w:r w:rsidRPr="0010794E">
              <w:lastRenderedPageBreak/>
              <w:t xml:space="preserve">средства </w:t>
            </w:r>
            <w:r w:rsidR="00604B50" w:rsidRPr="0010794E">
              <w:t xml:space="preserve">федерального и </w:t>
            </w:r>
            <w:r w:rsidRPr="0010794E">
              <w:t xml:space="preserve">областного бюджета </w:t>
            </w:r>
          </w:p>
        </w:tc>
        <w:tc>
          <w:tcPr>
            <w:tcW w:w="1418" w:type="dxa"/>
            <w:vAlign w:val="center"/>
          </w:tcPr>
          <w:p w:rsidR="002C6B63" w:rsidRPr="0010794E" w:rsidRDefault="00604B50" w:rsidP="0010794E">
            <w:pPr>
              <w:pStyle w:val="Table"/>
            </w:pPr>
            <w:r w:rsidRPr="0010794E">
              <w:t>441929,3861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5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vAlign w:val="center"/>
          </w:tcPr>
          <w:p w:rsidR="002C6B63" w:rsidRPr="0010794E" w:rsidRDefault="00604B50" w:rsidP="0010794E">
            <w:pPr>
              <w:pStyle w:val="Table"/>
            </w:pPr>
            <w:r w:rsidRPr="0010794E">
              <w:t>186620,6311</w:t>
            </w:r>
          </w:p>
        </w:tc>
        <w:tc>
          <w:tcPr>
            <w:tcW w:w="1276" w:type="dxa"/>
            <w:vAlign w:val="center"/>
          </w:tcPr>
          <w:p w:rsidR="002C6B63" w:rsidRPr="0010794E" w:rsidRDefault="00604B50" w:rsidP="0010794E">
            <w:pPr>
              <w:pStyle w:val="Table"/>
            </w:pPr>
            <w:r w:rsidRPr="0010794E">
              <w:t>255308,755</w:t>
            </w:r>
          </w:p>
        </w:tc>
      </w:tr>
      <w:tr w:rsidR="00C03F56" w:rsidRPr="0010794E" w:rsidTr="00C03F56">
        <w:tc>
          <w:tcPr>
            <w:tcW w:w="4031" w:type="dxa"/>
          </w:tcPr>
          <w:p w:rsidR="002C6B63" w:rsidRPr="0010794E" w:rsidRDefault="002C6B63" w:rsidP="0010794E">
            <w:pPr>
              <w:pStyle w:val="Table"/>
            </w:pPr>
            <w:r w:rsidRPr="0010794E">
              <w:t>Справочно: внебюджетные источники</w:t>
            </w:r>
          </w:p>
        </w:tc>
        <w:tc>
          <w:tcPr>
            <w:tcW w:w="1418" w:type="dxa"/>
            <w:vAlign w:val="center"/>
          </w:tcPr>
          <w:p w:rsidR="002C6B63" w:rsidRPr="0010794E" w:rsidRDefault="00604B50" w:rsidP="0010794E">
            <w:pPr>
              <w:pStyle w:val="Table"/>
            </w:pPr>
            <w:r w:rsidRPr="0010794E">
              <w:t>80187,905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5" w:type="dxa"/>
            <w:vAlign w:val="center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vAlign w:val="center"/>
          </w:tcPr>
          <w:p w:rsidR="002C6B63" w:rsidRPr="0010794E" w:rsidRDefault="00604B50" w:rsidP="0010794E">
            <w:pPr>
              <w:pStyle w:val="Table"/>
            </w:pPr>
            <w:r w:rsidRPr="0010794E">
              <w:t>74687,905</w:t>
            </w:r>
          </w:p>
        </w:tc>
        <w:tc>
          <w:tcPr>
            <w:tcW w:w="1276" w:type="dxa"/>
            <w:vAlign w:val="center"/>
          </w:tcPr>
          <w:p w:rsidR="002C6B63" w:rsidRPr="0010794E" w:rsidRDefault="00604B50" w:rsidP="0010794E">
            <w:pPr>
              <w:pStyle w:val="Table"/>
            </w:pPr>
            <w:r w:rsidRPr="0010794E">
              <w:t>5500,0</w:t>
            </w: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</w:pPr>
      <w:bookmarkStart w:id="0" w:name="P1211"/>
      <w:bookmarkEnd w:id="0"/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23488A"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C724C1" w:rsidRPr="00F0739C" w:rsidRDefault="00C724C1" w:rsidP="00F0739C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F0739C" w:rsidRPr="0065524D" w:rsidRDefault="00F0739C" w:rsidP="0065524D">
      <w:pPr>
        <w:widowControl w:val="0"/>
        <w:autoSpaceDE w:val="0"/>
        <w:autoSpaceDN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65524D">
        <w:rPr>
          <w:rFonts w:cs="Arial"/>
          <w:b/>
          <w:bCs/>
          <w:kern w:val="32"/>
          <w:sz w:val="32"/>
          <w:szCs w:val="32"/>
        </w:rPr>
        <w:t>6. Подпрограммы муниципальной программы</w:t>
      </w:r>
    </w:p>
    <w:p w:rsidR="003A3415" w:rsidRPr="00F0739C" w:rsidRDefault="003A3415" w:rsidP="00F0739C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F0739C" w:rsidRPr="002578C8" w:rsidRDefault="00F0739C" w:rsidP="0010794E">
      <w:pPr>
        <w:widowControl w:val="0"/>
        <w:autoSpaceDE w:val="0"/>
        <w:autoSpaceDN w:val="0"/>
        <w:ind w:firstLine="0"/>
        <w:jc w:val="center"/>
        <w:outlineLvl w:val="2"/>
        <w:rPr>
          <w:b/>
          <w:color w:val="000000"/>
        </w:rPr>
      </w:pPr>
      <w:bookmarkStart w:id="1" w:name="P1219"/>
      <w:bookmarkEnd w:id="1"/>
      <w:r w:rsidRPr="002578C8">
        <w:rPr>
          <w:b/>
          <w:color w:val="000000"/>
        </w:rPr>
        <w:t>6.1. Подпрограмма «</w:t>
      </w:r>
      <w:r w:rsidR="00B16558" w:rsidRPr="002578C8">
        <w:rPr>
          <w:b/>
          <w:color w:val="000000"/>
        </w:rPr>
        <w:t>Создание условий для обеспечения доступным и комфортным жильем граждан, проживающих на территории опорного пункта и прилегающих (сельских) территориях</w:t>
      </w:r>
      <w:r w:rsidRPr="002578C8">
        <w:rPr>
          <w:b/>
          <w:color w:val="000000"/>
        </w:rPr>
        <w:t>»</w:t>
      </w:r>
    </w:p>
    <w:p w:rsidR="003A3415" w:rsidRPr="002578C8" w:rsidRDefault="003A3415" w:rsidP="0010794E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color w:val="000000"/>
        </w:rPr>
      </w:pPr>
    </w:p>
    <w:p w:rsidR="00F0739C" w:rsidRPr="002578C8" w:rsidRDefault="00F0739C" w:rsidP="0065524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color w:val="000000"/>
        </w:rPr>
      </w:pPr>
      <w:r w:rsidRPr="002578C8">
        <w:rPr>
          <w:b/>
          <w:color w:val="000000"/>
        </w:rPr>
        <w:t>ПАСПОРТ</w:t>
      </w:r>
    </w:p>
    <w:p w:rsidR="003A3415" w:rsidRPr="002578C8" w:rsidRDefault="003A3415" w:rsidP="0065524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color w:val="000000"/>
        </w:rPr>
      </w:pPr>
    </w:p>
    <w:p w:rsidR="00F0739C" w:rsidRPr="002578C8" w:rsidRDefault="00F0739C" w:rsidP="0065524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color w:val="000000"/>
        </w:rPr>
      </w:pPr>
      <w:r w:rsidRPr="002578C8">
        <w:rPr>
          <w:b/>
          <w:color w:val="000000"/>
        </w:rPr>
        <w:t>подпрограммы «</w:t>
      </w:r>
      <w:r w:rsidR="00B16558" w:rsidRPr="002578C8">
        <w:rPr>
          <w:b/>
          <w:color w:val="000000"/>
        </w:rPr>
        <w:t>Создание условий для обеспечения доступным и комфортным жильем граждан, проживающих на территории опорного пункта и прилегающих (сельских) территориях</w:t>
      </w:r>
      <w:r w:rsidRPr="002578C8">
        <w:rPr>
          <w:b/>
          <w:color w:val="000000"/>
        </w:rPr>
        <w:t>» (далее – подпрограмма)</w:t>
      </w:r>
    </w:p>
    <w:p w:rsidR="00F0739C" w:rsidRPr="002578C8" w:rsidRDefault="00F0739C" w:rsidP="0065524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8"/>
        <w:gridCol w:w="3199"/>
        <w:gridCol w:w="1392"/>
        <w:gridCol w:w="824"/>
        <w:gridCol w:w="825"/>
        <w:gridCol w:w="824"/>
        <w:gridCol w:w="825"/>
        <w:gridCol w:w="824"/>
        <w:gridCol w:w="1392"/>
        <w:gridCol w:w="1148"/>
      </w:tblGrid>
      <w:tr w:rsidR="00F0739C" w:rsidRPr="0010794E" w:rsidTr="002C6B63">
        <w:tc>
          <w:tcPr>
            <w:tcW w:w="3303" w:type="dxa"/>
          </w:tcPr>
          <w:p w:rsidR="00F0739C" w:rsidRPr="0010794E" w:rsidRDefault="00F0739C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1. Соисполнитель муниципальной программы</w:t>
            </w:r>
          </w:p>
        </w:tc>
        <w:tc>
          <w:tcPr>
            <w:tcW w:w="11108" w:type="dxa"/>
            <w:gridSpan w:val="9"/>
          </w:tcPr>
          <w:p w:rsidR="00F0739C" w:rsidRPr="0010794E" w:rsidRDefault="00F0739C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 xml:space="preserve">Отдел </w:t>
            </w:r>
            <w:r w:rsidR="003B23C2" w:rsidRPr="0010794E">
              <w:rPr>
                <w:b w:val="0"/>
              </w:rPr>
              <w:t>сельского хозяйства</w:t>
            </w:r>
            <w:r w:rsidRPr="0010794E">
              <w:rPr>
                <w:b w:val="0"/>
              </w:rPr>
              <w:t xml:space="preserve"> администрации муниципального района «Город Людиново и Людиновский район»</w:t>
            </w:r>
          </w:p>
        </w:tc>
      </w:tr>
      <w:tr w:rsidR="00F0739C" w:rsidRPr="0010794E" w:rsidTr="002C6B63">
        <w:trPr>
          <w:trHeight w:val="698"/>
        </w:trPr>
        <w:tc>
          <w:tcPr>
            <w:tcW w:w="3303" w:type="dxa"/>
          </w:tcPr>
          <w:p w:rsidR="00F0739C" w:rsidRPr="0010794E" w:rsidRDefault="00F0739C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2. Участники подпрограммы</w:t>
            </w:r>
          </w:p>
        </w:tc>
        <w:tc>
          <w:tcPr>
            <w:tcW w:w="11108" w:type="dxa"/>
            <w:gridSpan w:val="9"/>
          </w:tcPr>
          <w:p w:rsidR="0023603B" w:rsidRPr="0010794E" w:rsidRDefault="0023603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 xml:space="preserve">1. Отделы администрации </w:t>
            </w:r>
            <w:proofErr w:type="gramStart"/>
            <w:r w:rsidRPr="0010794E">
              <w:rPr>
                <w:b w:val="0"/>
              </w:rPr>
              <w:t>муниципального</w:t>
            </w:r>
            <w:proofErr w:type="gramEnd"/>
            <w:r w:rsidRPr="0010794E">
              <w:rPr>
                <w:b w:val="0"/>
              </w:rPr>
              <w:t xml:space="preserve"> района «Город Людиново и Людиновский район»:</w:t>
            </w:r>
          </w:p>
          <w:p w:rsidR="0023603B" w:rsidRPr="0010794E" w:rsidRDefault="00C724C1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1) о</w:t>
            </w:r>
            <w:r w:rsidR="0023603B" w:rsidRPr="0010794E">
              <w:rPr>
                <w:b w:val="0"/>
              </w:rPr>
              <w:t>тдел культуры;</w:t>
            </w:r>
          </w:p>
          <w:p w:rsidR="0023603B" w:rsidRPr="0010794E" w:rsidRDefault="0023603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2) отдел инвестиций и экономического развития;</w:t>
            </w:r>
          </w:p>
          <w:p w:rsidR="0023603B" w:rsidRPr="0010794E" w:rsidRDefault="0023603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3) отдел архитектуры и градостроительства;</w:t>
            </w:r>
          </w:p>
          <w:p w:rsidR="0023603B" w:rsidRPr="0010794E" w:rsidRDefault="0023603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4) отдел благоустройства;</w:t>
            </w:r>
          </w:p>
          <w:p w:rsidR="0023603B" w:rsidRPr="0010794E" w:rsidRDefault="0023603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5) отдел ЖКХ, транспорта и дорожной деятельности;</w:t>
            </w:r>
          </w:p>
          <w:p w:rsidR="00F0739C" w:rsidRPr="0010794E" w:rsidRDefault="0023603B" w:rsidP="0010794E">
            <w:pPr>
              <w:pStyle w:val="Table"/>
              <w:rPr>
                <w:rFonts w:ascii="Calibri" w:hAnsi="Calibri"/>
              </w:rPr>
            </w:pPr>
            <w:r w:rsidRPr="0010794E">
              <w:t>2. МКУ «Людиновская служба заказчика» (по согласованию).</w:t>
            </w:r>
          </w:p>
        </w:tc>
      </w:tr>
      <w:tr w:rsidR="00F0739C" w:rsidRPr="0010794E" w:rsidTr="002C6B63">
        <w:trPr>
          <w:trHeight w:val="211"/>
        </w:trPr>
        <w:tc>
          <w:tcPr>
            <w:tcW w:w="3303" w:type="dxa"/>
          </w:tcPr>
          <w:p w:rsidR="00F0739C" w:rsidRPr="0010794E" w:rsidRDefault="00F0739C" w:rsidP="0010794E">
            <w:pPr>
              <w:pStyle w:val="Table"/>
            </w:pPr>
            <w:r w:rsidRPr="0010794E">
              <w:t>3. Цель подпрограммы</w:t>
            </w:r>
          </w:p>
        </w:tc>
        <w:tc>
          <w:tcPr>
            <w:tcW w:w="11108" w:type="dxa"/>
            <w:gridSpan w:val="9"/>
          </w:tcPr>
          <w:p w:rsidR="00D11648" w:rsidRPr="0010794E" w:rsidRDefault="00D11648" w:rsidP="0010794E">
            <w:pPr>
              <w:pStyle w:val="Table"/>
            </w:pPr>
            <w:r w:rsidRPr="0010794E">
              <w:t xml:space="preserve">Создание условий для повышения качества жизни гражданам, проживающим на территории опорного </w:t>
            </w:r>
            <w:r w:rsidR="00F13A0B" w:rsidRPr="0010794E">
              <w:t xml:space="preserve">населенного </w:t>
            </w:r>
            <w:r w:rsidRPr="0010794E">
              <w:t xml:space="preserve">пункта и прилегающих (сельских) территориях; увеличение объема ввода </w:t>
            </w:r>
            <w:r w:rsidRPr="0010794E">
              <w:lastRenderedPageBreak/>
              <w:t xml:space="preserve">(приобретения) благоустроенного жилья на территории опорного </w:t>
            </w:r>
            <w:r w:rsidR="00F13A0B" w:rsidRPr="0010794E">
              <w:t xml:space="preserve">населенного </w:t>
            </w:r>
            <w:r w:rsidRPr="0010794E">
              <w:t>пункта и прилегающих (сельских) территориях.</w:t>
            </w:r>
          </w:p>
          <w:p w:rsidR="00D11648" w:rsidRPr="0010794E" w:rsidRDefault="00D11648" w:rsidP="0010794E">
            <w:pPr>
              <w:pStyle w:val="Table"/>
            </w:pPr>
          </w:p>
        </w:tc>
      </w:tr>
      <w:tr w:rsidR="00F0739C" w:rsidRPr="0010794E" w:rsidTr="002C6B63">
        <w:trPr>
          <w:trHeight w:val="613"/>
        </w:trPr>
        <w:tc>
          <w:tcPr>
            <w:tcW w:w="3303" w:type="dxa"/>
          </w:tcPr>
          <w:p w:rsidR="00F0739C" w:rsidRPr="0010794E" w:rsidRDefault="00F0739C" w:rsidP="0010794E">
            <w:pPr>
              <w:pStyle w:val="Table"/>
            </w:pPr>
            <w:r w:rsidRPr="0010794E">
              <w:lastRenderedPageBreak/>
              <w:t>4. Задачи подпрограммы</w:t>
            </w:r>
          </w:p>
        </w:tc>
        <w:tc>
          <w:tcPr>
            <w:tcW w:w="11108" w:type="dxa"/>
            <w:gridSpan w:val="9"/>
          </w:tcPr>
          <w:p w:rsidR="00D11648" w:rsidRPr="0010794E" w:rsidRDefault="00D11648" w:rsidP="0010794E">
            <w:pPr>
              <w:pStyle w:val="Table"/>
            </w:pPr>
            <w:r w:rsidRPr="0010794E">
              <w:t xml:space="preserve">Обеспечение благоустроенным жильем граждан, проживающих на территории опорного </w:t>
            </w:r>
            <w:r w:rsidR="00F13A0B" w:rsidRPr="0010794E">
              <w:t xml:space="preserve">населенного </w:t>
            </w:r>
            <w:r w:rsidRPr="0010794E">
              <w:t>пункта и прилегающих (сельских) территориях, предоставляемым по договорам найма; предоставление социальных выплат на строительство (приобретение) жилья гражданам, проживающим на сельских территориях.</w:t>
            </w:r>
          </w:p>
          <w:p w:rsidR="00F0739C" w:rsidRPr="0010794E" w:rsidRDefault="00F0739C" w:rsidP="0010794E">
            <w:pPr>
              <w:pStyle w:val="Table"/>
            </w:pPr>
          </w:p>
        </w:tc>
      </w:tr>
      <w:tr w:rsidR="00F0739C" w:rsidRPr="0010794E" w:rsidTr="002C6B63">
        <w:tc>
          <w:tcPr>
            <w:tcW w:w="3303" w:type="dxa"/>
          </w:tcPr>
          <w:p w:rsidR="00F0739C" w:rsidRPr="0010794E" w:rsidRDefault="00F0739C" w:rsidP="0010794E">
            <w:pPr>
              <w:pStyle w:val="Table"/>
            </w:pPr>
            <w:r w:rsidRPr="0010794E">
              <w:t>5. Перечень основных мероприятий подпрограммы</w:t>
            </w:r>
          </w:p>
        </w:tc>
        <w:tc>
          <w:tcPr>
            <w:tcW w:w="11108" w:type="dxa"/>
            <w:gridSpan w:val="9"/>
          </w:tcPr>
          <w:p w:rsidR="00D11648" w:rsidRPr="0010794E" w:rsidRDefault="00D11648" w:rsidP="0010794E">
            <w:pPr>
              <w:pStyle w:val="Table"/>
            </w:pPr>
            <w:r w:rsidRPr="0010794E">
              <w:t>1. Улучшение жилищных условий граждан, проживающих на сельских территориях.</w:t>
            </w:r>
          </w:p>
          <w:p w:rsidR="00D11648" w:rsidRPr="0010794E" w:rsidRDefault="00D11648" w:rsidP="0010794E">
            <w:pPr>
              <w:pStyle w:val="Table"/>
            </w:pPr>
            <w:r w:rsidRPr="0010794E">
              <w:t>2. Строительство жилья, предоставляемого по договору найма жилого помещения</w:t>
            </w:r>
            <w:r w:rsidR="006A6E22" w:rsidRPr="0010794E">
              <w:t>.</w:t>
            </w:r>
          </w:p>
          <w:p w:rsidR="00F0739C" w:rsidRPr="0010794E" w:rsidRDefault="00F0739C" w:rsidP="0010794E">
            <w:pPr>
              <w:pStyle w:val="Table"/>
            </w:pPr>
          </w:p>
        </w:tc>
      </w:tr>
      <w:tr w:rsidR="00F0739C" w:rsidRPr="0010794E" w:rsidTr="002C6B63">
        <w:tc>
          <w:tcPr>
            <w:tcW w:w="3303" w:type="dxa"/>
          </w:tcPr>
          <w:p w:rsidR="00F0739C" w:rsidRPr="0010794E" w:rsidRDefault="00F0739C" w:rsidP="0010794E">
            <w:pPr>
              <w:pStyle w:val="Table"/>
            </w:pPr>
            <w:r w:rsidRPr="0010794E">
              <w:t>6. Показатели подпрограммы и ожидаемые результаты</w:t>
            </w:r>
          </w:p>
        </w:tc>
        <w:tc>
          <w:tcPr>
            <w:tcW w:w="11108" w:type="dxa"/>
            <w:gridSpan w:val="9"/>
          </w:tcPr>
          <w:p w:rsidR="00F0739C" w:rsidRPr="0010794E" w:rsidRDefault="00F63F02" w:rsidP="0010794E">
            <w:pPr>
              <w:pStyle w:val="Table"/>
            </w:pPr>
            <w:r w:rsidRPr="0010794E">
              <w:t>О</w:t>
            </w:r>
            <w:r w:rsidRPr="0010794E">
              <w:rPr>
                <w:sz w:val="23"/>
                <w:szCs w:val="23"/>
              </w:rPr>
              <w:t>бъем ввода жилья</w:t>
            </w:r>
            <w:r w:rsidRPr="0010794E">
              <w:t xml:space="preserve"> для граждан, проживающих</w:t>
            </w:r>
            <w:r w:rsidRPr="0010794E">
              <w:rPr>
                <w:sz w:val="23"/>
                <w:szCs w:val="23"/>
              </w:rPr>
              <w:t xml:space="preserve"> </w:t>
            </w:r>
            <w:r w:rsidRPr="0010794E">
              <w:t xml:space="preserve">на территории опорного </w:t>
            </w:r>
            <w:r w:rsidR="00F13A0B" w:rsidRPr="0010794E">
              <w:t xml:space="preserve">населенного </w:t>
            </w:r>
            <w:r w:rsidRPr="0010794E">
              <w:t>пункта и прилегающих (сельских) территориях</w:t>
            </w:r>
            <w:r w:rsidRPr="0010794E">
              <w:rPr>
                <w:sz w:val="23"/>
                <w:szCs w:val="23"/>
              </w:rPr>
              <w:t>.</w:t>
            </w:r>
          </w:p>
        </w:tc>
      </w:tr>
      <w:tr w:rsidR="00F0739C" w:rsidRPr="0010794E" w:rsidTr="002C6B63">
        <w:trPr>
          <w:trHeight w:val="391"/>
        </w:trPr>
        <w:tc>
          <w:tcPr>
            <w:tcW w:w="3303" w:type="dxa"/>
          </w:tcPr>
          <w:p w:rsidR="00F0739C" w:rsidRPr="0010794E" w:rsidRDefault="00F0739C" w:rsidP="0010794E">
            <w:pPr>
              <w:pStyle w:val="Table"/>
            </w:pPr>
            <w:r w:rsidRPr="0010794E">
              <w:t>7. Сроки и этапы реализации подпрограммы</w:t>
            </w:r>
          </w:p>
        </w:tc>
        <w:tc>
          <w:tcPr>
            <w:tcW w:w="11108" w:type="dxa"/>
            <w:gridSpan w:val="9"/>
          </w:tcPr>
          <w:p w:rsidR="00F0739C" w:rsidRPr="0010794E" w:rsidRDefault="00C704DD" w:rsidP="0010794E">
            <w:pPr>
              <w:pStyle w:val="Table"/>
            </w:pPr>
            <w:r w:rsidRPr="0010794E">
              <w:rPr>
                <w:color w:val="000000"/>
              </w:rPr>
              <w:t>2020 - 2026</w:t>
            </w:r>
            <w:r w:rsidR="00F0739C" w:rsidRPr="0010794E">
              <w:t xml:space="preserve"> годы, в один этап</w:t>
            </w:r>
          </w:p>
        </w:tc>
      </w:tr>
      <w:tr w:rsidR="00F0739C" w:rsidRPr="0010794E" w:rsidTr="002C6B63">
        <w:trPr>
          <w:trHeight w:val="186"/>
        </w:trPr>
        <w:tc>
          <w:tcPr>
            <w:tcW w:w="3303" w:type="dxa"/>
            <w:vMerge w:val="restart"/>
          </w:tcPr>
          <w:p w:rsidR="00F0739C" w:rsidRPr="0010794E" w:rsidRDefault="00F0739C" w:rsidP="0010794E">
            <w:pPr>
              <w:pStyle w:val="Table"/>
            </w:pPr>
            <w:r w:rsidRPr="0010794E">
              <w:t>8. Объемы финансирования подпрограммы за счет бюджетных ассигнований</w:t>
            </w:r>
          </w:p>
        </w:tc>
        <w:tc>
          <w:tcPr>
            <w:tcW w:w="3376" w:type="dxa"/>
            <w:vMerge w:val="restart"/>
          </w:tcPr>
          <w:p w:rsidR="00F0739C" w:rsidRPr="0010794E" w:rsidRDefault="00F0739C" w:rsidP="0010794E">
            <w:pPr>
              <w:pStyle w:val="Table"/>
            </w:pPr>
            <w:r w:rsidRPr="0010794E">
              <w:t>Наименование показателя</w:t>
            </w:r>
          </w:p>
        </w:tc>
        <w:tc>
          <w:tcPr>
            <w:tcW w:w="1075" w:type="dxa"/>
            <w:vMerge w:val="restart"/>
          </w:tcPr>
          <w:p w:rsidR="00F0739C" w:rsidRPr="0010794E" w:rsidRDefault="00F0739C" w:rsidP="0010794E">
            <w:pPr>
              <w:pStyle w:val="Table"/>
            </w:pPr>
            <w:r w:rsidRPr="0010794E">
              <w:t>Всего (тыс. руб.)</w:t>
            </w:r>
          </w:p>
        </w:tc>
        <w:tc>
          <w:tcPr>
            <w:tcW w:w="6657" w:type="dxa"/>
            <w:gridSpan w:val="7"/>
          </w:tcPr>
          <w:p w:rsidR="00F0739C" w:rsidRPr="0010794E" w:rsidRDefault="00F0739C" w:rsidP="0010794E">
            <w:pPr>
              <w:pStyle w:val="Table"/>
            </w:pPr>
            <w:r w:rsidRPr="0010794E">
              <w:t>В том числе по годам</w:t>
            </w:r>
          </w:p>
        </w:tc>
      </w:tr>
      <w:tr w:rsidR="00C704DD" w:rsidRPr="0010794E" w:rsidTr="002C6B63">
        <w:trPr>
          <w:trHeight w:val="111"/>
        </w:trPr>
        <w:tc>
          <w:tcPr>
            <w:tcW w:w="3303" w:type="dxa"/>
            <w:vMerge/>
          </w:tcPr>
          <w:p w:rsidR="00C704DD" w:rsidRPr="0010794E" w:rsidRDefault="00C704DD" w:rsidP="0010794E">
            <w:pPr>
              <w:pStyle w:val="Table"/>
            </w:pPr>
          </w:p>
        </w:tc>
        <w:tc>
          <w:tcPr>
            <w:tcW w:w="3376" w:type="dxa"/>
            <w:vMerge/>
          </w:tcPr>
          <w:p w:rsidR="00C704DD" w:rsidRPr="0010794E" w:rsidRDefault="00C704DD" w:rsidP="0010794E">
            <w:pPr>
              <w:pStyle w:val="Table"/>
            </w:pPr>
          </w:p>
        </w:tc>
        <w:tc>
          <w:tcPr>
            <w:tcW w:w="1075" w:type="dxa"/>
            <w:vMerge/>
          </w:tcPr>
          <w:p w:rsidR="00C704DD" w:rsidRPr="0010794E" w:rsidRDefault="00C704DD" w:rsidP="0010794E">
            <w:pPr>
              <w:pStyle w:val="Table"/>
            </w:pPr>
          </w:p>
        </w:tc>
        <w:tc>
          <w:tcPr>
            <w:tcW w:w="845" w:type="dxa"/>
          </w:tcPr>
          <w:p w:rsidR="00C704DD" w:rsidRPr="0010794E" w:rsidRDefault="00C704DD" w:rsidP="0010794E">
            <w:pPr>
              <w:pStyle w:val="Table"/>
            </w:pPr>
            <w:r w:rsidRPr="0010794E">
              <w:t>2020</w:t>
            </w:r>
          </w:p>
        </w:tc>
        <w:tc>
          <w:tcPr>
            <w:tcW w:w="846" w:type="dxa"/>
          </w:tcPr>
          <w:p w:rsidR="00C704DD" w:rsidRPr="0010794E" w:rsidRDefault="00C704DD" w:rsidP="0010794E">
            <w:pPr>
              <w:pStyle w:val="Table"/>
            </w:pPr>
            <w:r w:rsidRPr="0010794E">
              <w:t>2021</w:t>
            </w:r>
          </w:p>
        </w:tc>
        <w:tc>
          <w:tcPr>
            <w:tcW w:w="845" w:type="dxa"/>
          </w:tcPr>
          <w:p w:rsidR="00C704DD" w:rsidRPr="0010794E" w:rsidRDefault="00C704DD" w:rsidP="0010794E">
            <w:pPr>
              <w:pStyle w:val="Table"/>
            </w:pPr>
            <w:r w:rsidRPr="0010794E">
              <w:t>2022</w:t>
            </w:r>
          </w:p>
        </w:tc>
        <w:tc>
          <w:tcPr>
            <w:tcW w:w="846" w:type="dxa"/>
          </w:tcPr>
          <w:p w:rsidR="00C704DD" w:rsidRPr="0010794E" w:rsidRDefault="00C704DD" w:rsidP="0010794E">
            <w:pPr>
              <w:pStyle w:val="Table"/>
            </w:pPr>
            <w:r w:rsidRPr="0010794E">
              <w:t>2023</w:t>
            </w:r>
          </w:p>
        </w:tc>
        <w:tc>
          <w:tcPr>
            <w:tcW w:w="845" w:type="dxa"/>
          </w:tcPr>
          <w:p w:rsidR="00C704DD" w:rsidRPr="0010794E" w:rsidRDefault="00C704DD" w:rsidP="0010794E">
            <w:pPr>
              <w:pStyle w:val="Table"/>
            </w:pPr>
            <w:r w:rsidRPr="0010794E">
              <w:t>2024</w:t>
            </w:r>
          </w:p>
        </w:tc>
        <w:tc>
          <w:tcPr>
            <w:tcW w:w="1219" w:type="dxa"/>
          </w:tcPr>
          <w:p w:rsidR="00C704DD" w:rsidRPr="0010794E" w:rsidRDefault="00C704DD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1211" w:type="dxa"/>
          </w:tcPr>
          <w:p w:rsidR="00C704DD" w:rsidRPr="0010794E" w:rsidRDefault="00C704DD" w:rsidP="0010794E">
            <w:pPr>
              <w:pStyle w:val="Table"/>
            </w:pPr>
            <w:r w:rsidRPr="0010794E">
              <w:t>2026</w:t>
            </w:r>
          </w:p>
        </w:tc>
      </w:tr>
      <w:tr w:rsidR="002C6B63" w:rsidRPr="0010794E" w:rsidTr="002C6B63">
        <w:trPr>
          <w:trHeight w:val="156"/>
        </w:trPr>
        <w:tc>
          <w:tcPr>
            <w:tcW w:w="3303" w:type="dxa"/>
            <w:vMerge/>
          </w:tcPr>
          <w:p w:rsidR="002C6B63" w:rsidRPr="0010794E" w:rsidRDefault="002C6B63" w:rsidP="0010794E">
            <w:pPr>
              <w:pStyle w:val="Table"/>
              <w:rPr>
                <w:lang w:val="en-GB"/>
              </w:rPr>
            </w:pPr>
          </w:p>
        </w:tc>
        <w:tc>
          <w:tcPr>
            <w:tcW w:w="3376" w:type="dxa"/>
          </w:tcPr>
          <w:p w:rsidR="002C6B63" w:rsidRPr="0010794E" w:rsidRDefault="002C6B63" w:rsidP="0010794E">
            <w:pPr>
              <w:pStyle w:val="Table"/>
            </w:pPr>
            <w:r w:rsidRPr="0010794E">
              <w:t>Всего:</w:t>
            </w:r>
          </w:p>
        </w:tc>
        <w:tc>
          <w:tcPr>
            <w:tcW w:w="1075" w:type="dxa"/>
          </w:tcPr>
          <w:p w:rsidR="002C6B63" w:rsidRPr="0010794E" w:rsidRDefault="002C6B63" w:rsidP="0010794E">
            <w:pPr>
              <w:pStyle w:val="Table"/>
            </w:pPr>
            <w:r w:rsidRPr="0010794E">
              <w:t>62878,445</w:t>
            </w: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19" w:type="dxa"/>
          </w:tcPr>
          <w:p w:rsidR="002C6B63" w:rsidRPr="0010794E" w:rsidRDefault="002C6B63" w:rsidP="0010794E">
            <w:pPr>
              <w:pStyle w:val="Table"/>
            </w:pPr>
            <w:r w:rsidRPr="0010794E">
              <w:t>62878,445</w:t>
            </w:r>
          </w:p>
        </w:tc>
        <w:tc>
          <w:tcPr>
            <w:tcW w:w="1211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</w:tr>
      <w:tr w:rsidR="002C6B63" w:rsidRPr="0010794E" w:rsidTr="002C6B63">
        <w:trPr>
          <w:trHeight w:val="403"/>
        </w:trPr>
        <w:tc>
          <w:tcPr>
            <w:tcW w:w="3303" w:type="dxa"/>
            <w:vMerge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3376" w:type="dxa"/>
          </w:tcPr>
          <w:p w:rsidR="002C6B63" w:rsidRPr="0010794E" w:rsidRDefault="002C6B63" w:rsidP="0010794E">
            <w:pPr>
              <w:pStyle w:val="Table"/>
            </w:pPr>
            <w:r w:rsidRPr="0010794E">
              <w:t>В том числе: средства бюджета городского поселения</w:t>
            </w:r>
          </w:p>
        </w:tc>
        <w:tc>
          <w:tcPr>
            <w:tcW w:w="1075" w:type="dxa"/>
          </w:tcPr>
          <w:p w:rsidR="002C6B63" w:rsidRPr="0010794E" w:rsidRDefault="002C6B63" w:rsidP="0010794E">
            <w:pPr>
              <w:pStyle w:val="Table"/>
            </w:pPr>
            <w:r w:rsidRPr="0010794E">
              <w:t>770,3199</w:t>
            </w: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  <w:p w:rsidR="002C6B63" w:rsidRPr="0010794E" w:rsidRDefault="002C6B63" w:rsidP="0010794E">
            <w:pPr>
              <w:pStyle w:val="Table"/>
            </w:pPr>
          </w:p>
        </w:tc>
        <w:tc>
          <w:tcPr>
            <w:tcW w:w="84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  <w:p w:rsidR="002C6B63" w:rsidRPr="0010794E" w:rsidRDefault="002C6B63" w:rsidP="0010794E">
            <w:pPr>
              <w:pStyle w:val="Table"/>
            </w:pP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  <w:p w:rsidR="002C6B63" w:rsidRPr="0010794E" w:rsidRDefault="002C6B63" w:rsidP="0010794E">
            <w:pPr>
              <w:pStyle w:val="Table"/>
            </w:pPr>
          </w:p>
        </w:tc>
        <w:tc>
          <w:tcPr>
            <w:tcW w:w="84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  <w:p w:rsidR="002C6B63" w:rsidRPr="0010794E" w:rsidRDefault="002C6B63" w:rsidP="0010794E">
            <w:pPr>
              <w:pStyle w:val="Table"/>
            </w:pP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  <w:p w:rsidR="002C6B63" w:rsidRPr="0010794E" w:rsidRDefault="002C6B63" w:rsidP="0010794E">
            <w:pPr>
              <w:pStyle w:val="Table"/>
            </w:pPr>
          </w:p>
        </w:tc>
        <w:tc>
          <w:tcPr>
            <w:tcW w:w="1219" w:type="dxa"/>
          </w:tcPr>
          <w:p w:rsidR="002C6B63" w:rsidRPr="0010794E" w:rsidRDefault="002C6B63" w:rsidP="0010794E">
            <w:pPr>
              <w:pStyle w:val="Table"/>
            </w:pPr>
            <w:r w:rsidRPr="0010794E">
              <w:t>770,3199</w:t>
            </w:r>
          </w:p>
        </w:tc>
        <w:tc>
          <w:tcPr>
            <w:tcW w:w="1211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  <w:p w:rsidR="002C6B63" w:rsidRPr="0010794E" w:rsidRDefault="002C6B63" w:rsidP="0010794E">
            <w:pPr>
              <w:pStyle w:val="Table"/>
            </w:pPr>
          </w:p>
        </w:tc>
      </w:tr>
      <w:tr w:rsidR="002C6B63" w:rsidRPr="0010794E" w:rsidTr="002C6B63">
        <w:trPr>
          <w:trHeight w:val="171"/>
        </w:trPr>
        <w:tc>
          <w:tcPr>
            <w:tcW w:w="3303" w:type="dxa"/>
            <w:vMerge/>
          </w:tcPr>
          <w:p w:rsidR="002C6B63" w:rsidRPr="0010794E" w:rsidRDefault="002C6B63" w:rsidP="0010794E">
            <w:pPr>
              <w:pStyle w:val="Table"/>
              <w:rPr>
                <w:lang w:val="en-GB"/>
              </w:rPr>
            </w:pPr>
          </w:p>
        </w:tc>
        <w:tc>
          <w:tcPr>
            <w:tcW w:w="3376" w:type="dxa"/>
          </w:tcPr>
          <w:p w:rsidR="002C6B63" w:rsidRPr="0010794E" w:rsidRDefault="002C6B63" w:rsidP="0010794E">
            <w:pPr>
              <w:pStyle w:val="Table"/>
            </w:pPr>
            <w:r w:rsidRPr="0010794E">
              <w:t>Федеральный и областной бюджет</w:t>
            </w:r>
          </w:p>
        </w:tc>
        <w:tc>
          <w:tcPr>
            <w:tcW w:w="1075" w:type="dxa"/>
          </w:tcPr>
          <w:p w:rsidR="002C6B63" w:rsidRPr="0010794E" w:rsidRDefault="002C6B63" w:rsidP="0010794E">
            <w:pPr>
              <w:pStyle w:val="Table"/>
            </w:pPr>
            <w:r w:rsidRPr="0010794E">
              <w:t>62108,1251</w:t>
            </w: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19" w:type="dxa"/>
          </w:tcPr>
          <w:p w:rsidR="002C6B63" w:rsidRPr="0010794E" w:rsidRDefault="002C6B63" w:rsidP="0010794E">
            <w:pPr>
              <w:pStyle w:val="Table"/>
            </w:pPr>
            <w:r w:rsidRPr="0010794E">
              <w:t>62108,1251</w:t>
            </w:r>
          </w:p>
        </w:tc>
        <w:tc>
          <w:tcPr>
            <w:tcW w:w="1211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</w:tr>
      <w:tr w:rsidR="002C6B63" w:rsidRPr="0010794E" w:rsidTr="002C6B63">
        <w:trPr>
          <w:trHeight w:val="171"/>
        </w:trPr>
        <w:tc>
          <w:tcPr>
            <w:tcW w:w="3303" w:type="dxa"/>
          </w:tcPr>
          <w:p w:rsidR="002C6B63" w:rsidRPr="0010794E" w:rsidRDefault="002C6B63" w:rsidP="0010794E">
            <w:pPr>
              <w:pStyle w:val="Table"/>
              <w:rPr>
                <w:lang w:val="en-GB"/>
              </w:rPr>
            </w:pPr>
          </w:p>
        </w:tc>
        <w:tc>
          <w:tcPr>
            <w:tcW w:w="3376" w:type="dxa"/>
          </w:tcPr>
          <w:p w:rsidR="002C6B63" w:rsidRPr="0010794E" w:rsidRDefault="002C6B63" w:rsidP="0010794E">
            <w:pPr>
              <w:pStyle w:val="Table"/>
            </w:pPr>
            <w:r w:rsidRPr="0010794E">
              <w:t xml:space="preserve">Справочно: внебюджетные </w:t>
            </w:r>
            <w:r w:rsidRPr="0010794E">
              <w:lastRenderedPageBreak/>
              <w:t>источники</w:t>
            </w:r>
          </w:p>
        </w:tc>
        <w:tc>
          <w:tcPr>
            <w:tcW w:w="1075" w:type="dxa"/>
          </w:tcPr>
          <w:p w:rsidR="002C6B63" w:rsidRPr="0010794E" w:rsidRDefault="002C6B63" w:rsidP="0010794E">
            <w:pPr>
              <w:pStyle w:val="Table"/>
            </w:pPr>
            <w:r w:rsidRPr="0010794E">
              <w:lastRenderedPageBreak/>
              <w:t>30187,905</w:t>
            </w: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19" w:type="dxa"/>
          </w:tcPr>
          <w:p w:rsidR="002C6B63" w:rsidRPr="0010794E" w:rsidRDefault="002C6B63" w:rsidP="0010794E">
            <w:pPr>
              <w:pStyle w:val="Table"/>
            </w:pPr>
            <w:r w:rsidRPr="0010794E">
              <w:t>30187,905</w:t>
            </w:r>
          </w:p>
        </w:tc>
        <w:tc>
          <w:tcPr>
            <w:tcW w:w="1211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</w:tr>
    </w:tbl>
    <w:p w:rsidR="00F0739C" w:rsidRPr="002578C8" w:rsidRDefault="00F0739C" w:rsidP="00F0739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  <w:sectPr w:rsidR="00F0739C" w:rsidRPr="002578C8" w:rsidSect="00270C0B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F0739C" w:rsidRPr="002578C8" w:rsidRDefault="00F0739C" w:rsidP="00F0739C">
      <w:pPr>
        <w:widowControl w:val="0"/>
        <w:autoSpaceDE w:val="0"/>
        <w:autoSpaceDN w:val="0"/>
        <w:jc w:val="center"/>
        <w:outlineLvl w:val="4"/>
        <w:rPr>
          <w:b/>
          <w:color w:val="000000"/>
        </w:rPr>
      </w:pPr>
    </w:p>
    <w:p w:rsidR="00F0739C" w:rsidRPr="002578C8" w:rsidRDefault="00F0739C" w:rsidP="0010794E">
      <w:pPr>
        <w:widowControl w:val="0"/>
        <w:autoSpaceDE w:val="0"/>
        <w:autoSpaceDN w:val="0"/>
        <w:ind w:firstLine="0"/>
        <w:jc w:val="center"/>
        <w:outlineLvl w:val="4"/>
        <w:rPr>
          <w:b/>
          <w:color w:val="000000"/>
        </w:rPr>
      </w:pPr>
      <w:r w:rsidRPr="002578C8">
        <w:rPr>
          <w:b/>
          <w:color w:val="000000"/>
        </w:rPr>
        <w:t xml:space="preserve">6.2. Цели, задачи и показатели достижения целей и решения задач </w:t>
      </w:r>
    </w:p>
    <w:p w:rsidR="00F0739C" w:rsidRPr="00F0739C" w:rsidRDefault="00F0739C" w:rsidP="00F0739C">
      <w:pPr>
        <w:widowControl w:val="0"/>
        <w:autoSpaceDE w:val="0"/>
        <w:autoSpaceDN w:val="0"/>
        <w:jc w:val="center"/>
        <w:rPr>
          <w:b/>
        </w:rPr>
      </w:pPr>
    </w:p>
    <w:p w:rsidR="00F0739C" w:rsidRPr="0010794E" w:rsidRDefault="00F0739C" w:rsidP="0010794E">
      <w:pPr>
        <w:widowControl w:val="0"/>
        <w:autoSpaceDE w:val="0"/>
        <w:autoSpaceDN w:val="0"/>
        <w:rPr>
          <w:rFonts w:cs="Arial"/>
          <w:b/>
        </w:rPr>
      </w:pPr>
      <w:r w:rsidRPr="0010794E">
        <w:rPr>
          <w:rFonts w:cs="Arial"/>
          <w:b/>
        </w:rPr>
        <w:t>6.2.1. Цели, задачи подпрограммы</w:t>
      </w:r>
    </w:p>
    <w:p w:rsidR="00F63F02" w:rsidRPr="0010794E" w:rsidRDefault="00F0739C" w:rsidP="0010794E">
      <w:pPr>
        <w:pStyle w:val="Default"/>
        <w:ind w:firstLine="567"/>
        <w:rPr>
          <w:rFonts w:ascii="Arial" w:hAnsi="Arial" w:cs="Arial"/>
          <w:color w:val="auto"/>
          <w:highlight w:val="yellow"/>
        </w:rPr>
      </w:pPr>
      <w:r w:rsidRPr="0010794E">
        <w:rPr>
          <w:rFonts w:ascii="Arial" w:eastAsia="Times New Roman" w:hAnsi="Arial" w:cs="Arial"/>
        </w:rPr>
        <w:t xml:space="preserve">6.2.2. Цель подпрограммы: </w:t>
      </w:r>
      <w:r w:rsidR="00F63F02" w:rsidRPr="0010794E">
        <w:rPr>
          <w:rFonts w:ascii="Arial" w:hAnsi="Arial" w:cs="Arial"/>
          <w:color w:val="auto"/>
        </w:rPr>
        <w:t xml:space="preserve">Создание условий для повышения качества жизни гражданам, проживающим на территории опорного </w:t>
      </w:r>
      <w:r w:rsidR="00F13A0B" w:rsidRPr="0010794E">
        <w:rPr>
          <w:rFonts w:ascii="Arial" w:eastAsia="Times New Roman" w:hAnsi="Arial" w:cs="Arial"/>
        </w:rPr>
        <w:t>населенного</w:t>
      </w:r>
      <w:r w:rsidR="00F13A0B" w:rsidRPr="0010794E">
        <w:rPr>
          <w:rFonts w:ascii="Arial" w:hAnsi="Arial" w:cs="Arial"/>
          <w:color w:val="auto"/>
        </w:rPr>
        <w:t xml:space="preserve"> </w:t>
      </w:r>
      <w:r w:rsidR="00F63F02" w:rsidRPr="0010794E">
        <w:rPr>
          <w:rFonts w:ascii="Arial" w:hAnsi="Arial" w:cs="Arial"/>
          <w:color w:val="auto"/>
        </w:rPr>
        <w:t>пункта и прилегающих (сельских) территориях; увеличение объема ввода (приобретения) благоустроенного жилья на территории опорного пункта и прилегающих (сельских) территориях.</w:t>
      </w:r>
    </w:p>
    <w:p w:rsidR="00F63F02" w:rsidRPr="0010794E" w:rsidRDefault="00F0739C" w:rsidP="0010794E">
      <w:pPr>
        <w:pStyle w:val="Default"/>
        <w:ind w:firstLine="567"/>
        <w:rPr>
          <w:rFonts w:ascii="Arial" w:hAnsi="Arial" w:cs="Arial"/>
          <w:color w:val="auto"/>
          <w:highlight w:val="yellow"/>
        </w:rPr>
      </w:pPr>
      <w:r w:rsidRPr="0010794E">
        <w:rPr>
          <w:rFonts w:ascii="Arial" w:eastAsia="Times New Roman" w:hAnsi="Arial" w:cs="Arial"/>
        </w:rPr>
        <w:t xml:space="preserve">6.2.3. Задачи подпрограммы: </w:t>
      </w:r>
      <w:r w:rsidR="00F63F02" w:rsidRPr="0010794E">
        <w:rPr>
          <w:rFonts w:ascii="Arial" w:hAnsi="Arial" w:cs="Arial"/>
          <w:color w:val="auto"/>
        </w:rPr>
        <w:t>Обеспечение благоустроенным жильем граждан, проживающих на территории опорного</w:t>
      </w:r>
      <w:r w:rsidR="00F13A0B" w:rsidRPr="0010794E">
        <w:rPr>
          <w:rFonts w:ascii="Arial" w:eastAsia="Times New Roman" w:hAnsi="Arial" w:cs="Arial"/>
        </w:rPr>
        <w:t xml:space="preserve"> населенного</w:t>
      </w:r>
      <w:r w:rsidR="00F63F02" w:rsidRPr="0010794E">
        <w:rPr>
          <w:rFonts w:ascii="Arial" w:hAnsi="Arial" w:cs="Arial"/>
          <w:color w:val="auto"/>
        </w:rPr>
        <w:t xml:space="preserve"> пункта и прилегающих (сельских) территориях, предоставляемым по договорам найма;</w:t>
      </w:r>
      <w:r w:rsidR="00F63F02" w:rsidRPr="0010794E">
        <w:rPr>
          <w:rFonts w:ascii="Arial" w:eastAsia="Times New Roman" w:hAnsi="Arial" w:cs="Arial"/>
        </w:rPr>
        <w:t xml:space="preserve"> предоставление социальных выплат на строительство (приобретение) жилья гражданам, проживающим на сельских территориях.</w:t>
      </w:r>
    </w:p>
    <w:p w:rsidR="00C724C1" w:rsidRDefault="00C724C1" w:rsidP="00F0739C">
      <w:pPr>
        <w:widowControl w:val="0"/>
        <w:autoSpaceDE w:val="0"/>
        <w:autoSpaceDN w:val="0"/>
        <w:jc w:val="center"/>
        <w:rPr>
          <w:b/>
        </w:rPr>
      </w:pPr>
    </w:p>
    <w:p w:rsidR="00C724C1" w:rsidRDefault="00C724C1" w:rsidP="00F0739C">
      <w:pPr>
        <w:widowControl w:val="0"/>
        <w:autoSpaceDE w:val="0"/>
        <w:autoSpaceDN w:val="0"/>
        <w:jc w:val="center"/>
        <w:rPr>
          <w:b/>
        </w:rPr>
      </w:pPr>
    </w:p>
    <w:p w:rsidR="00F0739C" w:rsidRPr="003B23C2" w:rsidRDefault="00F0739C" w:rsidP="0010794E">
      <w:pPr>
        <w:widowControl w:val="0"/>
        <w:autoSpaceDE w:val="0"/>
        <w:autoSpaceDN w:val="0"/>
        <w:ind w:firstLine="0"/>
        <w:jc w:val="center"/>
        <w:rPr>
          <w:b/>
        </w:rPr>
      </w:pPr>
      <w:r w:rsidRPr="003B23C2">
        <w:rPr>
          <w:b/>
        </w:rPr>
        <w:t>6.3. Показатели достижения целей и решения задач подпрограммы</w:t>
      </w:r>
    </w:p>
    <w:p w:rsidR="00F0739C" w:rsidRPr="003B23C2" w:rsidRDefault="00F0739C" w:rsidP="0010794E">
      <w:pPr>
        <w:widowControl w:val="0"/>
        <w:autoSpaceDE w:val="0"/>
        <w:autoSpaceDN w:val="0"/>
        <w:ind w:firstLine="0"/>
        <w:jc w:val="center"/>
        <w:rPr>
          <w:b/>
        </w:rPr>
      </w:pPr>
    </w:p>
    <w:p w:rsidR="00F0739C" w:rsidRPr="003B23C2" w:rsidRDefault="0023488A" w:rsidP="0010794E">
      <w:pPr>
        <w:widowControl w:val="0"/>
        <w:autoSpaceDE w:val="0"/>
        <w:autoSpaceDN w:val="0"/>
        <w:ind w:firstLine="0"/>
        <w:jc w:val="center"/>
        <w:outlineLvl w:val="5"/>
        <w:rPr>
          <w:b/>
        </w:rPr>
      </w:pPr>
      <w:r w:rsidRPr="003B23C2">
        <w:rPr>
          <w:b/>
        </w:rPr>
        <w:t xml:space="preserve">Сведения </w:t>
      </w:r>
      <w:r w:rsidR="00F0739C" w:rsidRPr="003B23C2">
        <w:rPr>
          <w:b/>
        </w:rPr>
        <w:t>о показателях подпрограммы и их значениях</w:t>
      </w:r>
    </w:p>
    <w:p w:rsidR="00F0739C" w:rsidRPr="003B23C2" w:rsidRDefault="00F0739C" w:rsidP="00F0739C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678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F0739C" w:rsidRPr="0010794E" w:rsidTr="00C704DD">
        <w:tc>
          <w:tcPr>
            <w:tcW w:w="709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</w:p>
        </w:tc>
        <w:tc>
          <w:tcPr>
            <w:tcW w:w="4678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Единица измерения</w:t>
            </w:r>
          </w:p>
        </w:tc>
        <w:tc>
          <w:tcPr>
            <w:tcW w:w="7938" w:type="dxa"/>
            <w:gridSpan w:val="9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Значение по годам</w:t>
            </w:r>
          </w:p>
        </w:tc>
      </w:tr>
      <w:tr w:rsidR="00F0739C" w:rsidRPr="0010794E" w:rsidTr="00C704DD">
        <w:tc>
          <w:tcPr>
            <w:tcW w:w="709" w:type="dxa"/>
            <w:vMerge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</w:p>
        </w:tc>
        <w:tc>
          <w:tcPr>
            <w:tcW w:w="4678" w:type="dxa"/>
            <w:vMerge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</w:p>
        </w:tc>
        <w:tc>
          <w:tcPr>
            <w:tcW w:w="1276" w:type="dxa"/>
            <w:vMerge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</w:p>
        </w:tc>
        <w:tc>
          <w:tcPr>
            <w:tcW w:w="7938" w:type="dxa"/>
            <w:gridSpan w:val="9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Годы реализации муниципальной программы</w:t>
            </w:r>
          </w:p>
        </w:tc>
      </w:tr>
      <w:tr w:rsidR="00C704DD" w:rsidRPr="0010794E" w:rsidTr="00C704DD">
        <w:tc>
          <w:tcPr>
            <w:tcW w:w="709" w:type="dxa"/>
            <w:vMerge/>
          </w:tcPr>
          <w:p w:rsidR="00C704DD" w:rsidRPr="0010794E" w:rsidRDefault="00C704DD" w:rsidP="0010794E">
            <w:pPr>
              <w:pStyle w:val="Table0"/>
              <w:rPr>
                <w:b w:val="0"/>
                <w:lang w:val="en-GB"/>
              </w:rPr>
            </w:pPr>
          </w:p>
        </w:tc>
        <w:tc>
          <w:tcPr>
            <w:tcW w:w="4678" w:type="dxa"/>
            <w:vMerge/>
          </w:tcPr>
          <w:p w:rsidR="00C704DD" w:rsidRPr="0010794E" w:rsidRDefault="00C704DD" w:rsidP="0010794E">
            <w:pPr>
              <w:pStyle w:val="Table0"/>
              <w:rPr>
                <w:b w:val="0"/>
                <w:lang w:val="en-GB"/>
              </w:rPr>
            </w:pPr>
          </w:p>
        </w:tc>
        <w:tc>
          <w:tcPr>
            <w:tcW w:w="1276" w:type="dxa"/>
            <w:vMerge/>
          </w:tcPr>
          <w:p w:rsidR="00C704DD" w:rsidRPr="0010794E" w:rsidRDefault="00C704DD" w:rsidP="0010794E">
            <w:pPr>
              <w:pStyle w:val="Table"/>
              <w:rPr>
                <w:lang w:val="en-GB"/>
              </w:rPr>
            </w:pPr>
          </w:p>
        </w:tc>
        <w:tc>
          <w:tcPr>
            <w:tcW w:w="850" w:type="dxa"/>
          </w:tcPr>
          <w:p w:rsidR="00C704DD" w:rsidRPr="0010794E" w:rsidRDefault="00C704DD" w:rsidP="0010794E">
            <w:pPr>
              <w:pStyle w:val="Table"/>
            </w:pPr>
            <w:r w:rsidRPr="0010794E">
              <w:t>2018</w:t>
            </w:r>
          </w:p>
        </w:tc>
        <w:tc>
          <w:tcPr>
            <w:tcW w:w="851" w:type="dxa"/>
          </w:tcPr>
          <w:p w:rsidR="00C704DD" w:rsidRPr="0010794E" w:rsidRDefault="00C704DD" w:rsidP="0010794E">
            <w:pPr>
              <w:pStyle w:val="Table"/>
            </w:pPr>
            <w:r w:rsidRPr="0010794E">
              <w:t>2019</w:t>
            </w:r>
          </w:p>
        </w:tc>
        <w:tc>
          <w:tcPr>
            <w:tcW w:w="850" w:type="dxa"/>
          </w:tcPr>
          <w:p w:rsidR="00C704DD" w:rsidRPr="0010794E" w:rsidRDefault="00C704DD" w:rsidP="0010794E">
            <w:pPr>
              <w:pStyle w:val="Table"/>
            </w:pPr>
            <w:r w:rsidRPr="0010794E">
              <w:t>2020</w:t>
            </w:r>
          </w:p>
        </w:tc>
        <w:tc>
          <w:tcPr>
            <w:tcW w:w="851" w:type="dxa"/>
          </w:tcPr>
          <w:p w:rsidR="00C704DD" w:rsidRPr="0010794E" w:rsidRDefault="00C704DD" w:rsidP="0010794E">
            <w:pPr>
              <w:pStyle w:val="Table"/>
            </w:pPr>
            <w:r w:rsidRPr="0010794E">
              <w:rPr>
                <w:lang w:val="en-GB"/>
              </w:rPr>
              <w:t>202</w:t>
            </w:r>
            <w:r w:rsidRPr="0010794E">
              <w:t>1</w:t>
            </w:r>
          </w:p>
        </w:tc>
        <w:tc>
          <w:tcPr>
            <w:tcW w:w="850" w:type="dxa"/>
          </w:tcPr>
          <w:p w:rsidR="00C704DD" w:rsidRPr="0010794E" w:rsidRDefault="00C704DD" w:rsidP="0010794E">
            <w:pPr>
              <w:pStyle w:val="Table"/>
            </w:pPr>
            <w:r w:rsidRPr="0010794E">
              <w:rPr>
                <w:lang w:val="en-GB"/>
              </w:rPr>
              <w:t>202</w:t>
            </w:r>
            <w:r w:rsidRPr="0010794E">
              <w:t>2</w:t>
            </w:r>
          </w:p>
        </w:tc>
        <w:tc>
          <w:tcPr>
            <w:tcW w:w="851" w:type="dxa"/>
          </w:tcPr>
          <w:p w:rsidR="00C704DD" w:rsidRPr="0010794E" w:rsidRDefault="00C704DD" w:rsidP="0010794E">
            <w:pPr>
              <w:pStyle w:val="Table"/>
            </w:pPr>
            <w:r w:rsidRPr="0010794E">
              <w:rPr>
                <w:lang w:val="en-GB"/>
              </w:rPr>
              <w:t>202</w:t>
            </w:r>
            <w:r w:rsidRPr="0010794E">
              <w:t>3</w:t>
            </w:r>
          </w:p>
        </w:tc>
        <w:tc>
          <w:tcPr>
            <w:tcW w:w="850" w:type="dxa"/>
          </w:tcPr>
          <w:p w:rsidR="00C704DD" w:rsidRPr="0010794E" w:rsidRDefault="00C704DD" w:rsidP="0010794E">
            <w:pPr>
              <w:pStyle w:val="Table"/>
            </w:pPr>
            <w:r w:rsidRPr="0010794E">
              <w:rPr>
                <w:lang w:val="en-GB"/>
              </w:rPr>
              <w:t>202</w:t>
            </w:r>
            <w:r w:rsidRPr="0010794E">
              <w:t>4</w:t>
            </w:r>
          </w:p>
        </w:tc>
        <w:tc>
          <w:tcPr>
            <w:tcW w:w="851" w:type="dxa"/>
          </w:tcPr>
          <w:p w:rsidR="00C704DD" w:rsidRPr="0010794E" w:rsidRDefault="00C704DD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1134" w:type="dxa"/>
          </w:tcPr>
          <w:p w:rsidR="00C704DD" w:rsidRPr="0010794E" w:rsidRDefault="00C704DD" w:rsidP="0010794E">
            <w:pPr>
              <w:pStyle w:val="Table"/>
            </w:pPr>
            <w:r w:rsidRPr="0010794E">
              <w:t>2026</w:t>
            </w:r>
          </w:p>
        </w:tc>
      </w:tr>
      <w:tr w:rsidR="00F0739C" w:rsidRPr="0010794E" w:rsidTr="00270C0B">
        <w:tc>
          <w:tcPr>
            <w:tcW w:w="14601" w:type="dxa"/>
            <w:gridSpan w:val="12"/>
          </w:tcPr>
          <w:p w:rsidR="00F0739C" w:rsidRPr="0010794E" w:rsidRDefault="00F0739C" w:rsidP="0010794E">
            <w:pPr>
              <w:pStyle w:val="Table"/>
            </w:pPr>
            <w:r w:rsidRPr="0010794E">
              <w:t xml:space="preserve">Подпрограмма </w:t>
            </w:r>
            <w:r w:rsidR="00F63F02" w:rsidRPr="0010794E">
              <w:t>«Создание условий для обеспечения доступным и комфортным жильем граждан, проживающих на территории опорного пункта и прилегающих (сельских) территориях»</w:t>
            </w:r>
          </w:p>
        </w:tc>
      </w:tr>
      <w:tr w:rsidR="00C704DD" w:rsidRPr="0010794E" w:rsidTr="00C704DD">
        <w:tc>
          <w:tcPr>
            <w:tcW w:w="709" w:type="dxa"/>
          </w:tcPr>
          <w:p w:rsidR="00C704DD" w:rsidRPr="0010794E" w:rsidRDefault="00C704DD" w:rsidP="0010794E">
            <w:pPr>
              <w:pStyle w:val="Table"/>
            </w:pPr>
          </w:p>
        </w:tc>
        <w:tc>
          <w:tcPr>
            <w:tcW w:w="4678" w:type="dxa"/>
            <w:vAlign w:val="center"/>
          </w:tcPr>
          <w:p w:rsidR="00C704DD" w:rsidRPr="0010794E" w:rsidRDefault="00C704DD" w:rsidP="0010794E">
            <w:pPr>
              <w:pStyle w:val="Table"/>
            </w:pPr>
            <w:r w:rsidRPr="0010794E">
              <w:t>Объем ввода жилья для граждан, проживающих на территории опорного населенного пункта и прилегающих (сельских) территориях.</w:t>
            </w:r>
          </w:p>
        </w:tc>
        <w:tc>
          <w:tcPr>
            <w:tcW w:w="1276" w:type="dxa"/>
            <w:vAlign w:val="center"/>
          </w:tcPr>
          <w:p w:rsidR="00C704DD" w:rsidRPr="0010794E" w:rsidRDefault="00C704DD" w:rsidP="0010794E">
            <w:pPr>
              <w:pStyle w:val="Table"/>
            </w:pPr>
            <w:r w:rsidRPr="0010794E">
              <w:t>кв. м</w:t>
            </w:r>
          </w:p>
        </w:tc>
        <w:tc>
          <w:tcPr>
            <w:tcW w:w="850" w:type="dxa"/>
            <w:vAlign w:val="center"/>
          </w:tcPr>
          <w:p w:rsidR="00C704DD" w:rsidRPr="0010794E" w:rsidRDefault="00C704DD" w:rsidP="0010794E">
            <w:pPr>
              <w:pStyle w:val="Table"/>
            </w:pPr>
            <w:r w:rsidRPr="0010794E">
              <w:t>54,7</w:t>
            </w:r>
          </w:p>
        </w:tc>
        <w:tc>
          <w:tcPr>
            <w:tcW w:w="851" w:type="dxa"/>
            <w:vAlign w:val="center"/>
          </w:tcPr>
          <w:p w:rsidR="00C704DD" w:rsidRPr="0010794E" w:rsidRDefault="00C704DD" w:rsidP="0010794E">
            <w:pPr>
              <w:pStyle w:val="Table"/>
            </w:pPr>
            <w:r w:rsidRPr="0010794E">
              <w:t>106,0</w:t>
            </w:r>
          </w:p>
        </w:tc>
        <w:tc>
          <w:tcPr>
            <w:tcW w:w="850" w:type="dxa"/>
            <w:vAlign w:val="center"/>
          </w:tcPr>
          <w:p w:rsidR="00C704DD" w:rsidRPr="0010794E" w:rsidRDefault="00C704DD" w:rsidP="0010794E">
            <w:pPr>
              <w:pStyle w:val="Table"/>
              <w:rPr>
                <w:lang w:eastAsia="en-US" w:bidi="ru-RU"/>
              </w:rPr>
            </w:pPr>
            <w:r w:rsidRPr="0010794E">
              <w:rPr>
                <w:lang w:eastAsia="en-US" w:bidi="ru-RU"/>
              </w:rPr>
              <w:t>0</w:t>
            </w:r>
          </w:p>
        </w:tc>
        <w:tc>
          <w:tcPr>
            <w:tcW w:w="851" w:type="dxa"/>
            <w:vAlign w:val="center"/>
          </w:tcPr>
          <w:p w:rsidR="00C704DD" w:rsidRPr="0010794E" w:rsidRDefault="00C704DD" w:rsidP="0010794E">
            <w:pPr>
              <w:pStyle w:val="Table"/>
              <w:rPr>
                <w:lang w:eastAsia="en-US" w:bidi="ru-RU"/>
              </w:rPr>
            </w:pPr>
            <w:r w:rsidRPr="0010794E">
              <w:rPr>
                <w:lang w:eastAsia="en-US" w:bidi="ru-RU"/>
              </w:rPr>
              <w:t>0</w:t>
            </w:r>
          </w:p>
        </w:tc>
        <w:tc>
          <w:tcPr>
            <w:tcW w:w="850" w:type="dxa"/>
            <w:vAlign w:val="center"/>
          </w:tcPr>
          <w:p w:rsidR="00C704DD" w:rsidRPr="0010794E" w:rsidRDefault="00C704DD" w:rsidP="0010794E">
            <w:pPr>
              <w:pStyle w:val="Table"/>
              <w:rPr>
                <w:lang w:eastAsia="en-US" w:bidi="ru-RU"/>
              </w:rPr>
            </w:pPr>
            <w:r w:rsidRPr="0010794E">
              <w:rPr>
                <w:lang w:eastAsia="en-US" w:bidi="ru-RU"/>
              </w:rPr>
              <w:t>0</w:t>
            </w:r>
          </w:p>
        </w:tc>
        <w:tc>
          <w:tcPr>
            <w:tcW w:w="851" w:type="dxa"/>
            <w:vAlign w:val="center"/>
          </w:tcPr>
          <w:p w:rsidR="00C704DD" w:rsidRPr="0010794E" w:rsidRDefault="00C704DD" w:rsidP="0010794E">
            <w:pPr>
              <w:pStyle w:val="Table"/>
              <w:rPr>
                <w:lang w:eastAsia="en-US" w:bidi="ru-RU"/>
              </w:rPr>
            </w:pPr>
            <w:r w:rsidRPr="0010794E">
              <w:rPr>
                <w:lang w:eastAsia="en-US" w:bidi="ru-RU"/>
              </w:rPr>
              <w:t>0</w:t>
            </w:r>
          </w:p>
        </w:tc>
        <w:tc>
          <w:tcPr>
            <w:tcW w:w="850" w:type="dxa"/>
            <w:vAlign w:val="center"/>
          </w:tcPr>
          <w:p w:rsidR="00C704DD" w:rsidRPr="0010794E" w:rsidRDefault="00C704DD" w:rsidP="0010794E">
            <w:pPr>
              <w:pStyle w:val="Table"/>
              <w:rPr>
                <w:lang w:eastAsia="en-US" w:bidi="ru-RU"/>
              </w:rPr>
            </w:pPr>
            <w:r w:rsidRPr="0010794E">
              <w:rPr>
                <w:lang w:eastAsia="en-US" w:bidi="ru-RU"/>
              </w:rPr>
              <w:t>0</w:t>
            </w:r>
          </w:p>
        </w:tc>
        <w:tc>
          <w:tcPr>
            <w:tcW w:w="851" w:type="dxa"/>
            <w:vAlign w:val="center"/>
          </w:tcPr>
          <w:p w:rsidR="00C704DD" w:rsidRPr="0010794E" w:rsidRDefault="002C6B63" w:rsidP="0010794E">
            <w:pPr>
              <w:pStyle w:val="Table"/>
              <w:rPr>
                <w:lang w:eastAsia="en-US" w:bidi="ru-RU"/>
              </w:rPr>
            </w:pPr>
            <w:r w:rsidRPr="0010794E">
              <w:rPr>
                <w:lang w:eastAsia="en-US" w:bidi="ru-RU"/>
              </w:rPr>
              <w:t>709</w:t>
            </w:r>
          </w:p>
        </w:tc>
        <w:tc>
          <w:tcPr>
            <w:tcW w:w="1134" w:type="dxa"/>
            <w:vAlign w:val="center"/>
          </w:tcPr>
          <w:p w:rsidR="00C704DD" w:rsidRPr="0010794E" w:rsidRDefault="002C6B63" w:rsidP="0010794E">
            <w:pPr>
              <w:pStyle w:val="Table"/>
              <w:rPr>
                <w:lang w:eastAsia="en-US" w:bidi="ru-RU"/>
              </w:rPr>
            </w:pPr>
            <w:r w:rsidRPr="0010794E">
              <w:rPr>
                <w:lang w:eastAsia="en-US" w:bidi="ru-RU"/>
              </w:rPr>
              <w:t>0</w:t>
            </w:r>
          </w:p>
        </w:tc>
      </w:tr>
    </w:tbl>
    <w:p w:rsidR="00F0739C" w:rsidRPr="0071132A" w:rsidRDefault="00F0739C" w:rsidP="00F0739C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  <w:sectPr w:rsidR="00F0739C" w:rsidRPr="0071132A" w:rsidSect="00270C0B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F0739C" w:rsidRPr="003B23C2" w:rsidRDefault="00F0739C" w:rsidP="00F0739C">
      <w:pPr>
        <w:widowControl w:val="0"/>
        <w:autoSpaceDE w:val="0"/>
        <w:autoSpaceDN w:val="0"/>
        <w:jc w:val="center"/>
        <w:outlineLvl w:val="3"/>
        <w:rPr>
          <w:b/>
        </w:rPr>
      </w:pPr>
      <w:r w:rsidRPr="003B23C2">
        <w:rPr>
          <w:b/>
        </w:rPr>
        <w:lastRenderedPageBreak/>
        <w:t>6.4. Объем финансирования подпрограммы</w:t>
      </w:r>
    </w:p>
    <w:p w:rsidR="00F0739C" w:rsidRPr="003B23C2" w:rsidRDefault="00F0739C" w:rsidP="00F0739C">
      <w:pPr>
        <w:overflowPunct w:val="0"/>
        <w:autoSpaceDE w:val="0"/>
        <w:autoSpaceDN w:val="0"/>
        <w:adjustRightInd w:val="0"/>
        <w:spacing w:after="1"/>
        <w:textAlignment w:val="baseline"/>
      </w:pPr>
    </w:p>
    <w:p w:rsidR="00F0739C" w:rsidRPr="003B23C2" w:rsidRDefault="00F0739C" w:rsidP="00F0739C">
      <w:pPr>
        <w:overflowPunct w:val="0"/>
        <w:autoSpaceDE w:val="0"/>
        <w:autoSpaceDN w:val="0"/>
        <w:adjustRightInd w:val="0"/>
        <w:spacing w:after="1"/>
        <w:jc w:val="right"/>
        <w:textAlignment w:val="baseline"/>
      </w:pPr>
      <w:r w:rsidRPr="003B23C2">
        <w:t>(тыс. руб. в ценах каждого года)</w:t>
      </w:r>
    </w:p>
    <w:tbl>
      <w:tblPr>
        <w:tblW w:w="138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8"/>
        <w:gridCol w:w="1417"/>
        <w:gridCol w:w="1134"/>
        <w:gridCol w:w="1134"/>
        <w:gridCol w:w="1276"/>
        <w:gridCol w:w="1276"/>
        <w:gridCol w:w="1275"/>
        <w:gridCol w:w="1418"/>
        <w:gridCol w:w="1134"/>
      </w:tblGrid>
      <w:tr w:rsidR="00F0739C" w:rsidRPr="0010794E" w:rsidTr="002C6B63">
        <w:tc>
          <w:tcPr>
            <w:tcW w:w="3828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Всего</w:t>
            </w:r>
          </w:p>
        </w:tc>
        <w:tc>
          <w:tcPr>
            <w:tcW w:w="8647" w:type="dxa"/>
            <w:gridSpan w:val="7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В том числе по годам</w:t>
            </w:r>
          </w:p>
        </w:tc>
      </w:tr>
      <w:tr w:rsidR="002C6B63" w:rsidRPr="0010794E" w:rsidTr="002C6B63">
        <w:trPr>
          <w:trHeight w:val="104"/>
        </w:trPr>
        <w:tc>
          <w:tcPr>
            <w:tcW w:w="3828" w:type="dxa"/>
            <w:vMerge/>
          </w:tcPr>
          <w:p w:rsidR="00C704DD" w:rsidRPr="0010794E" w:rsidRDefault="00C704DD" w:rsidP="0010794E">
            <w:pPr>
              <w:pStyle w:val="Table0"/>
              <w:rPr>
                <w:b w:val="0"/>
              </w:rPr>
            </w:pPr>
          </w:p>
        </w:tc>
        <w:tc>
          <w:tcPr>
            <w:tcW w:w="1417" w:type="dxa"/>
            <w:vMerge/>
          </w:tcPr>
          <w:p w:rsidR="00C704DD" w:rsidRPr="0010794E" w:rsidRDefault="00C704DD" w:rsidP="0010794E">
            <w:pPr>
              <w:pStyle w:val="Table0"/>
              <w:rPr>
                <w:b w:val="0"/>
              </w:rPr>
            </w:pPr>
          </w:p>
        </w:tc>
        <w:tc>
          <w:tcPr>
            <w:tcW w:w="1134" w:type="dxa"/>
          </w:tcPr>
          <w:p w:rsidR="00C704DD" w:rsidRPr="0010794E" w:rsidRDefault="00C704DD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2020</w:t>
            </w:r>
          </w:p>
        </w:tc>
        <w:tc>
          <w:tcPr>
            <w:tcW w:w="1134" w:type="dxa"/>
          </w:tcPr>
          <w:p w:rsidR="00C704DD" w:rsidRPr="0010794E" w:rsidRDefault="00C704DD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  <w:lang w:val="en-GB"/>
              </w:rPr>
              <w:t>202</w:t>
            </w:r>
            <w:r w:rsidRPr="0010794E">
              <w:rPr>
                <w:b w:val="0"/>
              </w:rPr>
              <w:t>1</w:t>
            </w:r>
          </w:p>
        </w:tc>
        <w:tc>
          <w:tcPr>
            <w:tcW w:w="1276" w:type="dxa"/>
          </w:tcPr>
          <w:p w:rsidR="00C704DD" w:rsidRPr="0010794E" w:rsidRDefault="00C704DD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  <w:lang w:val="en-GB"/>
              </w:rPr>
              <w:t>202</w:t>
            </w:r>
            <w:r w:rsidRPr="0010794E">
              <w:rPr>
                <w:b w:val="0"/>
              </w:rPr>
              <w:t>2</w:t>
            </w:r>
          </w:p>
        </w:tc>
        <w:tc>
          <w:tcPr>
            <w:tcW w:w="1276" w:type="dxa"/>
          </w:tcPr>
          <w:p w:rsidR="00C704DD" w:rsidRPr="0010794E" w:rsidRDefault="00C704DD" w:rsidP="0010794E">
            <w:pPr>
              <w:pStyle w:val="Table"/>
            </w:pPr>
            <w:r w:rsidRPr="0010794E">
              <w:rPr>
                <w:lang w:val="en-GB"/>
              </w:rPr>
              <w:t>202</w:t>
            </w:r>
            <w:r w:rsidRPr="0010794E">
              <w:t>3</w:t>
            </w:r>
          </w:p>
        </w:tc>
        <w:tc>
          <w:tcPr>
            <w:tcW w:w="1275" w:type="dxa"/>
          </w:tcPr>
          <w:p w:rsidR="00C704DD" w:rsidRPr="0010794E" w:rsidRDefault="00C704DD" w:rsidP="0010794E">
            <w:pPr>
              <w:pStyle w:val="Table"/>
            </w:pPr>
            <w:r w:rsidRPr="0010794E">
              <w:rPr>
                <w:lang w:val="en-GB"/>
              </w:rPr>
              <w:t>202</w:t>
            </w:r>
            <w:r w:rsidRPr="0010794E">
              <w:t>4</w:t>
            </w:r>
          </w:p>
        </w:tc>
        <w:tc>
          <w:tcPr>
            <w:tcW w:w="1418" w:type="dxa"/>
          </w:tcPr>
          <w:p w:rsidR="00C704DD" w:rsidRPr="0010794E" w:rsidRDefault="00C704DD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1134" w:type="dxa"/>
          </w:tcPr>
          <w:p w:rsidR="00C704DD" w:rsidRPr="0010794E" w:rsidRDefault="00D35CC7" w:rsidP="0010794E">
            <w:pPr>
              <w:pStyle w:val="Table"/>
            </w:pPr>
            <w:r w:rsidRPr="0010794E">
              <w:t>2026</w:t>
            </w:r>
          </w:p>
        </w:tc>
      </w:tr>
      <w:tr w:rsidR="002C6B63" w:rsidRPr="0010794E" w:rsidTr="002C6B63">
        <w:tc>
          <w:tcPr>
            <w:tcW w:w="3828" w:type="dxa"/>
          </w:tcPr>
          <w:p w:rsidR="002C6B63" w:rsidRPr="0010794E" w:rsidRDefault="002C6B63" w:rsidP="0010794E">
            <w:pPr>
              <w:pStyle w:val="Table"/>
            </w:pPr>
            <w:r w:rsidRPr="0010794E">
              <w:t>ВСЕГО</w:t>
            </w:r>
          </w:p>
        </w:tc>
        <w:tc>
          <w:tcPr>
            <w:tcW w:w="1417" w:type="dxa"/>
          </w:tcPr>
          <w:p w:rsidR="002C6B63" w:rsidRPr="0010794E" w:rsidRDefault="002C6B63" w:rsidP="0010794E">
            <w:pPr>
              <w:pStyle w:val="Table"/>
            </w:pPr>
            <w:r w:rsidRPr="0010794E">
              <w:t>62878,445</w:t>
            </w: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418" w:type="dxa"/>
          </w:tcPr>
          <w:p w:rsidR="002C6B63" w:rsidRPr="0010794E" w:rsidRDefault="002C6B63" w:rsidP="0010794E">
            <w:pPr>
              <w:pStyle w:val="Table"/>
            </w:pPr>
            <w:r w:rsidRPr="0010794E">
              <w:t>62878,445</w:t>
            </w: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</w:tr>
      <w:tr w:rsidR="002C6B63" w:rsidRPr="0010794E" w:rsidTr="002C6B63">
        <w:trPr>
          <w:trHeight w:val="115"/>
        </w:trPr>
        <w:tc>
          <w:tcPr>
            <w:tcW w:w="3828" w:type="dxa"/>
          </w:tcPr>
          <w:p w:rsidR="002C6B63" w:rsidRPr="0010794E" w:rsidRDefault="002C6B63" w:rsidP="0010794E">
            <w:pPr>
              <w:pStyle w:val="Table"/>
            </w:pPr>
            <w:r w:rsidRPr="0010794E">
              <w:t>в том числе по источникам финансирования:</w:t>
            </w:r>
          </w:p>
        </w:tc>
        <w:tc>
          <w:tcPr>
            <w:tcW w:w="1417" w:type="dxa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276" w:type="dxa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276" w:type="dxa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275" w:type="dxa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418" w:type="dxa"/>
          </w:tcPr>
          <w:p w:rsidR="002C6B63" w:rsidRPr="0010794E" w:rsidRDefault="002C6B63" w:rsidP="0010794E">
            <w:pPr>
              <w:pStyle w:val="Table"/>
            </w:pP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</w:p>
        </w:tc>
      </w:tr>
      <w:tr w:rsidR="002C6B63" w:rsidRPr="0010794E" w:rsidTr="00C724C1">
        <w:trPr>
          <w:trHeight w:val="310"/>
        </w:trPr>
        <w:tc>
          <w:tcPr>
            <w:tcW w:w="3828" w:type="dxa"/>
          </w:tcPr>
          <w:p w:rsidR="002C6B63" w:rsidRPr="0010794E" w:rsidRDefault="002C6B63" w:rsidP="0010794E">
            <w:pPr>
              <w:pStyle w:val="Table"/>
            </w:pPr>
            <w:r w:rsidRPr="0010794E">
              <w:t>средства бюджета городского поселения</w:t>
            </w:r>
          </w:p>
        </w:tc>
        <w:tc>
          <w:tcPr>
            <w:tcW w:w="1417" w:type="dxa"/>
          </w:tcPr>
          <w:p w:rsidR="002C6B63" w:rsidRPr="0010794E" w:rsidRDefault="002C6B63" w:rsidP="0010794E">
            <w:pPr>
              <w:pStyle w:val="Table"/>
            </w:pPr>
            <w:r w:rsidRPr="0010794E">
              <w:t>770,3199</w:t>
            </w:r>
          </w:p>
        </w:tc>
        <w:tc>
          <w:tcPr>
            <w:tcW w:w="1134" w:type="dxa"/>
          </w:tcPr>
          <w:p w:rsidR="00C724C1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418" w:type="dxa"/>
          </w:tcPr>
          <w:p w:rsidR="002C6B63" w:rsidRPr="0010794E" w:rsidRDefault="002C6B63" w:rsidP="0010794E">
            <w:pPr>
              <w:pStyle w:val="Table"/>
            </w:pPr>
            <w:r w:rsidRPr="0010794E">
              <w:t>770,3199</w:t>
            </w: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</w:tr>
      <w:tr w:rsidR="002C6B63" w:rsidRPr="0010794E" w:rsidTr="002C6B63">
        <w:tc>
          <w:tcPr>
            <w:tcW w:w="3828" w:type="dxa"/>
          </w:tcPr>
          <w:p w:rsidR="002C6B63" w:rsidRPr="0010794E" w:rsidRDefault="002C6B63" w:rsidP="0010794E">
            <w:pPr>
              <w:pStyle w:val="Table"/>
            </w:pPr>
            <w:r w:rsidRPr="0010794E">
              <w:t>Федеральный и областной бюджет</w:t>
            </w:r>
          </w:p>
        </w:tc>
        <w:tc>
          <w:tcPr>
            <w:tcW w:w="1417" w:type="dxa"/>
          </w:tcPr>
          <w:p w:rsidR="002C6B63" w:rsidRPr="0010794E" w:rsidRDefault="002C6B63" w:rsidP="0010794E">
            <w:pPr>
              <w:pStyle w:val="Table"/>
            </w:pPr>
            <w:r w:rsidRPr="0010794E">
              <w:t>62108,1251</w:t>
            </w: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418" w:type="dxa"/>
          </w:tcPr>
          <w:p w:rsidR="002C6B63" w:rsidRPr="0010794E" w:rsidRDefault="002C6B63" w:rsidP="0010794E">
            <w:pPr>
              <w:pStyle w:val="Table"/>
            </w:pPr>
            <w:r w:rsidRPr="0010794E">
              <w:t>62108,1251</w:t>
            </w: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</w:tr>
      <w:tr w:rsidR="002C6B63" w:rsidRPr="0010794E" w:rsidTr="002C6B63">
        <w:tc>
          <w:tcPr>
            <w:tcW w:w="3828" w:type="dxa"/>
          </w:tcPr>
          <w:p w:rsidR="002C6B63" w:rsidRPr="0010794E" w:rsidRDefault="002C6B63" w:rsidP="0010794E">
            <w:pPr>
              <w:pStyle w:val="Table"/>
            </w:pPr>
            <w:r w:rsidRPr="0010794E">
              <w:t>Справочно: внебюджетные источники</w:t>
            </w:r>
          </w:p>
        </w:tc>
        <w:tc>
          <w:tcPr>
            <w:tcW w:w="1417" w:type="dxa"/>
          </w:tcPr>
          <w:p w:rsidR="002C6B63" w:rsidRPr="0010794E" w:rsidRDefault="002C6B63" w:rsidP="0010794E">
            <w:pPr>
              <w:pStyle w:val="Table"/>
            </w:pPr>
            <w:r w:rsidRPr="0010794E">
              <w:t>30187,905</w:t>
            </w: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5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418" w:type="dxa"/>
          </w:tcPr>
          <w:p w:rsidR="002C6B63" w:rsidRPr="0010794E" w:rsidRDefault="002C6B63" w:rsidP="0010794E">
            <w:pPr>
              <w:pStyle w:val="Table"/>
            </w:pPr>
            <w:r w:rsidRPr="0010794E">
              <w:t>30187,905</w:t>
            </w:r>
          </w:p>
        </w:tc>
        <w:tc>
          <w:tcPr>
            <w:tcW w:w="1134" w:type="dxa"/>
          </w:tcPr>
          <w:p w:rsidR="002C6B63" w:rsidRPr="0010794E" w:rsidRDefault="002C6B63" w:rsidP="0010794E">
            <w:pPr>
              <w:pStyle w:val="Table"/>
            </w:pPr>
            <w:r w:rsidRPr="0010794E">
              <w:t>0</w:t>
            </w:r>
          </w:p>
        </w:tc>
      </w:tr>
    </w:tbl>
    <w:p w:rsidR="00F0739C" w:rsidRPr="00F0739C" w:rsidRDefault="00F0739C" w:rsidP="00F0739C">
      <w:pPr>
        <w:widowControl w:val="0"/>
        <w:autoSpaceDE w:val="0"/>
        <w:autoSpaceDN w:val="0"/>
        <w:ind w:firstLine="539"/>
      </w:pPr>
      <w:bookmarkStart w:id="2" w:name="P3212"/>
      <w:bookmarkEnd w:id="2"/>
    </w:p>
    <w:p w:rsidR="00F0739C" w:rsidRPr="00F0739C" w:rsidRDefault="00F0739C" w:rsidP="00F0739C">
      <w:pPr>
        <w:widowControl w:val="0"/>
        <w:autoSpaceDE w:val="0"/>
        <w:autoSpaceDN w:val="0"/>
        <w:ind w:firstLine="539"/>
        <w:sectPr w:rsidR="00F0739C" w:rsidRPr="00F0739C" w:rsidSect="00270C0B">
          <w:footerReference w:type="default" r:id="rId13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0739C" w:rsidRPr="00F0739C" w:rsidRDefault="00F0739C" w:rsidP="00220A54">
      <w:pPr>
        <w:widowControl w:val="0"/>
        <w:autoSpaceDE w:val="0"/>
        <w:autoSpaceDN w:val="0"/>
        <w:ind w:firstLine="0"/>
        <w:jc w:val="center"/>
        <w:outlineLvl w:val="3"/>
        <w:rPr>
          <w:b/>
        </w:rPr>
      </w:pPr>
      <w:bookmarkStart w:id="3" w:name="P1217"/>
      <w:bookmarkStart w:id="4" w:name="P3217"/>
      <w:bookmarkEnd w:id="3"/>
      <w:bookmarkEnd w:id="4"/>
      <w:r w:rsidRPr="00F0739C">
        <w:rPr>
          <w:b/>
        </w:rPr>
        <w:lastRenderedPageBreak/>
        <w:t>6.5. Механизм реализации подпрограммы</w:t>
      </w:r>
    </w:p>
    <w:p w:rsidR="00F0739C" w:rsidRPr="00F0739C" w:rsidRDefault="00F0739C" w:rsidP="00220A54">
      <w:pPr>
        <w:widowControl w:val="0"/>
        <w:autoSpaceDE w:val="0"/>
        <w:autoSpaceDN w:val="0"/>
        <w:jc w:val="center"/>
      </w:pPr>
    </w:p>
    <w:p w:rsidR="00F0739C" w:rsidRPr="00F0739C" w:rsidRDefault="00F0739C" w:rsidP="00220A54">
      <w:pPr>
        <w:widowControl w:val="0"/>
        <w:autoSpaceDE w:val="0"/>
        <w:autoSpaceDN w:val="0"/>
      </w:pPr>
      <w:r w:rsidRPr="00F0739C">
        <w:rPr>
          <w:sz w:val="26"/>
          <w:szCs w:val="26"/>
        </w:rPr>
        <w:t xml:space="preserve">1. </w:t>
      </w:r>
      <w:r w:rsidRPr="00F0739C">
        <w:t xml:space="preserve">Механизм реализации подпрограммы определяется отделом </w:t>
      </w:r>
      <w:r w:rsidR="00956ACF">
        <w:t>сельского хозяйства</w:t>
      </w:r>
      <w:r w:rsidRPr="00F0739C">
        <w:t xml:space="preserve"> администрации муниципального района «Город Людиново и Людиновский район»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F0739C" w:rsidRPr="00F0739C" w:rsidRDefault="00F0739C" w:rsidP="00220A54">
      <w:pPr>
        <w:widowControl w:val="0"/>
        <w:autoSpaceDE w:val="0"/>
        <w:autoSpaceDN w:val="0"/>
      </w:pPr>
      <w:r w:rsidRPr="00F0739C">
        <w:t xml:space="preserve">2. В рамках подпрограммы предусматривается предоставление субсидий </w:t>
      </w:r>
      <w:proofErr w:type="gramStart"/>
      <w:r w:rsidRPr="00F0739C">
        <w:t>на</w:t>
      </w:r>
      <w:proofErr w:type="gramEnd"/>
      <w:r w:rsidRPr="00F0739C">
        <w:t>:</w:t>
      </w:r>
    </w:p>
    <w:p w:rsidR="006A6E22" w:rsidRPr="001B199A" w:rsidRDefault="00F0739C" w:rsidP="00220A54">
      <w:pPr>
        <w:widowControl w:val="0"/>
        <w:autoSpaceDE w:val="0"/>
        <w:autoSpaceDN w:val="0"/>
      </w:pPr>
      <w:r w:rsidRPr="001B199A">
        <w:t>2.1.</w:t>
      </w:r>
      <w:r w:rsidR="006A6E22" w:rsidRPr="001B199A">
        <w:t xml:space="preserve"> Улучшение жилищных условий граждан, проживающих на сельских территориях.</w:t>
      </w:r>
    </w:p>
    <w:p w:rsidR="006A6E22" w:rsidRPr="00F0739C" w:rsidRDefault="006A6E22" w:rsidP="00220A54">
      <w:pPr>
        <w:widowControl w:val="0"/>
        <w:autoSpaceDE w:val="0"/>
        <w:autoSpaceDN w:val="0"/>
      </w:pPr>
      <w:r w:rsidRPr="001B199A">
        <w:t>2.2. Строительство жилья, предоставляемого по договору найма жилого помещения.</w:t>
      </w:r>
    </w:p>
    <w:p w:rsidR="00F0739C" w:rsidRPr="00F0739C" w:rsidRDefault="00F0739C" w:rsidP="00220A54">
      <w:pPr>
        <w:widowControl w:val="0"/>
        <w:autoSpaceDE w:val="0"/>
        <w:autoSpaceDN w:val="0"/>
      </w:pPr>
      <w:r w:rsidRPr="00F0739C">
        <w:t>3. Предоставление субсидий будет осуществляться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F0739C" w:rsidRPr="00F0739C" w:rsidRDefault="00F0739C" w:rsidP="00220A54">
      <w:pPr>
        <w:widowControl w:val="0"/>
        <w:autoSpaceDE w:val="0"/>
        <w:autoSpaceDN w:val="0"/>
        <w:rPr>
          <w:color w:val="000000"/>
        </w:rPr>
      </w:pPr>
      <w:r w:rsidRPr="00F0739C">
        <w:t>4. Ответственность за реализацию мероприятий, предусмотренных подп</w:t>
      </w:r>
      <w:r w:rsidR="0071132A">
        <w:t xml:space="preserve">рограммой, несет отдел сельского хозяйства </w:t>
      </w:r>
      <w:r w:rsidRPr="00F0739C">
        <w:rPr>
          <w:color w:val="000000"/>
        </w:rPr>
        <w:t>админ</w:t>
      </w:r>
      <w:r w:rsidR="00BC74F1">
        <w:rPr>
          <w:color w:val="000000"/>
        </w:rPr>
        <w:t>истрации муниципального района «</w:t>
      </w:r>
      <w:r w:rsidRPr="00F0739C">
        <w:rPr>
          <w:color w:val="000000"/>
        </w:rPr>
        <w:t>Гор</w:t>
      </w:r>
      <w:r w:rsidR="00BC74F1">
        <w:rPr>
          <w:color w:val="000000"/>
        </w:rPr>
        <w:t>од Людиново и Людиновский район»</w:t>
      </w:r>
      <w:r w:rsidRPr="00F0739C">
        <w:rPr>
          <w:color w:val="000000"/>
        </w:rPr>
        <w:t>.</w:t>
      </w:r>
    </w:p>
    <w:p w:rsidR="00F0739C" w:rsidRPr="00F0739C" w:rsidRDefault="00F0739C" w:rsidP="00220A54">
      <w:pPr>
        <w:autoSpaceDE w:val="0"/>
        <w:autoSpaceDN w:val="0"/>
        <w:adjustRightInd w:val="0"/>
        <w:rPr>
          <w:b/>
        </w:rPr>
      </w:pPr>
      <w:r w:rsidRPr="00F0739C">
        <w:t xml:space="preserve">5. Управление подпрограммой и мониторинг ее реализации осуществляет соисполнитель в соответствии с полномочиями, указанными в постановлении указанными в </w:t>
      </w:r>
      <w:r w:rsidR="00BC74F1">
        <w:t>постановлении администрации МР «</w:t>
      </w:r>
      <w:r w:rsidRPr="00F0739C">
        <w:t>Город Людиново и Людиновский</w:t>
      </w:r>
      <w:r w:rsidR="00BC74F1">
        <w:t xml:space="preserve"> район» № 1547 от 26.10.2018г. «</w:t>
      </w:r>
      <w:r w:rsidRPr="00F0739C">
        <w:t>Об утверждении порядка принятия решений о ра</w:t>
      </w:r>
      <w:r w:rsidR="00BC74F1">
        <w:t>зработке муниципальных программ»</w:t>
      </w:r>
      <w:r w:rsidRPr="00F0739C">
        <w:t>.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3A3415">
          <w:footerReference w:type="default" r:id="rId14"/>
          <w:pgSz w:w="11905" w:h="16838"/>
          <w:pgMar w:top="1134" w:right="567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220A54">
      <w:pPr>
        <w:widowControl w:val="0"/>
        <w:autoSpaceDE w:val="0"/>
        <w:autoSpaceDN w:val="0"/>
        <w:ind w:firstLine="0"/>
        <w:jc w:val="center"/>
        <w:outlineLvl w:val="3"/>
        <w:rPr>
          <w:b/>
        </w:rPr>
      </w:pPr>
      <w:r w:rsidRPr="00F0739C">
        <w:rPr>
          <w:b/>
        </w:rPr>
        <w:lastRenderedPageBreak/>
        <w:t xml:space="preserve">6.6. Перечень программных мероприятий подпрограммы </w:t>
      </w:r>
    </w:p>
    <w:p w:rsidR="00F0739C" w:rsidRPr="00F0739C" w:rsidRDefault="006A6E22" w:rsidP="00220A54">
      <w:pPr>
        <w:widowControl w:val="0"/>
        <w:autoSpaceDE w:val="0"/>
        <w:autoSpaceDN w:val="0"/>
        <w:ind w:firstLine="0"/>
        <w:jc w:val="center"/>
        <w:rPr>
          <w:color w:val="0070C0"/>
        </w:rPr>
      </w:pPr>
      <w:r w:rsidRPr="001B199A">
        <w:rPr>
          <w:b/>
        </w:rPr>
        <w:t>«Создание условий для обеспечения доступным и комфортным жильем граждан, проживающих на территории опорного пункта и прилегающих (сельских) территориях»</w:t>
      </w:r>
    </w:p>
    <w:tbl>
      <w:tblPr>
        <w:tblW w:w="14034" w:type="dxa"/>
        <w:tblInd w:w="108" w:type="dxa"/>
        <w:tblLook w:val="04A0"/>
      </w:tblPr>
      <w:tblGrid>
        <w:gridCol w:w="550"/>
        <w:gridCol w:w="2528"/>
        <w:gridCol w:w="1540"/>
        <w:gridCol w:w="3180"/>
        <w:gridCol w:w="3581"/>
        <w:gridCol w:w="2655"/>
      </w:tblGrid>
      <w:tr w:rsidR="00F0739C" w:rsidRPr="0010794E" w:rsidTr="00270C0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№</w:t>
            </w:r>
          </w:p>
          <w:p w:rsidR="00F0739C" w:rsidRPr="0010794E" w:rsidRDefault="00F0739C" w:rsidP="0010794E">
            <w:pPr>
              <w:pStyle w:val="Table0"/>
              <w:rPr>
                <w:b w:val="0"/>
              </w:rPr>
            </w:pPr>
            <w:proofErr w:type="spellStart"/>
            <w:proofErr w:type="gramStart"/>
            <w:r w:rsidRPr="0010794E">
              <w:rPr>
                <w:b w:val="0"/>
              </w:rPr>
              <w:t>п</w:t>
            </w:r>
            <w:proofErr w:type="spellEnd"/>
            <w:proofErr w:type="gramEnd"/>
            <w:r w:rsidRPr="0010794E">
              <w:rPr>
                <w:b w:val="0"/>
              </w:rPr>
              <w:t>/</w:t>
            </w:r>
            <w:proofErr w:type="spellStart"/>
            <w:r w:rsidRPr="0010794E">
              <w:rPr>
                <w:b w:val="0"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Сроки реализации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Участник подпрограммы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Источники финансирования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9C" w:rsidRPr="0010794E" w:rsidRDefault="00F0739C" w:rsidP="0010794E">
            <w:pPr>
              <w:pStyle w:val="Table"/>
            </w:pPr>
            <w:r w:rsidRPr="0010794E">
              <w:t>Принадлежность мероприятия к проекту (наименование проекта)</w:t>
            </w:r>
          </w:p>
        </w:tc>
      </w:tr>
      <w:tr w:rsidR="00F0739C" w:rsidRPr="0010794E" w:rsidTr="00270C0B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F0739C" w:rsidP="0010794E">
            <w:pPr>
              <w:pStyle w:val="Table"/>
            </w:pPr>
            <w:r w:rsidRPr="0010794E"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10794E" w:rsidRDefault="006A6E22" w:rsidP="0010794E">
            <w:pPr>
              <w:pStyle w:val="Table"/>
            </w:pPr>
            <w:r w:rsidRPr="0010794E">
              <w:t>Улучшение жилищных условий граждан, проживающих на сельских территориях.</w:t>
            </w:r>
          </w:p>
          <w:p w:rsidR="00F0739C" w:rsidRPr="0010794E" w:rsidRDefault="00F0739C" w:rsidP="0010794E">
            <w:pPr>
              <w:pStyle w:val="Table"/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"/>
            </w:pPr>
            <w:r w:rsidRPr="0010794E">
              <w:t>2020 - 2025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"/>
            </w:pPr>
            <w:r w:rsidRPr="0010794E">
              <w:t xml:space="preserve">Отдел </w:t>
            </w:r>
            <w:r w:rsidR="0071132A" w:rsidRPr="0010794E">
              <w:t>сельского хозяйства</w:t>
            </w:r>
            <w:r w:rsidRPr="0010794E">
              <w:t xml:space="preserve"> администрации муниципального района «Город Людиново и Людиновский район», администрации сельских поселений (по согласованию)</w:t>
            </w:r>
          </w:p>
          <w:p w:rsidR="00F0739C" w:rsidRPr="0010794E" w:rsidRDefault="00F0739C" w:rsidP="0010794E">
            <w:pPr>
              <w:pStyle w:val="Table"/>
            </w:pPr>
            <w:r w:rsidRPr="0010794E">
              <w:t>(далее - Отдел администрации МР, органы местного самоуправления МР)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"/>
            </w:pPr>
            <w:proofErr w:type="gramStart"/>
            <w:r w:rsidRPr="0010794E">
              <w:t xml:space="preserve">Бюджет муниципального района  «Город Людиново и Людиновский район», областной бюджет, собственные средства физических лиц 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9C" w:rsidRPr="0010794E" w:rsidRDefault="00F0739C" w:rsidP="0010794E">
            <w:pPr>
              <w:pStyle w:val="Table"/>
            </w:pPr>
          </w:p>
        </w:tc>
      </w:tr>
      <w:tr w:rsidR="00F0739C" w:rsidRPr="0010794E" w:rsidTr="00270C0B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F0739C" w:rsidP="0010794E">
            <w:pPr>
              <w:pStyle w:val="Table"/>
            </w:pPr>
            <w:r w:rsidRPr="0010794E">
              <w:t>1.1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"/>
            </w:pPr>
            <w:r w:rsidRPr="0010794E">
              <w:t>Предоставление социальных выплат на улучшение жилищных условий граждан, проживающих на сельских территориях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"/>
            </w:pPr>
            <w:r w:rsidRPr="0010794E">
              <w:t>2020 - 2025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"/>
              <w:rPr>
                <w:highlight w:val="yellow"/>
              </w:rPr>
            </w:pPr>
            <w:r w:rsidRPr="0010794E">
              <w:t>Отдел администрации МР, органы местного самоуправления МР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"/>
              <w:rPr>
                <w:highlight w:val="yellow"/>
              </w:rPr>
            </w:pPr>
            <w:r w:rsidRPr="0010794E">
              <w:t>Бюджет муниципального района и областной бюджет, средства физических лиц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9C" w:rsidRPr="0010794E" w:rsidRDefault="00F0739C" w:rsidP="0010794E">
            <w:pPr>
              <w:pStyle w:val="Table"/>
              <w:rPr>
                <w:highlight w:val="cyan"/>
              </w:rPr>
            </w:pPr>
          </w:p>
        </w:tc>
      </w:tr>
      <w:tr w:rsidR="006A6E22" w:rsidRPr="0010794E" w:rsidTr="00270C0B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22" w:rsidRPr="0010794E" w:rsidRDefault="006A6E22" w:rsidP="0010794E">
            <w:pPr>
              <w:pStyle w:val="Table"/>
            </w:pPr>
            <w:r w:rsidRPr="0010794E"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10794E" w:rsidRDefault="006A6E22" w:rsidP="0010794E">
            <w:pPr>
              <w:pStyle w:val="Table"/>
            </w:pPr>
            <w:r w:rsidRPr="0010794E">
              <w:t>Строительство жилья, предоставляемого по договору найма жилого помещения.</w:t>
            </w:r>
          </w:p>
          <w:p w:rsidR="006A6E22" w:rsidRPr="0010794E" w:rsidRDefault="006A6E22" w:rsidP="0010794E">
            <w:pPr>
              <w:pStyle w:val="Table"/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10794E" w:rsidRDefault="006A6E22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10794E" w:rsidRDefault="006A6E22" w:rsidP="0010794E">
            <w:pPr>
              <w:pStyle w:val="Table"/>
            </w:pPr>
            <w:r w:rsidRPr="0010794E">
              <w:t>Отдел администрации МР, органы местного самоуправления МР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10794E" w:rsidRDefault="00736507" w:rsidP="0010794E">
            <w:pPr>
              <w:pStyle w:val="Table"/>
            </w:pPr>
            <w:r w:rsidRPr="0010794E">
              <w:t>Б</w:t>
            </w:r>
            <w:r w:rsidR="006A6E22" w:rsidRPr="0010794E">
              <w:t xml:space="preserve">юджет </w:t>
            </w:r>
            <w:proofErr w:type="gramStart"/>
            <w:r w:rsidR="006A6E22" w:rsidRPr="0010794E">
              <w:t>городского</w:t>
            </w:r>
            <w:proofErr w:type="gramEnd"/>
            <w:r w:rsidR="006A6E22" w:rsidRPr="0010794E">
              <w:t xml:space="preserve"> поселения, </w:t>
            </w:r>
            <w:r w:rsidRPr="0010794E">
              <w:t xml:space="preserve">федеральный и </w:t>
            </w:r>
            <w:r w:rsidR="006A6E22" w:rsidRPr="0010794E">
              <w:t>областной бюджет, внебюджетные источники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22" w:rsidRPr="0010794E" w:rsidRDefault="006A6E22" w:rsidP="0010794E">
            <w:pPr>
              <w:pStyle w:val="Table"/>
              <w:rPr>
                <w:highlight w:val="cyan"/>
              </w:rPr>
            </w:pPr>
          </w:p>
        </w:tc>
      </w:tr>
      <w:tr w:rsidR="006A6E22" w:rsidRPr="0010794E" w:rsidTr="00270C0B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22" w:rsidRPr="0010794E" w:rsidRDefault="006A6E22" w:rsidP="0010794E">
            <w:pPr>
              <w:pStyle w:val="Table"/>
            </w:pPr>
            <w:r w:rsidRPr="0010794E">
              <w:lastRenderedPageBreak/>
              <w:t>2.1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10794E" w:rsidRDefault="006A6E22" w:rsidP="0010794E">
            <w:pPr>
              <w:pStyle w:val="Table"/>
            </w:pPr>
            <w:r w:rsidRPr="0010794E">
              <w:t>Предоставление социальных выплат на строительство жилья, предоставляемого по договору найма жилого помещения.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10794E" w:rsidRDefault="006A6E22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10794E" w:rsidRDefault="006A6E22" w:rsidP="0010794E">
            <w:pPr>
              <w:pStyle w:val="Table"/>
            </w:pPr>
            <w:r w:rsidRPr="0010794E">
              <w:t>Отдел администрации МР, органы местного самоуправления МР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10794E" w:rsidRDefault="00736507" w:rsidP="0010794E">
            <w:pPr>
              <w:pStyle w:val="Table"/>
            </w:pPr>
            <w:r w:rsidRPr="0010794E">
              <w:t xml:space="preserve">Бюджет </w:t>
            </w:r>
            <w:proofErr w:type="gramStart"/>
            <w:r w:rsidRPr="0010794E">
              <w:t>городского</w:t>
            </w:r>
            <w:proofErr w:type="gramEnd"/>
            <w:r w:rsidRPr="0010794E">
              <w:t xml:space="preserve"> поселения, федеральный и областной бюджет, внебюджетные источники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22" w:rsidRPr="0010794E" w:rsidRDefault="006A6E22" w:rsidP="0010794E">
            <w:pPr>
              <w:pStyle w:val="Table"/>
              <w:rPr>
                <w:highlight w:val="cyan"/>
              </w:rPr>
            </w:pP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</w:pPr>
      <w:bookmarkStart w:id="5" w:name="P5113"/>
      <w:bookmarkEnd w:id="5"/>
    </w:p>
    <w:p w:rsidR="00F0739C" w:rsidRDefault="00F0739C" w:rsidP="006A6E22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F0739C" w:rsidRPr="00F0739C" w:rsidRDefault="00F0739C" w:rsidP="00220A5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 w:rsidRPr="00F0739C">
        <w:rPr>
          <w:b/>
        </w:rPr>
        <w:t>6.7. Перечень программных мероприятий подпрограммы</w:t>
      </w:r>
    </w:p>
    <w:p w:rsidR="00F0739C" w:rsidRPr="006A6E22" w:rsidRDefault="00F0739C" w:rsidP="00220A54">
      <w:pPr>
        <w:widowControl w:val="0"/>
        <w:autoSpaceDE w:val="0"/>
        <w:autoSpaceDN w:val="0"/>
        <w:ind w:firstLine="0"/>
        <w:jc w:val="center"/>
        <w:rPr>
          <w:color w:val="0070C0"/>
        </w:rPr>
      </w:pPr>
      <w:r w:rsidRPr="00F0739C">
        <w:rPr>
          <w:b/>
        </w:rPr>
        <w:tab/>
      </w:r>
      <w:r w:rsidR="006A6E22" w:rsidRPr="002578C8">
        <w:rPr>
          <w:b/>
        </w:rPr>
        <w:t>«Создание</w:t>
      </w:r>
      <w:r w:rsidR="006A6E22" w:rsidRPr="001B199A">
        <w:rPr>
          <w:b/>
        </w:rPr>
        <w:t xml:space="preserve"> условий для обеспечения доступным и комфортным жильем граждан, проживающих на территории опорного пункта и прилегающих (сельских) территориях»</w:t>
      </w:r>
    </w:p>
    <w:p w:rsidR="00F0739C" w:rsidRPr="00F0739C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F0739C">
        <w:rPr>
          <w:color w:val="0070C0"/>
        </w:rPr>
        <w:tab/>
      </w:r>
      <w:r w:rsidRPr="00F0739C">
        <w:rPr>
          <w:color w:val="0070C0"/>
        </w:rPr>
        <w:tab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2136"/>
        <w:gridCol w:w="992"/>
        <w:gridCol w:w="2126"/>
        <w:gridCol w:w="1560"/>
        <w:gridCol w:w="1275"/>
        <w:gridCol w:w="709"/>
        <w:gridCol w:w="709"/>
        <w:gridCol w:w="709"/>
        <w:gridCol w:w="708"/>
        <w:gridCol w:w="709"/>
        <w:gridCol w:w="1276"/>
        <w:gridCol w:w="709"/>
      </w:tblGrid>
      <w:tr w:rsidR="00736507" w:rsidRPr="0010794E" w:rsidTr="00736507">
        <w:trPr>
          <w:trHeight w:val="25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</w:p>
          <w:p w:rsidR="00F0739C" w:rsidRPr="0010794E" w:rsidRDefault="00F0739C" w:rsidP="0010794E">
            <w:pPr>
              <w:pStyle w:val="Table0"/>
              <w:rPr>
                <w:b w:val="0"/>
                <w:lang w:val="en-GB"/>
              </w:rPr>
            </w:pPr>
            <w:r w:rsidRPr="0010794E">
              <w:rPr>
                <w:b w:val="0"/>
                <w:lang w:val="en-GB"/>
              </w:rPr>
              <w:t>№</w:t>
            </w:r>
          </w:p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  <w:lang w:val="en-GB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F0739C" w:rsidP="0010794E">
            <w:pPr>
              <w:pStyle w:val="Table0"/>
              <w:rPr>
                <w:b w:val="0"/>
                <w:lang w:val="en-GB"/>
              </w:rPr>
            </w:pPr>
          </w:p>
          <w:p w:rsidR="00F0739C" w:rsidRPr="0010794E" w:rsidRDefault="00F0739C" w:rsidP="0010794E">
            <w:pPr>
              <w:pStyle w:val="Table0"/>
              <w:rPr>
                <w:b w:val="0"/>
                <w:lang w:val="en-GB"/>
              </w:rPr>
            </w:pPr>
            <w:r w:rsidRPr="0010794E">
              <w:rPr>
                <w:b w:val="0"/>
                <w:lang w:val="en-GB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F0739C" w:rsidP="0010794E">
            <w:pPr>
              <w:pStyle w:val="Table0"/>
              <w:rPr>
                <w:b w:val="0"/>
                <w:lang w:val="en-GB"/>
              </w:rPr>
            </w:pPr>
          </w:p>
          <w:p w:rsidR="00F0739C" w:rsidRPr="0010794E" w:rsidRDefault="003A3415" w:rsidP="0010794E">
            <w:pPr>
              <w:pStyle w:val="Table0"/>
              <w:rPr>
                <w:b w:val="0"/>
                <w:lang w:val="en-GB"/>
              </w:rPr>
            </w:pPr>
            <w:r w:rsidRPr="0010794E">
              <w:rPr>
                <w:b w:val="0"/>
                <w:lang w:val="en-GB"/>
              </w:rPr>
              <w:t>Сроки реали</w:t>
            </w:r>
            <w:r w:rsidR="00F0739C" w:rsidRPr="0010794E">
              <w:rPr>
                <w:b w:val="0"/>
                <w:lang w:val="en-GB"/>
              </w:rPr>
              <w:t>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F0739C" w:rsidP="0010794E">
            <w:pPr>
              <w:pStyle w:val="Table0"/>
              <w:rPr>
                <w:b w:val="0"/>
                <w:lang w:val="en-GB"/>
              </w:rPr>
            </w:pPr>
          </w:p>
          <w:p w:rsidR="00F0739C" w:rsidRPr="0010794E" w:rsidRDefault="00F0739C" w:rsidP="0010794E">
            <w:pPr>
              <w:pStyle w:val="Table0"/>
              <w:rPr>
                <w:b w:val="0"/>
                <w:lang w:val="en-GB"/>
              </w:rPr>
            </w:pPr>
            <w:r w:rsidRPr="0010794E">
              <w:rPr>
                <w:b w:val="0"/>
                <w:lang w:val="en-GB"/>
              </w:rPr>
              <w:t>Участник подпрограммы</w:t>
            </w:r>
          </w:p>
          <w:p w:rsidR="00F0739C" w:rsidRPr="0010794E" w:rsidRDefault="00F0739C" w:rsidP="0010794E">
            <w:pPr>
              <w:pStyle w:val="Table0"/>
              <w:rPr>
                <w:b w:val="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F0739C" w:rsidP="0010794E">
            <w:pPr>
              <w:pStyle w:val="Table0"/>
              <w:rPr>
                <w:b w:val="0"/>
                <w:lang w:val="en-GB"/>
              </w:rPr>
            </w:pPr>
          </w:p>
          <w:p w:rsidR="00F0739C" w:rsidRPr="0010794E" w:rsidRDefault="00F0739C" w:rsidP="0010794E">
            <w:pPr>
              <w:pStyle w:val="Table0"/>
              <w:rPr>
                <w:b w:val="0"/>
                <w:lang w:val="en-GB"/>
              </w:rPr>
            </w:pPr>
            <w:r w:rsidRPr="0010794E">
              <w:rPr>
                <w:b w:val="0"/>
                <w:lang w:val="en-GB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Сумма расходов, всего</w:t>
            </w:r>
          </w:p>
          <w:p w:rsidR="00F0739C" w:rsidRPr="0010794E" w:rsidRDefault="00F0739C" w:rsidP="0010794E">
            <w:pPr>
              <w:pStyle w:val="Table"/>
              <w:jc w:val="center"/>
            </w:pPr>
            <w:r w:rsidRPr="0010794E">
              <w:t>(тыс. руб.)</w:t>
            </w:r>
          </w:p>
        </w:tc>
        <w:tc>
          <w:tcPr>
            <w:tcW w:w="5529" w:type="dxa"/>
            <w:gridSpan w:val="7"/>
            <w:shd w:val="clear" w:color="auto" w:fill="auto"/>
          </w:tcPr>
          <w:p w:rsidR="00F0739C" w:rsidRPr="0010794E" w:rsidRDefault="00F0739C" w:rsidP="0010794E">
            <w:pPr>
              <w:pStyle w:val="Table"/>
            </w:pPr>
            <w:r w:rsidRPr="0010794E">
              <w:t>по годам</w:t>
            </w:r>
          </w:p>
        </w:tc>
      </w:tr>
      <w:tr w:rsidR="00736507" w:rsidRPr="0010794E" w:rsidTr="00736507">
        <w:trPr>
          <w:trHeight w:val="68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  <w:rPr>
                <w:lang w:val="en-GB"/>
              </w:rPr>
            </w:pPr>
            <w:r w:rsidRPr="0010794E">
              <w:t>2020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  <w:rPr>
                <w:lang w:val="en-GB"/>
              </w:rPr>
            </w:pPr>
            <w:r w:rsidRPr="0010794E">
              <w:t>2021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  <w:rPr>
                <w:lang w:val="en-GB"/>
              </w:rPr>
            </w:pPr>
            <w:r w:rsidRPr="0010794E">
              <w:t>2022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  <w:rPr>
                <w:lang w:val="en-GB"/>
              </w:rPr>
            </w:pPr>
            <w:r w:rsidRPr="0010794E">
              <w:t>2023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  <w:rPr>
                <w:lang w:val="en-GB"/>
              </w:rPr>
            </w:pPr>
            <w:r w:rsidRPr="0010794E">
              <w:t>2024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10794E" w:rsidRDefault="00D35CC7" w:rsidP="0010794E">
            <w:pPr>
              <w:pStyle w:val="Table"/>
              <w:rPr>
                <w:lang w:val="en-GB"/>
              </w:rPr>
            </w:pPr>
            <w:r w:rsidRPr="0010794E">
              <w:t>2025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C7" w:rsidRPr="0010794E" w:rsidRDefault="00D35CC7" w:rsidP="0010794E">
            <w:pPr>
              <w:pStyle w:val="Table"/>
            </w:pPr>
            <w:r w:rsidRPr="0010794E">
              <w:t>2026</w:t>
            </w:r>
          </w:p>
        </w:tc>
      </w:tr>
      <w:tr w:rsidR="00736507" w:rsidRPr="0010794E" w:rsidTr="00736507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  <w:r w:rsidRPr="0010794E">
              <w:t>1</w:t>
            </w: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  <w:r w:rsidRPr="0010794E">
              <w:t>1.1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Улучшение жилищных условий граждан, проживающих на сельских территориях</w:t>
            </w: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  <w:r w:rsidRPr="0010794E">
              <w:t xml:space="preserve">Предоставление социальных выплат на улучшение жилищных условий граждан, проживающих на </w:t>
            </w:r>
            <w:r w:rsidRPr="0010794E">
              <w:lastRenderedPageBreak/>
              <w:t>сельских территориях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  <w:r w:rsidRPr="0010794E">
              <w:t>2020-2025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 xml:space="preserve">Отдел администрации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 «Город Людиново и Людиновский район», администрации сельских поселений (по согласованию)</w:t>
            </w:r>
          </w:p>
          <w:p w:rsidR="00D35CC7" w:rsidRPr="0010794E" w:rsidRDefault="00D35CC7" w:rsidP="0010794E">
            <w:pPr>
              <w:pStyle w:val="Table"/>
            </w:pPr>
            <w:r w:rsidRPr="0010794E">
              <w:t xml:space="preserve">(далее - Отдел администрации МР, органы местного самоуправления </w:t>
            </w:r>
            <w:r w:rsidRPr="0010794E">
              <w:lastRenderedPageBreak/>
              <w:t>МР)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lastRenderedPageBreak/>
              <w:t xml:space="preserve">Бюджет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 «Город Людиново и Людиновский район».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  <w:jc w:val="center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EC5320" w:rsidP="0010794E">
            <w:pPr>
              <w:pStyle w:val="Table"/>
            </w:pPr>
            <w:r w:rsidRPr="0010794E">
              <w:t>0</w:t>
            </w:r>
          </w:p>
        </w:tc>
      </w:tr>
      <w:tr w:rsidR="00736507" w:rsidRPr="0010794E" w:rsidTr="00736507">
        <w:trPr>
          <w:trHeight w:val="22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  <w:rPr>
                <w:lang w:val="en-GB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  <w:jc w:val="center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EC5320" w:rsidP="0010794E">
            <w:pPr>
              <w:pStyle w:val="Table"/>
            </w:pPr>
            <w:r w:rsidRPr="0010794E">
              <w:t>0</w:t>
            </w:r>
          </w:p>
        </w:tc>
      </w:tr>
      <w:tr w:rsidR="00736507" w:rsidRPr="0010794E" w:rsidTr="00736507">
        <w:trPr>
          <w:trHeight w:val="492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Справочно: собственные средства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  <w:jc w:val="center"/>
            </w:pPr>
          </w:p>
          <w:p w:rsidR="00D35CC7" w:rsidRPr="0010794E" w:rsidRDefault="00D35CC7" w:rsidP="0010794E">
            <w:pPr>
              <w:pStyle w:val="Table"/>
              <w:jc w:val="center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20" w:rsidRPr="0010794E" w:rsidRDefault="00EC5320" w:rsidP="0010794E">
            <w:pPr>
              <w:pStyle w:val="Table"/>
            </w:pPr>
          </w:p>
          <w:p w:rsidR="00D35CC7" w:rsidRPr="0010794E" w:rsidRDefault="00EC5320" w:rsidP="0010794E">
            <w:pPr>
              <w:pStyle w:val="Table"/>
            </w:pPr>
            <w:r w:rsidRPr="0010794E">
              <w:t>0</w:t>
            </w:r>
          </w:p>
        </w:tc>
      </w:tr>
      <w:tr w:rsidR="00736507" w:rsidRPr="0010794E" w:rsidTr="00736507">
        <w:trPr>
          <w:trHeight w:val="141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10794E" w:rsidRDefault="00EC5320" w:rsidP="0010794E">
            <w:pPr>
              <w:pStyle w:val="Table"/>
            </w:pPr>
          </w:p>
          <w:p w:rsidR="00EC5320" w:rsidRPr="0010794E" w:rsidRDefault="00EC5320" w:rsidP="0010794E">
            <w:pPr>
              <w:pStyle w:val="Table"/>
            </w:pPr>
            <w:r w:rsidRPr="0010794E">
              <w:t>2</w:t>
            </w:r>
          </w:p>
          <w:p w:rsidR="00EC5320" w:rsidRPr="0010794E" w:rsidRDefault="00EC5320" w:rsidP="0010794E">
            <w:pPr>
              <w:pStyle w:val="Table"/>
            </w:pPr>
          </w:p>
          <w:p w:rsidR="00EC5320" w:rsidRPr="0010794E" w:rsidRDefault="00EC5320" w:rsidP="0010794E">
            <w:pPr>
              <w:pStyle w:val="Table"/>
            </w:pPr>
          </w:p>
          <w:p w:rsidR="00EC5320" w:rsidRPr="0010794E" w:rsidRDefault="00EC5320" w:rsidP="0010794E">
            <w:pPr>
              <w:pStyle w:val="Table"/>
            </w:pPr>
          </w:p>
          <w:p w:rsidR="00EC5320" w:rsidRPr="0010794E" w:rsidRDefault="00EC5320" w:rsidP="0010794E">
            <w:pPr>
              <w:pStyle w:val="Table"/>
            </w:pPr>
          </w:p>
          <w:p w:rsidR="00EC5320" w:rsidRPr="0010794E" w:rsidRDefault="00EC5320" w:rsidP="0010794E">
            <w:pPr>
              <w:pStyle w:val="Table"/>
            </w:pPr>
          </w:p>
          <w:p w:rsidR="00EC5320" w:rsidRPr="0010794E" w:rsidRDefault="00EC5320" w:rsidP="0010794E">
            <w:pPr>
              <w:pStyle w:val="Table"/>
            </w:pPr>
          </w:p>
          <w:p w:rsidR="00EC5320" w:rsidRPr="0010794E" w:rsidRDefault="00EC5320" w:rsidP="0010794E">
            <w:pPr>
              <w:pStyle w:val="Table"/>
            </w:pPr>
            <w:r w:rsidRPr="0010794E">
              <w:t>2.1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10794E" w:rsidRDefault="00EC5320" w:rsidP="0010794E">
            <w:pPr>
              <w:pStyle w:val="Table"/>
            </w:pPr>
            <w:r w:rsidRPr="0010794E">
              <w:t>Строительство жилья, предоставляемого по договору найма жилого помещения.</w:t>
            </w:r>
          </w:p>
          <w:p w:rsidR="00EC5320" w:rsidRPr="0010794E" w:rsidRDefault="00EC5320" w:rsidP="0010794E">
            <w:pPr>
              <w:pStyle w:val="Table"/>
            </w:pPr>
          </w:p>
          <w:p w:rsidR="00EC5320" w:rsidRPr="0010794E" w:rsidRDefault="00EC5320" w:rsidP="0010794E">
            <w:pPr>
              <w:pStyle w:val="Table"/>
            </w:pPr>
            <w:r w:rsidRPr="0010794E">
              <w:t>Предоставление социальных выплат на строительство жилья, предоставляемого по договору найма жилого помещения.</w:t>
            </w:r>
          </w:p>
          <w:p w:rsidR="00EC5320" w:rsidRPr="0010794E" w:rsidRDefault="00EC5320" w:rsidP="0010794E">
            <w:pPr>
              <w:pStyle w:val="Table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20" w:rsidRPr="0010794E" w:rsidRDefault="00EC5320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20" w:rsidRPr="0010794E" w:rsidRDefault="00EC5320" w:rsidP="0010794E">
            <w:pPr>
              <w:pStyle w:val="Table"/>
            </w:pPr>
            <w:r w:rsidRPr="0010794E">
              <w:t>Отдел администрации МР, органы местного самоуправления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10794E" w:rsidRDefault="00EC5320" w:rsidP="0010794E">
            <w:pPr>
              <w:pStyle w:val="Table"/>
            </w:pPr>
            <w:r w:rsidRPr="0010794E">
              <w:t xml:space="preserve">Бюджет </w:t>
            </w:r>
            <w:proofErr w:type="gramStart"/>
            <w:r w:rsidRPr="0010794E">
              <w:t>городского</w:t>
            </w:r>
            <w:proofErr w:type="gramEnd"/>
            <w:r w:rsidRPr="0010794E">
              <w:t xml:space="preserve"> поселения «Город Людиново»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10794E" w:rsidRDefault="00736507" w:rsidP="0010794E">
            <w:pPr>
              <w:pStyle w:val="Table"/>
              <w:jc w:val="center"/>
            </w:pPr>
            <w:r w:rsidRPr="0010794E">
              <w:t>770,3199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10794E" w:rsidRDefault="00EC5320" w:rsidP="0010794E">
            <w:pPr>
              <w:pStyle w:val="Table"/>
            </w:pPr>
            <w:r w:rsidRPr="0010794E">
              <w:t>0</w:t>
            </w:r>
          </w:p>
          <w:p w:rsidR="00EC5320" w:rsidRPr="0010794E" w:rsidRDefault="00EC5320" w:rsidP="0010794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10794E" w:rsidRDefault="00EC5320" w:rsidP="0010794E">
            <w:pPr>
              <w:pStyle w:val="Table"/>
            </w:pPr>
            <w:r w:rsidRPr="0010794E">
              <w:t>0</w:t>
            </w:r>
          </w:p>
          <w:p w:rsidR="00EC5320" w:rsidRPr="0010794E" w:rsidRDefault="00EC5320" w:rsidP="0010794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10794E" w:rsidRDefault="00EC5320" w:rsidP="0010794E">
            <w:pPr>
              <w:pStyle w:val="Table"/>
            </w:pPr>
            <w:r w:rsidRPr="0010794E">
              <w:t>0</w:t>
            </w:r>
          </w:p>
          <w:p w:rsidR="00EC5320" w:rsidRPr="0010794E" w:rsidRDefault="00EC5320" w:rsidP="0010794E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10794E" w:rsidRDefault="00EC5320" w:rsidP="0010794E">
            <w:pPr>
              <w:pStyle w:val="Table"/>
            </w:pPr>
            <w:r w:rsidRPr="0010794E">
              <w:t>0</w:t>
            </w:r>
          </w:p>
          <w:p w:rsidR="00EC5320" w:rsidRPr="0010794E" w:rsidRDefault="00EC5320" w:rsidP="0010794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10794E" w:rsidRDefault="00EC5320" w:rsidP="0010794E">
            <w:pPr>
              <w:pStyle w:val="Table"/>
            </w:pPr>
            <w:r w:rsidRPr="0010794E">
              <w:t>0</w:t>
            </w:r>
          </w:p>
          <w:p w:rsidR="00EC5320" w:rsidRPr="0010794E" w:rsidRDefault="00EC5320" w:rsidP="0010794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10794E" w:rsidRDefault="00EC5320" w:rsidP="0010794E">
            <w:pPr>
              <w:pStyle w:val="Table"/>
            </w:pPr>
            <w:r w:rsidRPr="0010794E">
              <w:t>770,3199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10794E" w:rsidRDefault="00EC5320" w:rsidP="0010794E">
            <w:pPr>
              <w:pStyle w:val="Table"/>
            </w:pPr>
            <w:r w:rsidRPr="0010794E">
              <w:t>0</w:t>
            </w:r>
          </w:p>
          <w:p w:rsidR="00EC5320" w:rsidRPr="0010794E" w:rsidRDefault="00EC5320" w:rsidP="0010794E">
            <w:pPr>
              <w:pStyle w:val="Table"/>
            </w:pPr>
          </w:p>
        </w:tc>
      </w:tr>
      <w:tr w:rsidR="00736507" w:rsidRPr="0010794E" w:rsidTr="00736507">
        <w:trPr>
          <w:trHeight w:val="83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EC5320" w:rsidP="0010794E">
            <w:pPr>
              <w:pStyle w:val="Table"/>
            </w:pPr>
            <w:r w:rsidRPr="0010794E">
              <w:t>Федеральный и о</w:t>
            </w:r>
            <w:r w:rsidR="00D35CC7" w:rsidRPr="0010794E">
              <w:t>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736507" w:rsidP="0010794E">
            <w:pPr>
              <w:pStyle w:val="Table"/>
              <w:jc w:val="center"/>
            </w:pPr>
            <w:r w:rsidRPr="0010794E">
              <w:t>62108,1251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EC5320" w:rsidP="0010794E">
            <w:pPr>
              <w:pStyle w:val="Table"/>
            </w:pPr>
            <w:r w:rsidRPr="0010794E">
              <w:t>62108,1251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10794E" w:rsidRDefault="00EC5320" w:rsidP="0010794E">
            <w:pPr>
              <w:pStyle w:val="Table"/>
            </w:pPr>
            <w:r w:rsidRPr="0010794E">
              <w:t>0</w:t>
            </w:r>
          </w:p>
        </w:tc>
      </w:tr>
      <w:tr w:rsidR="00736507" w:rsidRPr="0010794E" w:rsidTr="00736507">
        <w:trPr>
          <w:trHeight w:val="851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Справочно: 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736507" w:rsidP="0010794E">
            <w:pPr>
              <w:pStyle w:val="Table"/>
              <w:jc w:val="center"/>
            </w:pPr>
            <w:r w:rsidRPr="0010794E">
              <w:t>30187,905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EC5320" w:rsidP="0010794E">
            <w:pPr>
              <w:pStyle w:val="Table"/>
            </w:pPr>
            <w:r w:rsidRPr="0010794E">
              <w:t>30187,905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EC5320" w:rsidP="0010794E">
            <w:pPr>
              <w:pStyle w:val="Table"/>
            </w:pPr>
            <w:r w:rsidRPr="0010794E">
              <w:t>0</w:t>
            </w:r>
          </w:p>
        </w:tc>
      </w:tr>
      <w:tr w:rsidR="00736507" w:rsidRPr="0010794E" w:rsidTr="0073650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736507" w:rsidP="0010794E">
            <w:pPr>
              <w:pStyle w:val="Table"/>
              <w:jc w:val="center"/>
            </w:pPr>
            <w:r w:rsidRPr="0010794E">
              <w:t>62878,445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D35CC7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736507" w:rsidP="0010794E">
            <w:pPr>
              <w:pStyle w:val="Table"/>
            </w:pPr>
            <w:r w:rsidRPr="0010794E">
              <w:t>62878,445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10794E" w:rsidRDefault="00EC5320" w:rsidP="0010794E">
            <w:pPr>
              <w:pStyle w:val="Table"/>
            </w:pPr>
            <w:r w:rsidRPr="0010794E">
              <w:t>0</w:t>
            </w: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3A3415"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2"/>
        <w:rPr>
          <w:b/>
        </w:rPr>
      </w:pPr>
      <w:bookmarkStart w:id="6" w:name="P6776"/>
      <w:bookmarkEnd w:id="6"/>
    </w:p>
    <w:p w:rsidR="002D3CBB" w:rsidRDefault="002D3CBB" w:rsidP="005D3623">
      <w:pPr>
        <w:widowControl w:val="0"/>
        <w:autoSpaceDE w:val="0"/>
        <w:autoSpaceDN w:val="0"/>
        <w:outlineLvl w:val="2"/>
        <w:rPr>
          <w:b/>
        </w:rPr>
      </w:pPr>
    </w:p>
    <w:p w:rsidR="00C724C1" w:rsidRPr="00F0739C" w:rsidRDefault="00C724C1" w:rsidP="005D3623">
      <w:pPr>
        <w:widowControl w:val="0"/>
        <w:autoSpaceDE w:val="0"/>
        <w:autoSpaceDN w:val="0"/>
        <w:outlineLvl w:val="2"/>
        <w:rPr>
          <w:b/>
        </w:rPr>
      </w:pPr>
    </w:p>
    <w:p w:rsidR="005D3623" w:rsidRPr="0065524D" w:rsidRDefault="005D3623" w:rsidP="0065524D">
      <w:pPr>
        <w:widowControl w:val="0"/>
        <w:autoSpaceDE w:val="0"/>
        <w:autoSpaceDN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5524D">
        <w:rPr>
          <w:rFonts w:cs="Arial"/>
          <w:b/>
          <w:bCs/>
          <w:kern w:val="32"/>
          <w:sz w:val="32"/>
          <w:szCs w:val="32"/>
        </w:rPr>
        <w:t>7. Подпрограмма «Создание и развитие инфраструктуры на территории опорного пункта и прилегающих (сельских) территориях»</w:t>
      </w:r>
    </w:p>
    <w:p w:rsidR="00613425" w:rsidRPr="001B199A" w:rsidRDefault="00613425" w:rsidP="0010794E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</w:p>
    <w:p w:rsidR="00F0739C" w:rsidRPr="001B199A" w:rsidRDefault="00F0739C" w:rsidP="004303B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 w:rsidRPr="001B199A">
        <w:rPr>
          <w:b/>
        </w:rPr>
        <w:t>ПАСПОРТ</w:t>
      </w:r>
    </w:p>
    <w:p w:rsidR="00613425" w:rsidRPr="001B199A" w:rsidRDefault="00613425" w:rsidP="004303B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</w:p>
    <w:p w:rsidR="005D3623" w:rsidRPr="00C51D91" w:rsidRDefault="00F0739C" w:rsidP="004303BB">
      <w:pPr>
        <w:widowControl w:val="0"/>
        <w:autoSpaceDE w:val="0"/>
        <w:autoSpaceDN w:val="0"/>
        <w:ind w:firstLine="0"/>
        <w:jc w:val="center"/>
        <w:rPr>
          <w:b/>
        </w:rPr>
      </w:pPr>
      <w:r w:rsidRPr="001B199A">
        <w:rPr>
          <w:b/>
        </w:rPr>
        <w:t xml:space="preserve">Подпрограммы </w:t>
      </w:r>
      <w:r w:rsidR="005D3623" w:rsidRPr="001B199A">
        <w:rPr>
          <w:b/>
        </w:rPr>
        <w:t>«Создание и развитие инфраструктуры на территории опорного пункта и прилегающих (сельских) территориях»</w:t>
      </w:r>
    </w:p>
    <w:p w:rsidR="00F0739C" w:rsidRDefault="00F0739C" w:rsidP="00F0739C">
      <w:pPr>
        <w:widowControl w:val="0"/>
        <w:autoSpaceDE w:val="0"/>
        <w:autoSpaceDN w:val="0"/>
        <w:jc w:val="center"/>
        <w:rPr>
          <w:b/>
        </w:rPr>
      </w:pPr>
    </w:p>
    <w:p w:rsidR="00613425" w:rsidRPr="00F0739C" w:rsidRDefault="00613425" w:rsidP="00F0739C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2"/>
        <w:gridCol w:w="2326"/>
        <w:gridCol w:w="1392"/>
        <w:gridCol w:w="831"/>
        <w:gridCol w:w="832"/>
        <w:gridCol w:w="831"/>
        <w:gridCol w:w="859"/>
        <w:gridCol w:w="972"/>
        <w:gridCol w:w="1608"/>
        <w:gridCol w:w="1608"/>
      </w:tblGrid>
      <w:tr w:rsidR="00F0739C" w:rsidRPr="0010794E" w:rsidTr="00675D69">
        <w:tc>
          <w:tcPr>
            <w:tcW w:w="3299" w:type="dxa"/>
          </w:tcPr>
          <w:p w:rsidR="00F0739C" w:rsidRPr="0010794E" w:rsidRDefault="00F0739C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lastRenderedPageBreak/>
              <w:t>1. Соисполнитель муниципальной программы</w:t>
            </w:r>
          </w:p>
        </w:tc>
        <w:tc>
          <w:tcPr>
            <w:tcW w:w="11112" w:type="dxa"/>
            <w:gridSpan w:val="9"/>
          </w:tcPr>
          <w:p w:rsidR="00F0739C" w:rsidRPr="0010794E" w:rsidRDefault="00F0739C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 xml:space="preserve">Отдел </w:t>
            </w:r>
            <w:r w:rsidR="0094601C" w:rsidRPr="0010794E">
              <w:rPr>
                <w:b w:val="0"/>
              </w:rPr>
              <w:t>сельского хозяйства</w:t>
            </w:r>
            <w:r w:rsidRPr="0010794E">
              <w:rPr>
                <w:b w:val="0"/>
              </w:rPr>
              <w:t xml:space="preserve"> админ</w:t>
            </w:r>
            <w:r w:rsidR="00595205" w:rsidRPr="0010794E">
              <w:rPr>
                <w:b w:val="0"/>
              </w:rPr>
              <w:t>истрации муниципального района «</w:t>
            </w:r>
            <w:r w:rsidRPr="0010794E">
              <w:rPr>
                <w:b w:val="0"/>
              </w:rPr>
              <w:t>Гор</w:t>
            </w:r>
            <w:r w:rsidR="00595205" w:rsidRPr="0010794E">
              <w:rPr>
                <w:b w:val="0"/>
              </w:rPr>
              <w:t>од Людиново и Людиновский район»</w:t>
            </w:r>
          </w:p>
        </w:tc>
      </w:tr>
      <w:tr w:rsidR="00F0739C" w:rsidRPr="0010794E" w:rsidTr="00675D69">
        <w:trPr>
          <w:trHeight w:val="895"/>
        </w:trPr>
        <w:tc>
          <w:tcPr>
            <w:tcW w:w="3299" w:type="dxa"/>
          </w:tcPr>
          <w:p w:rsidR="00F0739C" w:rsidRPr="0010794E" w:rsidRDefault="00F0739C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2. Участники подпрограммы</w:t>
            </w:r>
          </w:p>
        </w:tc>
        <w:tc>
          <w:tcPr>
            <w:tcW w:w="11112" w:type="dxa"/>
            <w:gridSpan w:val="9"/>
          </w:tcPr>
          <w:p w:rsidR="00081ADF" w:rsidRPr="0010794E" w:rsidRDefault="00081ADF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 xml:space="preserve">Отделы администрации </w:t>
            </w:r>
            <w:proofErr w:type="gramStart"/>
            <w:r w:rsidRPr="0010794E">
              <w:rPr>
                <w:b w:val="0"/>
              </w:rPr>
              <w:t>муниципального</w:t>
            </w:r>
            <w:proofErr w:type="gramEnd"/>
            <w:r w:rsidRPr="0010794E">
              <w:rPr>
                <w:b w:val="0"/>
              </w:rPr>
              <w:t xml:space="preserve"> района «Город Людиново и Людиновский район»</w:t>
            </w:r>
            <w:r w:rsidR="00476D4B" w:rsidRPr="0010794E">
              <w:rPr>
                <w:b w:val="0"/>
              </w:rPr>
              <w:t>:</w:t>
            </w:r>
          </w:p>
          <w:p w:rsidR="00081ADF" w:rsidRPr="0010794E" w:rsidRDefault="00081ADF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1)</w:t>
            </w:r>
            <w:r w:rsidR="00476D4B" w:rsidRPr="0010794E">
              <w:rPr>
                <w:b w:val="0"/>
              </w:rPr>
              <w:t xml:space="preserve"> </w:t>
            </w:r>
            <w:r w:rsidRPr="0010794E">
              <w:rPr>
                <w:b w:val="0"/>
              </w:rPr>
              <w:t>культуры;</w:t>
            </w:r>
          </w:p>
          <w:p w:rsidR="00081ADF" w:rsidRPr="0010794E" w:rsidRDefault="00476D4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2</w:t>
            </w:r>
            <w:r w:rsidR="00081ADF" w:rsidRPr="0010794E">
              <w:rPr>
                <w:b w:val="0"/>
              </w:rPr>
              <w:t>) отдел инвестиций и экономического развития;</w:t>
            </w:r>
          </w:p>
          <w:p w:rsidR="00081ADF" w:rsidRPr="0010794E" w:rsidRDefault="00476D4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3</w:t>
            </w:r>
            <w:r w:rsidR="00081ADF" w:rsidRPr="0010794E">
              <w:rPr>
                <w:b w:val="0"/>
              </w:rPr>
              <w:t>) отдел архитектуры и градостроительства;</w:t>
            </w:r>
          </w:p>
          <w:p w:rsidR="00081ADF" w:rsidRPr="0010794E" w:rsidRDefault="00476D4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4</w:t>
            </w:r>
            <w:r w:rsidR="00081ADF" w:rsidRPr="0010794E">
              <w:rPr>
                <w:b w:val="0"/>
              </w:rPr>
              <w:t>) отдел благоустройства;</w:t>
            </w:r>
          </w:p>
          <w:p w:rsidR="00081ADF" w:rsidRPr="0010794E" w:rsidRDefault="00476D4B" w:rsidP="0010794E">
            <w:pPr>
              <w:pStyle w:val="Table0"/>
              <w:jc w:val="left"/>
              <w:rPr>
                <w:b w:val="0"/>
              </w:rPr>
            </w:pPr>
            <w:r w:rsidRPr="0010794E">
              <w:rPr>
                <w:b w:val="0"/>
              </w:rPr>
              <w:t>5</w:t>
            </w:r>
            <w:r w:rsidR="00081ADF" w:rsidRPr="0010794E">
              <w:rPr>
                <w:b w:val="0"/>
              </w:rPr>
              <w:t>) отдел ЖКХ, транспорта и дорожной деятельности;</w:t>
            </w:r>
          </w:p>
          <w:p w:rsidR="00081ADF" w:rsidRPr="0010794E" w:rsidRDefault="00081ADF" w:rsidP="0010794E">
            <w:pPr>
              <w:pStyle w:val="Table"/>
            </w:pPr>
            <w:r w:rsidRPr="0010794E">
              <w:t>Администрации</w:t>
            </w:r>
            <w:r w:rsidR="00CE45D0" w:rsidRPr="0010794E">
              <w:t xml:space="preserve"> </w:t>
            </w:r>
            <w:r w:rsidRPr="0010794E">
              <w:t>сельских поселений</w:t>
            </w:r>
            <w:r w:rsidR="00CE45D0" w:rsidRPr="0010794E">
              <w:t xml:space="preserve"> (по согласованию)</w:t>
            </w:r>
            <w:r w:rsidRPr="0010794E">
              <w:t>:</w:t>
            </w:r>
          </w:p>
          <w:p w:rsidR="00081ADF" w:rsidRPr="0010794E" w:rsidRDefault="00081ADF" w:rsidP="0010794E">
            <w:pPr>
              <w:pStyle w:val="Table"/>
            </w:pPr>
            <w:r w:rsidRPr="0010794E">
              <w:t>СП «Село Букань»;</w:t>
            </w:r>
            <w:r w:rsidR="00CE45D0" w:rsidRPr="0010794E">
              <w:t xml:space="preserve"> </w:t>
            </w:r>
            <w:r w:rsidRPr="0010794E">
              <w:t>СП «Село Заречный»</w:t>
            </w:r>
            <w:r w:rsidR="00CE45D0" w:rsidRPr="0010794E">
              <w:t xml:space="preserve">; </w:t>
            </w:r>
            <w:r w:rsidRPr="0010794E">
              <w:t>СП «Деревня Заболотье»;</w:t>
            </w:r>
          </w:p>
          <w:p w:rsidR="00081ADF" w:rsidRPr="0010794E" w:rsidRDefault="00081ADF" w:rsidP="0010794E">
            <w:pPr>
              <w:pStyle w:val="Table"/>
            </w:pPr>
            <w:r w:rsidRPr="0010794E">
              <w:t>СП «Деревня Манино»;</w:t>
            </w:r>
            <w:r w:rsidR="00CE45D0" w:rsidRPr="0010794E">
              <w:t xml:space="preserve"> </w:t>
            </w:r>
            <w:r w:rsidRPr="0010794E">
              <w:t>СП «Деревня Игнатовка».</w:t>
            </w:r>
          </w:p>
          <w:p w:rsidR="00081ADF" w:rsidRPr="0010794E" w:rsidRDefault="00081ADF" w:rsidP="0010794E">
            <w:pPr>
              <w:pStyle w:val="Table"/>
            </w:pPr>
            <w:r w:rsidRPr="0010794E">
              <w:t>МУП  "</w:t>
            </w:r>
            <w:proofErr w:type="spellStart"/>
            <w:r w:rsidRPr="0010794E">
              <w:t>Людиновотеплосеть</w:t>
            </w:r>
            <w:proofErr w:type="spellEnd"/>
            <w:r w:rsidRPr="0010794E">
              <w:t>" (по согласованию)</w:t>
            </w:r>
            <w:r w:rsidR="00CE45D0" w:rsidRPr="0010794E">
              <w:t>;</w:t>
            </w:r>
          </w:p>
          <w:p w:rsidR="00F0739C" w:rsidRPr="0010794E" w:rsidRDefault="00081ADF" w:rsidP="0010794E">
            <w:pPr>
              <w:pStyle w:val="Table"/>
            </w:pPr>
            <w:r w:rsidRPr="0010794E">
              <w:t>МКУ «Людиновская служба заказчика» (по согласованию)</w:t>
            </w:r>
            <w:r w:rsidR="00CE45D0" w:rsidRPr="0010794E">
              <w:t>.</w:t>
            </w:r>
          </w:p>
        </w:tc>
      </w:tr>
      <w:tr w:rsidR="00F0739C" w:rsidRPr="0010794E" w:rsidTr="00675D69">
        <w:tc>
          <w:tcPr>
            <w:tcW w:w="3299" w:type="dxa"/>
          </w:tcPr>
          <w:p w:rsidR="00F0739C" w:rsidRPr="0010794E" w:rsidRDefault="00F0739C" w:rsidP="0010794E">
            <w:pPr>
              <w:pStyle w:val="Table"/>
            </w:pPr>
            <w:r w:rsidRPr="0010794E">
              <w:t>3. Цель подпрограммы</w:t>
            </w:r>
          </w:p>
        </w:tc>
        <w:tc>
          <w:tcPr>
            <w:tcW w:w="11112" w:type="dxa"/>
            <w:gridSpan w:val="9"/>
          </w:tcPr>
          <w:p w:rsidR="00F0739C" w:rsidRPr="0010794E" w:rsidRDefault="00081ADF" w:rsidP="0010794E">
            <w:pPr>
              <w:pStyle w:val="Table"/>
            </w:pPr>
            <w:r w:rsidRPr="0010794E">
              <w:t>Создание условий для повышения качества жизни населения на территории опорного</w:t>
            </w:r>
            <w:r w:rsidR="00F13A0B" w:rsidRPr="0010794E">
              <w:t xml:space="preserve"> населенного</w:t>
            </w:r>
            <w:r w:rsidRPr="0010794E">
              <w:t xml:space="preserve"> пункта и прилегающих (сельских) территориях; создание современной социальной, инженерной и транспортной инфраструктуры на территории опорного</w:t>
            </w:r>
            <w:r w:rsidR="00F13A0B" w:rsidRPr="0010794E">
              <w:t xml:space="preserve"> населенного</w:t>
            </w:r>
            <w:r w:rsidRPr="0010794E">
              <w:t xml:space="preserve"> пункта и прилегающих (сельских) территориях.</w:t>
            </w:r>
          </w:p>
        </w:tc>
      </w:tr>
      <w:tr w:rsidR="00F0739C" w:rsidRPr="0010794E" w:rsidTr="00675D69">
        <w:trPr>
          <w:trHeight w:val="503"/>
        </w:trPr>
        <w:tc>
          <w:tcPr>
            <w:tcW w:w="3299" w:type="dxa"/>
          </w:tcPr>
          <w:p w:rsidR="00F0739C" w:rsidRPr="0010794E" w:rsidRDefault="00F0739C" w:rsidP="0010794E">
            <w:pPr>
              <w:pStyle w:val="Table"/>
            </w:pPr>
            <w:r w:rsidRPr="0010794E">
              <w:t>4. Задачи подпрограммы</w:t>
            </w:r>
          </w:p>
        </w:tc>
        <w:tc>
          <w:tcPr>
            <w:tcW w:w="11112" w:type="dxa"/>
            <w:gridSpan w:val="9"/>
          </w:tcPr>
          <w:p w:rsidR="00F0739C" w:rsidRPr="0010794E" w:rsidRDefault="00081ADF" w:rsidP="0010794E">
            <w:pPr>
              <w:pStyle w:val="Table"/>
            </w:pPr>
            <w:r w:rsidRPr="0010794E">
              <w:t xml:space="preserve">Повышение уровня комплексного обустройства территории опорного </w:t>
            </w:r>
            <w:r w:rsidR="00F13A0B" w:rsidRPr="0010794E">
              <w:t xml:space="preserve">населенного </w:t>
            </w:r>
            <w:r w:rsidRPr="0010794E">
              <w:t>пункта и прилегающих (сельских) территорий; повышение уровня развития социальной инфраструктуры и инженерного обустройства территории опорного пункта и прилегающих (сельских) территорий; развитие сети автомобильных дорог общего пользования.</w:t>
            </w:r>
          </w:p>
        </w:tc>
      </w:tr>
      <w:tr w:rsidR="00F0739C" w:rsidRPr="0010794E" w:rsidTr="00675D69">
        <w:tc>
          <w:tcPr>
            <w:tcW w:w="3299" w:type="dxa"/>
          </w:tcPr>
          <w:p w:rsidR="00F0739C" w:rsidRPr="0010794E" w:rsidRDefault="00F0739C" w:rsidP="0010794E">
            <w:pPr>
              <w:pStyle w:val="Table"/>
            </w:pPr>
            <w:r w:rsidRPr="0010794E">
              <w:t>5. Перечень основных мероприятий подпрограммы</w:t>
            </w:r>
          </w:p>
        </w:tc>
        <w:tc>
          <w:tcPr>
            <w:tcW w:w="11112" w:type="dxa"/>
            <w:gridSpan w:val="9"/>
          </w:tcPr>
          <w:p w:rsidR="00F0739C" w:rsidRPr="0010794E" w:rsidRDefault="00F0739C" w:rsidP="0010794E">
            <w:pPr>
              <w:pStyle w:val="Table"/>
            </w:pPr>
            <w:r w:rsidRPr="0010794E">
              <w:t>1) Создание современного облика сельских территорий</w:t>
            </w:r>
            <w:r w:rsidR="00CE45D0" w:rsidRPr="0010794E">
              <w:t>;</w:t>
            </w:r>
          </w:p>
          <w:p w:rsidR="00675D69" w:rsidRPr="0010794E" w:rsidRDefault="00675D69" w:rsidP="0010794E">
            <w:pPr>
              <w:pStyle w:val="Table"/>
            </w:pPr>
            <w:proofErr w:type="gramStart"/>
            <w:r w:rsidRPr="0010794E">
              <w:t xml:space="preserve">2) Подключение социальных объектов на селе к объектам инфраструктуры и благоустройство территорий </w:t>
            </w:r>
            <w:proofErr w:type="spellStart"/>
            <w:r w:rsidRPr="0010794E">
              <w:t>ФАПов</w:t>
            </w:r>
            <w:proofErr w:type="spellEnd"/>
            <w:r w:rsidR="00CE45D0" w:rsidRPr="0010794E">
              <w:t>;</w:t>
            </w:r>
            <w:proofErr w:type="gramEnd"/>
          </w:p>
          <w:p w:rsidR="00675D69" w:rsidRPr="0010794E" w:rsidRDefault="00675D69" w:rsidP="0010794E">
            <w:pPr>
              <w:pStyle w:val="Table"/>
            </w:pPr>
            <w:r w:rsidRPr="0010794E">
              <w:t>3) 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путей, в т.ч. в: СП «Село Заречный», СП «Деревня Заболотье», СП «Деревня Игнатовка», СП «Де</w:t>
            </w:r>
            <w:r w:rsidR="00CE45D0" w:rsidRPr="0010794E">
              <w:t>ревня Манино», СП «Село Букань»;</w:t>
            </w:r>
          </w:p>
          <w:p w:rsidR="00675D69" w:rsidRPr="0010794E" w:rsidRDefault="00675D69" w:rsidP="0010794E">
            <w:pPr>
              <w:pStyle w:val="Table"/>
            </w:pPr>
            <w:r w:rsidRPr="0010794E">
              <w:t>4) Покупка техники для выполнения муниципальным районом возложенных на него полномочий</w:t>
            </w:r>
            <w:r w:rsidR="00CE45D0" w:rsidRPr="0010794E">
              <w:t>.</w:t>
            </w:r>
          </w:p>
        </w:tc>
      </w:tr>
      <w:tr w:rsidR="00F0739C" w:rsidRPr="0010794E" w:rsidTr="00675D69">
        <w:trPr>
          <w:trHeight w:val="336"/>
        </w:trPr>
        <w:tc>
          <w:tcPr>
            <w:tcW w:w="3299" w:type="dxa"/>
          </w:tcPr>
          <w:p w:rsidR="00F0739C" w:rsidRPr="0010794E" w:rsidRDefault="00F0739C" w:rsidP="0010794E">
            <w:pPr>
              <w:pStyle w:val="Table"/>
            </w:pPr>
            <w:r w:rsidRPr="0010794E">
              <w:lastRenderedPageBreak/>
              <w:t>6. Показатели подпрограммы</w:t>
            </w:r>
          </w:p>
        </w:tc>
        <w:tc>
          <w:tcPr>
            <w:tcW w:w="11112" w:type="dxa"/>
            <w:gridSpan w:val="9"/>
          </w:tcPr>
          <w:p w:rsidR="00F0739C" w:rsidRPr="0010794E" w:rsidRDefault="00F0739C" w:rsidP="0010794E">
            <w:pPr>
              <w:pStyle w:val="Table"/>
            </w:pPr>
            <w:r w:rsidRPr="0010794E">
              <w:t>1) Количество реализованных проектов комплексного развития сельских территорий.</w:t>
            </w:r>
          </w:p>
        </w:tc>
      </w:tr>
      <w:tr w:rsidR="00F0739C" w:rsidRPr="0010794E" w:rsidTr="00675D69">
        <w:trPr>
          <w:trHeight w:val="230"/>
        </w:trPr>
        <w:tc>
          <w:tcPr>
            <w:tcW w:w="3299" w:type="dxa"/>
          </w:tcPr>
          <w:p w:rsidR="00F0739C" w:rsidRPr="0010794E" w:rsidRDefault="00F0739C" w:rsidP="0010794E">
            <w:pPr>
              <w:pStyle w:val="Table"/>
            </w:pPr>
            <w:r w:rsidRPr="0010794E">
              <w:t>7. Сроки и этапы реализации подпрограммы</w:t>
            </w:r>
          </w:p>
        </w:tc>
        <w:tc>
          <w:tcPr>
            <w:tcW w:w="11112" w:type="dxa"/>
            <w:gridSpan w:val="9"/>
          </w:tcPr>
          <w:p w:rsidR="00F0739C" w:rsidRPr="0010794E" w:rsidRDefault="000E5372" w:rsidP="0010794E">
            <w:pPr>
              <w:pStyle w:val="Table"/>
            </w:pPr>
            <w:r w:rsidRPr="0010794E">
              <w:t>2020 - 2026</w:t>
            </w:r>
            <w:r w:rsidR="00F0739C" w:rsidRPr="0010794E">
              <w:t xml:space="preserve"> годы, в один этап</w:t>
            </w:r>
          </w:p>
        </w:tc>
      </w:tr>
      <w:tr w:rsidR="00F50B61" w:rsidRPr="0010794E" w:rsidTr="00675D69">
        <w:tc>
          <w:tcPr>
            <w:tcW w:w="3299" w:type="dxa"/>
            <w:vMerge w:val="restart"/>
          </w:tcPr>
          <w:p w:rsidR="00F50B61" w:rsidRPr="0010794E" w:rsidRDefault="00F50B61" w:rsidP="0010794E">
            <w:pPr>
              <w:pStyle w:val="Table"/>
            </w:pPr>
            <w:r w:rsidRPr="0010794E">
              <w:t>8. Объемы финансирования подпрограммы за счет бюджетных ассигнований</w:t>
            </w:r>
          </w:p>
        </w:tc>
        <w:tc>
          <w:tcPr>
            <w:tcW w:w="2393" w:type="dxa"/>
            <w:vMerge w:val="restart"/>
          </w:tcPr>
          <w:p w:rsidR="00F50B61" w:rsidRPr="0010794E" w:rsidRDefault="00F50B61" w:rsidP="0010794E">
            <w:pPr>
              <w:pStyle w:val="Table"/>
            </w:pPr>
            <w:r w:rsidRPr="0010794E">
              <w:t>Наименование показателя</w:t>
            </w:r>
          </w:p>
        </w:tc>
        <w:tc>
          <w:tcPr>
            <w:tcW w:w="1074" w:type="dxa"/>
            <w:vMerge w:val="restart"/>
          </w:tcPr>
          <w:p w:rsidR="00F50B61" w:rsidRPr="0010794E" w:rsidRDefault="00F50B61" w:rsidP="0010794E">
            <w:pPr>
              <w:pStyle w:val="Table"/>
            </w:pPr>
            <w:r w:rsidRPr="0010794E">
              <w:t>Всего (тыс. руб.)</w:t>
            </w:r>
          </w:p>
        </w:tc>
        <w:tc>
          <w:tcPr>
            <w:tcW w:w="7645" w:type="dxa"/>
            <w:gridSpan w:val="7"/>
          </w:tcPr>
          <w:p w:rsidR="00F50B61" w:rsidRPr="0010794E" w:rsidRDefault="00F50B61" w:rsidP="0010794E">
            <w:pPr>
              <w:pStyle w:val="Table"/>
            </w:pPr>
            <w:r w:rsidRPr="0010794E">
              <w:t>В том числе по годам</w:t>
            </w:r>
          </w:p>
        </w:tc>
      </w:tr>
      <w:tr w:rsidR="000E5372" w:rsidRPr="0010794E" w:rsidTr="00675D69">
        <w:tc>
          <w:tcPr>
            <w:tcW w:w="3299" w:type="dxa"/>
            <w:vMerge/>
          </w:tcPr>
          <w:p w:rsidR="000E5372" w:rsidRPr="0010794E" w:rsidRDefault="000E5372" w:rsidP="0010794E">
            <w:pPr>
              <w:pStyle w:val="Table"/>
            </w:pPr>
          </w:p>
        </w:tc>
        <w:tc>
          <w:tcPr>
            <w:tcW w:w="2393" w:type="dxa"/>
            <w:vMerge/>
          </w:tcPr>
          <w:p w:rsidR="000E5372" w:rsidRPr="0010794E" w:rsidRDefault="000E5372" w:rsidP="0010794E">
            <w:pPr>
              <w:pStyle w:val="Table"/>
            </w:pPr>
          </w:p>
        </w:tc>
        <w:tc>
          <w:tcPr>
            <w:tcW w:w="1074" w:type="dxa"/>
            <w:vMerge/>
          </w:tcPr>
          <w:p w:rsidR="000E5372" w:rsidRPr="0010794E" w:rsidRDefault="000E5372" w:rsidP="0010794E">
            <w:pPr>
              <w:pStyle w:val="Table"/>
            </w:pPr>
          </w:p>
        </w:tc>
        <w:tc>
          <w:tcPr>
            <w:tcW w:w="845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2020</w:t>
            </w:r>
          </w:p>
        </w:tc>
        <w:tc>
          <w:tcPr>
            <w:tcW w:w="846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2021</w:t>
            </w:r>
          </w:p>
        </w:tc>
        <w:tc>
          <w:tcPr>
            <w:tcW w:w="845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2022</w:t>
            </w:r>
          </w:p>
        </w:tc>
        <w:tc>
          <w:tcPr>
            <w:tcW w:w="848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2023</w:t>
            </w:r>
          </w:p>
        </w:tc>
        <w:tc>
          <w:tcPr>
            <w:tcW w:w="987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2024</w:t>
            </w:r>
          </w:p>
        </w:tc>
        <w:tc>
          <w:tcPr>
            <w:tcW w:w="1637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1637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2026</w:t>
            </w:r>
          </w:p>
        </w:tc>
      </w:tr>
      <w:tr w:rsidR="00675D69" w:rsidRPr="0010794E" w:rsidTr="00C03F56">
        <w:tc>
          <w:tcPr>
            <w:tcW w:w="3299" w:type="dxa"/>
            <w:vMerge/>
          </w:tcPr>
          <w:p w:rsidR="00675D69" w:rsidRPr="0010794E" w:rsidRDefault="00675D69" w:rsidP="0010794E">
            <w:pPr>
              <w:pStyle w:val="Table"/>
              <w:rPr>
                <w:lang w:val="en-GB"/>
              </w:rPr>
            </w:pPr>
          </w:p>
        </w:tc>
        <w:tc>
          <w:tcPr>
            <w:tcW w:w="2393" w:type="dxa"/>
          </w:tcPr>
          <w:p w:rsidR="00675D69" w:rsidRPr="0010794E" w:rsidRDefault="00675D69" w:rsidP="0010794E">
            <w:pPr>
              <w:pStyle w:val="Table"/>
            </w:pPr>
            <w:r w:rsidRPr="0010794E">
              <w:t>Всего</w:t>
            </w:r>
          </w:p>
        </w:tc>
        <w:tc>
          <w:tcPr>
            <w:tcW w:w="1074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444797,7</w:t>
            </w:r>
          </w:p>
        </w:tc>
        <w:tc>
          <w:tcPr>
            <w:tcW w:w="845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182,0</w:t>
            </w:r>
          </w:p>
        </w:tc>
        <w:tc>
          <w:tcPr>
            <w:tcW w:w="846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965,6</w:t>
            </w:r>
          </w:p>
        </w:tc>
        <w:tc>
          <w:tcPr>
            <w:tcW w:w="845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885,4</w:t>
            </w:r>
          </w:p>
        </w:tc>
        <w:tc>
          <w:tcPr>
            <w:tcW w:w="848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1164,7</w:t>
            </w:r>
          </w:p>
        </w:tc>
        <w:tc>
          <w:tcPr>
            <w:tcW w:w="98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2050,0</w:t>
            </w:r>
          </w:p>
        </w:tc>
        <w:tc>
          <w:tcPr>
            <w:tcW w:w="163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137870,4</w:t>
            </w:r>
          </w:p>
        </w:tc>
        <w:tc>
          <w:tcPr>
            <w:tcW w:w="163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301679,6</w:t>
            </w:r>
          </w:p>
        </w:tc>
      </w:tr>
      <w:tr w:rsidR="00675D69" w:rsidRPr="0010794E" w:rsidTr="00C03F56">
        <w:trPr>
          <w:trHeight w:val="475"/>
        </w:trPr>
        <w:tc>
          <w:tcPr>
            <w:tcW w:w="3299" w:type="dxa"/>
            <w:vMerge/>
          </w:tcPr>
          <w:p w:rsidR="00675D69" w:rsidRPr="0010794E" w:rsidRDefault="00675D69" w:rsidP="0010794E">
            <w:pPr>
              <w:pStyle w:val="Table"/>
            </w:pPr>
          </w:p>
        </w:tc>
        <w:tc>
          <w:tcPr>
            <w:tcW w:w="2393" w:type="dxa"/>
          </w:tcPr>
          <w:p w:rsidR="00675D69" w:rsidRPr="0010794E" w:rsidRDefault="00675D69" w:rsidP="0010794E">
            <w:pPr>
              <w:pStyle w:val="Table"/>
            </w:pPr>
            <w:r w:rsidRPr="0010794E">
              <w:t xml:space="preserve">В том числе: средства бюджета МР </w:t>
            </w:r>
          </w:p>
        </w:tc>
        <w:tc>
          <w:tcPr>
            <w:tcW w:w="1074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7946,531</w:t>
            </w:r>
          </w:p>
        </w:tc>
        <w:tc>
          <w:tcPr>
            <w:tcW w:w="845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182,0</w:t>
            </w:r>
          </w:p>
        </w:tc>
        <w:tc>
          <w:tcPr>
            <w:tcW w:w="846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965,6</w:t>
            </w:r>
          </w:p>
        </w:tc>
        <w:tc>
          <w:tcPr>
            <w:tcW w:w="845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885,4</w:t>
            </w:r>
          </w:p>
        </w:tc>
        <w:tc>
          <w:tcPr>
            <w:tcW w:w="848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1164,7</w:t>
            </w:r>
          </w:p>
        </w:tc>
        <w:tc>
          <w:tcPr>
            <w:tcW w:w="98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2050,0</w:t>
            </w:r>
          </w:p>
        </w:tc>
        <w:tc>
          <w:tcPr>
            <w:tcW w:w="163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2371,267</w:t>
            </w:r>
          </w:p>
        </w:tc>
        <w:tc>
          <w:tcPr>
            <w:tcW w:w="163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327,564</w:t>
            </w:r>
          </w:p>
        </w:tc>
      </w:tr>
      <w:tr w:rsidR="00675D69" w:rsidRPr="0010794E" w:rsidTr="00C03F56">
        <w:trPr>
          <w:trHeight w:val="475"/>
        </w:trPr>
        <w:tc>
          <w:tcPr>
            <w:tcW w:w="3299" w:type="dxa"/>
            <w:vMerge/>
          </w:tcPr>
          <w:p w:rsidR="00675D69" w:rsidRPr="0010794E" w:rsidRDefault="00675D69" w:rsidP="0010794E">
            <w:pPr>
              <w:pStyle w:val="Table"/>
            </w:pPr>
          </w:p>
        </w:tc>
        <w:tc>
          <w:tcPr>
            <w:tcW w:w="2393" w:type="dxa"/>
          </w:tcPr>
          <w:p w:rsidR="00675D69" w:rsidRPr="0010794E" w:rsidRDefault="00675D69" w:rsidP="0010794E">
            <w:pPr>
              <w:pStyle w:val="Table"/>
            </w:pPr>
            <w:r w:rsidRPr="0010794E">
              <w:t>средства бюджета городского поселения</w:t>
            </w:r>
          </w:p>
        </w:tc>
        <w:tc>
          <w:tcPr>
            <w:tcW w:w="1074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57029,878</w:t>
            </w:r>
          </w:p>
        </w:tc>
        <w:tc>
          <w:tcPr>
            <w:tcW w:w="845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6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5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8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98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63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10986,587</w:t>
            </w:r>
          </w:p>
        </w:tc>
        <w:tc>
          <w:tcPr>
            <w:tcW w:w="163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46043,291</w:t>
            </w:r>
          </w:p>
        </w:tc>
      </w:tr>
      <w:tr w:rsidR="00675D69" w:rsidRPr="0010794E" w:rsidTr="00C03F56">
        <w:trPr>
          <w:trHeight w:val="203"/>
        </w:trPr>
        <w:tc>
          <w:tcPr>
            <w:tcW w:w="3299" w:type="dxa"/>
            <w:vMerge/>
          </w:tcPr>
          <w:p w:rsidR="00675D69" w:rsidRPr="0010794E" w:rsidRDefault="00675D69" w:rsidP="0010794E">
            <w:pPr>
              <w:pStyle w:val="Table"/>
              <w:rPr>
                <w:lang w:val="en-GB"/>
              </w:rPr>
            </w:pPr>
          </w:p>
        </w:tc>
        <w:tc>
          <w:tcPr>
            <w:tcW w:w="2393" w:type="dxa"/>
          </w:tcPr>
          <w:p w:rsidR="00675D69" w:rsidRPr="0010794E" w:rsidRDefault="00675D69" w:rsidP="0010794E">
            <w:pPr>
              <w:pStyle w:val="Table"/>
            </w:pPr>
            <w:r w:rsidRPr="0010794E">
              <w:t xml:space="preserve">средства федерального и областного бюджета </w:t>
            </w:r>
          </w:p>
        </w:tc>
        <w:tc>
          <w:tcPr>
            <w:tcW w:w="1074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379821,261</w:t>
            </w:r>
          </w:p>
        </w:tc>
        <w:tc>
          <w:tcPr>
            <w:tcW w:w="845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6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5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8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98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63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124512,506</w:t>
            </w:r>
          </w:p>
        </w:tc>
        <w:tc>
          <w:tcPr>
            <w:tcW w:w="163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255308,755</w:t>
            </w:r>
          </w:p>
        </w:tc>
      </w:tr>
      <w:tr w:rsidR="00675D69" w:rsidRPr="0010794E" w:rsidTr="00C03F56">
        <w:trPr>
          <w:trHeight w:val="203"/>
        </w:trPr>
        <w:tc>
          <w:tcPr>
            <w:tcW w:w="3299" w:type="dxa"/>
            <w:vMerge/>
          </w:tcPr>
          <w:p w:rsidR="00675D69" w:rsidRPr="0010794E" w:rsidRDefault="00675D69" w:rsidP="0010794E">
            <w:pPr>
              <w:pStyle w:val="Table"/>
              <w:rPr>
                <w:lang w:val="en-GB"/>
              </w:rPr>
            </w:pPr>
          </w:p>
        </w:tc>
        <w:tc>
          <w:tcPr>
            <w:tcW w:w="2393" w:type="dxa"/>
          </w:tcPr>
          <w:p w:rsidR="00675D69" w:rsidRPr="0010794E" w:rsidRDefault="00675D69" w:rsidP="0010794E">
            <w:pPr>
              <w:pStyle w:val="Table"/>
            </w:pPr>
            <w:r w:rsidRPr="0010794E">
              <w:t>Справочно: внебюджетные источники</w:t>
            </w:r>
          </w:p>
        </w:tc>
        <w:tc>
          <w:tcPr>
            <w:tcW w:w="1074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50000,0</w:t>
            </w:r>
          </w:p>
          <w:p w:rsidR="00675D69" w:rsidRPr="0010794E" w:rsidRDefault="00675D69" w:rsidP="0010794E">
            <w:pPr>
              <w:pStyle w:val="Table"/>
            </w:pPr>
          </w:p>
        </w:tc>
        <w:tc>
          <w:tcPr>
            <w:tcW w:w="845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6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5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48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98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63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44500,0</w:t>
            </w:r>
          </w:p>
        </w:tc>
        <w:tc>
          <w:tcPr>
            <w:tcW w:w="1637" w:type="dxa"/>
            <w:vAlign w:val="center"/>
          </w:tcPr>
          <w:p w:rsidR="00675D69" w:rsidRPr="0010794E" w:rsidRDefault="00675D69" w:rsidP="0010794E">
            <w:pPr>
              <w:pStyle w:val="Table"/>
            </w:pPr>
            <w:r w:rsidRPr="0010794E">
              <w:t>5500,0</w:t>
            </w: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270C0B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613425" w:rsidRDefault="00613425" w:rsidP="00F0739C">
      <w:pPr>
        <w:widowControl w:val="0"/>
        <w:autoSpaceDE w:val="0"/>
        <w:autoSpaceDN w:val="0"/>
        <w:jc w:val="center"/>
        <w:outlineLvl w:val="4"/>
        <w:rPr>
          <w:b/>
        </w:rPr>
      </w:pPr>
    </w:p>
    <w:p w:rsidR="00F0739C" w:rsidRPr="00F0739C" w:rsidRDefault="00F0739C" w:rsidP="0010794E">
      <w:pPr>
        <w:widowControl w:val="0"/>
        <w:autoSpaceDE w:val="0"/>
        <w:autoSpaceDN w:val="0"/>
        <w:ind w:firstLine="0"/>
        <w:jc w:val="center"/>
        <w:outlineLvl w:val="4"/>
        <w:rPr>
          <w:b/>
        </w:rPr>
      </w:pPr>
      <w:r w:rsidRPr="00F0739C">
        <w:rPr>
          <w:b/>
        </w:rPr>
        <w:t>7.1. Цель, задачи и показатели достижения цели и решения задач подпрограммы</w:t>
      </w:r>
    </w:p>
    <w:p w:rsidR="00F0739C" w:rsidRPr="00F0739C" w:rsidRDefault="00F0739C" w:rsidP="00F0739C">
      <w:pPr>
        <w:widowControl w:val="0"/>
        <w:autoSpaceDE w:val="0"/>
        <w:autoSpaceDN w:val="0"/>
        <w:rPr>
          <w:sz w:val="18"/>
          <w:szCs w:val="18"/>
        </w:rPr>
      </w:pP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>7.1.1. Цель, задачи подпрограммы</w:t>
      </w:r>
    </w:p>
    <w:p w:rsidR="00F0739C" w:rsidRPr="009E4744" w:rsidRDefault="00F0739C" w:rsidP="0010794E">
      <w:pPr>
        <w:widowControl w:val="0"/>
        <w:autoSpaceDE w:val="0"/>
        <w:autoSpaceDN w:val="0"/>
      </w:pPr>
      <w:r w:rsidRPr="00F0739C">
        <w:t>7.1.2. Цель подпрограммы</w:t>
      </w:r>
      <w:r w:rsidRPr="009E4744">
        <w:t xml:space="preserve">: </w:t>
      </w:r>
      <w:r w:rsidR="00820460" w:rsidRPr="009E4744">
        <w:t xml:space="preserve">Создание условий для повышения качества жизни населения на территории опорного </w:t>
      </w:r>
      <w:r w:rsidR="00F13A0B" w:rsidRPr="009E4744">
        <w:t xml:space="preserve">населенного </w:t>
      </w:r>
      <w:r w:rsidR="00820460" w:rsidRPr="009E4744">
        <w:t xml:space="preserve">пункта и прилегающих (сельских) территориях; создание современной социальной, инженерной и транспортной инфраструктуры на территории опорного </w:t>
      </w:r>
      <w:r w:rsidR="00F13A0B" w:rsidRPr="009E4744">
        <w:t xml:space="preserve">населенного </w:t>
      </w:r>
      <w:r w:rsidR="00820460" w:rsidRPr="009E4744">
        <w:t>пункта и прилегающих (сельских) территориях.</w:t>
      </w:r>
    </w:p>
    <w:p w:rsidR="00820460" w:rsidRPr="001D7C2F" w:rsidRDefault="00F0739C" w:rsidP="0010794E">
      <w:pPr>
        <w:widowControl w:val="0"/>
        <w:autoSpaceDE w:val="0"/>
        <w:autoSpaceDN w:val="0"/>
      </w:pPr>
      <w:r w:rsidRPr="009E4744">
        <w:lastRenderedPageBreak/>
        <w:t xml:space="preserve">7.1.3. Задачи подпрограммы: </w:t>
      </w:r>
      <w:r w:rsidR="00820460" w:rsidRPr="009E4744">
        <w:t>Повышение уровня комплексного обустройства территории опорного</w:t>
      </w:r>
      <w:r w:rsidR="00F13A0B" w:rsidRPr="009E4744">
        <w:t xml:space="preserve"> населенного</w:t>
      </w:r>
      <w:r w:rsidR="00820460" w:rsidRPr="009E4744">
        <w:t xml:space="preserve"> пункта и прилегающих (сельских) территорий; повышение уровня развития социальной инфраструктуры и инженерного обустройства территории опорного </w:t>
      </w:r>
      <w:r w:rsidR="00F13A0B" w:rsidRPr="009E4744">
        <w:t xml:space="preserve">населенного </w:t>
      </w:r>
      <w:r w:rsidR="00820460" w:rsidRPr="009E4744">
        <w:t>пункта и прилегающих (сельских) территорий; развитие сети автомобильных дорог общего пользования.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  <w:rPr>
          <w:sz w:val="18"/>
          <w:szCs w:val="18"/>
        </w:rPr>
      </w:pPr>
    </w:p>
    <w:p w:rsidR="00F0739C" w:rsidRPr="0094601C" w:rsidRDefault="00F0739C" w:rsidP="00F0739C">
      <w:pPr>
        <w:widowControl w:val="0"/>
        <w:autoSpaceDE w:val="0"/>
        <w:autoSpaceDN w:val="0"/>
        <w:ind w:firstLine="709"/>
        <w:jc w:val="center"/>
        <w:rPr>
          <w:b/>
        </w:rPr>
      </w:pPr>
      <w:r w:rsidRPr="0094601C">
        <w:rPr>
          <w:b/>
        </w:rPr>
        <w:t>7.2. Показатели достижения целей и решения задач подпрограммы</w:t>
      </w:r>
    </w:p>
    <w:p w:rsidR="00F0739C" w:rsidRPr="0094601C" w:rsidRDefault="00F0739C" w:rsidP="00F0739C">
      <w:pPr>
        <w:widowControl w:val="0"/>
        <w:autoSpaceDE w:val="0"/>
        <w:autoSpaceDN w:val="0"/>
        <w:ind w:firstLine="709"/>
        <w:jc w:val="center"/>
        <w:rPr>
          <w:b/>
          <w:sz w:val="18"/>
          <w:szCs w:val="18"/>
        </w:rPr>
      </w:pPr>
    </w:p>
    <w:p w:rsidR="00F0739C" w:rsidRPr="0094601C" w:rsidRDefault="00F0739C" w:rsidP="0010794E">
      <w:pPr>
        <w:widowControl w:val="0"/>
        <w:autoSpaceDE w:val="0"/>
        <w:autoSpaceDN w:val="0"/>
        <w:ind w:firstLine="0"/>
        <w:jc w:val="center"/>
        <w:outlineLvl w:val="5"/>
        <w:rPr>
          <w:b/>
          <w:color w:val="000000"/>
        </w:rPr>
      </w:pPr>
      <w:r w:rsidRPr="0094601C">
        <w:rPr>
          <w:b/>
          <w:color w:val="000000"/>
        </w:rPr>
        <w:t>СВЕДЕНИЯ</w:t>
      </w:r>
    </w:p>
    <w:p w:rsidR="00F0739C" w:rsidRPr="0094601C" w:rsidRDefault="00F0739C" w:rsidP="0010794E">
      <w:pPr>
        <w:widowControl w:val="0"/>
        <w:autoSpaceDE w:val="0"/>
        <w:autoSpaceDN w:val="0"/>
        <w:ind w:firstLine="0"/>
        <w:jc w:val="center"/>
        <w:outlineLvl w:val="5"/>
        <w:rPr>
          <w:b/>
          <w:color w:val="000000"/>
        </w:rPr>
      </w:pPr>
      <w:r w:rsidRPr="0094601C">
        <w:rPr>
          <w:b/>
          <w:color w:val="000000"/>
        </w:rPr>
        <w:t xml:space="preserve"> о показателях подпрограммы и их значениях</w:t>
      </w:r>
    </w:p>
    <w:p w:rsidR="00F0739C" w:rsidRPr="0094601C" w:rsidRDefault="00F0739C" w:rsidP="00F0739C">
      <w:pPr>
        <w:widowControl w:val="0"/>
        <w:autoSpaceDE w:val="0"/>
        <w:autoSpaceDN w:val="0"/>
        <w:jc w:val="center"/>
        <w:outlineLvl w:val="5"/>
        <w:rPr>
          <w:color w:val="000000"/>
          <w:sz w:val="18"/>
          <w:szCs w:val="18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5104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0739C" w:rsidRPr="0010794E" w:rsidTr="000E5372">
        <w:trPr>
          <w:trHeight w:val="299"/>
        </w:trPr>
        <w:tc>
          <w:tcPr>
            <w:tcW w:w="708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 xml:space="preserve">№ </w:t>
            </w:r>
            <w:proofErr w:type="spellStart"/>
            <w:proofErr w:type="gramStart"/>
            <w:r w:rsidRPr="0010794E">
              <w:rPr>
                <w:b w:val="0"/>
              </w:rPr>
              <w:t>п</w:t>
            </w:r>
            <w:proofErr w:type="spellEnd"/>
            <w:proofErr w:type="gramEnd"/>
            <w:r w:rsidRPr="0010794E">
              <w:rPr>
                <w:b w:val="0"/>
              </w:rPr>
              <w:t>/</w:t>
            </w:r>
            <w:proofErr w:type="spellStart"/>
            <w:r w:rsidRPr="0010794E">
              <w:rPr>
                <w:b w:val="0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 xml:space="preserve">Ед. </w:t>
            </w:r>
            <w:proofErr w:type="spellStart"/>
            <w:r w:rsidRPr="0010794E">
              <w:rPr>
                <w:b w:val="0"/>
              </w:rPr>
              <w:t>изм</w:t>
            </w:r>
            <w:proofErr w:type="spellEnd"/>
            <w:r w:rsidRPr="0010794E">
              <w:rPr>
                <w:b w:val="0"/>
              </w:rPr>
              <w:t>.</w:t>
            </w:r>
          </w:p>
        </w:tc>
        <w:tc>
          <w:tcPr>
            <w:tcW w:w="7655" w:type="dxa"/>
            <w:gridSpan w:val="9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Значение по годам реализации подпрограммы</w:t>
            </w:r>
          </w:p>
        </w:tc>
      </w:tr>
      <w:tr w:rsidR="000E5372" w:rsidRPr="0010794E" w:rsidTr="00E500CC">
        <w:trPr>
          <w:trHeight w:val="306"/>
        </w:trPr>
        <w:tc>
          <w:tcPr>
            <w:tcW w:w="708" w:type="dxa"/>
            <w:vMerge/>
          </w:tcPr>
          <w:p w:rsidR="000E5372" w:rsidRPr="0010794E" w:rsidRDefault="000E5372" w:rsidP="0010794E">
            <w:pPr>
              <w:pStyle w:val="Table0"/>
              <w:rPr>
                <w:b w:val="0"/>
              </w:rPr>
            </w:pPr>
          </w:p>
        </w:tc>
        <w:tc>
          <w:tcPr>
            <w:tcW w:w="5104" w:type="dxa"/>
            <w:vMerge/>
          </w:tcPr>
          <w:p w:rsidR="000E5372" w:rsidRPr="0010794E" w:rsidRDefault="000E5372" w:rsidP="0010794E">
            <w:pPr>
              <w:pStyle w:val="Table0"/>
              <w:rPr>
                <w:b w:val="0"/>
              </w:rPr>
            </w:pPr>
          </w:p>
        </w:tc>
        <w:tc>
          <w:tcPr>
            <w:tcW w:w="992" w:type="dxa"/>
            <w:vMerge/>
          </w:tcPr>
          <w:p w:rsidR="000E5372" w:rsidRPr="0010794E" w:rsidRDefault="000E5372" w:rsidP="0010794E">
            <w:pPr>
              <w:pStyle w:val="Table0"/>
              <w:rPr>
                <w:b w:val="0"/>
              </w:rPr>
            </w:pPr>
          </w:p>
        </w:tc>
        <w:tc>
          <w:tcPr>
            <w:tcW w:w="851" w:type="dxa"/>
          </w:tcPr>
          <w:p w:rsidR="000E5372" w:rsidRPr="0010794E" w:rsidRDefault="000E5372" w:rsidP="0010794E">
            <w:pPr>
              <w:pStyle w:val="Table0"/>
              <w:rPr>
                <w:b w:val="0"/>
                <w:lang w:val="en-GB"/>
              </w:rPr>
            </w:pPr>
            <w:r w:rsidRPr="0010794E">
              <w:rPr>
                <w:b w:val="0"/>
                <w:lang w:val="en-GB"/>
              </w:rPr>
              <w:t>2018</w:t>
            </w:r>
          </w:p>
        </w:tc>
        <w:tc>
          <w:tcPr>
            <w:tcW w:w="850" w:type="dxa"/>
          </w:tcPr>
          <w:p w:rsidR="000E5372" w:rsidRPr="0010794E" w:rsidRDefault="000E5372" w:rsidP="0010794E">
            <w:pPr>
              <w:pStyle w:val="Table0"/>
              <w:rPr>
                <w:b w:val="0"/>
                <w:lang w:val="en-GB"/>
              </w:rPr>
            </w:pPr>
            <w:r w:rsidRPr="0010794E">
              <w:rPr>
                <w:b w:val="0"/>
                <w:lang w:val="en-GB"/>
              </w:rPr>
              <w:t>2019</w:t>
            </w:r>
          </w:p>
        </w:tc>
        <w:tc>
          <w:tcPr>
            <w:tcW w:w="851" w:type="dxa"/>
          </w:tcPr>
          <w:p w:rsidR="000E5372" w:rsidRPr="0010794E" w:rsidRDefault="000E5372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2020</w:t>
            </w:r>
          </w:p>
        </w:tc>
        <w:tc>
          <w:tcPr>
            <w:tcW w:w="850" w:type="dxa"/>
          </w:tcPr>
          <w:p w:rsidR="000E5372" w:rsidRPr="0010794E" w:rsidRDefault="000E5372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2021</w:t>
            </w:r>
          </w:p>
        </w:tc>
        <w:tc>
          <w:tcPr>
            <w:tcW w:w="851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2022</w:t>
            </w:r>
          </w:p>
        </w:tc>
        <w:tc>
          <w:tcPr>
            <w:tcW w:w="850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2023</w:t>
            </w:r>
          </w:p>
        </w:tc>
        <w:tc>
          <w:tcPr>
            <w:tcW w:w="851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2024</w:t>
            </w:r>
          </w:p>
        </w:tc>
        <w:tc>
          <w:tcPr>
            <w:tcW w:w="850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851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2026</w:t>
            </w:r>
          </w:p>
        </w:tc>
      </w:tr>
      <w:tr w:rsidR="00F0739C" w:rsidRPr="0010794E" w:rsidTr="00270C0B">
        <w:tc>
          <w:tcPr>
            <w:tcW w:w="14459" w:type="dxa"/>
            <w:gridSpan w:val="12"/>
          </w:tcPr>
          <w:p w:rsidR="00F0739C" w:rsidRPr="0010794E" w:rsidRDefault="00820460" w:rsidP="0010794E">
            <w:pPr>
              <w:pStyle w:val="Table"/>
            </w:pPr>
            <w:r w:rsidRPr="0010794E">
              <w:t>«Создание и развитие инфраструктуры на территории опорного пункта и прилегающих (сельских) территориях»</w:t>
            </w:r>
          </w:p>
        </w:tc>
      </w:tr>
      <w:tr w:rsidR="000E5372" w:rsidRPr="0010794E" w:rsidTr="00E500CC">
        <w:trPr>
          <w:trHeight w:val="378"/>
        </w:trPr>
        <w:tc>
          <w:tcPr>
            <w:tcW w:w="708" w:type="dxa"/>
          </w:tcPr>
          <w:p w:rsidR="000E5372" w:rsidRPr="0010794E" w:rsidRDefault="000E5372" w:rsidP="0010794E">
            <w:pPr>
              <w:pStyle w:val="Table"/>
            </w:pPr>
            <w:r w:rsidRPr="0010794E">
              <w:t>1</w:t>
            </w:r>
          </w:p>
        </w:tc>
        <w:tc>
          <w:tcPr>
            <w:tcW w:w="5104" w:type="dxa"/>
          </w:tcPr>
          <w:p w:rsidR="000E5372" w:rsidRPr="0010794E" w:rsidRDefault="000E5372" w:rsidP="0010794E">
            <w:pPr>
              <w:pStyle w:val="Table"/>
            </w:pPr>
            <w:r w:rsidRPr="0010794E"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992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Ед.</w:t>
            </w:r>
          </w:p>
        </w:tc>
        <w:tc>
          <w:tcPr>
            <w:tcW w:w="851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-</w:t>
            </w:r>
          </w:p>
        </w:tc>
        <w:tc>
          <w:tcPr>
            <w:tcW w:w="850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-</w:t>
            </w:r>
          </w:p>
        </w:tc>
        <w:tc>
          <w:tcPr>
            <w:tcW w:w="851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-</w:t>
            </w:r>
          </w:p>
        </w:tc>
        <w:tc>
          <w:tcPr>
            <w:tcW w:w="850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-</w:t>
            </w:r>
          </w:p>
        </w:tc>
        <w:tc>
          <w:tcPr>
            <w:tcW w:w="851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-</w:t>
            </w:r>
          </w:p>
        </w:tc>
        <w:tc>
          <w:tcPr>
            <w:tcW w:w="850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-</w:t>
            </w:r>
          </w:p>
        </w:tc>
        <w:tc>
          <w:tcPr>
            <w:tcW w:w="851" w:type="dxa"/>
            <w:vAlign w:val="center"/>
          </w:tcPr>
          <w:p w:rsidR="000E5372" w:rsidRPr="0010794E" w:rsidRDefault="009E4744" w:rsidP="0010794E">
            <w:pPr>
              <w:pStyle w:val="Table"/>
            </w:pPr>
            <w:r w:rsidRPr="0010794E">
              <w:t>-</w:t>
            </w:r>
          </w:p>
        </w:tc>
        <w:tc>
          <w:tcPr>
            <w:tcW w:w="850" w:type="dxa"/>
            <w:vAlign w:val="center"/>
          </w:tcPr>
          <w:p w:rsidR="000E5372" w:rsidRPr="0010794E" w:rsidRDefault="009E4744" w:rsidP="0010794E">
            <w:pPr>
              <w:pStyle w:val="Table"/>
            </w:pPr>
            <w:r w:rsidRPr="0010794E">
              <w:t>1</w:t>
            </w:r>
          </w:p>
        </w:tc>
        <w:tc>
          <w:tcPr>
            <w:tcW w:w="851" w:type="dxa"/>
            <w:vAlign w:val="center"/>
          </w:tcPr>
          <w:p w:rsidR="000E5372" w:rsidRPr="0010794E" w:rsidRDefault="009E4744" w:rsidP="0010794E">
            <w:pPr>
              <w:pStyle w:val="Table"/>
            </w:pPr>
            <w:r w:rsidRPr="0010794E">
              <w:t>1</w:t>
            </w:r>
          </w:p>
        </w:tc>
      </w:tr>
    </w:tbl>
    <w:p w:rsidR="00F0739C" w:rsidRPr="002D3CBB" w:rsidRDefault="00F0739C" w:rsidP="00C724C1">
      <w:pPr>
        <w:widowControl w:val="0"/>
        <w:autoSpaceDE w:val="0"/>
        <w:autoSpaceDN w:val="0"/>
        <w:outlineLvl w:val="3"/>
        <w:rPr>
          <w:color w:val="FF0000"/>
          <w:sz w:val="18"/>
          <w:szCs w:val="18"/>
          <w:highlight w:val="yellow"/>
        </w:rPr>
        <w:sectPr w:rsidR="00F0739C" w:rsidRPr="002D3CBB" w:rsidSect="00270C0B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2D3CBB" w:rsidRPr="002D3CBB" w:rsidRDefault="002D3CBB" w:rsidP="00C724C1">
      <w:pPr>
        <w:widowControl w:val="0"/>
        <w:autoSpaceDE w:val="0"/>
        <w:autoSpaceDN w:val="0"/>
        <w:outlineLvl w:val="3"/>
        <w:rPr>
          <w:b/>
          <w:color w:val="FF0000"/>
          <w:highlight w:val="yellow"/>
        </w:rPr>
      </w:pPr>
    </w:p>
    <w:p w:rsidR="00613425" w:rsidRPr="002D3CBB" w:rsidRDefault="00613425" w:rsidP="00F0739C">
      <w:pPr>
        <w:widowControl w:val="0"/>
        <w:autoSpaceDE w:val="0"/>
        <w:autoSpaceDN w:val="0"/>
        <w:jc w:val="center"/>
        <w:outlineLvl w:val="3"/>
        <w:rPr>
          <w:b/>
          <w:color w:val="FF0000"/>
          <w:highlight w:val="yellow"/>
        </w:rPr>
      </w:pPr>
    </w:p>
    <w:p w:rsidR="00F0739C" w:rsidRPr="0094601C" w:rsidRDefault="00F0739C" w:rsidP="00F0739C">
      <w:pPr>
        <w:widowControl w:val="0"/>
        <w:autoSpaceDE w:val="0"/>
        <w:autoSpaceDN w:val="0"/>
        <w:jc w:val="center"/>
        <w:outlineLvl w:val="3"/>
        <w:rPr>
          <w:b/>
          <w:color w:val="000000"/>
        </w:rPr>
      </w:pPr>
      <w:r w:rsidRPr="0094601C">
        <w:rPr>
          <w:b/>
          <w:color w:val="000000"/>
        </w:rPr>
        <w:t>7.3. Объем финансирования подпрограммы</w:t>
      </w:r>
    </w:p>
    <w:p w:rsidR="00F0739C" w:rsidRPr="0094601C" w:rsidRDefault="00F0739C" w:rsidP="00F0739C">
      <w:pPr>
        <w:overflowPunct w:val="0"/>
        <w:autoSpaceDE w:val="0"/>
        <w:autoSpaceDN w:val="0"/>
        <w:adjustRightInd w:val="0"/>
        <w:spacing w:after="1"/>
        <w:jc w:val="right"/>
        <w:textAlignment w:val="baseline"/>
        <w:rPr>
          <w:color w:val="000000"/>
        </w:rPr>
      </w:pPr>
      <w:r w:rsidRPr="0094601C">
        <w:rPr>
          <w:color w:val="000000"/>
        </w:rPr>
        <w:t>(тыс. руб. в ценах каждого года)</w:t>
      </w:r>
    </w:p>
    <w:tbl>
      <w:tblPr>
        <w:tblW w:w="145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1275"/>
        <w:gridCol w:w="993"/>
        <w:gridCol w:w="850"/>
        <w:gridCol w:w="992"/>
        <w:gridCol w:w="1134"/>
        <w:gridCol w:w="1276"/>
        <w:gridCol w:w="1527"/>
        <w:gridCol w:w="1528"/>
      </w:tblGrid>
      <w:tr w:rsidR="00F0739C" w:rsidRPr="0010794E" w:rsidTr="000E5372">
        <w:tc>
          <w:tcPr>
            <w:tcW w:w="4962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Всего</w:t>
            </w:r>
          </w:p>
        </w:tc>
        <w:tc>
          <w:tcPr>
            <w:tcW w:w="8300" w:type="dxa"/>
            <w:gridSpan w:val="7"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В том числе по годам</w:t>
            </w:r>
          </w:p>
        </w:tc>
      </w:tr>
      <w:tr w:rsidR="000E5372" w:rsidRPr="0010794E" w:rsidTr="00E500CC">
        <w:trPr>
          <w:trHeight w:val="104"/>
        </w:trPr>
        <w:tc>
          <w:tcPr>
            <w:tcW w:w="4962" w:type="dxa"/>
            <w:vMerge/>
          </w:tcPr>
          <w:p w:rsidR="000E5372" w:rsidRPr="0010794E" w:rsidRDefault="000E5372" w:rsidP="0010794E">
            <w:pPr>
              <w:pStyle w:val="Table0"/>
              <w:rPr>
                <w:b w:val="0"/>
              </w:rPr>
            </w:pPr>
          </w:p>
        </w:tc>
        <w:tc>
          <w:tcPr>
            <w:tcW w:w="1275" w:type="dxa"/>
            <w:vMerge/>
          </w:tcPr>
          <w:p w:rsidR="000E5372" w:rsidRPr="0010794E" w:rsidRDefault="000E5372" w:rsidP="0010794E">
            <w:pPr>
              <w:pStyle w:val="Table0"/>
              <w:rPr>
                <w:b w:val="0"/>
              </w:rPr>
            </w:pPr>
          </w:p>
        </w:tc>
        <w:tc>
          <w:tcPr>
            <w:tcW w:w="993" w:type="dxa"/>
          </w:tcPr>
          <w:p w:rsidR="000E5372" w:rsidRPr="0010794E" w:rsidRDefault="000E5372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2020</w:t>
            </w:r>
          </w:p>
        </w:tc>
        <w:tc>
          <w:tcPr>
            <w:tcW w:w="850" w:type="dxa"/>
          </w:tcPr>
          <w:p w:rsidR="000E5372" w:rsidRPr="0010794E" w:rsidRDefault="000E5372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  <w:lang w:val="en-GB"/>
              </w:rPr>
              <w:t>202</w:t>
            </w:r>
            <w:r w:rsidRPr="0010794E"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0E5372" w:rsidRPr="0010794E" w:rsidRDefault="000E5372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  <w:lang w:val="en-GB"/>
              </w:rPr>
              <w:t>202</w:t>
            </w:r>
            <w:r w:rsidRPr="0010794E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E5372" w:rsidRPr="0010794E" w:rsidRDefault="000E5372" w:rsidP="0010794E">
            <w:pPr>
              <w:pStyle w:val="Table"/>
            </w:pPr>
            <w:r w:rsidRPr="0010794E">
              <w:rPr>
                <w:lang w:val="en-GB"/>
              </w:rPr>
              <w:t>202</w:t>
            </w:r>
            <w:r w:rsidRPr="0010794E">
              <w:t>3</w:t>
            </w:r>
          </w:p>
        </w:tc>
        <w:tc>
          <w:tcPr>
            <w:tcW w:w="1276" w:type="dxa"/>
          </w:tcPr>
          <w:p w:rsidR="000E5372" w:rsidRPr="0010794E" w:rsidRDefault="000E5372" w:rsidP="0010794E">
            <w:pPr>
              <w:pStyle w:val="Table"/>
            </w:pPr>
            <w:r w:rsidRPr="0010794E">
              <w:rPr>
                <w:lang w:val="en-GB"/>
              </w:rPr>
              <w:t>202</w:t>
            </w:r>
            <w:r w:rsidRPr="0010794E">
              <w:t>4</w:t>
            </w:r>
          </w:p>
        </w:tc>
        <w:tc>
          <w:tcPr>
            <w:tcW w:w="1527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2025</w:t>
            </w:r>
          </w:p>
        </w:tc>
        <w:tc>
          <w:tcPr>
            <w:tcW w:w="1528" w:type="dxa"/>
          </w:tcPr>
          <w:p w:rsidR="000E5372" w:rsidRPr="0010794E" w:rsidRDefault="000E5372" w:rsidP="0010794E">
            <w:pPr>
              <w:pStyle w:val="Table"/>
            </w:pPr>
            <w:r w:rsidRPr="0010794E">
              <w:t>2026</w:t>
            </w:r>
          </w:p>
        </w:tc>
      </w:tr>
      <w:tr w:rsidR="00BA7350" w:rsidRPr="0010794E" w:rsidTr="00C03F5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50" w:rsidRPr="0010794E" w:rsidRDefault="00BA7350" w:rsidP="0010794E">
            <w:pPr>
              <w:pStyle w:val="Table"/>
            </w:pPr>
            <w:r w:rsidRPr="0010794E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0" w:rsidRPr="0010794E" w:rsidRDefault="00BA7350" w:rsidP="0010794E">
            <w:pPr>
              <w:pStyle w:val="Table"/>
            </w:pPr>
            <w:r w:rsidRPr="0010794E">
              <w:t>444797,7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0" w:rsidRPr="0010794E" w:rsidRDefault="00BA7350" w:rsidP="0010794E">
            <w:pPr>
              <w:pStyle w:val="Table"/>
            </w:pPr>
            <w:r w:rsidRPr="0010794E"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0" w:rsidRPr="0010794E" w:rsidRDefault="00BA7350" w:rsidP="0010794E">
            <w:pPr>
              <w:pStyle w:val="Table"/>
            </w:pPr>
            <w:r w:rsidRPr="0010794E">
              <w:t>965,6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0" w:rsidRPr="0010794E" w:rsidRDefault="00BA7350" w:rsidP="0010794E">
            <w:pPr>
              <w:pStyle w:val="Table"/>
            </w:pPr>
            <w:r w:rsidRPr="0010794E">
              <w:t>885,4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0" w:rsidRPr="0010794E" w:rsidRDefault="00BA7350" w:rsidP="0010794E">
            <w:pPr>
              <w:pStyle w:val="Table"/>
            </w:pPr>
            <w:r w:rsidRPr="0010794E"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0" w:rsidRPr="0010794E" w:rsidRDefault="00BA7350" w:rsidP="0010794E">
            <w:pPr>
              <w:pStyle w:val="Table"/>
            </w:pPr>
            <w:r w:rsidRPr="0010794E">
              <w:t>2050,0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0" w:rsidRPr="0010794E" w:rsidRDefault="00BA7350" w:rsidP="0010794E">
            <w:pPr>
              <w:pStyle w:val="Table"/>
            </w:pPr>
            <w:r w:rsidRPr="0010794E">
              <w:t>137870,4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0" w:rsidRPr="0010794E" w:rsidRDefault="00BA7350" w:rsidP="0010794E">
            <w:pPr>
              <w:pStyle w:val="Table"/>
            </w:pPr>
            <w:r w:rsidRPr="0010794E">
              <w:t>301679,6</w:t>
            </w:r>
          </w:p>
        </w:tc>
      </w:tr>
      <w:tr w:rsidR="000E5372" w:rsidRPr="0010794E" w:rsidTr="00C03F56">
        <w:tc>
          <w:tcPr>
            <w:tcW w:w="4962" w:type="dxa"/>
          </w:tcPr>
          <w:p w:rsidR="000E5372" w:rsidRPr="0010794E" w:rsidRDefault="000E5372" w:rsidP="0010794E">
            <w:pPr>
              <w:pStyle w:val="Table"/>
            </w:pPr>
            <w:r w:rsidRPr="0010794E">
              <w:t>в том числе по источникам финансирования:</w:t>
            </w:r>
          </w:p>
        </w:tc>
        <w:tc>
          <w:tcPr>
            <w:tcW w:w="1275" w:type="dxa"/>
            <w:vAlign w:val="center"/>
          </w:tcPr>
          <w:p w:rsidR="000E5372" w:rsidRPr="0010794E" w:rsidRDefault="000E5372" w:rsidP="0010794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0E5372" w:rsidRPr="0010794E" w:rsidRDefault="000E5372" w:rsidP="0010794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0E5372" w:rsidRPr="0010794E" w:rsidRDefault="000E5372" w:rsidP="0010794E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0E5372" w:rsidRPr="0010794E" w:rsidRDefault="000E5372" w:rsidP="0010794E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0E5372" w:rsidRPr="0010794E" w:rsidRDefault="000E5372" w:rsidP="0010794E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E5372" w:rsidRPr="0010794E" w:rsidRDefault="000E5372" w:rsidP="0010794E">
            <w:pPr>
              <w:pStyle w:val="Table"/>
            </w:pPr>
          </w:p>
        </w:tc>
        <w:tc>
          <w:tcPr>
            <w:tcW w:w="1527" w:type="dxa"/>
            <w:vAlign w:val="center"/>
          </w:tcPr>
          <w:p w:rsidR="000E5372" w:rsidRPr="0010794E" w:rsidRDefault="000E5372" w:rsidP="0010794E">
            <w:pPr>
              <w:pStyle w:val="Table"/>
            </w:pPr>
          </w:p>
        </w:tc>
        <w:tc>
          <w:tcPr>
            <w:tcW w:w="1528" w:type="dxa"/>
            <w:vAlign w:val="center"/>
          </w:tcPr>
          <w:p w:rsidR="000E5372" w:rsidRPr="0010794E" w:rsidRDefault="000E5372" w:rsidP="0010794E">
            <w:pPr>
              <w:pStyle w:val="Table"/>
            </w:pPr>
          </w:p>
        </w:tc>
      </w:tr>
      <w:tr w:rsidR="000E5372" w:rsidRPr="0010794E" w:rsidTr="00C03F56">
        <w:tc>
          <w:tcPr>
            <w:tcW w:w="4962" w:type="dxa"/>
          </w:tcPr>
          <w:p w:rsidR="000E5372" w:rsidRPr="0010794E" w:rsidRDefault="000E5372" w:rsidP="0010794E">
            <w:pPr>
              <w:pStyle w:val="Table"/>
            </w:pPr>
            <w:r w:rsidRPr="0010794E">
              <w:t xml:space="preserve">средства бюджета муниципального района </w:t>
            </w:r>
          </w:p>
        </w:tc>
        <w:tc>
          <w:tcPr>
            <w:tcW w:w="1275" w:type="dxa"/>
            <w:vAlign w:val="center"/>
          </w:tcPr>
          <w:p w:rsidR="000E5372" w:rsidRPr="0010794E" w:rsidRDefault="002608B2" w:rsidP="0010794E">
            <w:pPr>
              <w:pStyle w:val="Table"/>
            </w:pPr>
            <w:r w:rsidRPr="0010794E">
              <w:t>7946,531</w:t>
            </w:r>
          </w:p>
        </w:tc>
        <w:tc>
          <w:tcPr>
            <w:tcW w:w="993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182,0</w:t>
            </w:r>
          </w:p>
        </w:tc>
        <w:tc>
          <w:tcPr>
            <w:tcW w:w="850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965,6</w:t>
            </w:r>
          </w:p>
        </w:tc>
        <w:tc>
          <w:tcPr>
            <w:tcW w:w="992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885,4</w:t>
            </w:r>
          </w:p>
        </w:tc>
        <w:tc>
          <w:tcPr>
            <w:tcW w:w="1134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1164,7</w:t>
            </w:r>
          </w:p>
        </w:tc>
        <w:tc>
          <w:tcPr>
            <w:tcW w:w="1276" w:type="dxa"/>
            <w:vAlign w:val="center"/>
          </w:tcPr>
          <w:p w:rsidR="000E5372" w:rsidRPr="0010794E" w:rsidRDefault="000E5372" w:rsidP="0010794E">
            <w:pPr>
              <w:pStyle w:val="Table"/>
            </w:pPr>
            <w:r w:rsidRPr="0010794E">
              <w:t>2050,0</w:t>
            </w:r>
          </w:p>
        </w:tc>
        <w:tc>
          <w:tcPr>
            <w:tcW w:w="1527" w:type="dxa"/>
            <w:vAlign w:val="center"/>
          </w:tcPr>
          <w:p w:rsidR="000E5372" w:rsidRPr="0010794E" w:rsidRDefault="002608B2" w:rsidP="0010794E">
            <w:pPr>
              <w:pStyle w:val="Table"/>
            </w:pPr>
            <w:r w:rsidRPr="0010794E">
              <w:t>2371,267</w:t>
            </w:r>
          </w:p>
        </w:tc>
        <w:tc>
          <w:tcPr>
            <w:tcW w:w="1528" w:type="dxa"/>
            <w:vAlign w:val="center"/>
          </w:tcPr>
          <w:p w:rsidR="000E5372" w:rsidRPr="0010794E" w:rsidRDefault="002608B2" w:rsidP="0010794E">
            <w:pPr>
              <w:pStyle w:val="Table"/>
            </w:pPr>
            <w:r w:rsidRPr="0010794E">
              <w:t>327,564</w:t>
            </w:r>
          </w:p>
        </w:tc>
      </w:tr>
      <w:tr w:rsidR="002608B2" w:rsidRPr="0010794E" w:rsidTr="00C03F56">
        <w:tc>
          <w:tcPr>
            <w:tcW w:w="4962" w:type="dxa"/>
          </w:tcPr>
          <w:p w:rsidR="002608B2" w:rsidRPr="0010794E" w:rsidRDefault="002608B2" w:rsidP="0010794E">
            <w:pPr>
              <w:pStyle w:val="Table"/>
            </w:pPr>
            <w:r w:rsidRPr="0010794E">
              <w:lastRenderedPageBreak/>
              <w:t>средства бюджета городского поселения</w:t>
            </w:r>
          </w:p>
        </w:tc>
        <w:tc>
          <w:tcPr>
            <w:tcW w:w="1275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57029,878</w:t>
            </w:r>
          </w:p>
        </w:tc>
        <w:tc>
          <w:tcPr>
            <w:tcW w:w="993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992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527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10986,587</w:t>
            </w:r>
          </w:p>
        </w:tc>
        <w:tc>
          <w:tcPr>
            <w:tcW w:w="1528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46043,291</w:t>
            </w:r>
          </w:p>
        </w:tc>
      </w:tr>
      <w:tr w:rsidR="002608B2" w:rsidRPr="0010794E" w:rsidTr="00C03F56">
        <w:tc>
          <w:tcPr>
            <w:tcW w:w="4962" w:type="dxa"/>
          </w:tcPr>
          <w:p w:rsidR="002608B2" w:rsidRPr="0010794E" w:rsidRDefault="002608B2" w:rsidP="0010794E">
            <w:pPr>
              <w:pStyle w:val="Table"/>
            </w:pPr>
            <w:r w:rsidRPr="0010794E">
              <w:t>средства федерального и областного бюджета</w:t>
            </w:r>
          </w:p>
        </w:tc>
        <w:tc>
          <w:tcPr>
            <w:tcW w:w="1275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379821,261</w:t>
            </w:r>
          </w:p>
        </w:tc>
        <w:tc>
          <w:tcPr>
            <w:tcW w:w="993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992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527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124512,506</w:t>
            </w:r>
          </w:p>
        </w:tc>
        <w:tc>
          <w:tcPr>
            <w:tcW w:w="1528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255308,755</w:t>
            </w:r>
          </w:p>
        </w:tc>
      </w:tr>
      <w:tr w:rsidR="002608B2" w:rsidRPr="0010794E" w:rsidTr="002578C8">
        <w:tc>
          <w:tcPr>
            <w:tcW w:w="4962" w:type="dxa"/>
          </w:tcPr>
          <w:p w:rsidR="002608B2" w:rsidRPr="0010794E" w:rsidRDefault="002608B2" w:rsidP="0010794E">
            <w:pPr>
              <w:pStyle w:val="Table"/>
            </w:pPr>
            <w:r w:rsidRPr="0010794E">
              <w:t>Справочно: внебюджетные источники</w:t>
            </w:r>
          </w:p>
        </w:tc>
        <w:tc>
          <w:tcPr>
            <w:tcW w:w="1275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50000,0</w:t>
            </w:r>
          </w:p>
        </w:tc>
        <w:tc>
          <w:tcPr>
            <w:tcW w:w="993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992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134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527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44500,0</w:t>
            </w:r>
          </w:p>
        </w:tc>
        <w:tc>
          <w:tcPr>
            <w:tcW w:w="1528" w:type="dxa"/>
            <w:vAlign w:val="center"/>
          </w:tcPr>
          <w:p w:rsidR="002608B2" w:rsidRPr="0010794E" w:rsidRDefault="002608B2" w:rsidP="0010794E">
            <w:pPr>
              <w:pStyle w:val="Table"/>
            </w:pPr>
            <w:r w:rsidRPr="0010794E">
              <w:t>5500,0</w:t>
            </w:r>
          </w:p>
        </w:tc>
      </w:tr>
    </w:tbl>
    <w:p w:rsidR="00F0739C" w:rsidRPr="0071132A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</w:rPr>
        <w:sectPr w:rsidR="00F0739C" w:rsidRPr="0071132A" w:rsidSect="00270C0B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220A54">
      <w:pPr>
        <w:widowControl w:val="0"/>
        <w:autoSpaceDE w:val="0"/>
        <w:autoSpaceDN w:val="0"/>
        <w:ind w:firstLine="0"/>
        <w:jc w:val="center"/>
        <w:outlineLvl w:val="3"/>
        <w:rPr>
          <w:b/>
        </w:rPr>
      </w:pPr>
      <w:r w:rsidRPr="00F0739C">
        <w:rPr>
          <w:b/>
        </w:rPr>
        <w:lastRenderedPageBreak/>
        <w:t>7.4. Механизм реализации подпрограммы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</w:pP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 xml:space="preserve">1. Механизм реализации подпрограммы определяется отделом </w:t>
      </w:r>
      <w:r w:rsidR="0094601C">
        <w:t>сельского хозяйства</w:t>
      </w:r>
      <w:r w:rsidRPr="00F0739C">
        <w:t xml:space="preserve"> администрации муниципального района «Город Людиново и Людиновский район»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 xml:space="preserve">2. В рамках подпрограммы предусматривается предоставление межбюджетных трансфертов в форме субсидий местным бюджетам </w:t>
      </w:r>
      <w:proofErr w:type="gramStart"/>
      <w:r w:rsidRPr="00F0739C">
        <w:t>на</w:t>
      </w:r>
      <w:proofErr w:type="gramEnd"/>
      <w:r w:rsidRPr="00F0739C">
        <w:t>:</w:t>
      </w:r>
    </w:p>
    <w:p w:rsidR="00F0739C" w:rsidRPr="00F0739C" w:rsidRDefault="00F0739C" w:rsidP="0010794E">
      <w:pPr>
        <w:widowControl w:val="0"/>
        <w:autoSpaceDE w:val="0"/>
        <w:autoSpaceDN w:val="0"/>
        <w:rPr>
          <w:highlight w:val="yellow"/>
        </w:rPr>
      </w:pPr>
      <w:r w:rsidRPr="00F0739C">
        <w:t xml:space="preserve">2.1. Создание современного облика сельских территорий, в том числе </w:t>
      </w:r>
      <w:proofErr w:type="gramStart"/>
      <w:r w:rsidRPr="00F0739C">
        <w:t>на</w:t>
      </w:r>
      <w:proofErr w:type="gramEnd"/>
      <w:r w:rsidRPr="00F0739C">
        <w:t>:</w:t>
      </w:r>
    </w:p>
    <w:p w:rsidR="00F0739C" w:rsidRPr="00F0739C" w:rsidRDefault="00F0739C" w:rsidP="0010794E">
      <w:pPr>
        <w:widowControl w:val="0"/>
        <w:autoSpaceDE w:val="0"/>
        <w:autoSpaceDN w:val="0"/>
        <w:rPr>
          <w:highlight w:val="yellow"/>
        </w:rPr>
      </w:pPr>
      <w:r w:rsidRPr="00F0739C">
        <w:t>2.1.1. Реализацию проектов комплексного развития сельских территорий (сельских агломераций).</w:t>
      </w: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>3. Предоставление субсидий будет осуществляться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F0739C" w:rsidRPr="00F0739C" w:rsidRDefault="00F0739C" w:rsidP="0010794E">
      <w:pPr>
        <w:widowControl w:val="0"/>
        <w:autoSpaceDE w:val="0"/>
        <w:autoSpaceDN w:val="0"/>
      </w:pPr>
      <w:r w:rsidRPr="00F0739C">
        <w:t xml:space="preserve">4. Ответственность за реализацию мероприятий, предусмотренных </w:t>
      </w:r>
      <w:hyperlink w:anchor="P2461" w:history="1">
        <w:r w:rsidRPr="00F0739C">
          <w:t>пунктами 1</w:t>
        </w:r>
      </w:hyperlink>
      <w:r w:rsidRPr="00F0739C">
        <w:t xml:space="preserve"> - </w:t>
      </w:r>
      <w:hyperlink w:anchor="P2503" w:history="1">
        <w:r w:rsidRPr="00F0739C">
          <w:t>2</w:t>
        </w:r>
      </w:hyperlink>
      <w:hyperlink w:anchor="P2503" w:history="1">
        <w:r w:rsidRPr="00F0739C">
          <w:t xml:space="preserve"> раздела </w:t>
        </w:r>
      </w:hyperlink>
      <w:r w:rsidRPr="00F0739C">
        <w:t xml:space="preserve">4 подпрограммы, несет отдел </w:t>
      </w:r>
      <w:r w:rsidR="0071132A">
        <w:t>сельского хозяйства</w:t>
      </w:r>
      <w:r w:rsidRPr="00F0739C">
        <w:t xml:space="preserve"> админ</w:t>
      </w:r>
      <w:r w:rsidR="008342E7">
        <w:t>истрации муниципального района «</w:t>
      </w:r>
      <w:r w:rsidRPr="00F0739C">
        <w:t>Гор</w:t>
      </w:r>
      <w:r w:rsidR="008342E7">
        <w:t>од Людиново и Людиновский район»</w:t>
      </w:r>
      <w:r w:rsidRPr="00F0739C">
        <w:t>.</w:t>
      </w:r>
    </w:p>
    <w:p w:rsidR="00F0739C" w:rsidRPr="00F0739C" w:rsidRDefault="00F0739C" w:rsidP="0010794E">
      <w:pPr>
        <w:autoSpaceDE w:val="0"/>
        <w:autoSpaceDN w:val="0"/>
        <w:adjustRightInd w:val="0"/>
      </w:pPr>
      <w:r w:rsidRPr="00F0739C">
        <w:t>5. Управление подпрограммой и мониторинг ее реализации осуществляет соисполнитель в соответствии с полномочиями, указанными в постановлении указанными в постановлении адми</w:t>
      </w:r>
      <w:r w:rsidR="008342E7">
        <w:t>нистрации МР «</w:t>
      </w:r>
      <w:r w:rsidRPr="00F0739C">
        <w:t xml:space="preserve">Город Людиново и Людиновский </w:t>
      </w:r>
      <w:r w:rsidR="008342E7">
        <w:t>район» № 1547 от 26.10.2018 г. «</w:t>
      </w:r>
      <w:r w:rsidRPr="00F0739C">
        <w:t>Об утверждении порядка принятия решений о ра</w:t>
      </w:r>
      <w:r w:rsidR="008342E7">
        <w:t>зработке муниципальных программ»</w:t>
      </w:r>
      <w:r w:rsidRPr="00F0739C">
        <w:t>.</w:t>
      </w:r>
    </w:p>
    <w:p w:rsidR="00F0739C" w:rsidRPr="00F0739C" w:rsidRDefault="00F0739C" w:rsidP="00F0739C">
      <w:pPr>
        <w:widowControl w:val="0"/>
        <w:autoSpaceDE w:val="0"/>
        <w:autoSpaceDN w:val="0"/>
        <w:ind w:firstLine="709"/>
      </w:pPr>
    </w:p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BF6BF1">
          <w:pgSz w:w="11905" w:h="16838"/>
          <w:pgMar w:top="1134" w:right="567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220A54">
      <w:pPr>
        <w:widowControl w:val="0"/>
        <w:autoSpaceDE w:val="0"/>
        <w:autoSpaceDN w:val="0"/>
        <w:ind w:firstLine="0"/>
        <w:jc w:val="center"/>
        <w:outlineLvl w:val="3"/>
        <w:rPr>
          <w:b/>
        </w:rPr>
      </w:pPr>
      <w:r w:rsidRPr="00F0739C">
        <w:rPr>
          <w:b/>
        </w:rPr>
        <w:lastRenderedPageBreak/>
        <w:t>7.5. Перечень программных мероприятий подпрограммы</w:t>
      </w:r>
    </w:p>
    <w:p w:rsidR="00F0739C" w:rsidRDefault="00820460" w:rsidP="00220A5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 w:rsidRPr="009E4744">
        <w:rPr>
          <w:b/>
        </w:rPr>
        <w:t>«Создание и развитие инфраструктуры на территории опорного пункта и прилегающих (сельских) территориях»</w:t>
      </w:r>
    </w:p>
    <w:p w:rsidR="00630B09" w:rsidRPr="00F0739C" w:rsidRDefault="00630B09" w:rsidP="00820460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pPr w:leftFromText="180" w:rightFromText="180" w:vertAnchor="text" w:tblpX="39" w:tblpY="1"/>
        <w:tblOverlap w:val="never"/>
        <w:tblW w:w="15417" w:type="dxa"/>
        <w:tblLayout w:type="fixed"/>
        <w:tblLook w:val="04A0"/>
      </w:tblPr>
      <w:tblGrid>
        <w:gridCol w:w="817"/>
        <w:gridCol w:w="4253"/>
        <w:gridCol w:w="992"/>
        <w:gridCol w:w="4819"/>
        <w:gridCol w:w="2694"/>
        <w:gridCol w:w="1842"/>
      </w:tblGrid>
      <w:tr w:rsidR="00F0739C" w:rsidRPr="0010794E" w:rsidTr="00C724C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№</w:t>
            </w:r>
          </w:p>
          <w:p w:rsidR="00F0739C" w:rsidRPr="0010794E" w:rsidRDefault="00F0739C" w:rsidP="0010794E">
            <w:pPr>
              <w:pStyle w:val="Table0"/>
              <w:rPr>
                <w:b w:val="0"/>
              </w:rPr>
            </w:pPr>
            <w:proofErr w:type="spellStart"/>
            <w:proofErr w:type="gramStart"/>
            <w:r w:rsidRPr="0010794E">
              <w:rPr>
                <w:b w:val="0"/>
              </w:rPr>
              <w:t>п</w:t>
            </w:r>
            <w:proofErr w:type="spellEnd"/>
            <w:proofErr w:type="gramEnd"/>
            <w:r w:rsidRPr="0010794E">
              <w:rPr>
                <w:b w:val="0"/>
              </w:rPr>
              <w:t>/</w:t>
            </w:r>
            <w:proofErr w:type="spellStart"/>
            <w:r w:rsidRPr="0010794E">
              <w:rPr>
                <w:b w:val="0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Сроки реализации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Участник подпрограммы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9C" w:rsidRPr="0010794E" w:rsidRDefault="00F0739C" w:rsidP="0010794E">
            <w:pPr>
              <w:pStyle w:val="Table"/>
            </w:pPr>
            <w:r w:rsidRPr="0010794E">
              <w:t>Прина</w:t>
            </w:r>
            <w:r w:rsidR="00BF6BF1" w:rsidRPr="0010794E">
              <w:t xml:space="preserve">длежность мероприятия к проекту </w:t>
            </w:r>
            <w:r w:rsidRPr="0010794E">
              <w:t>(наименован</w:t>
            </w:r>
            <w:r w:rsidR="00BF6BF1" w:rsidRPr="0010794E">
              <w:t xml:space="preserve">ие </w:t>
            </w:r>
            <w:r w:rsidRPr="0010794E">
              <w:t>проекта)</w:t>
            </w:r>
          </w:p>
        </w:tc>
      </w:tr>
      <w:tr w:rsidR="00F0739C" w:rsidRPr="0010794E" w:rsidTr="00C724C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F0739C" w:rsidP="0010794E">
            <w:pPr>
              <w:pStyle w:val="Table"/>
              <w:rPr>
                <w:lang w:val="en-GB"/>
              </w:rPr>
            </w:pPr>
            <w:r w:rsidRPr="0010794E"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  <w:rPr>
                <w:color w:val="FF0000"/>
              </w:rPr>
            </w:pPr>
            <w:r w:rsidRPr="0010794E">
              <w:t>Создание современного облика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0E5372" w:rsidP="0010794E">
            <w:pPr>
              <w:pStyle w:val="Table"/>
            </w:pPr>
            <w:r w:rsidRPr="0010794E">
              <w:t>2020 – 2026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50" w:rsidRPr="0010794E" w:rsidRDefault="00BA7350" w:rsidP="0010794E">
            <w:pPr>
              <w:pStyle w:val="Table"/>
            </w:pPr>
            <w:r w:rsidRPr="0010794E">
              <w:t xml:space="preserve">Отделы администрации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 «Город Людиново и Людиновский район»:</w:t>
            </w:r>
          </w:p>
          <w:p w:rsidR="009E4744" w:rsidRPr="0010794E" w:rsidRDefault="009E4744" w:rsidP="0010794E">
            <w:pPr>
              <w:pStyle w:val="Table"/>
            </w:pPr>
            <w:r w:rsidRPr="0010794E">
              <w:t>сельского хозяйства</w:t>
            </w:r>
            <w:r w:rsidR="002B4D19" w:rsidRPr="0010794E">
              <w:t>;</w:t>
            </w:r>
          </w:p>
          <w:p w:rsidR="00820460" w:rsidRPr="0010794E" w:rsidRDefault="00820460" w:rsidP="0010794E">
            <w:pPr>
              <w:pStyle w:val="Table"/>
            </w:pPr>
            <w:r w:rsidRPr="0010794E">
              <w:t>культуры;</w:t>
            </w:r>
          </w:p>
          <w:p w:rsidR="00820460" w:rsidRPr="0010794E" w:rsidRDefault="002B4D19" w:rsidP="0010794E">
            <w:pPr>
              <w:pStyle w:val="Table"/>
            </w:pPr>
            <w:r w:rsidRPr="0010794E">
              <w:t>3</w:t>
            </w:r>
            <w:r w:rsidR="00820460" w:rsidRPr="0010794E">
              <w:t>) отдел инвестиций и экономического развития;</w:t>
            </w:r>
          </w:p>
          <w:p w:rsidR="00820460" w:rsidRPr="0010794E" w:rsidRDefault="002B4D19" w:rsidP="0010794E">
            <w:pPr>
              <w:pStyle w:val="Table"/>
            </w:pPr>
            <w:r w:rsidRPr="0010794E">
              <w:t>4</w:t>
            </w:r>
            <w:r w:rsidR="00820460" w:rsidRPr="0010794E">
              <w:t>) отдел архитектуры и градостроительства;</w:t>
            </w:r>
          </w:p>
          <w:p w:rsidR="00820460" w:rsidRPr="0010794E" w:rsidRDefault="002B4D19" w:rsidP="0010794E">
            <w:pPr>
              <w:pStyle w:val="Table"/>
            </w:pPr>
            <w:r w:rsidRPr="0010794E">
              <w:t>5</w:t>
            </w:r>
            <w:r w:rsidR="00820460" w:rsidRPr="0010794E">
              <w:t>) отдел благоустройства;</w:t>
            </w:r>
          </w:p>
          <w:p w:rsidR="00820460" w:rsidRPr="0010794E" w:rsidRDefault="002B4D19" w:rsidP="0010794E">
            <w:pPr>
              <w:pStyle w:val="Table"/>
            </w:pPr>
            <w:r w:rsidRPr="0010794E">
              <w:t>6</w:t>
            </w:r>
            <w:r w:rsidR="00820460" w:rsidRPr="0010794E">
              <w:t>) отдел ЖКХ, транспорта и дорожной деятельности;</w:t>
            </w:r>
          </w:p>
          <w:p w:rsidR="00820460" w:rsidRPr="0010794E" w:rsidRDefault="00820460" w:rsidP="0010794E">
            <w:pPr>
              <w:pStyle w:val="Table"/>
            </w:pPr>
            <w:r w:rsidRPr="0010794E">
              <w:t>Администрации  сельских поселений:</w:t>
            </w:r>
          </w:p>
          <w:p w:rsidR="00733378" w:rsidRPr="0010794E" w:rsidRDefault="00820460" w:rsidP="0010794E">
            <w:pPr>
              <w:pStyle w:val="Table"/>
            </w:pPr>
            <w:r w:rsidRPr="0010794E">
              <w:t>СП «Село Букань»;</w:t>
            </w:r>
            <w:r w:rsidR="00733378" w:rsidRPr="0010794E">
              <w:t xml:space="preserve"> СП «Село Заречный»;</w:t>
            </w:r>
          </w:p>
          <w:p w:rsidR="00820460" w:rsidRPr="0010794E" w:rsidRDefault="00820460" w:rsidP="0010794E">
            <w:pPr>
              <w:pStyle w:val="Table"/>
            </w:pPr>
            <w:r w:rsidRPr="0010794E">
              <w:t>СП «Деревня Заболотье»;</w:t>
            </w:r>
            <w:r w:rsidR="00733378" w:rsidRPr="0010794E">
              <w:t xml:space="preserve"> </w:t>
            </w:r>
            <w:r w:rsidRPr="0010794E">
              <w:t>СП «Деревня Манино»;</w:t>
            </w:r>
            <w:r w:rsidR="00733378" w:rsidRPr="0010794E">
              <w:t xml:space="preserve"> </w:t>
            </w:r>
            <w:r w:rsidRPr="0010794E">
              <w:t>СП «Деревня Игнатовка».</w:t>
            </w:r>
          </w:p>
          <w:p w:rsidR="00820460" w:rsidRPr="0010794E" w:rsidRDefault="00820460" w:rsidP="0010794E">
            <w:pPr>
              <w:pStyle w:val="Table"/>
            </w:pPr>
            <w:r w:rsidRPr="0010794E">
              <w:t>МУП  "</w:t>
            </w:r>
            <w:proofErr w:type="spellStart"/>
            <w:r w:rsidRPr="0010794E">
              <w:t>Людиновотеплосеть</w:t>
            </w:r>
            <w:proofErr w:type="spellEnd"/>
            <w:r w:rsidRPr="0010794E">
              <w:t>" (по согласованию)</w:t>
            </w:r>
            <w:r w:rsidR="00733378" w:rsidRPr="0010794E">
              <w:t>;</w:t>
            </w:r>
          </w:p>
          <w:p w:rsidR="00F0739C" w:rsidRPr="0010794E" w:rsidRDefault="00820460" w:rsidP="0010794E">
            <w:pPr>
              <w:pStyle w:val="Table"/>
            </w:pPr>
            <w:r w:rsidRPr="0010794E">
              <w:t>МКУ «Людиновская служба заказчика» (по согласованию)</w:t>
            </w:r>
            <w:r w:rsidR="00733378" w:rsidRPr="0010794E"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81546A" w:rsidP="0010794E">
            <w:pPr>
              <w:pStyle w:val="Table"/>
            </w:pPr>
            <w:r w:rsidRPr="0010794E">
              <w:t>Бюджеты: федеральный, областной, районный, городской и 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"/>
            </w:pPr>
          </w:p>
        </w:tc>
      </w:tr>
      <w:tr w:rsidR="00F0739C" w:rsidRPr="0010794E" w:rsidTr="00C724C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F0739C" w:rsidP="0010794E">
            <w:pPr>
              <w:pStyle w:val="Table"/>
            </w:pPr>
            <w:r w:rsidRPr="0010794E"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C7453D" w:rsidP="0010794E">
            <w:pPr>
              <w:pStyle w:val="Table"/>
              <w:rPr>
                <w:color w:val="FF0000"/>
              </w:rPr>
            </w:pPr>
            <w:r w:rsidRPr="0010794E">
              <w:t>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0E5372" w:rsidP="0010794E">
            <w:pPr>
              <w:pStyle w:val="Table"/>
            </w:pPr>
            <w:r w:rsidRPr="0010794E">
              <w:t>2020 – 2026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BA7350" w:rsidP="0010794E">
            <w:pPr>
              <w:pStyle w:val="Table"/>
              <w:rPr>
                <w:color w:val="000000"/>
              </w:rPr>
            </w:pPr>
            <w:r w:rsidRPr="0010794E">
              <w:t>Администрация муниципального района «Город Людиново и Людиновский район»</w:t>
            </w:r>
            <w:r w:rsidR="002B4D19" w:rsidRPr="0010794E">
              <w:t xml:space="preserve">;  МКУ «Людиновская служба </w:t>
            </w:r>
            <w:r w:rsidR="002B4D19" w:rsidRPr="0010794E">
              <w:lastRenderedPageBreak/>
              <w:t xml:space="preserve">заказчика» (по согласованию); </w:t>
            </w:r>
            <w:r w:rsidR="002B4D19" w:rsidRPr="0010794E">
              <w:rPr>
                <w:color w:val="000000"/>
              </w:rPr>
              <w:t>МУП  "</w:t>
            </w:r>
            <w:proofErr w:type="spellStart"/>
            <w:r w:rsidR="002B4D19" w:rsidRPr="0010794E">
              <w:rPr>
                <w:color w:val="000000"/>
              </w:rPr>
              <w:t>Людиновотеплосеть</w:t>
            </w:r>
            <w:proofErr w:type="spellEnd"/>
            <w:r w:rsidR="002B4D19" w:rsidRPr="0010794E">
              <w:rPr>
                <w:color w:val="000000"/>
              </w:rPr>
              <w:t xml:space="preserve">" </w:t>
            </w:r>
            <w:r w:rsidR="002B4D19" w:rsidRPr="0010794E">
              <w:t>(по согласованию)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81546A" w:rsidP="0010794E">
            <w:pPr>
              <w:pStyle w:val="Table"/>
            </w:pPr>
            <w:r w:rsidRPr="0010794E">
              <w:lastRenderedPageBreak/>
              <w:t xml:space="preserve">Бюджеты: федеральный, областной, </w:t>
            </w:r>
            <w:r w:rsidRPr="0010794E">
              <w:lastRenderedPageBreak/>
              <w:t>районный, городской и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10794E" w:rsidRDefault="00F0739C" w:rsidP="0010794E">
            <w:pPr>
              <w:pStyle w:val="Table"/>
            </w:pPr>
          </w:p>
        </w:tc>
      </w:tr>
      <w:tr w:rsidR="007268B5" w:rsidRPr="0010794E" w:rsidTr="00C724C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5" w:rsidRPr="0010794E" w:rsidRDefault="007268B5" w:rsidP="0010794E">
            <w:pPr>
              <w:pStyle w:val="Table"/>
            </w:pPr>
            <w:r w:rsidRPr="0010794E">
              <w:lastRenderedPageBreak/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B5" w:rsidRPr="0010794E" w:rsidRDefault="007268B5" w:rsidP="0010794E">
            <w:pPr>
              <w:pStyle w:val="Table"/>
            </w:pPr>
            <w:r w:rsidRPr="0010794E">
              <w:t>Капитальный ремонт самотечного коллектора ул. Герцена – ул. Маяковского</w:t>
            </w:r>
            <w:r w:rsidR="006F0E84" w:rsidRPr="0010794E">
              <w:t xml:space="preserve">  г.</w:t>
            </w:r>
            <w:r w:rsidRPr="0010794E">
              <w:t>Людиново Калужской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B5" w:rsidRPr="0010794E" w:rsidRDefault="007268B5" w:rsidP="0010794E">
            <w:pPr>
              <w:pStyle w:val="Table"/>
            </w:pPr>
            <w:r w:rsidRPr="0010794E">
              <w:t>2025-2026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8B5" w:rsidRPr="0010794E" w:rsidRDefault="00BA7350" w:rsidP="0010794E">
            <w:pPr>
              <w:pStyle w:val="Table"/>
            </w:pPr>
            <w:r w:rsidRPr="0010794E">
              <w:t xml:space="preserve">Администрация муниципального района «Город Людиново и Людиновский район»; </w:t>
            </w:r>
            <w:r w:rsidR="00663D43" w:rsidRPr="0010794E">
              <w:t>МКУ «Людиновская служба заказчика» (по согласованию)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8B5" w:rsidRPr="0010794E" w:rsidRDefault="0081546A" w:rsidP="0010794E">
            <w:pPr>
              <w:pStyle w:val="Table"/>
            </w:pPr>
            <w:r w:rsidRPr="0010794E">
              <w:t>Бюджеты: федеральный, областной, городской и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8B5" w:rsidRPr="0010794E" w:rsidRDefault="007268B5" w:rsidP="0010794E">
            <w:pPr>
              <w:pStyle w:val="Table"/>
            </w:pPr>
          </w:p>
        </w:tc>
      </w:tr>
      <w:tr w:rsidR="007268B5" w:rsidRPr="0010794E" w:rsidTr="00C724C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5" w:rsidRPr="0010794E" w:rsidRDefault="007268B5" w:rsidP="0010794E">
            <w:pPr>
              <w:pStyle w:val="Table"/>
            </w:pPr>
            <w:r w:rsidRPr="0010794E"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B5" w:rsidRPr="0010794E" w:rsidRDefault="007268B5" w:rsidP="0010794E">
            <w:pPr>
              <w:pStyle w:val="Table"/>
            </w:pPr>
            <w:r w:rsidRPr="0010794E">
              <w:t xml:space="preserve">Строительство водогрейной газовой котельной суммарной тепловой мощностью 22,77 МВт для микрорайона </w:t>
            </w:r>
            <w:r w:rsidR="00641101" w:rsidRPr="0010794E">
              <w:t xml:space="preserve">«Сукремль», </w:t>
            </w:r>
            <w:proofErr w:type="gramStart"/>
            <w:r w:rsidR="00641101" w:rsidRPr="0010794E">
              <w:t>расположенная</w:t>
            </w:r>
            <w:proofErr w:type="gramEnd"/>
            <w:r w:rsidR="00641101" w:rsidRPr="0010794E">
              <w:t xml:space="preserve"> по адресу: Калужская область</w:t>
            </w:r>
            <w:r w:rsidR="006F0E84" w:rsidRPr="0010794E">
              <w:t>, г.Людиново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B5" w:rsidRPr="0010794E" w:rsidRDefault="006F0E84" w:rsidP="0010794E">
            <w:pPr>
              <w:pStyle w:val="Table"/>
            </w:pPr>
            <w:r w:rsidRPr="0010794E">
              <w:t>2025-2026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D43" w:rsidRPr="0010794E" w:rsidRDefault="00BA7350" w:rsidP="0010794E">
            <w:pPr>
              <w:pStyle w:val="Table"/>
              <w:rPr>
                <w:color w:val="000000"/>
              </w:rPr>
            </w:pPr>
            <w:r w:rsidRPr="0010794E">
              <w:t xml:space="preserve">Администрация муниципального района «Город Людиново и Людиновский район»; </w:t>
            </w:r>
            <w:r w:rsidR="00663D43" w:rsidRPr="0010794E">
              <w:rPr>
                <w:color w:val="000000"/>
              </w:rPr>
              <w:t>МУП  "</w:t>
            </w:r>
            <w:proofErr w:type="spellStart"/>
            <w:r w:rsidR="00663D43" w:rsidRPr="0010794E">
              <w:rPr>
                <w:color w:val="000000"/>
              </w:rPr>
              <w:t>Людиновотеплосеть</w:t>
            </w:r>
            <w:proofErr w:type="spellEnd"/>
            <w:r w:rsidR="00663D43" w:rsidRPr="0010794E">
              <w:rPr>
                <w:color w:val="000000"/>
              </w:rPr>
              <w:t xml:space="preserve">" </w:t>
            </w:r>
            <w:r w:rsidR="00663D43" w:rsidRPr="0010794E">
              <w:t>(по согласованию)</w:t>
            </w:r>
          </w:p>
          <w:p w:rsidR="007268B5" w:rsidRPr="0010794E" w:rsidRDefault="007268B5" w:rsidP="0010794E">
            <w:pPr>
              <w:pStyle w:val="Table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8B5" w:rsidRPr="0010794E" w:rsidRDefault="0081546A" w:rsidP="0010794E">
            <w:pPr>
              <w:pStyle w:val="Table"/>
            </w:pPr>
            <w:r w:rsidRPr="0010794E">
              <w:t>Бюджеты: федеральный, областной, городской и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8B5" w:rsidRPr="0010794E" w:rsidRDefault="007268B5" w:rsidP="0010794E">
            <w:pPr>
              <w:pStyle w:val="Table"/>
            </w:pPr>
          </w:p>
        </w:tc>
      </w:tr>
      <w:tr w:rsidR="007268B5" w:rsidRPr="0010794E" w:rsidTr="00C724C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5" w:rsidRPr="0010794E" w:rsidRDefault="00641101" w:rsidP="0010794E">
            <w:pPr>
              <w:pStyle w:val="Table"/>
            </w:pPr>
            <w:r w:rsidRPr="0010794E"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B5" w:rsidRPr="0010794E" w:rsidRDefault="006F0E84" w:rsidP="0010794E">
            <w:pPr>
              <w:pStyle w:val="Table"/>
            </w:pPr>
            <w:r w:rsidRPr="0010794E">
              <w:t>Капитальный ремонт здания МКУ «ДК им. Гогиберидзе» в г.Людиново Калужской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B5" w:rsidRPr="0010794E" w:rsidRDefault="006F0E84" w:rsidP="0010794E">
            <w:pPr>
              <w:pStyle w:val="Table"/>
            </w:pPr>
            <w:r w:rsidRPr="0010794E">
              <w:t>2025-2026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8B5" w:rsidRPr="0010794E" w:rsidRDefault="00BA7350" w:rsidP="0010794E">
            <w:pPr>
              <w:pStyle w:val="Table"/>
              <w:rPr>
                <w:color w:val="FF0000"/>
              </w:rPr>
            </w:pPr>
            <w:r w:rsidRPr="0010794E">
              <w:t>Администрация муниципального района «Город Людиново и Людиновский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8B5" w:rsidRPr="0010794E" w:rsidRDefault="0081546A" w:rsidP="0010794E">
            <w:pPr>
              <w:pStyle w:val="Table"/>
            </w:pPr>
            <w:r w:rsidRPr="0010794E">
              <w:t>Бюджеты: федеральный, областной, районный и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8B5" w:rsidRPr="0010794E" w:rsidRDefault="007268B5" w:rsidP="0010794E">
            <w:pPr>
              <w:pStyle w:val="Table"/>
            </w:pPr>
          </w:p>
        </w:tc>
      </w:tr>
      <w:tr w:rsidR="00F0739C" w:rsidRPr="0010794E" w:rsidTr="00C724C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3720CD" w:rsidP="0010794E">
            <w:pPr>
              <w:pStyle w:val="Table"/>
            </w:pPr>
            <w:r w:rsidRPr="0010794E">
              <w:t>1.</w:t>
            </w:r>
            <w:r w:rsidR="00F0739C" w:rsidRPr="0010794E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</w:pPr>
            <w:r w:rsidRPr="0010794E">
              <w:t xml:space="preserve">Подключение социальных объектов на селе к объектам инфраструктуры и благоустройство территорий </w:t>
            </w:r>
            <w:proofErr w:type="spellStart"/>
            <w:r w:rsidRPr="0010794E">
              <w:t>ФАПов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</w:pPr>
            <w:r w:rsidRPr="0010794E">
              <w:t>2020-202</w:t>
            </w:r>
            <w:r w:rsidR="000E5372" w:rsidRPr="0010794E"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BA7350" w:rsidP="0010794E">
            <w:pPr>
              <w:pStyle w:val="Table"/>
            </w:pPr>
            <w:r w:rsidRPr="0010794E">
              <w:t>Администрация муниципального района «Город Людиново и Людиновский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</w:pPr>
            <w:r w:rsidRPr="0010794E">
              <w:t xml:space="preserve">Бюджет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</w:pPr>
          </w:p>
        </w:tc>
      </w:tr>
      <w:tr w:rsidR="00F0739C" w:rsidRPr="0010794E" w:rsidTr="00C724C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3720CD" w:rsidP="0010794E">
            <w:pPr>
              <w:pStyle w:val="Table"/>
            </w:pPr>
            <w:r w:rsidRPr="0010794E">
              <w:t>1.</w:t>
            </w:r>
            <w:r w:rsidR="00F0739C" w:rsidRPr="0010794E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</w:pPr>
            <w:r w:rsidRPr="0010794E">
              <w:t>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путей, в т.ч. в: СП «Село Заречный»,</w:t>
            </w:r>
            <w:r w:rsidR="00BF6BF1" w:rsidRPr="0010794E">
              <w:t xml:space="preserve"> </w:t>
            </w:r>
            <w:r w:rsidRPr="0010794E">
              <w:t>СП «Деревня Заболотье», СП «Деревня Игнатовка»,</w:t>
            </w:r>
            <w:r w:rsidR="00BF6BF1" w:rsidRPr="0010794E">
              <w:t xml:space="preserve"> </w:t>
            </w:r>
            <w:r w:rsidRPr="0010794E">
              <w:t>СП «Деревня Манино», СП «Село Букань».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</w:pPr>
            <w:r w:rsidRPr="0010794E">
              <w:t>2022</w:t>
            </w:r>
            <w:r w:rsidR="000E5372" w:rsidRPr="0010794E">
              <w:t>-2025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BA7350" w:rsidP="0010794E">
            <w:pPr>
              <w:pStyle w:val="Table"/>
            </w:pPr>
            <w:r w:rsidRPr="0010794E">
              <w:t>Администрация муниципального района «Город Людиново и Людиновский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</w:pPr>
            <w:r w:rsidRPr="0010794E">
              <w:t xml:space="preserve">Бюджет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</w:pPr>
          </w:p>
        </w:tc>
      </w:tr>
      <w:tr w:rsidR="00F0739C" w:rsidRPr="0010794E" w:rsidTr="00C724C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10794E" w:rsidRDefault="003720CD" w:rsidP="0010794E">
            <w:pPr>
              <w:pStyle w:val="Table"/>
            </w:pPr>
            <w:r w:rsidRPr="0010794E">
              <w:lastRenderedPageBreak/>
              <w:t>1.</w:t>
            </w:r>
            <w:r w:rsidR="00F0739C" w:rsidRPr="0010794E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8342E7" w:rsidP="0010794E">
            <w:pPr>
              <w:pStyle w:val="Table"/>
            </w:pPr>
            <w:r w:rsidRPr="0010794E">
              <w:t>Покупка техники для выполнения муниципальным районом возложенных на него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</w:pPr>
            <w:r w:rsidRPr="0010794E">
              <w:t>2022</w:t>
            </w:r>
            <w:r w:rsidR="000E5372" w:rsidRPr="0010794E">
              <w:t>-2025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BA7350" w:rsidP="0010794E">
            <w:pPr>
              <w:pStyle w:val="Table"/>
            </w:pPr>
            <w:r w:rsidRPr="0010794E">
              <w:t>Администрация муниципального района «Город Людиново и Людиновский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</w:pPr>
            <w:r w:rsidRPr="0010794E">
              <w:t xml:space="preserve">Бюджет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9C" w:rsidRPr="0010794E" w:rsidRDefault="00F0739C" w:rsidP="0010794E">
            <w:pPr>
              <w:pStyle w:val="Table"/>
            </w:pPr>
          </w:p>
        </w:tc>
      </w:tr>
    </w:tbl>
    <w:p w:rsidR="00BF6BF1" w:rsidRDefault="00BF6BF1" w:rsidP="00820460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F0739C" w:rsidRPr="0094601C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4601C">
        <w:rPr>
          <w:b/>
        </w:rPr>
        <w:t>7.6. Перечень программных мероприятий подпрограммы</w:t>
      </w:r>
    </w:p>
    <w:p w:rsidR="00820460" w:rsidRPr="00F0739C" w:rsidRDefault="00820460" w:rsidP="00820460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9E4744">
        <w:rPr>
          <w:b/>
        </w:rPr>
        <w:t>«Создание и развитие инфраструктуры на территории опорного пункта и прилегающих (сельских) территориях»</w:t>
      </w:r>
    </w:p>
    <w:p w:rsidR="00F0739C" w:rsidRPr="0094601C" w:rsidRDefault="00F0739C" w:rsidP="00F0739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992"/>
        <w:gridCol w:w="2268"/>
        <w:gridCol w:w="1418"/>
        <w:gridCol w:w="1134"/>
        <w:gridCol w:w="850"/>
        <w:gridCol w:w="851"/>
        <w:gridCol w:w="850"/>
        <w:gridCol w:w="851"/>
        <w:gridCol w:w="850"/>
        <w:gridCol w:w="1276"/>
        <w:gridCol w:w="1276"/>
      </w:tblGrid>
      <w:tr w:rsidR="00C06EB5" w:rsidRPr="0010794E" w:rsidTr="004303BB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F1" w:rsidRPr="0010794E" w:rsidRDefault="00BF6BF1" w:rsidP="0010794E">
            <w:pPr>
              <w:pStyle w:val="Table0"/>
              <w:rPr>
                <w:b w:val="0"/>
              </w:rPr>
            </w:pPr>
          </w:p>
          <w:p w:rsidR="00BF6BF1" w:rsidRPr="0010794E" w:rsidRDefault="00BF6BF1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№</w:t>
            </w:r>
          </w:p>
          <w:p w:rsidR="00BF6BF1" w:rsidRPr="0010794E" w:rsidRDefault="00BF6BF1" w:rsidP="0010794E">
            <w:pPr>
              <w:pStyle w:val="Table0"/>
              <w:rPr>
                <w:b w:val="0"/>
              </w:rPr>
            </w:pPr>
            <w:proofErr w:type="spellStart"/>
            <w:proofErr w:type="gramStart"/>
            <w:r w:rsidRPr="0010794E">
              <w:rPr>
                <w:b w:val="0"/>
              </w:rPr>
              <w:t>п</w:t>
            </w:r>
            <w:proofErr w:type="spellEnd"/>
            <w:proofErr w:type="gramEnd"/>
            <w:r w:rsidRPr="0010794E">
              <w:rPr>
                <w:b w:val="0"/>
              </w:rPr>
              <w:t>/</w:t>
            </w:r>
            <w:proofErr w:type="spellStart"/>
            <w:r w:rsidRPr="0010794E">
              <w:rPr>
                <w:b w:val="0"/>
              </w:rPr>
              <w:t>п</w:t>
            </w:r>
            <w:proofErr w:type="spellEnd"/>
          </w:p>
          <w:p w:rsidR="00BF6BF1" w:rsidRPr="0010794E" w:rsidRDefault="00BF6BF1" w:rsidP="0010794E">
            <w:pPr>
              <w:pStyle w:val="Table0"/>
              <w:rPr>
                <w:b w:val="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F1" w:rsidRPr="0010794E" w:rsidRDefault="00BF6BF1" w:rsidP="0010794E">
            <w:pPr>
              <w:pStyle w:val="Table0"/>
              <w:rPr>
                <w:b w:val="0"/>
              </w:rPr>
            </w:pPr>
          </w:p>
          <w:p w:rsidR="00BF6BF1" w:rsidRPr="0010794E" w:rsidRDefault="00BF6BF1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F1" w:rsidRPr="0010794E" w:rsidRDefault="00BF6BF1" w:rsidP="0010794E">
            <w:pPr>
              <w:pStyle w:val="Table0"/>
              <w:rPr>
                <w:b w:val="0"/>
              </w:rPr>
            </w:pPr>
          </w:p>
          <w:p w:rsidR="00BF6BF1" w:rsidRPr="0010794E" w:rsidRDefault="00BF6BF1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>Сроки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F1" w:rsidRPr="0010794E" w:rsidRDefault="00BF6BF1" w:rsidP="0010794E">
            <w:pPr>
              <w:pStyle w:val="Table0"/>
              <w:rPr>
                <w:b w:val="0"/>
              </w:rPr>
            </w:pPr>
          </w:p>
          <w:p w:rsidR="00BF6BF1" w:rsidRPr="0010794E" w:rsidRDefault="0010794E" w:rsidP="0010794E">
            <w:pPr>
              <w:pStyle w:val="Table0"/>
              <w:rPr>
                <w:b w:val="0"/>
                <w:lang w:val="en-GB"/>
              </w:rPr>
            </w:pPr>
            <w:r w:rsidRPr="0010794E">
              <w:rPr>
                <w:b w:val="0"/>
              </w:rPr>
              <w:t>Участник</w:t>
            </w:r>
            <w:r w:rsidR="00BF6BF1" w:rsidRPr="0010794E">
              <w:rPr>
                <w:b w:val="0"/>
                <w:lang w:val="en-GB"/>
              </w:rPr>
              <w:t xml:space="preserve"> подпрограммы</w:t>
            </w:r>
          </w:p>
          <w:p w:rsidR="00BF6BF1" w:rsidRPr="0010794E" w:rsidRDefault="00BF6BF1" w:rsidP="0010794E">
            <w:pPr>
              <w:pStyle w:val="Table0"/>
              <w:rPr>
                <w:b w:val="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F1" w:rsidRPr="0010794E" w:rsidRDefault="00BF6BF1" w:rsidP="0010794E">
            <w:pPr>
              <w:pStyle w:val="Table0"/>
              <w:rPr>
                <w:b w:val="0"/>
                <w:lang w:val="en-GB"/>
              </w:rPr>
            </w:pPr>
            <w:r w:rsidRPr="0010794E">
              <w:rPr>
                <w:b w:val="0"/>
                <w:lang w:val="en-GB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1" w:rsidRPr="0010794E" w:rsidRDefault="00BF6BF1" w:rsidP="0010794E">
            <w:pPr>
              <w:pStyle w:val="Table0"/>
              <w:rPr>
                <w:b w:val="0"/>
              </w:rPr>
            </w:pPr>
            <w:r w:rsidRPr="0010794E">
              <w:rPr>
                <w:b w:val="0"/>
              </w:rPr>
              <w:t xml:space="preserve">Сумма </w:t>
            </w:r>
          </w:p>
          <w:p w:rsidR="00BF6BF1" w:rsidRPr="0010794E" w:rsidRDefault="00BF6BF1" w:rsidP="0010794E">
            <w:pPr>
              <w:pStyle w:val="Table"/>
            </w:pPr>
            <w:r w:rsidRPr="0010794E">
              <w:t>расходов, всего</w:t>
            </w:r>
          </w:p>
          <w:p w:rsidR="00BF6BF1" w:rsidRPr="0010794E" w:rsidRDefault="00BF6BF1" w:rsidP="0010794E">
            <w:pPr>
              <w:pStyle w:val="Table"/>
            </w:pPr>
            <w:r w:rsidRPr="0010794E">
              <w:t>(</w:t>
            </w:r>
            <w:r w:rsidR="0010794E" w:rsidRPr="0010794E">
              <w:t>тыс</w:t>
            </w:r>
            <w:proofErr w:type="gramStart"/>
            <w:r w:rsidR="0010794E" w:rsidRPr="0010794E">
              <w:t>.р</w:t>
            </w:r>
            <w:proofErr w:type="gramEnd"/>
            <w:r w:rsidR="0010794E" w:rsidRPr="0010794E">
              <w:t>уб.</w:t>
            </w:r>
            <w:r w:rsidRPr="0010794E">
              <w:t>)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F6BF1" w:rsidRPr="0010794E" w:rsidRDefault="00BF6BF1" w:rsidP="0010794E">
            <w:pPr>
              <w:pStyle w:val="Table"/>
            </w:pPr>
            <w:r w:rsidRPr="0010794E">
              <w:t>по годам</w:t>
            </w:r>
          </w:p>
        </w:tc>
      </w:tr>
      <w:tr w:rsidR="00C06EB5" w:rsidRPr="0010794E" w:rsidTr="004303BB">
        <w:trPr>
          <w:trHeight w:val="31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  <w:rPr>
                <w:lang w:val="en-GB"/>
              </w:rPr>
            </w:pPr>
            <w:r w:rsidRPr="0010794E">
              <w:t>2020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  <w:rPr>
                <w:lang w:val="en-GB"/>
              </w:rPr>
            </w:pPr>
            <w:r w:rsidRPr="0010794E">
              <w:t>2021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  <w:rPr>
                <w:lang w:val="en-GB"/>
              </w:rPr>
            </w:pPr>
            <w:r w:rsidRPr="0010794E">
              <w:t>2022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  <w:rPr>
                <w:lang w:val="en-GB"/>
              </w:rPr>
            </w:pPr>
            <w:r w:rsidRPr="0010794E">
              <w:t>2023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  <w:rPr>
                <w:lang w:val="en-GB"/>
              </w:rPr>
            </w:pPr>
            <w:r w:rsidRPr="0010794E">
              <w:t>2024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4" w:rsidRPr="0010794E" w:rsidRDefault="002B4114" w:rsidP="0010794E">
            <w:pPr>
              <w:pStyle w:val="Table"/>
              <w:rPr>
                <w:lang w:val="en-GB"/>
              </w:rPr>
            </w:pPr>
            <w:r w:rsidRPr="0010794E">
              <w:t>2025</w:t>
            </w:r>
            <w:r w:rsidRPr="0010794E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14" w:rsidRPr="0010794E" w:rsidRDefault="002B4114" w:rsidP="0010794E">
            <w:pPr>
              <w:pStyle w:val="Table"/>
            </w:pPr>
            <w:r w:rsidRPr="0010794E">
              <w:t>2026</w:t>
            </w:r>
          </w:p>
        </w:tc>
      </w:tr>
      <w:tr w:rsidR="00C06EB5" w:rsidRPr="0010794E" w:rsidTr="004303B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  <w:r w:rsidRPr="0010794E"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  <w:r w:rsidRPr="0010794E">
              <w:t>Создание современного облика сельских территорий</w:t>
            </w:r>
          </w:p>
          <w:p w:rsidR="00C06EB5" w:rsidRPr="0010794E" w:rsidRDefault="00C06EB5" w:rsidP="0010794E">
            <w:pPr>
              <w:pStyle w:val="Table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  <w:r w:rsidRPr="0010794E">
              <w:t>2020-2026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  <w:r w:rsidRPr="0010794E">
              <w:t xml:space="preserve">Отделы администрации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 «Город Людиново и Людиновский район»</w:t>
            </w:r>
          </w:p>
          <w:p w:rsidR="00F87F33" w:rsidRPr="0010794E" w:rsidRDefault="00003198" w:rsidP="0010794E">
            <w:pPr>
              <w:pStyle w:val="Table"/>
            </w:pPr>
            <w:r w:rsidRPr="0010794E">
              <w:t xml:space="preserve">1) </w:t>
            </w:r>
            <w:r w:rsidR="00F87F33" w:rsidRPr="0010794E">
              <w:t>сельского хозяйства</w:t>
            </w:r>
            <w:r w:rsidRPr="0010794E">
              <w:t>;</w:t>
            </w:r>
          </w:p>
          <w:p w:rsidR="00C06EB5" w:rsidRPr="0010794E" w:rsidRDefault="00003198" w:rsidP="0010794E">
            <w:pPr>
              <w:pStyle w:val="Table"/>
            </w:pPr>
            <w:r w:rsidRPr="0010794E">
              <w:t>2</w:t>
            </w:r>
            <w:r w:rsidR="00C06EB5" w:rsidRPr="0010794E">
              <w:t>) культуры;</w:t>
            </w:r>
          </w:p>
          <w:p w:rsidR="00C06EB5" w:rsidRPr="0010794E" w:rsidRDefault="00003198" w:rsidP="0010794E">
            <w:pPr>
              <w:pStyle w:val="Table"/>
            </w:pPr>
            <w:r w:rsidRPr="0010794E">
              <w:t>3</w:t>
            </w:r>
            <w:r w:rsidR="00C06EB5" w:rsidRPr="0010794E">
              <w:t>) инвестиций и экономического развития;</w:t>
            </w:r>
          </w:p>
          <w:p w:rsidR="00C06EB5" w:rsidRPr="0010794E" w:rsidRDefault="00003198" w:rsidP="0010794E">
            <w:pPr>
              <w:pStyle w:val="Table"/>
            </w:pPr>
            <w:r w:rsidRPr="0010794E">
              <w:t>4</w:t>
            </w:r>
            <w:r w:rsidR="00C06EB5" w:rsidRPr="0010794E">
              <w:t>) архитектуры и градостроительства;</w:t>
            </w:r>
          </w:p>
          <w:p w:rsidR="00C06EB5" w:rsidRPr="0010794E" w:rsidRDefault="00003198" w:rsidP="0010794E">
            <w:pPr>
              <w:pStyle w:val="Table"/>
            </w:pPr>
            <w:r w:rsidRPr="0010794E">
              <w:t>5</w:t>
            </w:r>
            <w:r w:rsidR="00C06EB5" w:rsidRPr="0010794E">
              <w:t>) благоустройства;</w:t>
            </w:r>
          </w:p>
          <w:p w:rsidR="00C06EB5" w:rsidRPr="0010794E" w:rsidRDefault="00003198" w:rsidP="0010794E">
            <w:pPr>
              <w:pStyle w:val="Table"/>
            </w:pPr>
            <w:r w:rsidRPr="0010794E">
              <w:t>6)</w:t>
            </w:r>
            <w:r w:rsidR="00C06EB5" w:rsidRPr="0010794E">
              <w:t xml:space="preserve"> ЖКХ, транспорта и дорожной </w:t>
            </w:r>
            <w:r w:rsidR="00C06EB5" w:rsidRPr="0010794E">
              <w:lastRenderedPageBreak/>
              <w:t>деятельности;</w:t>
            </w:r>
          </w:p>
          <w:p w:rsidR="00C06EB5" w:rsidRPr="0010794E" w:rsidRDefault="00C06EB5" w:rsidP="0010794E">
            <w:pPr>
              <w:pStyle w:val="Table"/>
            </w:pPr>
            <w:r w:rsidRPr="0010794E">
              <w:t>МУП  "</w:t>
            </w:r>
            <w:proofErr w:type="spellStart"/>
            <w:r w:rsidRPr="0010794E">
              <w:t>Людиновотеплосеть</w:t>
            </w:r>
            <w:proofErr w:type="spellEnd"/>
            <w:r w:rsidRPr="0010794E">
              <w:t>" (по согласованию)</w:t>
            </w:r>
            <w:r w:rsidR="006614D1" w:rsidRPr="0010794E">
              <w:t>;</w:t>
            </w:r>
          </w:p>
          <w:p w:rsidR="00C06EB5" w:rsidRPr="0010794E" w:rsidRDefault="00C06EB5" w:rsidP="0010794E">
            <w:pPr>
              <w:pStyle w:val="Table"/>
            </w:pPr>
            <w:r w:rsidRPr="0010794E">
              <w:t>МКУ «Людиновская служба</w:t>
            </w:r>
            <w:r w:rsidR="006614D1" w:rsidRPr="0010794E">
              <w:t xml:space="preserve"> заказчика» (по согласованию).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  <w:r w:rsidRPr="0010794E">
              <w:lastRenderedPageBreak/>
              <w:t>Всего 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2737DF" w:rsidP="0010794E">
            <w:pPr>
              <w:pStyle w:val="Table"/>
            </w:pPr>
            <w:r w:rsidRPr="0010794E">
              <w:t>437450,0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19" w:rsidRPr="0010794E" w:rsidRDefault="002B4D19" w:rsidP="0010794E">
            <w:pPr>
              <w:pStyle w:val="Table"/>
            </w:pPr>
          </w:p>
          <w:p w:rsidR="006614D1" w:rsidRPr="0010794E" w:rsidRDefault="002737DF" w:rsidP="0010794E">
            <w:pPr>
              <w:pStyle w:val="Table"/>
            </w:pPr>
            <w:r w:rsidRPr="0010794E">
              <w:t>135770,4</w:t>
            </w:r>
          </w:p>
          <w:p w:rsidR="00C06EB5" w:rsidRPr="0010794E" w:rsidRDefault="00C06EB5" w:rsidP="0010794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2737DF" w:rsidP="0010794E">
            <w:pPr>
              <w:pStyle w:val="Table"/>
            </w:pPr>
            <w:r w:rsidRPr="0010794E">
              <w:t>301679,6</w:t>
            </w:r>
          </w:p>
        </w:tc>
      </w:tr>
      <w:tr w:rsidR="00C06EB5" w:rsidRPr="0010794E" w:rsidTr="004303B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  <w:r w:rsidRPr="0010794E">
              <w:t xml:space="preserve">Бюджет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 (МР)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598,831</w:t>
            </w:r>
          </w:p>
          <w:p w:rsidR="00C06EB5" w:rsidRPr="0010794E" w:rsidRDefault="00C06EB5" w:rsidP="00107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271,267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327,564</w:t>
            </w:r>
          </w:p>
        </w:tc>
      </w:tr>
      <w:tr w:rsidR="00C06EB5" w:rsidRPr="0010794E" w:rsidTr="004303B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  <w:r w:rsidRPr="0010794E">
              <w:t xml:space="preserve">Бюджет </w:t>
            </w:r>
            <w:proofErr w:type="gramStart"/>
            <w:r w:rsidRPr="0010794E">
              <w:t>городского</w:t>
            </w:r>
            <w:proofErr w:type="gramEnd"/>
            <w:r w:rsidRPr="0010794E">
              <w:t xml:space="preserve"> поселения (ГП)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E65DE6" w:rsidP="0010794E">
            <w:pPr>
              <w:pStyle w:val="Table"/>
            </w:pPr>
            <w:r w:rsidRPr="0010794E">
              <w:t>57029,878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10986,587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46043,291</w:t>
            </w:r>
          </w:p>
        </w:tc>
      </w:tr>
      <w:tr w:rsidR="00C06EB5" w:rsidRPr="0010794E" w:rsidTr="004303B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  <w:r w:rsidRPr="0010794E">
              <w:t>Федеральный и областной бюджет (ФБ+</w:t>
            </w:r>
            <w:proofErr w:type="gramStart"/>
            <w:r w:rsidRPr="0010794E">
              <w:t>ОБ</w:t>
            </w:r>
            <w:proofErr w:type="gramEnd"/>
            <w:r w:rsidRPr="0010794E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E65DE6" w:rsidP="0010794E">
            <w:pPr>
              <w:pStyle w:val="Table"/>
            </w:pPr>
            <w:r w:rsidRPr="0010794E">
              <w:t>379821,261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124512,506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255308,755</w:t>
            </w:r>
          </w:p>
        </w:tc>
      </w:tr>
      <w:tr w:rsidR="00C06EB5" w:rsidRPr="0010794E" w:rsidTr="004303BB">
        <w:trPr>
          <w:trHeight w:val="29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5" w:rsidRPr="0010794E" w:rsidRDefault="00C06EB5" w:rsidP="0010794E">
            <w:pPr>
              <w:pStyle w:val="Table"/>
            </w:pPr>
            <w:r w:rsidRPr="0010794E">
              <w:t>Справочн</w:t>
            </w:r>
            <w:r w:rsidRPr="0010794E">
              <w:lastRenderedPageBreak/>
              <w:t>о: внебюджетные источники (ВБ)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lastRenderedPageBreak/>
              <w:t>50000,0</w:t>
            </w:r>
          </w:p>
          <w:p w:rsidR="00C06EB5" w:rsidRPr="0010794E" w:rsidRDefault="00C06EB5" w:rsidP="00107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44500,0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5" w:rsidRPr="0010794E" w:rsidRDefault="00C06EB5" w:rsidP="0010794E">
            <w:pPr>
              <w:pStyle w:val="Table"/>
            </w:pPr>
            <w:r w:rsidRPr="0010794E">
              <w:t>5500,0</w:t>
            </w:r>
          </w:p>
        </w:tc>
      </w:tr>
      <w:tr w:rsidR="002737DF" w:rsidRPr="0010794E" w:rsidTr="004303BB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C7453D" w:rsidP="0010794E">
            <w:pPr>
              <w:pStyle w:val="Table"/>
              <w:rPr>
                <w:color w:val="000000"/>
              </w:rPr>
            </w:pPr>
            <w:r w:rsidRPr="0010794E">
              <w:t>Обеспечение комплексного развития сельских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2020-2026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1" w:rsidRPr="0010794E" w:rsidRDefault="00C724C1" w:rsidP="0010794E">
            <w:pPr>
              <w:pStyle w:val="Table"/>
            </w:pPr>
            <w:r w:rsidRPr="0010794E">
              <w:t xml:space="preserve">Отделы администрации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 «Город Людиново и Людиновский район»</w:t>
            </w:r>
          </w:p>
          <w:p w:rsidR="00C724C1" w:rsidRPr="0010794E" w:rsidRDefault="00C724C1" w:rsidP="0010794E">
            <w:pPr>
              <w:pStyle w:val="Table"/>
            </w:pPr>
            <w:r w:rsidRPr="0010794E">
              <w:t>1) сельского хозяйства;</w:t>
            </w:r>
          </w:p>
          <w:p w:rsidR="00C724C1" w:rsidRPr="0010794E" w:rsidRDefault="00C724C1" w:rsidP="0010794E">
            <w:pPr>
              <w:pStyle w:val="Table"/>
            </w:pPr>
            <w:r w:rsidRPr="0010794E">
              <w:t>2) культуры;</w:t>
            </w:r>
          </w:p>
          <w:p w:rsidR="00C724C1" w:rsidRPr="0010794E" w:rsidRDefault="00C724C1" w:rsidP="0010794E">
            <w:pPr>
              <w:pStyle w:val="Table"/>
            </w:pPr>
            <w:r w:rsidRPr="0010794E">
              <w:t>3) инвестиций и экономического развития;</w:t>
            </w:r>
          </w:p>
          <w:p w:rsidR="00C724C1" w:rsidRPr="0010794E" w:rsidRDefault="00C724C1" w:rsidP="0010794E">
            <w:pPr>
              <w:pStyle w:val="Table"/>
            </w:pPr>
            <w:r w:rsidRPr="0010794E">
              <w:t>4) архитектуры и градостроительства;</w:t>
            </w:r>
          </w:p>
          <w:p w:rsidR="00C724C1" w:rsidRPr="0010794E" w:rsidRDefault="00C724C1" w:rsidP="0010794E">
            <w:pPr>
              <w:pStyle w:val="Table"/>
            </w:pPr>
            <w:r w:rsidRPr="0010794E">
              <w:t>5) благоустройства;</w:t>
            </w:r>
          </w:p>
          <w:p w:rsidR="00C724C1" w:rsidRPr="0010794E" w:rsidRDefault="00C724C1" w:rsidP="0010794E">
            <w:pPr>
              <w:pStyle w:val="Table"/>
            </w:pPr>
            <w:r w:rsidRPr="0010794E">
              <w:t xml:space="preserve">6) ЖКХ, транспорта и дорожной </w:t>
            </w:r>
            <w:r w:rsidRPr="0010794E">
              <w:lastRenderedPageBreak/>
              <w:t>деятельности;</w:t>
            </w:r>
          </w:p>
          <w:p w:rsidR="00C724C1" w:rsidRPr="0010794E" w:rsidRDefault="00C724C1" w:rsidP="0010794E">
            <w:pPr>
              <w:pStyle w:val="Table"/>
            </w:pPr>
            <w:r w:rsidRPr="0010794E">
              <w:t>МУП  "</w:t>
            </w:r>
            <w:proofErr w:type="spellStart"/>
            <w:r w:rsidRPr="0010794E">
              <w:t>Людиновотеплосеть</w:t>
            </w:r>
            <w:proofErr w:type="spellEnd"/>
            <w:r w:rsidRPr="0010794E">
              <w:t>" (по согласованию);</w:t>
            </w:r>
          </w:p>
          <w:p w:rsidR="002737DF" w:rsidRPr="0010794E" w:rsidRDefault="00C724C1" w:rsidP="0010794E">
            <w:pPr>
              <w:pStyle w:val="Table"/>
              <w:rPr>
                <w:color w:val="FF0000"/>
              </w:rPr>
            </w:pPr>
            <w:r w:rsidRPr="0010794E">
              <w:t>МКУ «Людиновская служба заказчика» (по согласованию).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487450,0</w:t>
            </w:r>
          </w:p>
          <w:p w:rsidR="002737DF" w:rsidRPr="0010794E" w:rsidRDefault="002737DF" w:rsidP="00107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180270,4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307179,6</w:t>
            </w:r>
          </w:p>
        </w:tc>
      </w:tr>
      <w:tr w:rsidR="002737DF" w:rsidRPr="0010794E" w:rsidTr="004303BB">
        <w:trPr>
          <w:trHeight w:val="3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  <w:rPr>
                <w:highlight w:val="red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598,831</w:t>
            </w:r>
          </w:p>
          <w:p w:rsidR="002737DF" w:rsidRPr="0010794E" w:rsidRDefault="002737DF" w:rsidP="00107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271,267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327,564</w:t>
            </w:r>
          </w:p>
        </w:tc>
      </w:tr>
      <w:tr w:rsidR="002737DF" w:rsidRPr="0010794E" w:rsidTr="004303BB">
        <w:trPr>
          <w:trHeight w:val="3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  <w:rPr>
                <w:highlight w:val="red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ГП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57029,878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10986,587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46043,291</w:t>
            </w:r>
          </w:p>
        </w:tc>
      </w:tr>
      <w:tr w:rsidR="002737DF" w:rsidRPr="0010794E" w:rsidTr="004303BB">
        <w:trPr>
          <w:trHeight w:val="33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  <w:rPr>
                <w:highlight w:val="red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ФБ+ОБ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379821,261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124512,506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255308,755</w:t>
            </w:r>
          </w:p>
        </w:tc>
      </w:tr>
      <w:tr w:rsidR="002737DF" w:rsidRPr="0010794E" w:rsidTr="004303BB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  <w:rPr>
                <w:highlight w:val="red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ВБ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50000,0</w:t>
            </w:r>
          </w:p>
          <w:p w:rsidR="002737DF" w:rsidRPr="0010794E" w:rsidRDefault="002737DF" w:rsidP="0010794E">
            <w:pPr>
              <w:pStyle w:val="Tabl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44500,0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5500,0</w:t>
            </w:r>
          </w:p>
        </w:tc>
      </w:tr>
      <w:tr w:rsidR="002737DF" w:rsidRPr="0010794E" w:rsidTr="004303BB">
        <w:trPr>
          <w:trHeight w:val="41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Капитальный ремонт самотечного коллектора ул. Герцена – ул. Маяковского  г.Людиново Калужской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2025-2026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175376,27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47607,8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127768,47</w:t>
            </w:r>
          </w:p>
        </w:tc>
      </w:tr>
      <w:tr w:rsidR="002737DF" w:rsidRPr="0010794E" w:rsidTr="004303BB">
        <w:trPr>
          <w:trHeight w:val="4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1553,87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276,131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1277,739</w:t>
            </w:r>
          </w:p>
        </w:tc>
      </w:tr>
      <w:tr w:rsidR="002737DF" w:rsidRPr="0010794E" w:rsidTr="004303BB">
        <w:trPr>
          <w:trHeight w:val="4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ФБ+ОБ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153822,4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27331,669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126490,731</w:t>
            </w:r>
          </w:p>
        </w:tc>
      </w:tr>
      <w:tr w:rsidR="002737DF" w:rsidRPr="0010794E" w:rsidTr="004303BB">
        <w:trPr>
          <w:trHeight w:val="41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ВБ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20000,0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20000,0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</w:tr>
      <w:tr w:rsidR="002737DF" w:rsidRPr="0010794E" w:rsidTr="004303BB">
        <w:trPr>
          <w:trHeight w:val="9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lastRenderedPageBreak/>
              <w:t>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 xml:space="preserve">Строительство водогрейной газовой котельной суммарной тепловой мощностью 22,77 МВт для микрорайона «Сукремль», </w:t>
            </w:r>
            <w:proofErr w:type="gramStart"/>
            <w:r w:rsidRPr="0010794E">
              <w:t>расположенная</w:t>
            </w:r>
            <w:proofErr w:type="gramEnd"/>
            <w:r w:rsidRPr="0010794E">
              <w:t xml:space="preserve"> по адресу: Калужская область, г.Людиново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2025-2026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250205,8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103545,56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146660,24</w:t>
            </w:r>
          </w:p>
        </w:tc>
      </w:tr>
      <w:tr w:rsidR="002737DF" w:rsidRPr="0010794E" w:rsidTr="004303BB">
        <w:trPr>
          <w:trHeight w:val="8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ГП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55476,008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10710,456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44765,552</w:t>
            </w:r>
          </w:p>
        </w:tc>
      </w:tr>
      <w:tr w:rsidR="002737DF" w:rsidRPr="0010794E" w:rsidTr="004303BB">
        <w:trPr>
          <w:trHeight w:val="7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ФБ+ОБ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166729,792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70335,104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96394,688</w:t>
            </w:r>
          </w:p>
        </w:tc>
      </w:tr>
      <w:tr w:rsidR="002737DF" w:rsidRPr="0010794E" w:rsidTr="004303BB">
        <w:trPr>
          <w:trHeight w:val="56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ВБ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28000,0</w:t>
            </w:r>
          </w:p>
          <w:p w:rsidR="002737DF" w:rsidRPr="0010794E" w:rsidRDefault="002737DF" w:rsidP="0010794E">
            <w:pPr>
              <w:pStyle w:val="Tabl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22500,0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5500,0</w:t>
            </w:r>
          </w:p>
        </w:tc>
      </w:tr>
      <w:tr w:rsidR="002737DF" w:rsidRPr="0010794E" w:rsidTr="004303BB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1.1.3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Капитальный ремонт здания МКУ «ДК им. Гогиберидзе» в г.Людиново Калужской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2025-2026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61867,9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29117,0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32750,9</w:t>
            </w:r>
          </w:p>
        </w:tc>
      </w:tr>
      <w:tr w:rsidR="002737DF" w:rsidRPr="0010794E" w:rsidTr="004303BB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598,831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271,267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327,564</w:t>
            </w:r>
          </w:p>
        </w:tc>
      </w:tr>
      <w:tr w:rsidR="002737DF" w:rsidRPr="0010794E" w:rsidTr="004303BB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ФБ+ОБ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59269,069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26845,733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32423,336</w:t>
            </w:r>
          </w:p>
        </w:tc>
      </w:tr>
      <w:tr w:rsidR="002737DF" w:rsidRPr="0010794E" w:rsidTr="004303BB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F" w:rsidRPr="0010794E" w:rsidRDefault="002737DF" w:rsidP="0010794E">
            <w:pPr>
              <w:pStyle w:val="Table"/>
            </w:pPr>
            <w:r w:rsidRPr="0010794E">
              <w:t>ВБ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2000,0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F" w:rsidRPr="0010794E" w:rsidRDefault="002737DF" w:rsidP="0010794E">
            <w:pPr>
              <w:pStyle w:val="Table"/>
            </w:pPr>
            <w:r w:rsidRPr="0010794E">
              <w:t>0</w:t>
            </w:r>
          </w:p>
        </w:tc>
      </w:tr>
      <w:tr w:rsidR="006614D1" w:rsidRPr="0010794E" w:rsidTr="004303B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D1" w:rsidRPr="0010794E" w:rsidRDefault="006614D1" w:rsidP="0010794E">
            <w:pPr>
              <w:pStyle w:val="Table"/>
            </w:pPr>
            <w:r w:rsidRPr="0010794E"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t xml:space="preserve">Подключение социальных объектов на селе к объектам инфраструктуры и благоустройство территорий </w:t>
            </w:r>
            <w:proofErr w:type="spellStart"/>
            <w:r w:rsidRPr="0010794E">
              <w:t>ФАПов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2737DF" w:rsidP="0010794E">
            <w:pPr>
              <w:pStyle w:val="Table"/>
              <w:rPr>
                <w:color w:val="000000"/>
              </w:rPr>
            </w:pPr>
            <w:r w:rsidRPr="0010794E">
              <w:t>Администрация муниципального района «Город Людиново и Людиновский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t xml:space="preserve">Бюджет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 </w:t>
            </w: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2944,</w:t>
            </w:r>
            <w:r w:rsidRPr="0010794E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965,6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671,4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125,1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0</w:t>
            </w:r>
          </w:p>
        </w:tc>
      </w:tr>
      <w:tr w:rsidR="006614D1" w:rsidRPr="0010794E" w:rsidTr="004303B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lastRenderedPageBreak/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t>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 в т.ч. в: СП «Село Заречный»,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 xml:space="preserve">СП «Деревня Заболотье», 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СП «Деревня Игнатовка»,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 xml:space="preserve">СП «Деревня Манино», 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СП «Село Букань».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t>2022-2025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C1" w:rsidRPr="0010794E" w:rsidRDefault="002737DF" w:rsidP="0010794E">
            <w:pPr>
              <w:pStyle w:val="Table"/>
              <w:rPr>
                <w:color w:val="000000"/>
              </w:rPr>
            </w:pPr>
            <w:r w:rsidRPr="0010794E">
              <w:t xml:space="preserve">Администрация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 «Город Людиново и Людиновский район»</w:t>
            </w:r>
            <w:r w:rsidR="00C724C1" w:rsidRPr="0010794E">
              <w:t>; администрации сельских поселений (по согласованию):</w:t>
            </w:r>
            <w:r w:rsidR="00C724C1" w:rsidRPr="0010794E">
              <w:rPr>
                <w:color w:val="000000"/>
              </w:rPr>
              <w:t xml:space="preserve"> СП «Село Заречный»,</w:t>
            </w:r>
          </w:p>
          <w:p w:rsidR="00C724C1" w:rsidRPr="0010794E" w:rsidRDefault="00C724C1" w:rsidP="0010794E">
            <w:pPr>
              <w:pStyle w:val="Table"/>
            </w:pPr>
            <w:r w:rsidRPr="0010794E">
              <w:t xml:space="preserve">СП «Деревня Заболотье», </w:t>
            </w:r>
          </w:p>
          <w:p w:rsidR="00C724C1" w:rsidRPr="0010794E" w:rsidRDefault="00C724C1" w:rsidP="0010794E">
            <w:pPr>
              <w:pStyle w:val="Table"/>
            </w:pPr>
            <w:r w:rsidRPr="0010794E">
              <w:t>СП «Деревня Игнатовка»,</w:t>
            </w:r>
          </w:p>
          <w:p w:rsidR="00C724C1" w:rsidRPr="0010794E" w:rsidRDefault="00C724C1" w:rsidP="0010794E">
            <w:pPr>
              <w:pStyle w:val="Table"/>
            </w:pPr>
            <w:r w:rsidRPr="0010794E">
              <w:t xml:space="preserve">СП «Деревня Манино», </w:t>
            </w:r>
          </w:p>
          <w:p w:rsidR="006614D1" w:rsidRPr="0010794E" w:rsidRDefault="00C724C1" w:rsidP="0010794E">
            <w:pPr>
              <w:pStyle w:val="Table"/>
            </w:pPr>
            <w:r w:rsidRPr="0010794E">
              <w:t>СП «Село Букань».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t xml:space="preserve">Бюджет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rPr>
                <w:lang w:val="en-US"/>
              </w:rPr>
              <w:t>38</w:t>
            </w:r>
            <w:r w:rsidRPr="0010794E">
              <w:t>6</w:t>
            </w:r>
            <w:r w:rsidRPr="0010794E">
              <w:rPr>
                <w:lang w:val="en-US"/>
              </w:rPr>
              <w:t>3</w:t>
            </w:r>
            <w:r w:rsidRPr="0010794E">
              <w:t>,</w:t>
            </w:r>
            <w:r w:rsidRPr="0010794E">
              <w:rPr>
                <w:lang w:val="en-US"/>
              </w:rPr>
              <w:t>6</w:t>
            </w: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  <w:r w:rsidRPr="0010794E">
              <w:rPr>
                <w:lang w:val="en-US"/>
              </w:rPr>
              <w:t>9</w:t>
            </w:r>
            <w:proofErr w:type="spellStart"/>
            <w:r w:rsidRPr="0010794E">
              <w:t>9</w:t>
            </w:r>
            <w:proofErr w:type="spellEnd"/>
            <w:r w:rsidRPr="0010794E">
              <w:rPr>
                <w:lang w:val="en-US"/>
              </w:rPr>
              <w:t>5</w:t>
            </w:r>
            <w:r w:rsidRPr="0010794E">
              <w:t>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rPr>
                <w:lang w:val="en-US"/>
              </w:rPr>
              <w:t>10</w:t>
            </w:r>
            <w:r w:rsidRPr="0010794E">
              <w:t>6</w:t>
            </w:r>
            <w:r w:rsidRPr="0010794E">
              <w:rPr>
                <w:lang w:val="en-US"/>
              </w:rPr>
              <w:t>4</w:t>
            </w:r>
            <w:r w:rsidRPr="0010794E">
              <w:t>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40</w:t>
            </w:r>
            <w:r w:rsidRPr="0010794E">
              <w:rPr>
                <w:lang w:val="en-US"/>
              </w:rPr>
              <w:t>6</w:t>
            </w:r>
            <w:r w:rsidRPr="0010794E">
              <w:t>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rPr>
                <w:lang w:val="en-US"/>
              </w:rPr>
              <w:t>9</w:t>
            </w:r>
            <w:r w:rsidRPr="0010794E">
              <w:t>6</w:t>
            </w:r>
            <w:r w:rsidRPr="0010794E">
              <w:rPr>
                <w:lang w:val="en-US"/>
              </w:rPr>
              <w:t>4</w:t>
            </w:r>
            <w:r w:rsidRPr="0010794E">
              <w:t>,</w:t>
            </w:r>
            <w:r w:rsidRPr="0010794E">
              <w:rPr>
                <w:lang w:val="en-US"/>
              </w:rPr>
              <w:t>6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rPr>
                <w:lang w:val="en-US"/>
              </w:rPr>
              <w:t>4</w:t>
            </w:r>
            <w:r w:rsidRPr="0010794E">
              <w:t>3</w:t>
            </w:r>
            <w:r w:rsidRPr="0010794E">
              <w:rPr>
                <w:lang w:val="en-US"/>
              </w:rPr>
              <w:t>4</w:t>
            </w:r>
            <w:r w:rsidRPr="0010794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6" w:rsidRPr="0010794E" w:rsidRDefault="00C03F56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6" w:rsidRPr="0010794E" w:rsidRDefault="00C03F56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214,0</w:t>
            </w: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  <w:r w:rsidRPr="0010794E">
              <w:t>5,0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69,0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61,0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40,0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rPr>
                <w:lang w:val="en-US"/>
              </w:rPr>
              <w:t>499</w:t>
            </w:r>
            <w:r w:rsidRPr="0010794E">
              <w:t>,</w:t>
            </w:r>
            <w:r w:rsidRPr="0010794E">
              <w:rPr>
                <w:lang w:val="en-US"/>
              </w:rPr>
              <w:t>6</w:t>
            </w: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  <w:r w:rsidRPr="0010794E">
              <w:t>80,0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125,0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115,0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rPr>
                <w:lang w:val="en-US"/>
              </w:rPr>
              <w:t>94</w:t>
            </w:r>
            <w:r w:rsidRPr="0010794E">
              <w:t>,</w:t>
            </w:r>
            <w:r w:rsidRPr="0010794E">
              <w:rPr>
                <w:lang w:val="en-US"/>
              </w:rPr>
              <w:t>6</w:t>
            </w:r>
          </w:p>
          <w:p w:rsidR="006614D1" w:rsidRPr="0010794E" w:rsidRDefault="006614D1" w:rsidP="0010794E">
            <w:pPr>
              <w:pStyle w:val="Table"/>
              <w:rPr>
                <w:color w:val="FF0000"/>
              </w:rPr>
            </w:pPr>
            <w:r w:rsidRPr="0010794E"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1550,0</w:t>
            </w: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  <w:r w:rsidRPr="0010794E">
              <w:t>450,0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430,0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110,0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410,0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1600,0</w:t>
            </w: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  <w:r w:rsidRPr="0010794E">
              <w:t>460,0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440,0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120,0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420,0</w:t>
            </w:r>
          </w:p>
          <w:p w:rsidR="006614D1" w:rsidRPr="0010794E" w:rsidRDefault="006614D1" w:rsidP="0010794E">
            <w:pPr>
              <w:pStyle w:val="Table"/>
            </w:pPr>
            <w:r w:rsidRPr="0010794E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56" w:rsidRPr="0010794E" w:rsidRDefault="00C03F56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423E05" w:rsidRPr="0010794E" w:rsidRDefault="00423E05" w:rsidP="0010794E">
            <w:pPr>
              <w:pStyle w:val="Table"/>
            </w:pPr>
          </w:p>
          <w:p w:rsidR="00C03F56" w:rsidRPr="0010794E" w:rsidRDefault="00C03F56" w:rsidP="0010794E">
            <w:pPr>
              <w:pStyle w:val="Table"/>
            </w:pPr>
          </w:p>
          <w:p w:rsidR="006614D1" w:rsidRPr="0010794E" w:rsidRDefault="006614D1" w:rsidP="0010794E">
            <w:pPr>
              <w:pStyle w:val="Table"/>
            </w:pPr>
            <w:r w:rsidRPr="0010794E">
              <w:t>0</w:t>
            </w:r>
          </w:p>
        </w:tc>
      </w:tr>
      <w:tr w:rsidR="006614D1" w:rsidRPr="0010794E" w:rsidTr="004303B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t xml:space="preserve">Покупка техники для выполнения муниципальным районом возложенных на него </w:t>
            </w:r>
            <w:r w:rsidRPr="0010794E">
              <w:lastRenderedPageBreak/>
              <w:t>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lastRenderedPageBreak/>
              <w:t>2022-2025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2737DF" w:rsidP="0010794E">
            <w:pPr>
              <w:pStyle w:val="Table"/>
              <w:rPr>
                <w:color w:val="000000"/>
              </w:rPr>
            </w:pPr>
            <w:r w:rsidRPr="0010794E">
              <w:t>Администрация муниципального района «Город Людиново и Людиновский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t xml:space="preserve">Бюджет </w:t>
            </w:r>
            <w:proofErr w:type="gramStart"/>
            <w:r w:rsidRPr="0010794E">
              <w:t>муниципального</w:t>
            </w:r>
            <w:proofErr w:type="gramEnd"/>
            <w:r w:rsidRPr="0010794E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rPr>
                <w:lang w:val="en-US"/>
              </w:rPr>
              <w:t>540</w:t>
            </w:r>
            <w:r w:rsidRPr="0010794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30B09" w:rsidP="0010794E">
            <w:pPr>
              <w:pStyle w:val="Table"/>
              <w:rPr>
                <w:lang w:val="en-US"/>
              </w:rPr>
            </w:pPr>
            <w:r w:rsidRPr="0010794E">
              <w:rPr>
                <w:lang w:val="en-US"/>
              </w:rPr>
              <w:t>540</w:t>
            </w:r>
            <w:r w:rsidRPr="0010794E">
              <w:t>,</w:t>
            </w:r>
            <w:r w:rsidR="006614D1" w:rsidRPr="0010794E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0</w:t>
            </w:r>
          </w:p>
        </w:tc>
      </w:tr>
      <w:tr w:rsidR="006614D1" w:rsidRPr="0010794E" w:rsidTr="004303B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  <w:r w:rsidRPr="0010794E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D1" w:rsidRPr="0010794E" w:rsidRDefault="006614D1" w:rsidP="0010794E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2737DF" w:rsidP="0010794E">
            <w:pPr>
              <w:pStyle w:val="Table"/>
            </w:pPr>
            <w:r w:rsidRPr="0010794E">
              <w:t>444797,7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965,6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885,4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1164,7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6614D1" w:rsidP="0010794E">
            <w:pPr>
              <w:pStyle w:val="Table"/>
            </w:pPr>
            <w:r w:rsidRPr="0010794E">
              <w:t>2050,0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480E8A" w:rsidP="0010794E">
            <w:pPr>
              <w:pStyle w:val="Table"/>
            </w:pPr>
            <w:r w:rsidRPr="0010794E">
              <w:t>137870,4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D1" w:rsidRPr="0010794E" w:rsidRDefault="00480E8A" w:rsidP="0010794E">
            <w:pPr>
              <w:pStyle w:val="Table"/>
            </w:pPr>
            <w:r w:rsidRPr="0010794E">
              <w:t>301679,6</w:t>
            </w:r>
          </w:p>
        </w:tc>
      </w:tr>
    </w:tbl>
    <w:p w:rsidR="002E567C" w:rsidRDefault="002E567C" w:rsidP="00A44700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highlight w:val="yellow"/>
        </w:rPr>
      </w:pPr>
    </w:p>
    <w:p w:rsidR="00F0739C" w:rsidRPr="00283B3A" w:rsidRDefault="00F0739C" w:rsidP="005227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283B3A">
        <w:rPr>
          <w:b/>
        </w:rPr>
        <w:t xml:space="preserve">7.7. Перечень объектов программы «Комплексное развитие сельских территорий», </w:t>
      </w:r>
    </w:p>
    <w:p w:rsidR="00F0739C" w:rsidRPr="00283B3A" w:rsidRDefault="00F0739C" w:rsidP="00522745">
      <w:pPr>
        <w:tabs>
          <w:tab w:val="left" w:pos="592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283B3A">
        <w:rPr>
          <w:b/>
        </w:rPr>
        <w:t>предусмотренных мероприятием «Создание современного облика сельских территорий»</w:t>
      </w:r>
    </w:p>
    <w:p w:rsidR="00F0739C" w:rsidRPr="00283B3A" w:rsidRDefault="00F0739C" w:rsidP="00F0739C">
      <w:pPr>
        <w:tabs>
          <w:tab w:val="left" w:pos="592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275"/>
        <w:gridCol w:w="9786"/>
        <w:gridCol w:w="1559"/>
        <w:gridCol w:w="1352"/>
      </w:tblGrid>
      <w:tr w:rsidR="00204D09" w:rsidRPr="004303BB" w:rsidTr="004303BB">
        <w:trPr>
          <w:trHeight w:val="330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4303BB" w:rsidRDefault="00F0739C" w:rsidP="004303BB">
            <w:pPr>
              <w:pStyle w:val="Table0"/>
              <w:rPr>
                <w:b w:val="0"/>
              </w:rPr>
            </w:pPr>
            <w:r w:rsidRPr="004303BB">
              <w:rPr>
                <w:b w:val="0"/>
              </w:rPr>
              <w:t>№</w:t>
            </w:r>
          </w:p>
          <w:p w:rsidR="00F0739C" w:rsidRPr="004303BB" w:rsidRDefault="00F0739C" w:rsidP="004303BB">
            <w:pPr>
              <w:pStyle w:val="Table0"/>
              <w:rPr>
                <w:b w:val="0"/>
              </w:rPr>
            </w:pPr>
            <w:proofErr w:type="spellStart"/>
            <w:proofErr w:type="gramStart"/>
            <w:r w:rsidRPr="004303BB">
              <w:rPr>
                <w:b w:val="0"/>
              </w:rPr>
              <w:t>п</w:t>
            </w:r>
            <w:proofErr w:type="spellEnd"/>
            <w:proofErr w:type="gramEnd"/>
            <w:r w:rsidRPr="004303BB">
              <w:rPr>
                <w:b w:val="0"/>
              </w:rPr>
              <w:t>/</w:t>
            </w:r>
            <w:proofErr w:type="spellStart"/>
            <w:r w:rsidRPr="004303BB">
              <w:rPr>
                <w:b w:val="0"/>
              </w:rPr>
              <w:t>п</w:t>
            </w:r>
            <w:proofErr w:type="spellEnd"/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4303BB" w:rsidRDefault="00F0739C" w:rsidP="004303BB">
            <w:pPr>
              <w:pStyle w:val="Table0"/>
              <w:rPr>
                <w:b w:val="0"/>
              </w:rPr>
            </w:pPr>
            <w:r w:rsidRPr="004303BB">
              <w:rPr>
                <w:b w:val="0"/>
              </w:rPr>
              <w:t xml:space="preserve">Наименование проекта </w:t>
            </w:r>
          </w:p>
        </w:tc>
        <w:tc>
          <w:tcPr>
            <w:tcW w:w="3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4303BB" w:rsidRDefault="00F0739C" w:rsidP="004303BB">
            <w:pPr>
              <w:pStyle w:val="Table0"/>
              <w:rPr>
                <w:b w:val="0"/>
              </w:rPr>
            </w:pPr>
            <w:r w:rsidRPr="004303BB">
              <w:rPr>
                <w:b w:val="0"/>
              </w:rPr>
              <w:t>Перечень</w:t>
            </w:r>
          </w:p>
          <w:p w:rsidR="00F0739C" w:rsidRPr="004303BB" w:rsidRDefault="00F0739C" w:rsidP="004303BB">
            <w:pPr>
              <w:pStyle w:val="Table0"/>
              <w:rPr>
                <w:b w:val="0"/>
                <w:lang w:val="en-GB"/>
              </w:rPr>
            </w:pPr>
            <w:proofErr w:type="spellStart"/>
            <w:r w:rsidRPr="004303BB">
              <w:rPr>
                <w:b w:val="0"/>
              </w:rPr>
              <w:t>объек</w:t>
            </w:r>
            <w:proofErr w:type="spellEnd"/>
            <w:r w:rsidRPr="004303BB">
              <w:rPr>
                <w:b w:val="0"/>
                <w:lang w:val="en-GB"/>
              </w:rPr>
              <w:t>тов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4303BB" w:rsidRDefault="00F0739C" w:rsidP="004303BB">
            <w:pPr>
              <w:pStyle w:val="Table"/>
              <w:rPr>
                <w:lang w:val="en-GB"/>
              </w:rPr>
            </w:pPr>
            <w:r w:rsidRPr="004303BB">
              <w:rPr>
                <w:lang w:val="en-GB"/>
              </w:rPr>
              <w:t>Стоимость</w:t>
            </w:r>
          </w:p>
          <w:p w:rsidR="00F0739C" w:rsidRPr="004303BB" w:rsidRDefault="00F0739C" w:rsidP="004303BB">
            <w:pPr>
              <w:pStyle w:val="Table"/>
              <w:rPr>
                <w:lang w:val="en-GB"/>
              </w:rPr>
            </w:pPr>
            <w:r w:rsidRPr="004303BB">
              <w:t>в</w:t>
            </w:r>
            <w:r w:rsidRPr="004303BB">
              <w:rPr>
                <w:lang w:val="en-GB"/>
              </w:rPr>
              <w:t>сего</w:t>
            </w:r>
            <w:r w:rsidRPr="004303BB">
              <w:t xml:space="preserve"> тыс.</w:t>
            </w:r>
            <w:r w:rsidRPr="004303BB">
              <w:rPr>
                <w:lang w:val="en-GB"/>
              </w:rPr>
              <w:t xml:space="preserve"> руб.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4303BB" w:rsidRDefault="00F0739C" w:rsidP="004303BB">
            <w:pPr>
              <w:pStyle w:val="Table"/>
              <w:rPr>
                <w:lang w:val="en-GB"/>
              </w:rPr>
            </w:pPr>
            <w:r w:rsidRPr="004303BB">
              <w:rPr>
                <w:lang w:val="en-GB"/>
              </w:rPr>
              <w:t>Год</w:t>
            </w:r>
          </w:p>
          <w:p w:rsidR="00F0739C" w:rsidRPr="004303BB" w:rsidRDefault="00F0739C" w:rsidP="004303BB">
            <w:pPr>
              <w:pStyle w:val="Table"/>
              <w:rPr>
                <w:lang w:val="en-GB"/>
              </w:rPr>
            </w:pPr>
            <w:r w:rsidRPr="004303BB">
              <w:rPr>
                <w:lang w:val="en-GB"/>
              </w:rPr>
              <w:t>реализации</w:t>
            </w:r>
          </w:p>
        </w:tc>
      </w:tr>
      <w:tr w:rsidR="00204D09" w:rsidRPr="004303BB" w:rsidTr="004303BB">
        <w:trPr>
          <w:trHeight w:val="299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39C" w:rsidRPr="004303BB" w:rsidRDefault="00F0739C" w:rsidP="004303BB">
            <w:pPr>
              <w:pStyle w:val="Table"/>
              <w:rPr>
                <w:lang w:val="en-GB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39C" w:rsidRPr="004303BB" w:rsidRDefault="00F0739C" w:rsidP="004303BB">
            <w:pPr>
              <w:pStyle w:val="Table"/>
              <w:rPr>
                <w:lang w:val="en-GB"/>
              </w:rPr>
            </w:pPr>
          </w:p>
        </w:tc>
        <w:tc>
          <w:tcPr>
            <w:tcW w:w="3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39C" w:rsidRPr="004303BB" w:rsidRDefault="00F0739C" w:rsidP="004303BB">
            <w:pPr>
              <w:pStyle w:val="Table"/>
              <w:rPr>
                <w:lang w:val="en-GB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39C" w:rsidRPr="004303BB" w:rsidRDefault="00F0739C" w:rsidP="004303BB">
            <w:pPr>
              <w:pStyle w:val="Table"/>
              <w:rPr>
                <w:lang w:val="en-GB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39C" w:rsidRPr="004303BB" w:rsidRDefault="00F0739C" w:rsidP="004303BB">
            <w:pPr>
              <w:pStyle w:val="Table"/>
              <w:rPr>
                <w:lang w:val="en-GB"/>
              </w:rPr>
            </w:pPr>
          </w:p>
        </w:tc>
      </w:tr>
      <w:tr w:rsidR="00204D09" w:rsidRPr="004303BB" w:rsidTr="004303BB">
        <w:trPr>
          <w:trHeight w:val="22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4303BB" w:rsidRDefault="00684C0A" w:rsidP="004303BB">
            <w:pPr>
              <w:pStyle w:val="Table"/>
            </w:pPr>
            <w:r w:rsidRPr="004303BB"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4303BB" w:rsidRDefault="00F0739C" w:rsidP="004303BB">
            <w:pPr>
              <w:pStyle w:val="Table"/>
              <w:rPr>
                <w:lang w:val="en-GB"/>
              </w:rPr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4303BB" w:rsidRDefault="00F0739C" w:rsidP="004303BB">
            <w:pPr>
              <w:pStyle w:val="Table"/>
            </w:pPr>
            <w:r w:rsidRPr="004303BB">
              <w:t xml:space="preserve">Подключение социальных объектов на селе к объектам инфраструктуры и благоустройство территорий </w:t>
            </w:r>
            <w:proofErr w:type="spellStart"/>
            <w:r w:rsidRPr="004303BB">
              <w:t>ФАПов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4303BB" w:rsidRDefault="00F0739C" w:rsidP="004303BB">
            <w:pPr>
              <w:pStyle w:val="Table"/>
            </w:pPr>
            <w:r w:rsidRPr="004303BB">
              <w:t>182,0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4303BB" w:rsidRDefault="00F0739C" w:rsidP="004303BB">
            <w:pPr>
              <w:pStyle w:val="Table"/>
            </w:pPr>
            <w:r w:rsidRPr="004303BB">
              <w:rPr>
                <w:lang w:val="en-GB"/>
              </w:rPr>
              <w:t>2020</w:t>
            </w:r>
          </w:p>
        </w:tc>
      </w:tr>
      <w:tr w:rsidR="00204D09" w:rsidRPr="004303BB" w:rsidTr="004303BB">
        <w:trPr>
          <w:trHeight w:val="17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4303BB" w:rsidRDefault="00684C0A" w:rsidP="004303BB">
            <w:pPr>
              <w:pStyle w:val="Table"/>
            </w:pPr>
            <w:r w:rsidRPr="004303BB"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4303BB" w:rsidRDefault="00F0739C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4303BB" w:rsidRDefault="00F0739C" w:rsidP="004303BB">
            <w:pPr>
              <w:pStyle w:val="Table"/>
            </w:pPr>
            <w:r w:rsidRPr="004303BB">
              <w:t xml:space="preserve">Подключение социальных объектов на селе к объектам инфраструктуры и благоустройство территорий </w:t>
            </w:r>
            <w:proofErr w:type="spellStart"/>
            <w:r w:rsidRPr="004303BB">
              <w:t>ФАПов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4303BB" w:rsidRDefault="00F0739C" w:rsidP="004303BB">
            <w:pPr>
              <w:pStyle w:val="Table"/>
            </w:pPr>
            <w:r w:rsidRPr="004303BB">
              <w:t>965,6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4303BB" w:rsidRDefault="00F0739C" w:rsidP="004303BB">
            <w:pPr>
              <w:pStyle w:val="Table"/>
            </w:pPr>
            <w:r w:rsidRPr="004303BB">
              <w:rPr>
                <w:lang w:val="en-GB"/>
              </w:rPr>
              <w:t>202</w:t>
            </w:r>
            <w:r w:rsidRPr="004303BB">
              <w:t>1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4303BB" w:rsidRDefault="00684C0A" w:rsidP="004303BB">
            <w:pPr>
              <w:pStyle w:val="Table"/>
            </w:pPr>
            <w:r w:rsidRPr="004303BB"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4303BB" w:rsidRDefault="00F0739C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4303BB" w:rsidRDefault="00F0739C" w:rsidP="004303BB">
            <w:pPr>
              <w:pStyle w:val="Table"/>
            </w:pPr>
            <w:r w:rsidRPr="004303BB">
              <w:t xml:space="preserve">Подключение социальных объектов на селе к объектам инфраструктуры  и благоустройство территорий </w:t>
            </w:r>
            <w:proofErr w:type="spellStart"/>
            <w:r w:rsidRPr="004303BB">
              <w:t>ФАПов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9C" w:rsidRPr="004303BB" w:rsidRDefault="002E567C" w:rsidP="004303BB">
            <w:pPr>
              <w:pStyle w:val="Table"/>
            </w:pPr>
            <w:r w:rsidRPr="004303BB">
              <w:t>671,4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39C" w:rsidRPr="004303BB" w:rsidRDefault="00F0739C" w:rsidP="004303BB">
            <w:pPr>
              <w:pStyle w:val="Table"/>
            </w:pPr>
            <w:r w:rsidRPr="004303BB">
              <w:rPr>
                <w:lang w:val="en-GB"/>
              </w:rPr>
              <w:t>202</w:t>
            </w:r>
            <w:r w:rsidRPr="004303BB">
              <w:t>2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684C0A" w:rsidP="004303BB">
            <w:pPr>
              <w:pStyle w:val="Table"/>
            </w:pPr>
            <w:r w:rsidRPr="004303BB"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B759EE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B759EE" w:rsidP="004303BB">
            <w:pPr>
              <w:pStyle w:val="Table"/>
            </w:pPr>
            <w:r w:rsidRPr="004303BB">
              <w:t xml:space="preserve">Подключение социальных объектов на селе к объектам инфраструктуры  и благоустройство территорий </w:t>
            </w:r>
            <w:proofErr w:type="spellStart"/>
            <w:r w:rsidRPr="004303BB">
              <w:t>ФАПов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4303BB" w:rsidRDefault="002D3CBB" w:rsidP="004303BB">
            <w:pPr>
              <w:pStyle w:val="Table"/>
            </w:pPr>
            <w:r w:rsidRPr="004303BB">
              <w:t>125,1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B759EE" w:rsidP="004303BB">
            <w:pPr>
              <w:pStyle w:val="Table"/>
            </w:pPr>
            <w:r w:rsidRPr="004303BB">
              <w:t>2023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684C0A" w:rsidP="004303BB">
            <w:pPr>
              <w:pStyle w:val="Table"/>
            </w:pPr>
            <w:r w:rsidRPr="004303BB">
              <w:t>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B759EE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B759EE" w:rsidP="004303BB">
            <w:pPr>
              <w:pStyle w:val="Table"/>
            </w:pPr>
            <w:r w:rsidRPr="004303BB">
              <w:t xml:space="preserve">Подключение социальных объектов на селе к объектам инфраструктуры  и благоустройство территорий </w:t>
            </w:r>
            <w:proofErr w:type="spellStart"/>
            <w:r w:rsidRPr="004303BB">
              <w:t>ФАПов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4303BB" w:rsidRDefault="002D3CBB" w:rsidP="004303BB">
            <w:pPr>
              <w:pStyle w:val="Table"/>
            </w:pPr>
            <w:r w:rsidRPr="004303BB">
              <w:t>5</w:t>
            </w:r>
            <w:r w:rsidR="00B759EE" w:rsidRPr="004303BB">
              <w:t>00,0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B759EE" w:rsidP="004303BB">
            <w:pPr>
              <w:pStyle w:val="Table"/>
            </w:pPr>
            <w:r w:rsidRPr="004303BB">
              <w:t>2024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684C0A" w:rsidP="004303BB">
            <w:pPr>
              <w:pStyle w:val="Table"/>
            </w:pPr>
            <w:r w:rsidRPr="004303BB">
              <w:t>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B759EE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B759EE" w:rsidP="004303BB">
            <w:pPr>
              <w:pStyle w:val="Table"/>
            </w:pPr>
            <w:r w:rsidRPr="004303BB">
              <w:t xml:space="preserve">Подключение социальных объектов на селе к объектам инфраструктуры  и благоустройство территорий </w:t>
            </w:r>
            <w:proofErr w:type="spellStart"/>
            <w:r w:rsidRPr="004303BB">
              <w:t>ФАПов</w:t>
            </w:r>
            <w:proofErr w:type="spell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4303BB" w:rsidRDefault="002D3CBB" w:rsidP="004303BB">
            <w:pPr>
              <w:pStyle w:val="Table"/>
            </w:pPr>
            <w:r w:rsidRPr="004303BB">
              <w:t>5</w:t>
            </w:r>
            <w:r w:rsidR="00B759EE" w:rsidRPr="004303BB">
              <w:t>00,0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9EE" w:rsidRPr="004303BB" w:rsidRDefault="00B759EE" w:rsidP="004303BB">
            <w:pPr>
              <w:pStyle w:val="Table"/>
            </w:pPr>
            <w:r w:rsidRPr="004303BB">
              <w:t>2025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4303BB" w:rsidRDefault="00684C0A" w:rsidP="004303BB">
            <w:pPr>
              <w:pStyle w:val="Table"/>
            </w:pPr>
            <w:r w:rsidRPr="004303BB">
              <w:t>7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4303BB" w:rsidRDefault="00B759EE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4303BB" w:rsidRDefault="00B759EE" w:rsidP="004303BB">
            <w:pPr>
              <w:pStyle w:val="Table"/>
            </w:pPr>
            <w:r w:rsidRPr="004303BB">
              <w:t xml:space="preserve">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4303BB" w:rsidRDefault="00684C0A" w:rsidP="004303BB">
            <w:pPr>
              <w:pStyle w:val="Table"/>
            </w:pPr>
            <w:r w:rsidRPr="004303BB">
              <w:t>21</w:t>
            </w:r>
            <w:r w:rsidR="00522745" w:rsidRPr="004303BB">
              <w:t>4</w:t>
            </w:r>
            <w:r w:rsidRPr="004303BB">
              <w:t>,</w:t>
            </w:r>
            <w:r w:rsidR="00522745" w:rsidRPr="004303BB"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EE" w:rsidRPr="004303BB" w:rsidRDefault="00B759EE" w:rsidP="004303BB">
            <w:pPr>
              <w:pStyle w:val="Table"/>
            </w:pPr>
            <w:r w:rsidRPr="004303BB">
              <w:t>2022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  <w:r w:rsidRPr="004303BB">
              <w:t>8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  <w:r w:rsidRPr="004303BB">
              <w:t>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2D3CBB" w:rsidP="004303BB">
            <w:pPr>
              <w:pStyle w:val="Table"/>
            </w:pPr>
            <w:r w:rsidRPr="004303BB">
              <w:t>499</w:t>
            </w:r>
            <w:r w:rsidR="00C33DA3" w:rsidRPr="004303BB">
              <w:t>,</w:t>
            </w:r>
            <w:r w:rsidRPr="004303BB">
              <w:t>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  <w:r w:rsidRPr="004303BB">
              <w:t>2023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  <w:r w:rsidRPr="004303BB">
              <w:t>9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  <w:r w:rsidRPr="004303BB">
              <w:t>Содержание мест захоронения на территории сельских поселений Людиновского района: уборка мусора, валка аварийных деревьев, ограждение, ремонт подъездных путей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2D3CBB" w:rsidP="004303BB">
            <w:pPr>
              <w:pStyle w:val="Table"/>
            </w:pPr>
            <w:r w:rsidRPr="004303BB">
              <w:t>15</w:t>
            </w:r>
            <w:r w:rsidR="00522745" w:rsidRPr="004303BB">
              <w:t>50</w:t>
            </w:r>
            <w:r w:rsidR="00C33DA3" w:rsidRPr="004303BB">
              <w:t>,0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  <w:r w:rsidRPr="004303BB">
              <w:t>2024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  <w:r w:rsidRPr="004303BB">
              <w:t>10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  <w:r w:rsidRPr="004303BB">
              <w:t xml:space="preserve">Содержание мест захоронения на территории сельских поселений Людиновского </w:t>
            </w:r>
            <w:r w:rsidRPr="004303BB">
              <w:lastRenderedPageBreak/>
              <w:t>района: уборка мусора, валка аварийных деревьев, ограждение, ремонт подъездных путей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2D3CBB" w:rsidP="004303BB">
            <w:pPr>
              <w:pStyle w:val="Table"/>
            </w:pPr>
            <w:r w:rsidRPr="004303BB">
              <w:lastRenderedPageBreak/>
              <w:t>1</w:t>
            </w:r>
            <w:r w:rsidR="009B41DC" w:rsidRPr="004303BB">
              <w:t>600</w:t>
            </w:r>
            <w:r w:rsidR="00C33DA3" w:rsidRPr="004303BB">
              <w:t>,0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45" w:rsidRPr="004303BB" w:rsidRDefault="00522745" w:rsidP="004303BB">
            <w:pPr>
              <w:pStyle w:val="Table"/>
            </w:pPr>
            <w:r w:rsidRPr="004303BB">
              <w:t>2025</w:t>
            </w:r>
          </w:p>
        </w:tc>
      </w:tr>
      <w:tr w:rsidR="00204D09" w:rsidRPr="004303BB" w:rsidTr="004303BB">
        <w:trPr>
          <w:trHeight w:val="27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A3" w:rsidRPr="004303BB" w:rsidRDefault="00C33DA3" w:rsidP="004303BB">
            <w:pPr>
              <w:pStyle w:val="Table"/>
            </w:pPr>
            <w:r w:rsidRPr="004303BB">
              <w:lastRenderedPageBreak/>
              <w:t>1</w:t>
            </w:r>
            <w:r w:rsidR="002D3CBB" w:rsidRPr="004303BB"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A3" w:rsidRPr="004303BB" w:rsidRDefault="00C33DA3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A3" w:rsidRPr="004303BB" w:rsidRDefault="00C33DA3" w:rsidP="004303BB">
            <w:pPr>
              <w:pStyle w:val="Table"/>
            </w:pPr>
            <w:r w:rsidRPr="004303BB">
              <w:t>Покупка техники для выполнения муниципальным районом возложенных на него полномочий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A3" w:rsidRPr="004303BB" w:rsidRDefault="002D3CBB" w:rsidP="004303BB">
            <w:pPr>
              <w:pStyle w:val="Table"/>
            </w:pPr>
            <w:r w:rsidRPr="004303BB">
              <w:t>540</w:t>
            </w:r>
            <w:r w:rsidR="00C33DA3" w:rsidRPr="004303BB">
              <w:t>,0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A3" w:rsidRPr="004303BB" w:rsidRDefault="00C33DA3" w:rsidP="004303BB">
            <w:pPr>
              <w:pStyle w:val="Table"/>
            </w:pPr>
            <w:r w:rsidRPr="004303BB">
              <w:t>2023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00" w:rsidRPr="004303BB" w:rsidRDefault="00CF2C9A" w:rsidP="004303BB">
            <w:pPr>
              <w:pStyle w:val="Table"/>
            </w:pPr>
            <w:r w:rsidRPr="004303BB">
              <w:t>12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00" w:rsidRPr="004303BB" w:rsidRDefault="00A44700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00" w:rsidRPr="004303BB" w:rsidRDefault="002B4114" w:rsidP="004303BB">
            <w:pPr>
              <w:pStyle w:val="Table"/>
            </w:pPr>
            <w:r w:rsidRPr="004303BB">
              <w:t>Строительство жилья, предоставляемого по договору найма жилого помещения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00" w:rsidRPr="004303BB" w:rsidRDefault="00CF2C9A" w:rsidP="004303BB">
            <w:pPr>
              <w:pStyle w:val="Table"/>
            </w:pPr>
            <w:r w:rsidRPr="004303BB">
              <w:t>93066,35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00" w:rsidRPr="004303BB" w:rsidRDefault="00CF2C9A" w:rsidP="004303BB">
            <w:pPr>
              <w:pStyle w:val="Table"/>
            </w:pPr>
            <w:r w:rsidRPr="004303BB">
              <w:t>2025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CF2C9A" w:rsidP="004303BB">
            <w:pPr>
              <w:pStyle w:val="Table"/>
            </w:pPr>
            <w:r w:rsidRPr="004303BB">
              <w:t>13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711C8A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711C8A" w:rsidP="004303BB">
            <w:pPr>
              <w:pStyle w:val="Table"/>
            </w:pPr>
            <w:r w:rsidRPr="004303BB">
              <w:t>Капитальный ремонт самотечного коллектора ул. Герцена – ул. Маяковского  г.Людиново Калужской области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CF2C9A" w:rsidP="004303BB">
            <w:pPr>
              <w:pStyle w:val="Table"/>
            </w:pPr>
            <w:r w:rsidRPr="004303BB">
              <w:t>175376,27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CF2C9A" w:rsidP="004303BB">
            <w:pPr>
              <w:pStyle w:val="Table"/>
            </w:pPr>
            <w:r w:rsidRPr="004303BB">
              <w:t>2025-2026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CF2C9A" w:rsidP="004303BB">
            <w:pPr>
              <w:pStyle w:val="Table"/>
            </w:pPr>
            <w:r w:rsidRPr="004303BB">
              <w:t>14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711C8A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711C8A" w:rsidP="004303BB">
            <w:pPr>
              <w:pStyle w:val="Table"/>
            </w:pPr>
            <w:r w:rsidRPr="004303BB">
              <w:t xml:space="preserve">Строительство водогрейной газовой котельной суммарной тепловой мощностью 22,77 МВт для микрорайона «Сукремль», </w:t>
            </w:r>
            <w:proofErr w:type="gramStart"/>
            <w:r w:rsidRPr="004303BB">
              <w:t>расположенная</w:t>
            </w:r>
            <w:proofErr w:type="gramEnd"/>
            <w:r w:rsidRPr="004303BB">
              <w:t xml:space="preserve"> по адресу: Калужская область, г.Людиново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CF2C9A" w:rsidP="004303BB">
            <w:pPr>
              <w:pStyle w:val="Table"/>
            </w:pPr>
            <w:r w:rsidRPr="004303BB">
              <w:t>250205,8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CF2C9A" w:rsidP="004303BB">
            <w:pPr>
              <w:pStyle w:val="Table"/>
            </w:pPr>
            <w:r w:rsidRPr="004303BB">
              <w:t>2025-2026</w:t>
            </w:r>
          </w:p>
        </w:tc>
      </w:tr>
      <w:tr w:rsidR="00204D09" w:rsidRPr="004303BB" w:rsidTr="004303B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CF2C9A" w:rsidP="004303BB">
            <w:pPr>
              <w:pStyle w:val="Table"/>
            </w:pPr>
            <w:r w:rsidRPr="004303BB">
              <w:t>15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711C8A" w:rsidP="004303BB">
            <w:pPr>
              <w:pStyle w:val="Table"/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711C8A" w:rsidP="004303BB">
            <w:pPr>
              <w:pStyle w:val="Table"/>
            </w:pPr>
            <w:r w:rsidRPr="004303BB">
              <w:t>Капитальный ремонт здания МКУ «ДК им. Гогиберидзе» в г.Людиново Калужской области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CF2C9A" w:rsidP="004303BB">
            <w:pPr>
              <w:pStyle w:val="Table"/>
            </w:pPr>
            <w:r w:rsidRPr="004303BB">
              <w:t>61867,9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8A" w:rsidRPr="004303BB" w:rsidRDefault="00CF2C9A" w:rsidP="004303BB">
            <w:pPr>
              <w:pStyle w:val="Table"/>
            </w:pPr>
            <w:r w:rsidRPr="004303BB">
              <w:t>2025-2026</w:t>
            </w:r>
          </w:p>
        </w:tc>
      </w:tr>
    </w:tbl>
    <w:p w:rsidR="005C0193" w:rsidRPr="00C33DA3" w:rsidRDefault="005C0193" w:rsidP="00204D09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2"/>
          <w:szCs w:val="22"/>
        </w:rPr>
      </w:pPr>
    </w:p>
    <w:sectPr w:rsidR="005C0193" w:rsidRPr="00C33DA3" w:rsidSect="00BF6BF1">
      <w:pgSz w:w="16839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24D" w:rsidRDefault="0065524D" w:rsidP="003B79E1">
      <w:r>
        <w:separator/>
      </w:r>
    </w:p>
  </w:endnote>
  <w:endnote w:type="continuationSeparator" w:id="1">
    <w:p w:rsidR="0065524D" w:rsidRDefault="0065524D" w:rsidP="003B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4E" w:rsidRDefault="0010794E">
    <w:pPr>
      <w:pStyle w:val="a7"/>
    </w:pPr>
  </w:p>
  <w:p w:rsidR="0010794E" w:rsidRPr="00CF5211" w:rsidRDefault="0010794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4E" w:rsidRDefault="0010794E">
    <w:pPr>
      <w:pStyle w:val="a7"/>
    </w:pPr>
  </w:p>
  <w:p w:rsidR="0010794E" w:rsidRDefault="0010794E"/>
  <w:p w:rsidR="0010794E" w:rsidRDefault="0010794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4E" w:rsidRDefault="001079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24D" w:rsidRDefault="0065524D" w:rsidP="003B79E1">
      <w:r>
        <w:separator/>
      </w:r>
    </w:p>
  </w:footnote>
  <w:footnote w:type="continuationSeparator" w:id="1">
    <w:p w:rsidR="0065524D" w:rsidRDefault="0065524D" w:rsidP="003B7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4E" w:rsidRPr="00CF5211" w:rsidRDefault="0010794E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22F10"/>
    <w:multiLevelType w:val="hybridMultilevel"/>
    <w:tmpl w:val="A662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D42229"/>
    <w:multiLevelType w:val="hybridMultilevel"/>
    <w:tmpl w:val="A8B8440E"/>
    <w:lvl w:ilvl="0" w:tplc="215ACE6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AE0"/>
    <w:multiLevelType w:val="hybridMultilevel"/>
    <w:tmpl w:val="0672AADE"/>
    <w:lvl w:ilvl="0" w:tplc="FC1ECD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6F420B9"/>
    <w:multiLevelType w:val="hybridMultilevel"/>
    <w:tmpl w:val="4A4A83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55366"/>
    <w:multiLevelType w:val="hybridMultilevel"/>
    <w:tmpl w:val="0F4291E6"/>
    <w:lvl w:ilvl="0" w:tplc="994A1310">
      <w:start w:val="3"/>
      <w:numFmt w:val="decimal"/>
      <w:suff w:val="space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716B93"/>
    <w:multiLevelType w:val="multilevel"/>
    <w:tmpl w:val="81564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7017309"/>
    <w:multiLevelType w:val="hybridMultilevel"/>
    <w:tmpl w:val="386A9794"/>
    <w:lvl w:ilvl="0" w:tplc="B16618A8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46602520"/>
    <w:multiLevelType w:val="multilevel"/>
    <w:tmpl w:val="5D9E0EC8"/>
    <w:lvl w:ilvl="0">
      <w:start w:val="1"/>
      <w:numFmt w:val="decimal"/>
      <w:suff w:val="space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17F2BB2"/>
    <w:multiLevelType w:val="multilevel"/>
    <w:tmpl w:val="0ADE4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51F4AEF"/>
    <w:multiLevelType w:val="hybridMultilevel"/>
    <w:tmpl w:val="4A1EF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03591"/>
    <w:multiLevelType w:val="multilevel"/>
    <w:tmpl w:val="B9405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24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2551941"/>
    <w:multiLevelType w:val="multilevel"/>
    <w:tmpl w:val="094AD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27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01FBE"/>
    <w:multiLevelType w:val="hybridMultilevel"/>
    <w:tmpl w:val="2FDECF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E0E03"/>
    <w:multiLevelType w:val="multilevel"/>
    <w:tmpl w:val="8FF4F5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>
    <w:nsid w:val="6DA81FE4"/>
    <w:multiLevelType w:val="multilevel"/>
    <w:tmpl w:val="4A6EA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4844AF1"/>
    <w:multiLevelType w:val="hybridMultilevel"/>
    <w:tmpl w:val="68C6F6BC"/>
    <w:lvl w:ilvl="0" w:tplc="B18E01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B3B0A"/>
    <w:multiLevelType w:val="hybridMultilevel"/>
    <w:tmpl w:val="38185F8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FB63F66"/>
    <w:multiLevelType w:val="multilevel"/>
    <w:tmpl w:val="BC0468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33"/>
  </w:num>
  <w:num w:numId="2">
    <w:abstractNumId w:val="8"/>
  </w:num>
  <w:num w:numId="3">
    <w:abstractNumId w:val="0"/>
  </w:num>
  <w:num w:numId="4">
    <w:abstractNumId w:val="10"/>
  </w:num>
  <w:num w:numId="5">
    <w:abstractNumId w:val="17"/>
  </w:num>
  <w:num w:numId="6">
    <w:abstractNumId w:val="25"/>
  </w:num>
  <w:num w:numId="7">
    <w:abstractNumId w:val="28"/>
  </w:num>
  <w:num w:numId="8">
    <w:abstractNumId w:val="16"/>
  </w:num>
  <w:num w:numId="9">
    <w:abstractNumId w:val="23"/>
  </w:num>
  <w:num w:numId="10">
    <w:abstractNumId w:val="31"/>
  </w:num>
  <w:num w:numId="11">
    <w:abstractNumId w:val="13"/>
  </w:num>
  <w:num w:numId="12">
    <w:abstractNumId w:val="21"/>
  </w:num>
  <w:num w:numId="13">
    <w:abstractNumId w:val="26"/>
  </w:num>
  <w:num w:numId="14">
    <w:abstractNumId w:val="40"/>
  </w:num>
  <w:num w:numId="15">
    <w:abstractNumId w:val="30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15"/>
  </w:num>
  <w:num w:numId="20">
    <w:abstractNumId w:val="1"/>
  </w:num>
  <w:num w:numId="21">
    <w:abstractNumId w:val="38"/>
  </w:num>
  <w:num w:numId="22">
    <w:abstractNumId w:val="34"/>
  </w:num>
  <w:num w:numId="23">
    <w:abstractNumId w:val="7"/>
  </w:num>
  <w:num w:numId="24">
    <w:abstractNumId w:val="29"/>
  </w:num>
  <w:num w:numId="25">
    <w:abstractNumId w:val="18"/>
  </w:num>
  <w:num w:numId="26">
    <w:abstractNumId w:val="32"/>
  </w:num>
  <w:num w:numId="27">
    <w:abstractNumId w:val="24"/>
  </w:num>
  <w:num w:numId="28">
    <w:abstractNumId w:val="6"/>
  </w:num>
  <w:num w:numId="29">
    <w:abstractNumId w:val="9"/>
  </w:num>
  <w:num w:numId="30">
    <w:abstractNumId w:val="27"/>
  </w:num>
  <w:num w:numId="31">
    <w:abstractNumId w:val="37"/>
  </w:num>
  <w:num w:numId="32">
    <w:abstractNumId w:val="39"/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6"/>
  </w:num>
  <w:num w:numId="37">
    <w:abstractNumId w:val="22"/>
  </w:num>
  <w:num w:numId="38">
    <w:abstractNumId w:val="11"/>
  </w:num>
  <w:num w:numId="39">
    <w:abstractNumId w:val="5"/>
  </w:num>
  <w:num w:numId="40">
    <w:abstractNumId w:val="4"/>
  </w:num>
  <w:num w:numId="41">
    <w:abstractNumId w:val="35"/>
  </w:num>
  <w:num w:numId="42">
    <w:abstractNumId w:val="12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0F"/>
    <w:rsid w:val="00000306"/>
    <w:rsid w:val="0000048E"/>
    <w:rsid w:val="00000A28"/>
    <w:rsid w:val="00000D21"/>
    <w:rsid w:val="00003198"/>
    <w:rsid w:val="00006361"/>
    <w:rsid w:val="0000706E"/>
    <w:rsid w:val="00013EBE"/>
    <w:rsid w:val="0001403E"/>
    <w:rsid w:val="00016509"/>
    <w:rsid w:val="000178B4"/>
    <w:rsid w:val="000209A3"/>
    <w:rsid w:val="000242ED"/>
    <w:rsid w:val="00025453"/>
    <w:rsid w:val="00026A32"/>
    <w:rsid w:val="00027CA9"/>
    <w:rsid w:val="00031B12"/>
    <w:rsid w:val="000359F4"/>
    <w:rsid w:val="00047DE3"/>
    <w:rsid w:val="0005037D"/>
    <w:rsid w:val="00050B0C"/>
    <w:rsid w:val="00051CE5"/>
    <w:rsid w:val="00053D19"/>
    <w:rsid w:val="000568FC"/>
    <w:rsid w:val="000610F7"/>
    <w:rsid w:val="00067F6F"/>
    <w:rsid w:val="0007155E"/>
    <w:rsid w:val="00073FD6"/>
    <w:rsid w:val="00076904"/>
    <w:rsid w:val="00076BBD"/>
    <w:rsid w:val="00076E1D"/>
    <w:rsid w:val="00080DA2"/>
    <w:rsid w:val="00081ADF"/>
    <w:rsid w:val="000832CE"/>
    <w:rsid w:val="00083769"/>
    <w:rsid w:val="00085EAD"/>
    <w:rsid w:val="00087635"/>
    <w:rsid w:val="0009004A"/>
    <w:rsid w:val="0009009D"/>
    <w:rsid w:val="00093613"/>
    <w:rsid w:val="000975D5"/>
    <w:rsid w:val="00097C43"/>
    <w:rsid w:val="000A153B"/>
    <w:rsid w:val="000A1B20"/>
    <w:rsid w:val="000A3A43"/>
    <w:rsid w:val="000A574B"/>
    <w:rsid w:val="000A6466"/>
    <w:rsid w:val="000B0879"/>
    <w:rsid w:val="000B30DC"/>
    <w:rsid w:val="000B4184"/>
    <w:rsid w:val="000C001D"/>
    <w:rsid w:val="000C08CC"/>
    <w:rsid w:val="000C1081"/>
    <w:rsid w:val="000C118B"/>
    <w:rsid w:val="000C4250"/>
    <w:rsid w:val="000C5CAC"/>
    <w:rsid w:val="000C6699"/>
    <w:rsid w:val="000D4812"/>
    <w:rsid w:val="000D5C90"/>
    <w:rsid w:val="000D6A7E"/>
    <w:rsid w:val="000D6D05"/>
    <w:rsid w:val="000D6E48"/>
    <w:rsid w:val="000D72BB"/>
    <w:rsid w:val="000E0B79"/>
    <w:rsid w:val="000E3381"/>
    <w:rsid w:val="000E4DC0"/>
    <w:rsid w:val="000E517B"/>
    <w:rsid w:val="000E5372"/>
    <w:rsid w:val="000E5AF4"/>
    <w:rsid w:val="000F1838"/>
    <w:rsid w:val="000F2429"/>
    <w:rsid w:val="000F50F5"/>
    <w:rsid w:val="000F55D9"/>
    <w:rsid w:val="0010012E"/>
    <w:rsid w:val="00100FC9"/>
    <w:rsid w:val="00101C2F"/>
    <w:rsid w:val="00104B62"/>
    <w:rsid w:val="0010794E"/>
    <w:rsid w:val="001104E3"/>
    <w:rsid w:val="001202C8"/>
    <w:rsid w:val="00120BFB"/>
    <w:rsid w:val="00121B54"/>
    <w:rsid w:val="00123D43"/>
    <w:rsid w:val="00127BBA"/>
    <w:rsid w:val="00130283"/>
    <w:rsid w:val="00131BF0"/>
    <w:rsid w:val="00134436"/>
    <w:rsid w:val="00135E1F"/>
    <w:rsid w:val="001375F6"/>
    <w:rsid w:val="00137D01"/>
    <w:rsid w:val="001433A3"/>
    <w:rsid w:val="00145035"/>
    <w:rsid w:val="00150498"/>
    <w:rsid w:val="00150C44"/>
    <w:rsid w:val="00151829"/>
    <w:rsid w:val="00153735"/>
    <w:rsid w:val="00154DD9"/>
    <w:rsid w:val="00163027"/>
    <w:rsid w:val="00163F18"/>
    <w:rsid w:val="001653C4"/>
    <w:rsid w:val="00165F1F"/>
    <w:rsid w:val="00167854"/>
    <w:rsid w:val="00170688"/>
    <w:rsid w:val="00172669"/>
    <w:rsid w:val="00173080"/>
    <w:rsid w:val="00175EAB"/>
    <w:rsid w:val="00181D73"/>
    <w:rsid w:val="0018292A"/>
    <w:rsid w:val="00183A1F"/>
    <w:rsid w:val="00184F77"/>
    <w:rsid w:val="0018509B"/>
    <w:rsid w:val="00187638"/>
    <w:rsid w:val="0018775F"/>
    <w:rsid w:val="00187843"/>
    <w:rsid w:val="00187C6E"/>
    <w:rsid w:val="001906F9"/>
    <w:rsid w:val="001953A5"/>
    <w:rsid w:val="00197F36"/>
    <w:rsid w:val="001A1499"/>
    <w:rsid w:val="001A3964"/>
    <w:rsid w:val="001A45B7"/>
    <w:rsid w:val="001A6F08"/>
    <w:rsid w:val="001A7A4E"/>
    <w:rsid w:val="001B1192"/>
    <w:rsid w:val="001B199A"/>
    <w:rsid w:val="001B30DC"/>
    <w:rsid w:val="001B375B"/>
    <w:rsid w:val="001B64B8"/>
    <w:rsid w:val="001B64CA"/>
    <w:rsid w:val="001B69D8"/>
    <w:rsid w:val="001B767F"/>
    <w:rsid w:val="001C052A"/>
    <w:rsid w:val="001C093E"/>
    <w:rsid w:val="001C0F74"/>
    <w:rsid w:val="001C15D4"/>
    <w:rsid w:val="001C2236"/>
    <w:rsid w:val="001C2A58"/>
    <w:rsid w:val="001C3FE6"/>
    <w:rsid w:val="001C4673"/>
    <w:rsid w:val="001D03FD"/>
    <w:rsid w:val="001D42A2"/>
    <w:rsid w:val="001D47C7"/>
    <w:rsid w:val="001D7C2F"/>
    <w:rsid w:val="001E1BC9"/>
    <w:rsid w:val="001E3C68"/>
    <w:rsid w:val="001F2326"/>
    <w:rsid w:val="001F4E62"/>
    <w:rsid w:val="001F54A4"/>
    <w:rsid w:val="001F5EF8"/>
    <w:rsid w:val="001F7C15"/>
    <w:rsid w:val="00200DC1"/>
    <w:rsid w:val="002015A2"/>
    <w:rsid w:val="00204D09"/>
    <w:rsid w:val="00206A11"/>
    <w:rsid w:val="00207F61"/>
    <w:rsid w:val="0021176A"/>
    <w:rsid w:val="00211DA0"/>
    <w:rsid w:val="002143CC"/>
    <w:rsid w:val="002151E6"/>
    <w:rsid w:val="00220A54"/>
    <w:rsid w:val="002226EE"/>
    <w:rsid w:val="002240C4"/>
    <w:rsid w:val="00227674"/>
    <w:rsid w:val="00230948"/>
    <w:rsid w:val="002335E8"/>
    <w:rsid w:val="0023374D"/>
    <w:rsid w:val="002341F4"/>
    <w:rsid w:val="0023488A"/>
    <w:rsid w:val="00235EA7"/>
    <w:rsid w:val="0023603B"/>
    <w:rsid w:val="00236B35"/>
    <w:rsid w:val="002404A1"/>
    <w:rsid w:val="00240CB6"/>
    <w:rsid w:val="00241E83"/>
    <w:rsid w:val="002429AD"/>
    <w:rsid w:val="00242A16"/>
    <w:rsid w:val="00245210"/>
    <w:rsid w:val="00245BF3"/>
    <w:rsid w:val="00245BF9"/>
    <w:rsid w:val="00245CBF"/>
    <w:rsid w:val="002470A0"/>
    <w:rsid w:val="002502E6"/>
    <w:rsid w:val="00250DBA"/>
    <w:rsid w:val="00252E0B"/>
    <w:rsid w:val="0025564F"/>
    <w:rsid w:val="002578C8"/>
    <w:rsid w:val="002608B2"/>
    <w:rsid w:val="00262BA7"/>
    <w:rsid w:val="00264D6A"/>
    <w:rsid w:val="00265FDE"/>
    <w:rsid w:val="002661B3"/>
    <w:rsid w:val="00270C0B"/>
    <w:rsid w:val="002717DF"/>
    <w:rsid w:val="00272CAB"/>
    <w:rsid w:val="00272F08"/>
    <w:rsid w:val="002737DF"/>
    <w:rsid w:val="00276143"/>
    <w:rsid w:val="002766A1"/>
    <w:rsid w:val="002839AC"/>
    <w:rsid w:val="00283B3A"/>
    <w:rsid w:val="00284DCC"/>
    <w:rsid w:val="00285E98"/>
    <w:rsid w:val="0029012D"/>
    <w:rsid w:val="00290E79"/>
    <w:rsid w:val="00290ED8"/>
    <w:rsid w:val="00290F5E"/>
    <w:rsid w:val="002912AD"/>
    <w:rsid w:val="00292B0E"/>
    <w:rsid w:val="00292DF8"/>
    <w:rsid w:val="00295885"/>
    <w:rsid w:val="00296D5D"/>
    <w:rsid w:val="002A42B7"/>
    <w:rsid w:val="002A4D87"/>
    <w:rsid w:val="002B4114"/>
    <w:rsid w:val="002B4D19"/>
    <w:rsid w:val="002B53A3"/>
    <w:rsid w:val="002B54A8"/>
    <w:rsid w:val="002B6784"/>
    <w:rsid w:val="002B7012"/>
    <w:rsid w:val="002C0B95"/>
    <w:rsid w:val="002C1A12"/>
    <w:rsid w:val="002C2075"/>
    <w:rsid w:val="002C6B63"/>
    <w:rsid w:val="002D0151"/>
    <w:rsid w:val="002D1CB6"/>
    <w:rsid w:val="002D3CBB"/>
    <w:rsid w:val="002D4948"/>
    <w:rsid w:val="002E133E"/>
    <w:rsid w:val="002E4609"/>
    <w:rsid w:val="002E517D"/>
    <w:rsid w:val="002E567C"/>
    <w:rsid w:val="002F2902"/>
    <w:rsid w:val="002F47A0"/>
    <w:rsid w:val="002F77E0"/>
    <w:rsid w:val="0030102A"/>
    <w:rsid w:val="00305AF4"/>
    <w:rsid w:val="003103CF"/>
    <w:rsid w:val="003112EE"/>
    <w:rsid w:val="00311387"/>
    <w:rsid w:val="00321A71"/>
    <w:rsid w:val="003236F5"/>
    <w:rsid w:val="0032527D"/>
    <w:rsid w:val="00325AA4"/>
    <w:rsid w:val="00330691"/>
    <w:rsid w:val="0033261A"/>
    <w:rsid w:val="003341EE"/>
    <w:rsid w:val="00334AF2"/>
    <w:rsid w:val="00334AF9"/>
    <w:rsid w:val="003356DA"/>
    <w:rsid w:val="00335ACE"/>
    <w:rsid w:val="00336284"/>
    <w:rsid w:val="00337730"/>
    <w:rsid w:val="00342186"/>
    <w:rsid w:val="00342737"/>
    <w:rsid w:val="00343D59"/>
    <w:rsid w:val="0034593A"/>
    <w:rsid w:val="00353DAD"/>
    <w:rsid w:val="00354168"/>
    <w:rsid w:val="0035474C"/>
    <w:rsid w:val="00355F44"/>
    <w:rsid w:val="00356251"/>
    <w:rsid w:val="003607C5"/>
    <w:rsid w:val="00360CED"/>
    <w:rsid w:val="00362405"/>
    <w:rsid w:val="00362563"/>
    <w:rsid w:val="00362AC2"/>
    <w:rsid w:val="00362D6C"/>
    <w:rsid w:val="00365EA5"/>
    <w:rsid w:val="00366440"/>
    <w:rsid w:val="00367362"/>
    <w:rsid w:val="0037172A"/>
    <w:rsid w:val="003720CD"/>
    <w:rsid w:val="00373631"/>
    <w:rsid w:val="00373B99"/>
    <w:rsid w:val="003744AC"/>
    <w:rsid w:val="00374ED8"/>
    <w:rsid w:val="00376586"/>
    <w:rsid w:val="0038110D"/>
    <w:rsid w:val="00381C78"/>
    <w:rsid w:val="00383CCA"/>
    <w:rsid w:val="0038480C"/>
    <w:rsid w:val="00384F54"/>
    <w:rsid w:val="00385532"/>
    <w:rsid w:val="00386A43"/>
    <w:rsid w:val="00391CD6"/>
    <w:rsid w:val="00395947"/>
    <w:rsid w:val="00396D3C"/>
    <w:rsid w:val="003A0D74"/>
    <w:rsid w:val="003A26D8"/>
    <w:rsid w:val="003A3009"/>
    <w:rsid w:val="003A32CE"/>
    <w:rsid w:val="003A3415"/>
    <w:rsid w:val="003A54C2"/>
    <w:rsid w:val="003A5760"/>
    <w:rsid w:val="003A5F56"/>
    <w:rsid w:val="003B0125"/>
    <w:rsid w:val="003B0B55"/>
    <w:rsid w:val="003B0E60"/>
    <w:rsid w:val="003B23C2"/>
    <w:rsid w:val="003B248D"/>
    <w:rsid w:val="003B5A79"/>
    <w:rsid w:val="003B6612"/>
    <w:rsid w:val="003B78D2"/>
    <w:rsid w:val="003B79E1"/>
    <w:rsid w:val="003C21BC"/>
    <w:rsid w:val="003C4BE0"/>
    <w:rsid w:val="003C6344"/>
    <w:rsid w:val="003D0C80"/>
    <w:rsid w:val="003D1E85"/>
    <w:rsid w:val="003D27EA"/>
    <w:rsid w:val="003D2E14"/>
    <w:rsid w:val="003D5917"/>
    <w:rsid w:val="003E092D"/>
    <w:rsid w:val="003E1470"/>
    <w:rsid w:val="003E1A04"/>
    <w:rsid w:val="003E1ACA"/>
    <w:rsid w:val="003E64F8"/>
    <w:rsid w:val="003F0087"/>
    <w:rsid w:val="003F1777"/>
    <w:rsid w:val="003F4EB3"/>
    <w:rsid w:val="003F543D"/>
    <w:rsid w:val="003F57B4"/>
    <w:rsid w:val="003F5BA5"/>
    <w:rsid w:val="003F74A4"/>
    <w:rsid w:val="004001CA"/>
    <w:rsid w:val="00403053"/>
    <w:rsid w:val="00403D34"/>
    <w:rsid w:val="00406DAE"/>
    <w:rsid w:val="00407FF8"/>
    <w:rsid w:val="0041025B"/>
    <w:rsid w:val="00412FF7"/>
    <w:rsid w:val="00415B1D"/>
    <w:rsid w:val="004219BE"/>
    <w:rsid w:val="0042263E"/>
    <w:rsid w:val="00423D63"/>
    <w:rsid w:val="00423E05"/>
    <w:rsid w:val="004244C1"/>
    <w:rsid w:val="00425001"/>
    <w:rsid w:val="00426020"/>
    <w:rsid w:val="00427688"/>
    <w:rsid w:val="004276F7"/>
    <w:rsid w:val="004303BB"/>
    <w:rsid w:val="00431518"/>
    <w:rsid w:val="004352A8"/>
    <w:rsid w:val="00440A74"/>
    <w:rsid w:val="00451302"/>
    <w:rsid w:val="0045179D"/>
    <w:rsid w:val="00451811"/>
    <w:rsid w:val="004519A0"/>
    <w:rsid w:val="0045481F"/>
    <w:rsid w:val="004550CA"/>
    <w:rsid w:val="0045524C"/>
    <w:rsid w:val="0045668E"/>
    <w:rsid w:val="00461504"/>
    <w:rsid w:val="00461512"/>
    <w:rsid w:val="00465D85"/>
    <w:rsid w:val="00467899"/>
    <w:rsid w:val="00467D1F"/>
    <w:rsid w:val="00470686"/>
    <w:rsid w:val="004706B2"/>
    <w:rsid w:val="00471ECC"/>
    <w:rsid w:val="004724F7"/>
    <w:rsid w:val="00473618"/>
    <w:rsid w:val="00473EFB"/>
    <w:rsid w:val="0047606B"/>
    <w:rsid w:val="00476D4B"/>
    <w:rsid w:val="00476FDB"/>
    <w:rsid w:val="00480E8A"/>
    <w:rsid w:val="00483D19"/>
    <w:rsid w:val="0049264A"/>
    <w:rsid w:val="004940D6"/>
    <w:rsid w:val="004944CE"/>
    <w:rsid w:val="00494F91"/>
    <w:rsid w:val="004957EA"/>
    <w:rsid w:val="00496469"/>
    <w:rsid w:val="004A0C86"/>
    <w:rsid w:val="004A213D"/>
    <w:rsid w:val="004A3FCF"/>
    <w:rsid w:val="004A4C5D"/>
    <w:rsid w:val="004A5988"/>
    <w:rsid w:val="004A5C44"/>
    <w:rsid w:val="004A69C4"/>
    <w:rsid w:val="004A74CD"/>
    <w:rsid w:val="004A763A"/>
    <w:rsid w:val="004A7EE7"/>
    <w:rsid w:val="004B21E1"/>
    <w:rsid w:val="004B27CC"/>
    <w:rsid w:val="004B53BC"/>
    <w:rsid w:val="004B73DD"/>
    <w:rsid w:val="004C299A"/>
    <w:rsid w:val="004C776E"/>
    <w:rsid w:val="004D2A58"/>
    <w:rsid w:val="004D2F7A"/>
    <w:rsid w:val="004D37D2"/>
    <w:rsid w:val="004D6889"/>
    <w:rsid w:val="004E327F"/>
    <w:rsid w:val="004F2DFF"/>
    <w:rsid w:val="004F3020"/>
    <w:rsid w:val="004F3FBF"/>
    <w:rsid w:val="004F5FBB"/>
    <w:rsid w:val="004F7990"/>
    <w:rsid w:val="004F7D0D"/>
    <w:rsid w:val="00501406"/>
    <w:rsid w:val="0050259D"/>
    <w:rsid w:val="00504970"/>
    <w:rsid w:val="0050502A"/>
    <w:rsid w:val="0050511D"/>
    <w:rsid w:val="00506C67"/>
    <w:rsid w:val="00507D3F"/>
    <w:rsid w:val="0051098F"/>
    <w:rsid w:val="00515AD9"/>
    <w:rsid w:val="00520292"/>
    <w:rsid w:val="00520DB4"/>
    <w:rsid w:val="00522745"/>
    <w:rsid w:val="00523A44"/>
    <w:rsid w:val="0052447D"/>
    <w:rsid w:val="00531F42"/>
    <w:rsid w:val="005322ED"/>
    <w:rsid w:val="005331F6"/>
    <w:rsid w:val="00533CD1"/>
    <w:rsid w:val="005361B4"/>
    <w:rsid w:val="00537293"/>
    <w:rsid w:val="00541B1D"/>
    <w:rsid w:val="00542EF7"/>
    <w:rsid w:val="00544193"/>
    <w:rsid w:val="005446F6"/>
    <w:rsid w:val="00544DBA"/>
    <w:rsid w:val="00554AF5"/>
    <w:rsid w:val="00555639"/>
    <w:rsid w:val="005560FD"/>
    <w:rsid w:val="00556404"/>
    <w:rsid w:val="005627B4"/>
    <w:rsid w:val="0056632D"/>
    <w:rsid w:val="0057464D"/>
    <w:rsid w:val="00575FD0"/>
    <w:rsid w:val="00576101"/>
    <w:rsid w:val="00581682"/>
    <w:rsid w:val="00582374"/>
    <w:rsid w:val="00585DB2"/>
    <w:rsid w:val="005866FF"/>
    <w:rsid w:val="00590C09"/>
    <w:rsid w:val="00591DDB"/>
    <w:rsid w:val="00592B83"/>
    <w:rsid w:val="00593D09"/>
    <w:rsid w:val="00595205"/>
    <w:rsid w:val="00595F33"/>
    <w:rsid w:val="005A00E6"/>
    <w:rsid w:val="005A0E4C"/>
    <w:rsid w:val="005A0F4A"/>
    <w:rsid w:val="005A0FD4"/>
    <w:rsid w:val="005A15B7"/>
    <w:rsid w:val="005A42EC"/>
    <w:rsid w:val="005A7FD2"/>
    <w:rsid w:val="005B035D"/>
    <w:rsid w:val="005B211B"/>
    <w:rsid w:val="005B232A"/>
    <w:rsid w:val="005B64C2"/>
    <w:rsid w:val="005B6D64"/>
    <w:rsid w:val="005B791D"/>
    <w:rsid w:val="005B79A6"/>
    <w:rsid w:val="005B7A0B"/>
    <w:rsid w:val="005B7B8B"/>
    <w:rsid w:val="005C0193"/>
    <w:rsid w:val="005C2F8E"/>
    <w:rsid w:val="005C5960"/>
    <w:rsid w:val="005C5ADA"/>
    <w:rsid w:val="005C5EE4"/>
    <w:rsid w:val="005D095C"/>
    <w:rsid w:val="005D3623"/>
    <w:rsid w:val="005D5D30"/>
    <w:rsid w:val="005D5FD6"/>
    <w:rsid w:val="005E231A"/>
    <w:rsid w:val="005E2948"/>
    <w:rsid w:val="005E2B35"/>
    <w:rsid w:val="005E433F"/>
    <w:rsid w:val="005E445B"/>
    <w:rsid w:val="005E64C9"/>
    <w:rsid w:val="005E77B4"/>
    <w:rsid w:val="005E7E01"/>
    <w:rsid w:val="005F0911"/>
    <w:rsid w:val="005F4E86"/>
    <w:rsid w:val="005F698A"/>
    <w:rsid w:val="0060367E"/>
    <w:rsid w:val="00604B50"/>
    <w:rsid w:val="00604E7D"/>
    <w:rsid w:val="006068B9"/>
    <w:rsid w:val="00606E08"/>
    <w:rsid w:val="006076B0"/>
    <w:rsid w:val="00611547"/>
    <w:rsid w:val="00613425"/>
    <w:rsid w:val="0061345A"/>
    <w:rsid w:val="006136C0"/>
    <w:rsid w:val="0061459B"/>
    <w:rsid w:val="006147E4"/>
    <w:rsid w:val="0061617F"/>
    <w:rsid w:val="00621407"/>
    <w:rsid w:val="00621EF4"/>
    <w:rsid w:val="0062414F"/>
    <w:rsid w:val="006257C2"/>
    <w:rsid w:val="00630490"/>
    <w:rsid w:val="00630B09"/>
    <w:rsid w:val="006329B4"/>
    <w:rsid w:val="00633763"/>
    <w:rsid w:val="006356A0"/>
    <w:rsid w:val="006356C1"/>
    <w:rsid w:val="006358B2"/>
    <w:rsid w:val="00635C20"/>
    <w:rsid w:val="00637269"/>
    <w:rsid w:val="00640174"/>
    <w:rsid w:val="00641101"/>
    <w:rsid w:val="0064182A"/>
    <w:rsid w:val="00642FDC"/>
    <w:rsid w:val="00643254"/>
    <w:rsid w:val="00646983"/>
    <w:rsid w:val="0065088B"/>
    <w:rsid w:val="00651196"/>
    <w:rsid w:val="00654F4F"/>
    <w:rsid w:val="0065524D"/>
    <w:rsid w:val="0065645F"/>
    <w:rsid w:val="006614D1"/>
    <w:rsid w:val="00663D43"/>
    <w:rsid w:val="00663E05"/>
    <w:rsid w:val="006647FA"/>
    <w:rsid w:val="00664CEC"/>
    <w:rsid w:val="00666018"/>
    <w:rsid w:val="00666C0F"/>
    <w:rsid w:val="00666D52"/>
    <w:rsid w:val="006703AC"/>
    <w:rsid w:val="0067093E"/>
    <w:rsid w:val="00672AF2"/>
    <w:rsid w:val="00672E7B"/>
    <w:rsid w:val="00673D9B"/>
    <w:rsid w:val="00674A0B"/>
    <w:rsid w:val="00675698"/>
    <w:rsid w:val="00675D69"/>
    <w:rsid w:val="00683245"/>
    <w:rsid w:val="00684C0A"/>
    <w:rsid w:val="00685216"/>
    <w:rsid w:val="00692154"/>
    <w:rsid w:val="00692CDB"/>
    <w:rsid w:val="006A6CDF"/>
    <w:rsid w:val="006A6E22"/>
    <w:rsid w:val="006A750A"/>
    <w:rsid w:val="006B7133"/>
    <w:rsid w:val="006C574E"/>
    <w:rsid w:val="006C63C9"/>
    <w:rsid w:val="006C6563"/>
    <w:rsid w:val="006C6D9B"/>
    <w:rsid w:val="006D4495"/>
    <w:rsid w:val="006D6304"/>
    <w:rsid w:val="006D7666"/>
    <w:rsid w:val="006D7D2D"/>
    <w:rsid w:val="006E120D"/>
    <w:rsid w:val="006E2E87"/>
    <w:rsid w:val="006E5186"/>
    <w:rsid w:val="006E6136"/>
    <w:rsid w:val="006F0614"/>
    <w:rsid w:val="006F0E84"/>
    <w:rsid w:val="006F3095"/>
    <w:rsid w:val="007019F1"/>
    <w:rsid w:val="00703629"/>
    <w:rsid w:val="00704FF4"/>
    <w:rsid w:val="00711066"/>
    <w:rsid w:val="0071132A"/>
    <w:rsid w:val="00711C8A"/>
    <w:rsid w:val="00711D30"/>
    <w:rsid w:val="00712A67"/>
    <w:rsid w:val="00713EF2"/>
    <w:rsid w:val="00714960"/>
    <w:rsid w:val="00714A20"/>
    <w:rsid w:val="00714AF3"/>
    <w:rsid w:val="007162B4"/>
    <w:rsid w:val="00716687"/>
    <w:rsid w:val="00721AA0"/>
    <w:rsid w:val="00722379"/>
    <w:rsid w:val="00722712"/>
    <w:rsid w:val="00722E50"/>
    <w:rsid w:val="00723C6D"/>
    <w:rsid w:val="007268B5"/>
    <w:rsid w:val="0073122B"/>
    <w:rsid w:val="00733378"/>
    <w:rsid w:val="00734184"/>
    <w:rsid w:val="00736507"/>
    <w:rsid w:val="00741369"/>
    <w:rsid w:val="00744486"/>
    <w:rsid w:val="007446BC"/>
    <w:rsid w:val="00746804"/>
    <w:rsid w:val="00753EA3"/>
    <w:rsid w:val="00754405"/>
    <w:rsid w:val="00754F12"/>
    <w:rsid w:val="00755778"/>
    <w:rsid w:val="00756D6D"/>
    <w:rsid w:val="007601AD"/>
    <w:rsid w:val="00761C92"/>
    <w:rsid w:val="00763855"/>
    <w:rsid w:val="00766582"/>
    <w:rsid w:val="00766602"/>
    <w:rsid w:val="00766E5C"/>
    <w:rsid w:val="00770F19"/>
    <w:rsid w:val="00772F36"/>
    <w:rsid w:val="007731BC"/>
    <w:rsid w:val="00773BF5"/>
    <w:rsid w:val="007748FA"/>
    <w:rsid w:val="007773C3"/>
    <w:rsid w:val="00777560"/>
    <w:rsid w:val="00780320"/>
    <w:rsid w:val="00782C0B"/>
    <w:rsid w:val="00783683"/>
    <w:rsid w:val="00784342"/>
    <w:rsid w:val="0078631D"/>
    <w:rsid w:val="00790ACA"/>
    <w:rsid w:val="007936B5"/>
    <w:rsid w:val="00793D8F"/>
    <w:rsid w:val="00795192"/>
    <w:rsid w:val="00795F49"/>
    <w:rsid w:val="00796338"/>
    <w:rsid w:val="007A0C41"/>
    <w:rsid w:val="007A0C6F"/>
    <w:rsid w:val="007A669A"/>
    <w:rsid w:val="007A7234"/>
    <w:rsid w:val="007B5AA5"/>
    <w:rsid w:val="007C2422"/>
    <w:rsid w:val="007C28D6"/>
    <w:rsid w:val="007C4D0E"/>
    <w:rsid w:val="007C5A50"/>
    <w:rsid w:val="007C63D0"/>
    <w:rsid w:val="007C75D2"/>
    <w:rsid w:val="007D243E"/>
    <w:rsid w:val="007D24B7"/>
    <w:rsid w:val="007D24C5"/>
    <w:rsid w:val="007D2C09"/>
    <w:rsid w:val="007D6372"/>
    <w:rsid w:val="007E12ED"/>
    <w:rsid w:val="007E19B1"/>
    <w:rsid w:val="007E1BE9"/>
    <w:rsid w:val="007E1DEF"/>
    <w:rsid w:val="007F1AB4"/>
    <w:rsid w:val="007F43A5"/>
    <w:rsid w:val="007F59A6"/>
    <w:rsid w:val="007F6C11"/>
    <w:rsid w:val="007F6EB1"/>
    <w:rsid w:val="007F7829"/>
    <w:rsid w:val="0080066B"/>
    <w:rsid w:val="00801049"/>
    <w:rsid w:val="008028F6"/>
    <w:rsid w:val="0080387B"/>
    <w:rsid w:val="00806862"/>
    <w:rsid w:val="00807949"/>
    <w:rsid w:val="00812C5D"/>
    <w:rsid w:val="00813A23"/>
    <w:rsid w:val="008144CA"/>
    <w:rsid w:val="00814A01"/>
    <w:rsid w:val="0081546A"/>
    <w:rsid w:val="0081712C"/>
    <w:rsid w:val="0081776B"/>
    <w:rsid w:val="00820460"/>
    <w:rsid w:val="00820654"/>
    <w:rsid w:val="0082255F"/>
    <w:rsid w:val="008240F5"/>
    <w:rsid w:val="008252BB"/>
    <w:rsid w:val="0082540F"/>
    <w:rsid w:val="0083033F"/>
    <w:rsid w:val="00830F2C"/>
    <w:rsid w:val="00831D17"/>
    <w:rsid w:val="0083272D"/>
    <w:rsid w:val="008341F0"/>
    <w:rsid w:val="008342E7"/>
    <w:rsid w:val="00840B1A"/>
    <w:rsid w:val="00840DF5"/>
    <w:rsid w:val="00841FA3"/>
    <w:rsid w:val="00843AD9"/>
    <w:rsid w:val="00844D2E"/>
    <w:rsid w:val="00844DF8"/>
    <w:rsid w:val="00845226"/>
    <w:rsid w:val="008508A0"/>
    <w:rsid w:val="00852C95"/>
    <w:rsid w:val="008544EA"/>
    <w:rsid w:val="008562AD"/>
    <w:rsid w:val="00860106"/>
    <w:rsid w:val="00861027"/>
    <w:rsid w:val="00862952"/>
    <w:rsid w:val="00863BB4"/>
    <w:rsid w:val="00865D94"/>
    <w:rsid w:val="0086639B"/>
    <w:rsid w:val="00874C83"/>
    <w:rsid w:val="0087719A"/>
    <w:rsid w:val="0088275A"/>
    <w:rsid w:val="00882B1A"/>
    <w:rsid w:val="00882B25"/>
    <w:rsid w:val="00885F55"/>
    <w:rsid w:val="00886137"/>
    <w:rsid w:val="00890E38"/>
    <w:rsid w:val="00896F08"/>
    <w:rsid w:val="00897075"/>
    <w:rsid w:val="00897A21"/>
    <w:rsid w:val="008A5ECD"/>
    <w:rsid w:val="008A5F19"/>
    <w:rsid w:val="008A6EAB"/>
    <w:rsid w:val="008B114F"/>
    <w:rsid w:val="008B4570"/>
    <w:rsid w:val="008B69DB"/>
    <w:rsid w:val="008B6EFE"/>
    <w:rsid w:val="008C19BC"/>
    <w:rsid w:val="008C2A37"/>
    <w:rsid w:val="008C3EF8"/>
    <w:rsid w:val="008C64F6"/>
    <w:rsid w:val="008D1DD6"/>
    <w:rsid w:val="008D2033"/>
    <w:rsid w:val="008D653E"/>
    <w:rsid w:val="008D7367"/>
    <w:rsid w:val="008E077E"/>
    <w:rsid w:val="008E07F2"/>
    <w:rsid w:val="008E33D7"/>
    <w:rsid w:val="008E45B9"/>
    <w:rsid w:val="008E489A"/>
    <w:rsid w:val="008E5F4E"/>
    <w:rsid w:val="008E7561"/>
    <w:rsid w:val="008F0FEA"/>
    <w:rsid w:val="008F14BA"/>
    <w:rsid w:val="008F214A"/>
    <w:rsid w:val="008F24F8"/>
    <w:rsid w:val="008F2787"/>
    <w:rsid w:val="008F6F1C"/>
    <w:rsid w:val="009002C7"/>
    <w:rsid w:val="0090060D"/>
    <w:rsid w:val="009010AD"/>
    <w:rsid w:val="00901ADC"/>
    <w:rsid w:val="00901D55"/>
    <w:rsid w:val="0090324C"/>
    <w:rsid w:val="00903418"/>
    <w:rsid w:val="00904BC2"/>
    <w:rsid w:val="00905C16"/>
    <w:rsid w:val="00906BC4"/>
    <w:rsid w:val="009103EE"/>
    <w:rsid w:val="00911484"/>
    <w:rsid w:val="0091178E"/>
    <w:rsid w:val="009133BB"/>
    <w:rsid w:val="009142F3"/>
    <w:rsid w:val="0091724D"/>
    <w:rsid w:val="009202FB"/>
    <w:rsid w:val="00921BEE"/>
    <w:rsid w:val="00922228"/>
    <w:rsid w:val="009236C2"/>
    <w:rsid w:val="0092458A"/>
    <w:rsid w:val="00926C39"/>
    <w:rsid w:val="00927AAE"/>
    <w:rsid w:val="00941E4F"/>
    <w:rsid w:val="00944967"/>
    <w:rsid w:val="009452A0"/>
    <w:rsid w:val="0094601C"/>
    <w:rsid w:val="009473DC"/>
    <w:rsid w:val="009528CA"/>
    <w:rsid w:val="00952D67"/>
    <w:rsid w:val="00953DAA"/>
    <w:rsid w:val="009544FB"/>
    <w:rsid w:val="00954E36"/>
    <w:rsid w:val="00955546"/>
    <w:rsid w:val="00955E7F"/>
    <w:rsid w:val="009569B5"/>
    <w:rsid w:val="00956ACF"/>
    <w:rsid w:val="00956AF2"/>
    <w:rsid w:val="00960689"/>
    <w:rsid w:val="009623EE"/>
    <w:rsid w:val="009625B9"/>
    <w:rsid w:val="00964C1C"/>
    <w:rsid w:val="00966AF6"/>
    <w:rsid w:val="00967F02"/>
    <w:rsid w:val="00972CA7"/>
    <w:rsid w:val="00972D21"/>
    <w:rsid w:val="00976182"/>
    <w:rsid w:val="0098077B"/>
    <w:rsid w:val="00981729"/>
    <w:rsid w:val="00982FDF"/>
    <w:rsid w:val="00983BDE"/>
    <w:rsid w:val="00987668"/>
    <w:rsid w:val="00990908"/>
    <w:rsid w:val="00990B19"/>
    <w:rsid w:val="00992FEE"/>
    <w:rsid w:val="0099319C"/>
    <w:rsid w:val="00994404"/>
    <w:rsid w:val="009A1FBF"/>
    <w:rsid w:val="009A343A"/>
    <w:rsid w:val="009A36FE"/>
    <w:rsid w:val="009A61F4"/>
    <w:rsid w:val="009B160D"/>
    <w:rsid w:val="009B3A42"/>
    <w:rsid w:val="009B41DC"/>
    <w:rsid w:val="009B4BC0"/>
    <w:rsid w:val="009B7B1F"/>
    <w:rsid w:val="009C0CE9"/>
    <w:rsid w:val="009C2EDA"/>
    <w:rsid w:val="009D1281"/>
    <w:rsid w:val="009D3754"/>
    <w:rsid w:val="009D62D6"/>
    <w:rsid w:val="009D6D8D"/>
    <w:rsid w:val="009E02AE"/>
    <w:rsid w:val="009E0E3D"/>
    <w:rsid w:val="009E1162"/>
    <w:rsid w:val="009E4744"/>
    <w:rsid w:val="009E505B"/>
    <w:rsid w:val="009E6AC6"/>
    <w:rsid w:val="009E6B92"/>
    <w:rsid w:val="009F01A6"/>
    <w:rsid w:val="009F2362"/>
    <w:rsid w:val="009F5DA8"/>
    <w:rsid w:val="009F70F0"/>
    <w:rsid w:val="00A00C6D"/>
    <w:rsid w:val="00A00DDD"/>
    <w:rsid w:val="00A0174C"/>
    <w:rsid w:val="00A02209"/>
    <w:rsid w:val="00A03AF7"/>
    <w:rsid w:val="00A069A4"/>
    <w:rsid w:val="00A070E5"/>
    <w:rsid w:val="00A07731"/>
    <w:rsid w:val="00A109F6"/>
    <w:rsid w:val="00A1145A"/>
    <w:rsid w:val="00A11D09"/>
    <w:rsid w:val="00A136B6"/>
    <w:rsid w:val="00A1382B"/>
    <w:rsid w:val="00A17610"/>
    <w:rsid w:val="00A21D59"/>
    <w:rsid w:val="00A257C6"/>
    <w:rsid w:val="00A25F08"/>
    <w:rsid w:val="00A2718B"/>
    <w:rsid w:val="00A27A98"/>
    <w:rsid w:val="00A27F8E"/>
    <w:rsid w:val="00A315F1"/>
    <w:rsid w:val="00A340A3"/>
    <w:rsid w:val="00A35A03"/>
    <w:rsid w:val="00A40AE4"/>
    <w:rsid w:val="00A42106"/>
    <w:rsid w:val="00A44700"/>
    <w:rsid w:val="00A47B54"/>
    <w:rsid w:val="00A53B1C"/>
    <w:rsid w:val="00A57402"/>
    <w:rsid w:val="00A6097E"/>
    <w:rsid w:val="00A62C07"/>
    <w:rsid w:val="00A632BC"/>
    <w:rsid w:val="00A632FA"/>
    <w:rsid w:val="00A67EAC"/>
    <w:rsid w:val="00A704AA"/>
    <w:rsid w:val="00A72157"/>
    <w:rsid w:val="00A7233E"/>
    <w:rsid w:val="00A74162"/>
    <w:rsid w:val="00A74440"/>
    <w:rsid w:val="00A7513B"/>
    <w:rsid w:val="00A75AC1"/>
    <w:rsid w:val="00A80AC0"/>
    <w:rsid w:val="00A82E68"/>
    <w:rsid w:val="00A83EBD"/>
    <w:rsid w:val="00A85171"/>
    <w:rsid w:val="00A8661B"/>
    <w:rsid w:val="00A8740D"/>
    <w:rsid w:val="00A905CB"/>
    <w:rsid w:val="00A9084F"/>
    <w:rsid w:val="00A921C2"/>
    <w:rsid w:val="00A93966"/>
    <w:rsid w:val="00A95F36"/>
    <w:rsid w:val="00A96237"/>
    <w:rsid w:val="00A97F07"/>
    <w:rsid w:val="00AA0D06"/>
    <w:rsid w:val="00AA18BF"/>
    <w:rsid w:val="00AA18F0"/>
    <w:rsid w:val="00AA26E2"/>
    <w:rsid w:val="00AA433C"/>
    <w:rsid w:val="00AA669F"/>
    <w:rsid w:val="00AA690B"/>
    <w:rsid w:val="00AB2102"/>
    <w:rsid w:val="00AB342D"/>
    <w:rsid w:val="00AB35D4"/>
    <w:rsid w:val="00AB3836"/>
    <w:rsid w:val="00AB5867"/>
    <w:rsid w:val="00AB64B2"/>
    <w:rsid w:val="00AB70EC"/>
    <w:rsid w:val="00AC1408"/>
    <w:rsid w:val="00AC2BE1"/>
    <w:rsid w:val="00AC381E"/>
    <w:rsid w:val="00AC3EFD"/>
    <w:rsid w:val="00AC4D3D"/>
    <w:rsid w:val="00AC5059"/>
    <w:rsid w:val="00AC52FF"/>
    <w:rsid w:val="00AC632B"/>
    <w:rsid w:val="00AC6945"/>
    <w:rsid w:val="00AD438E"/>
    <w:rsid w:val="00AE07A6"/>
    <w:rsid w:val="00AE2325"/>
    <w:rsid w:val="00AE589D"/>
    <w:rsid w:val="00AE5D74"/>
    <w:rsid w:val="00AE6968"/>
    <w:rsid w:val="00AE74A9"/>
    <w:rsid w:val="00AF0346"/>
    <w:rsid w:val="00AF2783"/>
    <w:rsid w:val="00AF2909"/>
    <w:rsid w:val="00AF45E6"/>
    <w:rsid w:val="00AF4C11"/>
    <w:rsid w:val="00B00B78"/>
    <w:rsid w:val="00B024DC"/>
    <w:rsid w:val="00B02FCA"/>
    <w:rsid w:val="00B037CC"/>
    <w:rsid w:val="00B0394F"/>
    <w:rsid w:val="00B10F0C"/>
    <w:rsid w:val="00B1197C"/>
    <w:rsid w:val="00B12658"/>
    <w:rsid w:val="00B14643"/>
    <w:rsid w:val="00B148FD"/>
    <w:rsid w:val="00B164E3"/>
    <w:rsid w:val="00B16558"/>
    <w:rsid w:val="00B2090C"/>
    <w:rsid w:val="00B21E27"/>
    <w:rsid w:val="00B25553"/>
    <w:rsid w:val="00B31AB5"/>
    <w:rsid w:val="00B32C49"/>
    <w:rsid w:val="00B343CA"/>
    <w:rsid w:val="00B37F42"/>
    <w:rsid w:val="00B41526"/>
    <w:rsid w:val="00B45692"/>
    <w:rsid w:val="00B45C08"/>
    <w:rsid w:val="00B47B2C"/>
    <w:rsid w:val="00B50CB3"/>
    <w:rsid w:val="00B51E36"/>
    <w:rsid w:val="00B53387"/>
    <w:rsid w:val="00B53767"/>
    <w:rsid w:val="00B53C08"/>
    <w:rsid w:val="00B56BFC"/>
    <w:rsid w:val="00B60631"/>
    <w:rsid w:val="00B60E3B"/>
    <w:rsid w:val="00B6132B"/>
    <w:rsid w:val="00B62323"/>
    <w:rsid w:val="00B630FF"/>
    <w:rsid w:val="00B63399"/>
    <w:rsid w:val="00B65C38"/>
    <w:rsid w:val="00B663EF"/>
    <w:rsid w:val="00B66C38"/>
    <w:rsid w:val="00B72A41"/>
    <w:rsid w:val="00B739C3"/>
    <w:rsid w:val="00B742E6"/>
    <w:rsid w:val="00B74799"/>
    <w:rsid w:val="00B759EE"/>
    <w:rsid w:val="00B7672F"/>
    <w:rsid w:val="00B82B75"/>
    <w:rsid w:val="00B831D0"/>
    <w:rsid w:val="00B846ED"/>
    <w:rsid w:val="00B86DD5"/>
    <w:rsid w:val="00B93D6E"/>
    <w:rsid w:val="00B9471F"/>
    <w:rsid w:val="00B94CF4"/>
    <w:rsid w:val="00BA0BF4"/>
    <w:rsid w:val="00BA12A4"/>
    <w:rsid w:val="00BA14F8"/>
    <w:rsid w:val="00BA3677"/>
    <w:rsid w:val="00BA5A59"/>
    <w:rsid w:val="00BA5F4B"/>
    <w:rsid w:val="00BA7350"/>
    <w:rsid w:val="00BB05E3"/>
    <w:rsid w:val="00BB1767"/>
    <w:rsid w:val="00BB24AE"/>
    <w:rsid w:val="00BB2949"/>
    <w:rsid w:val="00BB4FF2"/>
    <w:rsid w:val="00BB5851"/>
    <w:rsid w:val="00BB6093"/>
    <w:rsid w:val="00BC0DBF"/>
    <w:rsid w:val="00BC2155"/>
    <w:rsid w:val="00BC2DD9"/>
    <w:rsid w:val="00BC5796"/>
    <w:rsid w:val="00BC74F1"/>
    <w:rsid w:val="00BC7DE3"/>
    <w:rsid w:val="00BD1B3F"/>
    <w:rsid w:val="00BD333C"/>
    <w:rsid w:val="00BD37AA"/>
    <w:rsid w:val="00BD3823"/>
    <w:rsid w:val="00BD58C4"/>
    <w:rsid w:val="00BE03F9"/>
    <w:rsid w:val="00BE0F98"/>
    <w:rsid w:val="00BE1E44"/>
    <w:rsid w:val="00BE3FFF"/>
    <w:rsid w:val="00BE469F"/>
    <w:rsid w:val="00BF1B03"/>
    <w:rsid w:val="00BF4B18"/>
    <w:rsid w:val="00BF6B24"/>
    <w:rsid w:val="00BF6BF1"/>
    <w:rsid w:val="00BF77F8"/>
    <w:rsid w:val="00C00FF8"/>
    <w:rsid w:val="00C03830"/>
    <w:rsid w:val="00C03F56"/>
    <w:rsid w:val="00C04A9E"/>
    <w:rsid w:val="00C05010"/>
    <w:rsid w:val="00C06EB5"/>
    <w:rsid w:val="00C118C0"/>
    <w:rsid w:val="00C1223A"/>
    <w:rsid w:val="00C135D3"/>
    <w:rsid w:val="00C15F1E"/>
    <w:rsid w:val="00C20568"/>
    <w:rsid w:val="00C221A0"/>
    <w:rsid w:val="00C22357"/>
    <w:rsid w:val="00C23218"/>
    <w:rsid w:val="00C25988"/>
    <w:rsid w:val="00C26695"/>
    <w:rsid w:val="00C27A72"/>
    <w:rsid w:val="00C27CE6"/>
    <w:rsid w:val="00C303C7"/>
    <w:rsid w:val="00C31C17"/>
    <w:rsid w:val="00C32B04"/>
    <w:rsid w:val="00C333A7"/>
    <w:rsid w:val="00C33DA3"/>
    <w:rsid w:val="00C44DE9"/>
    <w:rsid w:val="00C462B9"/>
    <w:rsid w:val="00C46D1F"/>
    <w:rsid w:val="00C4770F"/>
    <w:rsid w:val="00C51D91"/>
    <w:rsid w:val="00C54C70"/>
    <w:rsid w:val="00C55D40"/>
    <w:rsid w:val="00C64C3A"/>
    <w:rsid w:val="00C655FE"/>
    <w:rsid w:val="00C660F2"/>
    <w:rsid w:val="00C704DD"/>
    <w:rsid w:val="00C705D5"/>
    <w:rsid w:val="00C71196"/>
    <w:rsid w:val="00C71BC1"/>
    <w:rsid w:val="00C71DDC"/>
    <w:rsid w:val="00C71DDD"/>
    <w:rsid w:val="00C724C1"/>
    <w:rsid w:val="00C7453D"/>
    <w:rsid w:val="00C74D35"/>
    <w:rsid w:val="00C75796"/>
    <w:rsid w:val="00C80270"/>
    <w:rsid w:val="00C80AFF"/>
    <w:rsid w:val="00C81BC7"/>
    <w:rsid w:val="00C82A9D"/>
    <w:rsid w:val="00C9454A"/>
    <w:rsid w:val="00C97445"/>
    <w:rsid w:val="00CA2E6E"/>
    <w:rsid w:val="00CA6E16"/>
    <w:rsid w:val="00CA6FC5"/>
    <w:rsid w:val="00CB0A9B"/>
    <w:rsid w:val="00CB1E0F"/>
    <w:rsid w:val="00CB3A17"/>
    <w:rsid w:val="00CB5348"/>
    <w:rsid w:val="00CC11B4"/>
    <w:rsid w:val="00CC1A11"/>
    <w:rsid w:val="00CD0B21"/>
    <w:rsid w:val="00CD1193"/>
    <w:rsid w:val="00CD3629"/>
    <w:rsid w:val="00CD4358"/>
    <w:rsid w:val="00CD4912"/>
    <w:rsid w:val="00CD57AB"/>
    <w:rsid w:val="00CD5B5A"/>
    <w:rsid w:val="00CD5CFC"/>
    <w:rsid w:val="00CD6CF6"/>
    <w:rsid w:val="00CE1117"/>
    <w:rsid w:val="00CE1DD8"/>
    <w:rsid w:val="00CE45D0"/>
    <w:rsid w:val="00CF103E"/>
    <w:rsid w:val="00CF10FA"/>
    <w:rsid w:val="00CF1EBF"/>
    <w:rsid w:val="00CF2C9A"/>
    <w:rsid w:val="00CF424C"/>
    <w:rsid w:val="00D037C3"/>
    <w:rsid w:val="00D03E7A"/>
    <w:rsid w:val="00D05970"/>
    <w:rsid w:val="00D07653"/>
    <w:rsid w:val="00D11648"/>
    <w:rsid w:val="00D11763"/>
    <w:rsid w:val="00D14800"/>
    <w:rsid w:val="00D16DBE"/>
    <w:rsid w:val="00D17601"/>
    <w:rsid w:val="00D21BCB"/>
    <w:rsid w:val="00D2247E"/>
    <w:rsid w:val="00D2401C"/>
    <w:rsid w:val="00D2572F"/>
    <w:rsid w:val="00D26645"/>
    <w:rsid w:val="00D2679C"/>
    <w:rsid w:val="00D268EF"/>
    <w:rsid w:val="00D26A43"/>
    <w:rsid w:val="00D312E2"/>
    <w:rsid w:val="00D32C00"/>
    <w:rsid w:val="00D3314E"/>
    <w:rsid w:val="00D35CC7"/>
    <w:rsid w:val="00D3610F"/>
    <w:rsid w:val="00D4189D"/>
    <w:rsid w:val="00D419A3"/>
    <w:rsid w:val="00D42393"/>
    <w:rsid w:val="00D43242"/>
    <w:rsid w:val="00D4531B"/>
    <w:rsid w:val="00D45E6A"/>
    <w:rsid w:val="00D45E79"/>
    <w:rsid w:val="00D460F0"/>
    <w:rsid w:val="00D518D0"/>
    <w:rsid w:val="00D5268E"/>
    <w:rsid w:val="00D56865"/>
    <w:rsid w:val="00D61085"/>
    <w:rsid w:val="00D61264"/>
    <w:rsid w:val="00D65A71"/>
    <w:rsid w:val="00D71617"/>
    <w:rsid w:val="00D71ACF"/>
    <w:rsid w:val="00D73B40"/>
    <w:rsid w:val="00D74C2F"/>
    <w:rsid w:val="00D76739"/>
    <w:rsid w:val="00D76C63"/>
    <w:rsid w:val="00D801B9"/>
    <w:rsid w:val="00D81BBA"/>
    <w:rsid w:val="00D8289B"/>
    <w:rsid w:val="00D82B48"/>
    <w:rsid w:val="00D83658"/>
    <w:rsid w:val="00D8459A"/>
    <w:rsid w:val="00D84F6F"/>
    <w:rsid w:val="00DA04EE"/>
    <w:rsid w:val="00DA3BAC"/>
    <w:rsid w:val="00DA4DFB"/>
    <w:rsid w:val="00DA5AE3"/>
    <w:rsid w:val="00DB0A56"/>
    <w:rsid w:val="00DB12F2"/>
    <w:rsid w:val="00DB47C5"/>
    <w:rsid w:val="00DC0036"/>
    <w:rsid w:val="00DC2B2C"/>
    <w:rsid w:val="00DC2D78"/>
    <w:rsid w:val="00DC49F4"/>
    <w:rsid w:val="00DC4C22"/>
    <w:rsid w:val="00DC6D58"/>
    <w:rsid w:val="00DD0DBE"/>
    <w:rsid w:val="00DD1A59"/>
    <w:rsid w:val="00DD3262"/>
    <w:rsid w:val="00DD35A3"/>
    <w:rsid w:val="00DD6123"/>
    <w:rsid w:val="00DE0007"/>
    <w:rsid w:val="00DE09E9"/>
    <w:rsid w:val="00DE153E"/>
    <w:rsid w:val="00DE3ACA"/>
    <w:rsid w:val="00DE54D9"/>
    <w:rsid w:val="00DE63CA"/>
    <w:rsid w:val="00DE7487"/>
    <w:rsid w:val="00DE7DE8"/>
    <w:rsid w:val="00DF3779"/>
    <w:rsid w:val="00DF46DF"/>
    <w:rsid w:val="00DF46ED"/>
    <w:rsid w:val="00DF6881"/>
    <w:rsid w:val="00E02267"/>
    <w:rsid w:val="00E04192"/>
    <w:rsid w:val="00E051D0"/>
    <w:rsid w:val="00E05833"/>
    <w:rsid w:val="00E06752"/>
    <w:rsid w:val="00E06C41"/>
    <w:rsid w:val="00E07EE6"/>
    <w:rsid w:val="00E104FD"/>
    <w:rsid w:val="00E10804"/>
    <w:rsid w:val="00E1199F"/>
    <w:rsid w:val="00E14FF6"/>
    <w:rsid w:val="00E17E74"/>
    <w:rsid w:val="00E20387"/>
    <w:rsid w:val="00E214E1"/>
    <w:rsid w:val="00E2153F"/>
    <w:rsid w:val="00E21B5B"/>
    <w:rsid w:val="00E2261E"/>
    <w:rsid w:val="00E22905"/>
    <w:rsid w:val="00E25E1D"/>
    <w:rsid w:val="00E26ADF"/>
    <w:rsid w:val="00E31551"/>
    <w:rsid w:val="00E32B37"/>
    <w:rsid w:val="00E34234"/>
    <w:rsid w:val="00E34971"/>
    <w:rsid w:val="00E34CBB"/>
    <w:rsid w:val="00E42CC4"/>
    <w:rsid w:val="00E42FC8"/>
    <w:rsid w:val="00E45C0B"/>
    <w:rsid w:val="00E46957"/>
    <w:rsid w:val="00E47AAE"/>
    <w:rsid w:val="00E500CC"/>
    <w:rsid w:val="00E502EC"/>
    <w:rsid w:val="00E5449C"/>
    <w:rsid w:val="00E544A8"/>
    <w:rsid w:val="00E54EB9"/>
    <w:rsid w:val="00E5518C"/>
    <w:rsid w:val="00E5590A"/>
    <w:rsid w:val="00E56E3C"/>
    <w:rsid w:val="00E61910"/>
    <w:rsid w:val="00E635AC"/>
    <w:rsid w:val="00E65DE6"/>
    <w:rsid w:val="00E66AAC"/>
    <w:rsid w:val="00E70E96"/>
    <w:rsid w:val="00E714D2"/>
    <w:rsid w:val="00E71F0F"/>
    <w:rsid w:val="00E73C60"/>
    <w:rsid w:val="00E74C65"/>
    <w:rsid w:val="00E75C48"/>
    <w:rsid w:val="00E83BD9"/>
    <w:rsid w:val="00E85315"/>
    <w:rsid w:val="00E86F62"/>
    <w:rsid w:val="00E87F96"/>
    <w:rsid w:val="00E906EB"/>
    <w:rsid w:val="00E907BC"/>
    <w:rsid w:val="00E90FD7"/>
    <w:rsid w:val="00E9364C"/>
    <w:rsid w:val="00EA0074"/>
    <w:rsid w:val="00EA0A81"/>
    <w:rsid w:val="00EA1968"/>
    <w:rsid w:val="00EA34EC"/>
    <w:rsid w:val="00EA7054"/>
    <w:rsid w:val="00EB3D00"/>
    <w:rsid w:val="00EC1161"/>
    <w:rsid w:val="00EC3A0F"/>
    <w:rsid w:val="00EC5320"/>
    <w:rsid w:val="00EC6C71"/>
    <w:rsid w:val="00EC76BA"/>
    <w:rsid w:val="00ED3DBE"/>
    <w:rsid w:val="00ED621B"/>
    <w:rsid w:val="00ED7EA4"/>
    <w:rsid w:val="00EE1418"/>
    <w:rsid w:val="00EE30D9"/>
    <w:rsid w:val="00EE40EC"/>
    <w:rsid w:val="00EE480B"/>
    <w:rsid w:val="00EE5730"/>
    <w:rsid w:val="00EF4D7C"/>
    <w:rsid w:val="00EF5E71"/>
    <w:rsid w:val="00EF67CC"/>
    <w:rsid w:val="00F04845"/>
    <w:rsid w:val="00F04EAA"/>
    <w:rsid w:val="00F05F79"/>
    <w:rsid w:val="00F06856"/>
    <w:rsid w:val="00F0739C"/>
    <w:rsid w:val="00F076F4"/>
    <w:rsid w:val="00F07993"/>
    <w:rsid w:val="00F07B95"/>
    <w:rsid w:val="00F133C6"/>
    <w:rsid w:val="00F13A0B"/>
    <w:rsid w:val="00F1676A"/>
    <w:rsid w:val="00F200D4"/>
    <w:rsid w:val="00F202C0"/>
    <w:rsid w:val="00F207E0"/>
    <w:rsid w:val="00F22453"/>
    <w:rsid w:val="00F23169"/>
    <w:rsid w:val="00F27F7E"/>
    <w:rsid w:val="00F32836"/>
    <w:rsid w:val="00F33898"/>
    <w:rsid w:val="00F3636E"/>
    <w:rsid w:val="00F37ADB"/>
    <w:rsid w:val="00F42F24"/>
    <w:rsid w:val="00F43B27"/>
    <w:rsid w:val="00F43F42"/>
    <w:rsid w:val="00F456F4"/>
    <w:rsid w:val="00F4593C"/>
    <w:rsid w:val="00F50770"/>
    <w:rsid w:val="00F50877"/>
    <w:rsid w:val="00F50B61"/>
    <w:rsid w:val="00F50CEF"/>
    <w:rsid w:val="00F52E1E"/>
    <w:rsid w:val="00F556BF"/>
    <w:rsid w:val="00F55F71"/>
    <w:rsid w:val="00F57442"/>
    <w:rsid w:val="00F57448"/>
    <w:rsid w:val="00F63F02"/>
    <w:rsid w:val="00F644DE"/>
    <w:rsid w:val="00F651D3"/>
    <w:rsid w:val="00F67E1C"/>
    <w:rsid w:val="00F722FB"/>
    <w:rsid w:val="00F7689C"/>
    <w:rsid w:val="00F7793D"/>
    <w:rsid w:val="00F8165D"/>
    <w:rsid w:val="00F81706"/>
    <w:rsid w:val="00F81B41"/>
    <w:rsid w:val="00F83A72"/>
    <w:rsid w:val="00F87AC0"/>
    <w:rsid w:val="00F87F33"/>
    <w:rsid w:val="00F930DF"/>
    <w:rsid w:val="00F937ED"/>
    <w:rsid w:val="00F94929"/>
    <w:rsid w:val="00F95542"/>
    <w:rsid w:val="00FA2609"/>
    <w:rsid w:val="00FA2958"/>
    <w:rsid w:val="00FA3F9A"/>
    <w:rsid w:val="00FA4E01"/>
    <w:rsid w:val="00FA58CE"/>
    <w:rsid w:val="00FB1264"/>
    <w:rsid w:val="00FB5B1D"/>
    <w:rsid w:val="00FB5C37"/>
    <w:rsid w:val="00FC249A"/>
    <w:rsid w:val="00FC2932"/>
    <w:rsid w:val="00FC293C"/>
    <w:rsid w:val="00FC3717"/>
    <w:rsid w:val="00FC47EB"/>
    <w:rsid w:val="00FC4842"/>
    <w:rsid w:val="00FC4D2F"/>
    <w:rsid w:val="00FC54CB"/>
    <w:rsid w:val="00FC6CFD"/>
    <w:rsid w:val="00FD0253"/>
    <w:rsid w:val="00FD1779"/>
    <w:rsid w:val="00FD278D"/>
    <w:rsid w:val="00FD6C4F"/>
    <w:rsid w:val="00FD7C3B"/>
    <w:rsid w:val="00FE0872"/>
    <w:rsid w:val="00FE4BC3"/>
    <w:rsid w:val="00FE6440"/>
    <w:rsid w:val="00FF10AF"/>
    <w:rsid w:val="00FF2560"/>
    <w:rsid w:val="00FF2822"/>
    <w:rsid w:val="00FF3A61"/>
    <w:rsid w:val="00FF4E13"/>
    <w:rsid w:val="00FF6189"/>
    <w:rsid w:val="00FF7168"/>
    <w:rsid w:val="00FF75E4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2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6552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552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552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552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5524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5524D"/>
  </w:style>
  <w:style w:type="paragraph" w:customStyle="1" w:styleId="ConsPlusNonformat">
    <w:name w:val="ConsPlusNonformat"/>
    <w:rsid w:val="00E71F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F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E71F0F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E71F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71F0F"/>
    <w:pPr>
      <w:ind w:left="720"/>
    </w:pPr>
  </w:style>
  <w:style w:type="paragraph" w:customStyle="1" w:styleId="ConsPlusCell">
    <w:name w:val="ConsPlusCell"/>
    <w:rsid w:val="00E71F0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71F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71F0F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semiHidden/>
    <w:rsid w:val="00E71F0F"/>
    <w:rPr>
      <w:sz w:val="16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65524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E71F0F"/>
    <w:rPr>
      <w:rFonts w:ascii="Courier" w:eastAsia="Times New Roman" w:hAnsi="Courier"/>
      <w:sz w:val="22"/>
    </w:rPr>
  </w:style>
  <w:style w:type="paragraph" w:styleId="ae">
    <w:name w:val="annotation subject"/>
    <w:basedOn w:val="ac"/>
    <w:next w:val="ac"/>
    <w:link w:val="af"/>
    <w:semiHidden/>
    <w:rsid w:val="00E71F0F"/>
    <w:rPr>
      <w:b/>
      <w:bCs/>
    </w:rPr>
  </w:style>
  <w:style w:type="character" w:customStyle="1" w:styleId="af">
    <w:name w:val="Тема примечания Знак"/>
    <w:link w:val="ae"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 Indent"/>
    <w:aliases w:val="Основной текст 1,Нумерованный список !!,Надин стиль,Body Text Indent,Iniiaiie oaeno 1 Знак Знак,Iniiaiie oaeno 1 Знак"/>
    <w:basedOn w:val="a"/>
    <w:link w:val="af1"/>
    <w:rsid w:val="00355F44"/>
    <w:pPr>
      <w:tabs>
        <w:tab w:val="left" w:pos="709"/>
      </w:tabs>
      <w:ind w:firstLine="284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 Знак Знак,Iniiaiie oaeno 1 Знак Знак1"/>
    <w:link w:val="af0"/>
    <w:rsid w:val="00355F44"/>
    <w:rPr>
      <w:rFonts w:ascii="Times New Roman CYR" w:hAnsi="Times New Roman CYR"/>
      <w:sz w:val="28"/>
      <w:lang w:eastAsia="ru-RU" w:bidi="ar-SA"/>
    </w:rPr>
  </w:style>
  <w:style w:type="paragraph" w:styleId="af2">
    <w:name w:val="Plain Text"/>
    <w:aliases w:val=" Знак"/>
    <w:basedOn w:val="a"/>
    <w:link w:val="af3"/>
    <w:rsid w:val="008562AD"/>
    <w:rPr>
      <w:rFonts w:ascii="Courier New" w:hAnsi="Courier New"/>
    </w:rPr>
  </w:style>
  <w:style w:type="character" w:customStyle="1" w:styleId="af3">
    <w:name w:val="Текст Знак"/>
    <w:aliases w:val=" Знак Знак"/>
    <w:link w:val="af2"/>
    <w:rsid w:val="008562AD"/>
    <w:rPr>
      <w:rFonts w:ascii="Courier New" w:hAnsi="Courier New"/>
      <w:sz w:val="24"/>
      <w:szCs w:val="24"/>
      <w:lang w:eastAsia="ru-RU" w:bidi="ar-SA"/>
    </w:rPr>
  </w:style>
  <w:style w:type="paragraph" w:styleId="HTML">
    <w:name w:val="HTML Preformatted"/>
    <w:basedOn w:val="a"/>
    <w:rsid w:val="0018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Body Text"/>
    <w:basedOn w:val="a"/>
    <w:rsid w:val="00862952"/>
    <w:pPr>
      <w:spacing w:after="120"/>
    </w:pPr>
  </w:style>
  <w:style w:type="character" w:customStyle="1" w:styleId="12">
    <w:name w:val="Заголовок 1 Знак"/>
    <w:rsid w:val="009E02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!Части документа Знак"/>
    <w:link w:val="1"/>
    <w:rsid w:val="009E02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200DC1"/>
    <w:rPr>
      <w:rFonts w:ascii="Arial" w:eastAsia="Times New Roman" w:hAnsi="Arial"/>
      <w:b/>
      <w:bCs/>
      <w:sz w:val="26"/>
      <w:szCs w:val="28"/>
    </w:rPr>
  </w:style>
  <w:style w:type="paragraph" w:customStyle="1" w:styleId="ListParagraph1">
    <w:name w:val="List Paragraph1"/>
    <w:basedOn w:val="a"/>
    <w:uiPriority w:val="99"/>
    <w:rsid w:val="00BF4B18"/>
    <w:pPr>
      <w:ind w:left="720"/>
    </w:pPr>
  </w:style>
  <w:style w:type="paragraph" w:styleId="af5">
    <w:name w:val="Document Map"/>
    <w:basedOn w:val="a"/>
    <w:link w:val="af6"/>
    <w:uiPriority w:val="99"/>
    <w:semiHidden/>
    <w:unhideWhenUsed/>
    <w:rsid w:val="00BC5796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BC579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27CE6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  <w:rsid w:val="00F0739C"/>
  </w:style>
  <w:style w:type="paragraph" w:customStyle="1" w:styleId="ConsPlusDocList">
    <w:name w:val="ConsPlusDocList"/>
    <w:rsid w:val="00F073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073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073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073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27">
    <w:name w:val="Основной текст 27"/>
    <w:basedOn w:val="a"/>
    <w:rsid w:val="00F0739C"/>
    <w:pPr>
      <w:shd w:val="clear" w:color="auto" w:fill="FFFFFF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f8">
    <w:name w:val="List Paragraph"/>
    <w:basedOn w:val="a"/>
    <w:uiPriority w:val="99"/>
    <w:qFormat/>
    <w:rsid w:val="00F0739C"/>
    <w:pPr>
      <w:ind w:left="720"/>
      <w:contextualSpacing/>
    </w:pPr>
  </w:style>
  <w:style w:type="table" w:customStyle="1" w:styleId="14">
    <w:name w:val="Сетка таблицы1"/>
    <w:basedOn w:val="a1"/>
    <w:next w:val="a4"/>
    <w:uiPriority w:val="59"/>
    <w:rsid w:val="00F0739C"/>
    <w:pPr>
      <w:ind w:firstLine="709"/>
      <w:jc w:val="both"/>
    </w:pPr>
    <w:rPr>
      <w:rFonts w:ascii="Times New Roman" w:hAnsi="Times New Roman"/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F073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lang w:val="en-GB"/>
    </w:rPr>
  </w:style>
  <w:style w:type="paragraph" w:customStyle="1" w:styleId="TableParagraph">
    <w:name w:val="Table Paragraph"/>
    <w:basedOn w:val="a"/>
    <w:uiPriority w:val="1"/>
    <w:qFormat/>
    <w:rsid w:val="00F0739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5">
    <w:name w:val="Гиперссылка1"/>
    <w:uiPriority w:val="99"/>
    <w:unhideWhenUsed/>
    <w:rsid w:val="00F0739C"/>
    <w:rPr>
      <w:color w:val="0000FF"/>
      <w:u w:val="single"/>
    </w:rPr>
  </w:style>
  <w:style w:type="character" w:styleId="afa">
    <w:name w:val="Hyperlink"/>
    <w:basedOn w:val="a0"/>
    <w:rsid w:val="0065524D"/>
    <w:rPr>
      <w:color w:val="0000FF"/>
      <w:u w:val="none"/>
    </w:rPr>
  </w:style>
  <w:style w:type="paragraph" w:customStyle="1" w:styleId="Default">
    <w:name w:val="Default"/>
    <w:rsid w:val="00255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660F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660F2"/>
    <w:rPr>
      <w:rFonts w:ascii="Arial" w:eastAsia="Times New Roman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65524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552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552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552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552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552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5524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3aed5c0-5fd9-4753-99a7-ea22125fd462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d-registr2:8081/content/act/d3aed5c0-5fd9-4753-99a7-ea22125fd46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4eb5822e-9b09-4a24-b16f-750499b0eb4f.doc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5F6C-BFF7-4ACD-A632-704C1B79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33</Pages>
  <Words>5561</Words>
  <Characters>41155</Characters>
  <Application>Microsoft Office Word</Application>
  <DocSecurity>0</DocSecurity>
  <Lines>342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46623</CharactersWithSpaces>
  <SharedDoc>false</SharedDoc>
  <HLinks>
    <vt:vector size="90" baseType="variant">
      <vt:variant>
        <vt:i4>131141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P2503</vt:lpwstr>
      </vt:variant>
      <vt:variant>
        <vt:i4>131141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P2503</vt:lpwstr>
      </vt:variant>
      <vt:variant>
        <vt:i4>262212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P2461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P1217</vt:lpwstr>
      </vt:variant>
      <vt:variant>
        <vt:i4>7733298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consultantplus://offline/ref=A531C67A87CA7DA01C16D59D1FCBDF883886B98B7C2962D87090E0A0C73517A35196839A995BC22EDD3728B816gCG</vt:lpwstr>
      </vt:variant>
      <vt:variant>
        <vt:lpwstr/>
      </vt:variant>
      <vt:variant>
        <vt:i4>3801143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consultantplus://offline/ref=93B110D9860F001DBF76BB8A842ACF260075EEAE68E6DC798ED238ED2333D2B47CE937475CC4EEF1A7770D6589615CC84B65DE35DDA1089BCCVCG</vt:lpwstr>
      </vt:variant>
      <vt:variant>
        <vt:lpwstr/>
      </vt:variant>
      <vt:variant>
        <vt:i4>7864423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consultantplus://offline/ref=287002BAE95AC3FB1028D41B29C2081F2E504C940E4618642AE6D8431E88BC3D5B156BC7D5FCFF21F4A839373564DD607ECE2FFB844137F2b5jAH</vt:lpwstr>
      </vt:variant>
      <vt:variant>
        <vt:lpwstr/>
      </vt:variant>
      <vt:variant>
        <vt:i4>7995497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consultantplus://offline/ref=009A668D597DF175282859E48A973EBFAC02843F2BD923E5A77CA2997420616FAA0027DA308B1F3222580E0A1D2B6135EB68AE81FC2BD5D5qCw9M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consultantplus://offline/ref=009A668D597DF175282859E48A973EBFAC02893C2FDB23E5A77CA2997420616FAA0027DA308B1F3220580E0A1D2B6135EB68AE81FC2BD5D5qCw9M</vt:lpwstr>
      </vt:variant>
      <vt:variant>
        <vt:lpwstr/>
      </vt:variant>
      <vt:variant>
        <vt:i4>2621538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consultantplus://offline/ref=A531C67A87CA7DA01C16CB9009A781863C8DE185782B6D8D2ECDE6F7986511F611D685CFDB1CCE291DgBG</vt:lpwstr>
      </vt:variant>
      <vt:variant>
        <vt:lpwstr/>
      </vt:variant>
      <vt:variant>
        <vt:i4>2621538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consultantplus://offline/ref=A531C67A87CA7DA01C16CB9009A781863C8DE185782B6D8D2ECDE6F7986511F611D685CFDB1CCE291DgBG</vt:lpwstr>
      </vt:variant>
      <vt:variant>
        <vt:lpwstr/>
      </vt:variant>
      <vt:variant>
        <vt:i4>4391004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consultantplus://offline/ref=A531C67A87CA7DA01C16CB9009A781863C8DE4807B286D8D2ECDE6F79816g5G</vt:lpwstr>
      </vt:variant>
      <vt:variant>
        <vt:lpwstr/>
      </vt:variant>
      <vt:variant>
        <vt:i4>3080301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consultantplus://offline/ref=81F185C4827D6221CBFAFE659E2F14F71AE4FD4C26839BF819DE04DC4BB701F35D90B44B10D9E002062C52D002079856088E20F266D419B8o5NFG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consultantplus://offline/ref=A531C67A87CA7DA01C16CB9009A781863D8CEF8E752E6D8D2ECDE6F79816g5G</vt:lpwstr>
      </vt:variant>
      <vt:variant>
        <vt:lpwstr/>
      </vt:variant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consultantplus://offline/ref=A531C67A87CA7DA01C16CB9009A781863D8CE58E7E2B6D8D2ECDE6F7986511F611D685CFDA1FCF2F1Dg5G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Пользователь Windows</cp:lastModifiedBy>
  <cp:revision>2</cp:revision>
  <cp:lastPrinted>2024-11-29T05:49:00Z</cp:lastPrinted>
  <dcterms:created xsi:type="dcterms:W3CDTF">2024-12-09T12:27:00Z</dcterms:created>
  <dcterms:modified xsi:type="dcterms:W3CDTF">2024-12-09T12:27:00Z</dcterms:modified>
</cp:coreProperties>
</file>