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40" w:rsidRPr="001649F9" w:rsidRDefault="00464B40" w:rsidP="00464B40">
      <w:pPr>
        <w:pStyle w:val="1"/>
        <w:ind w:right="-28"/>
        <w:rPr>
          <w:sz w:val="12"/>
          <w:lang w:val="en-US"/>
        </w:rPr>
      </w:pPr>
    </w:p>
    <w:p w:rsidR="00464B40" w:rsidRPr="001649F9" w:rsidRDefault="00464B40" w:rsidP="001649F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649F9">
        <w:rPr>
          <w:spacing w:val="60"/>
          <w:sz w:val="30"/>
          <w:szCs w:val="28"/>
        </w:rPr>
        <w:t>Калужская область</w:t>
      </w:r>
    </w:p>
    <w:p w:rsidR="00464B40" w:rsidRPr="001649F9" w:rsidRDefault="00464B40" w:rsidP="001649F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649F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1649F9" w:rsidRDefault="001649F9" w:rsidP="001649F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649F9">
        <w:rPr>
          <w:rFonts w:cs="Arial"/>
          <w:b/>
          <w:spacing w:val="60"/>
          <w:sz w:val="30"/>
          <w:szCs w:val="28"/>
        </w:rPr>
        <w:t>«</w:t>
      </w:r>
      <w:r w:rsidR="00464B40" w:rsidRPr="001649F9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 w:rsidRPr="001649F9">
        <w:rPr>
          <w:rFonts w:cs="Arial"/>
          <w:b/>
          <w:spacing w:val="60"/>
          <w:sz w:val="30"/>
          <w:szCs w:val="28"/>
        </w:rPr>
        <w:t>»</w:t>
      </w:r>
    </w:p>
    <w:p w:rsidR="00464B40" w:rsidRPr="001649F9" w:rsidRDefault="00464B40" w:rsidP="001649F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1649F9" w:rsidRDefault="00464B40" w:rsidP="001649F9">
      <w:pPr>
        <w:pStyle w:val="1"/>
        <w:ind w:right="-28" w:firstLine="0"/>
        <w:rPr>
          <w:spacing w:val="60"/>
          <w:sz w:val="8"/>
          <w:szCs w:val="30"/>
        </w:rPr>
      </w:pPr>
    </w:p>
    <w:p w:rsidR="00464B40" w:rsidRPr="001649F9" w:rsidRDefault="00464B40" w:rsidP="001649F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649F9">
        <w:rPr>
          <w:rFonts w:cs="Arial"/>
          <w:sz w:val="34"/>
        </w:rPr>
        <w:t>П О С Т А Н О В Л Е Н И Е</w:t>
      </w:r>
    </w:p>
    <w:p w:rsidR="00464B40" w:rsidRPr="001649F9" w:rsidRDefault="00464B40" w:rsidP="00464B40">
      <w:pPr>
        <w:pStyle w:val="1"/>
        <w:spacing w:line="360" w:lineRule="auto"/>
        <w:ind w:right="-28"/>
        <w:rPr>
          <w:bCs w:val="0"/>
          <w:spacing w:val="60"/>
          <w:sz w:val="30"/>
        </w:rPr>
      </w:pPr>
    </w:p>
    <w:p w:rsidR="00464B40" w:rsidRPr="001649F9" w:rsidRDefault="00464B40" w:rsidP="001649F9">
      <w:pPr>
        <w:ind w:firstLine="0"/>
        <w:rPr>
          <w:rFonts w:cs="Arial"/>
        </w:rPr>
      </w:pPr>
      <w:r w:rsidRPr="001649F9">
        <w:rPr>
          <w:rFonts w:cs="Arial"/>
        </w:rPr>
        <w:t xml:space="preserve">от </w:t>
      </w:r>
      <w:r w:rsidR="00651D9E" w:rsidRPr="001649F9">
        <w:rPr>
          <w:rFonts w:cs="Arial"/>
        </w:rPr>
        <w:t xml:space="preserve">07.02.2025 </w:t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  <w:t>№ 146</w:t>
      </w:r>
    </w:p>
    <w:p w:rsidR="00951784" w:rsidRPr="001649F9" w:rsidRDefault="00951784" w:rsidP="00464B40">
      <w:pPr>
        <w:rPr>
          <w:rFonts w:cs="Arial"/>
        </w:rPr>
      </w:pPr>
    </w:p>
    <w:p w:rsidR="00773BAE" w:rsidRPr="001649F9" w:rsidRDefault="00E97F7F" w:rsidP="006557EF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 </w:t>
      </w:r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внесении изменений в</w:t>
      </w: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proofErr w:type="gramStart"/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постановление 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администрации</w:t>
      </w:r>
      <w:proofErr w:type="gramEnd"/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от </w:t>
      </w:r>
      <w:hyperlink r:id="rId5" w:tgtFrame="ChangingDocument" w:history="1">
        <w:r w:rsidR="00D52B54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1</w:t>
        </w:r>
        <w:r w:rsidR="00773BAE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3</w:t>
        </w:r>
        <w:r w:rsidR="0025026B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.0</w:t>
        </w:r>
        <w:r w:rsidR="00773BAE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7</w:t>
        </w:r>
        <w:r w:rsidR="0025026B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.20</w:t>
        </w:r>
        <w:r w:rsidR="00D52B54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1</w:t>
        </w:r>
        <w:r w:rsidR="00773BAE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2 № 930</w:t>
        </w:r>
      </w:hyperlink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773BAE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Об утверждении административного регламента по предоставлению государственной</w:t>
      </w:r>
    </w:p>
    <w:p w:rsidR="004F0C39" w:rsidRPr="001649F9" w:rsidRDefault="00773BAE" w:rsidP="006557EF">
      <w:pPr>
        <w:pStyle w:val="ConsPlusTitle"/>
        <w:ind w:firstLine="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услуги 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Компенсация за проезд детям, нуждающимся в санаторно-курортном лечении, и сопровождающим их лицам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</w:p>
    <w:p w:rsidR="00424B20" w:rsidRDefault="00424B20" w:rsidP="00424B20">
      <w:pPr>
        <w:ind w:firstLine="708"/>
        <w:rPr>
          <w:rFonts w:cs="Arial"/>
          <w:b/>
        </w:rPr>
      </w:pPr>
    </w:p>
    <w:p w:rsidR="000F7BB5" w:rsidRPr="001649F9" w:rsidRDefault="000F7BB5" w:rsidP="001649F9">
      <w:pPr>
        <w:pStyle w:val="ConsPlusTitle"/>
        <w:ind w:firstLine="567"/>
        <w:rPr>
          <w:rFonts w:ascii="Arial" w:hAnsi="Arial" w:cs="Arial"/>
          <w:b w:val="0"/>
        </w:rPr>
      </w:pPr>
      <w:r w:rsidRPr="001649F9">
        <w:rPr>
          <w:rFonts w:ascii="Arial" w:eastAsiaTheme="minorEastAsia" w:hAnsi="Arial" w:cs="Arial"/>
          <w:b w:val="0"/>
        </w:rPr>
        <w:t xml:space="preserve">В соответствии со ст. 7, 43 Федерального закона № </w:t>
      </w:r>
      <w:hyperlink r:id="rId6" w:tooltip="№ 131-ФЗ" w:history="1">
        <w:r w:rsidRPr="001649F9">
          <w:rPr>
            <w:rStyle w:val="a5"/>
            <w:rFonts w:ascii="Arial" w:eastAsiaTheme="minorEastAsia" w:hAnsi="Arial" w:cs="Arial"/>
            <w:b w:val="0"/>
          </w:rPr>
          <w:t>131-ФЗ</w:t>
        </w:r>
      </w:hyperlink>
      <w:r w:rsidRPr="001649F9">
        <w:rPr>
          <w:rFonts w:ascii="Arial" w:eastAsiaTheme="minorEastAsia" w:hAnsi="Arial" w:cs="Arial"/>
          <w:b w:val="0"/>
        </w:rPr>
        <w:t xml:space="preserve"> от 06.10.2003 г. </w:t>
      </w:r>
      <w:r w:rsidR="001649F9">
        <w:rPr>
          <w:rFonts w:ascii="Arial" w:hAnsi="Arial" w:cs="Arial"/>
          <w:b w:val="0"/>
          <w:bCs w:val="0"/>
          <w:color w:val="000000"/>
          <w:kern w:val="36"/>
        </w:rPr>
        <w:t>«</w:t>
      </w:r>
      <w:hyperlink r:id="rId7" w:tooltip="Об общих принципах организации местного самоуправления в Российской" w:history="1">
        <w:r w:rsidRPr="001649F9">
          <w:rPr>
            <w:rStyle w:val="a5"/>
            <w:rFonts w:ascii="Arial" w:hAnsi="Arial" w:cs="Arial"/>
            <w:b w:val="0"/>
            <w:bCs w:val="0"/>
            <w:kern w:val="36"/>
          </w:rPr>
          <w:t xml:space="preserve">Об </w:t>
        </w:r>
        <w:r w:rsidR="002E6290" w:rsidRPr="001649F9">
          <w:rPr>
            <w:rStyle w:val="a5"/>
            <w:rFonts w:ascii="Arial" w:hAnsi="Arial" w:cs="Arial"/>
            <w:b w:val="0"/>
            <w:bCs w:val="0"/>
            <w:kern w:val="36"/>
          </w:rPr>
          <w:t>о</w:t>
        </w:r>
        <w:r w:rsidRPr="001649F9">
          <w:rPr>
            <w:rStyle w:val="a5"/>
            <w:rFonts w:ascii="Arial" w:hAnsi="Arial" w:cs="Arial"/>
            <w:b w:val="0"/>
            <w:bCs w:val="0"/>
            <w:kern w:val="36"/>
          </w:rPr>
          <w:t>бщих принципах организации местного самоуправления в Российской</w:t>
        </w:r>
      </w:hyperlink>
      <w:r w:rsidRPr="001649F9">
        <w:rPr>
          <w:rFonts w:ascii="Arial" w:hAnsi="Arial" w:cs="Arial"/>
          <w:b w:val="0"/>
          <w:bCs w:val="0"/>
          <w:color w:val="000000"/>
          <w:kern w:val="36"/>
        </w:rPr>
        <w:t xml:space="preserve"> Федерации</w:t>
      </w:r>
      <w:r w:rsidR="001649F9" w:rsidRPr="001649F9">
        <w:rPr>
          <w:rFonts w:ascii="Arial" w:hAnsi="Arial" w:cs="Arial"/>
          <w:b w:val="0"/>
          <w:bCs w:val="0"/>
          <w:color w:val="000000"/>
          <w:kern w:val="36"/>
        </w:rPr>
        <w:t>»</w:t>
      </w:r>
      <w:r w:rsidRPr="001649F9">
        <w:rPr>
          <w:rFonts w:ascii="Arial" w:hAnsi="Arial" w:cs="Arial"/>
          <w:b w:val="0"/>
          <w:bCs w:val="0"/>
          <w:color w:val="000000"/>
          <w:kern w:val="36"/>
        </w:rPr>
        <w:t xml:space="preserve">, </w:t>
      </w:r>
      <w:r w:rsidR="00D52B54" w:rsidRPr="001649F9">
        <w:rPr>
          <w:rFonts w:ascii="Arial" w:hAnsi="Arial" w:cs="Arial"/>
          <w:b w:val="0"/>
        </w:rPr>
        <w:t xml:space="preserve">Федеральным законом от 27.07.2010 </w:t>
      </w:r>
      <w:hyperlink r:id="rId8" w:tooltip="№ 210-фз" w:history="1">
        <w:r w:rsidR="00D52B54" w:rsidRPr="001649F9">
          <w:rPr>
            <w:rStyle w:val="a5"/>
            <w:rFonts w:ascii="Arial" w:hAnsi="Arial" w:cs="Arial"/>
            <w:b w:val="0"/>
          </w:rPr>
          <w:t>№ 210-ФЗ</w:t>
        </w:r>
      </w:hyperlink>
      <w:r w:rsidR="00D52B54" w:rsidRPr="001649F9">
        <w:rPr>
          <w:rFonts w:ascii="Arial" w:hAnsi="Arial" w:cs="Arial"/>
          <w:b w:val="0"/>
        </w:rPr>
        <w:t xml:space="preserve"> </w:t>
      </w:r>
      <w:r w:rsidR="001649F9" w:rsidRPr="001649F9">
        <w:rPr>
          <w:rFonts w:ascii="Arial" w:hAnsi="Arial" w:cs="Arial"/>
          <w:b w:val="0"/>
        </w:rPr>
        <w:t>«</w:t>
      </w:r>
      <w:r w:rsidR="00D52B54" w:rsidRPr="001649F9">
        <w:rPr>
          <w:rFonts w:ascii="Arial" w:hAnsi="Arial" w:cs="Arial"/>
          <w:b w:val="0"/>
        </w:rPr>
        <w:t>Об организации предоставления государственных и муниципальных услуг</w:t>
      </w:r>
      <w:r w:rsidR="001649F9" w:rsidRPr="001649F9">
        <w:rPr>
          <w:rFonts w:ascii="Arial" w:hAnsi="Arial" w:cs="Arial"/>
          <w:b w:val="0"/>
        </w:rPr>
        <w:t>»</w:t>
      </w:r>
      <w:r w:rsidR="00C13E99">
        <w:rPr>
          <w:rFonts w:ascii="Arial" w:hAnsi="Arial" w:cs="Arial"/>
          <w:b w:val="0"/>
        </w:rPr>
        <w:t>, администрация муниципального района «Город Людиново и Людиновский район»</w:t>
      </w:r>
    </w:p>
    <w:p w:rsidR="00D04786" w:rsidRPr="001649F9" w:rsidRDefault="00D04786" w:rsidP="001649F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464B40" w:rsidRPr="001649F9" w:rsidRDefault="00890FAF" w:rsidP="001649F9">
      <w:pPr>
        <w:rPr>
          <w:rFonts w:cs="Arial"/>
        </w:rPr>
      </w:pPr>
      <w:r w:rsidRPr="001649F9">
        <w:rPr>
          <w:rFonts w:cs="Arial"/>
        </w:rPr>
        <w:t>постановляет</w:t>
      </w:r>
      <w:r w:rsidR="00464B40" w:rsidRPr="001649F9">
        <w:rPr>
          <w:rFonts w:cs="Arial"/>
        </w:rPr>
        <w:t>:</w:t>
      </w:r>
    </w:p>
    <w:p w:rsidR="00890FAF" w:rsidRPr="001649F9" w:rsidRDefault="00890FAF" w:rsidP="001649F9">
      <w:pPr>
        <w:rPr>
          <w:rFonts w:cs="Arial"/>
        </w:rPr>
      </w:pPr>
    </w:p>
    <w:p w:rsidR="00D60D01" w:rsidRPr="001649F9" w:rsidRDefault="00D60D01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1. </w:t>
      </w:r>
      <w:r w:rsidR="002A24C9" w:rsidRPr="001649F9">
        <w:rPr>
          <w:sz w:val="24"/>
          <w:szCs w:val="24"/>
        </w:rPr>
        <w:t>Внести в</w:t>
      </w:r>
      <w:r w:rsidR="00BD740B" w:rsidRPr="001649F9">
        <w:rPr>
          <w:sz w:val="24"/>
          <w:szCs w:val="24"/>
        </w:rPr>
        <w:t xml:space="preserve"> </w:t>
      </w:r>
      <w:r w:rsidR="00BD44F1" w:rsidRPr="001649F9">
        <w:rPr>
          <w:sz w:val="24"/>
          <w:szCs w:val="24"/>
        </w:rPr>
        <w:t xml:space="preserve">постановление </w:t>
      </w:r>
      <w:proofErr w:type="gramStart"/>
      <w:r w:rsidR="00BD44F1" w:rsidRPr="001649F9">
        <w:rPr>
          <w:sz w:val="24"/>
          <w:szCs w:val="24"/>
        </w:rPr>
        <w:t xml:space="preserve">администрации </w:t>
      </w:r>
      <w:r w:rsidR="00BD740B" w:rsidRPr="001649F9">
        <w:rPr>
          <w:sz w:val="24"/>
          <w:szCs w:val="24"/>
        </w:rPr>
        <w:t xml:space="preserve"> </w:t>
      </w:r>
      <w:r w:rsidR="000B3D0E" w:rsidRPr="001649F9">
        <w:rPr>
          <w:sz w:val="24"/>
          <w:szCs w:val="24"/>
        </w:rPr>
        <w:t>муниципального</w:t>
      </w:r>
      <w:proofErr w:type="gramEnd"/>
      <w:r w:rsidR="000B3D0E" w:rsidRPr="001649F9">
        <w:rPr>
          <w:sz w:val="24"/>
          <w:szCs w:val="24"/>
        </w:rPr>
        <w:t xml:space="preserve"> района </w:t>
      </w:r>
      <w:r w:rsidR="001649F9" w:rsidRPr="001649F9">
        <w:rPr>
          <w:sz w:val="24"/>
          <w:szCs w:val="24"/>
        </w:rPr>
        <w:t>«</w:t>
      </w:r>
      <w:r w:rsidR="000B3D0E" w:rsidRPr="001649F9">
        <w:rPr>
          <w:sz w:val="24"/>
          <w:szCs w:val="24"/>
        </w:rPr>
        <w:t>Город Людиново и Людиновский район</w:t>
      </w:r>
      <w:r w:rsidR="001649F9" w:rsidRPr="001649F9">
        <w:rPr>
          <w:sz w:val="24"/>
          <w:szCs w:val="24"/>
        </w:rPr>
        <w:t>»</w:t>
      </w:r>
      <w:r w:rsidR="000B3D0E" w:rsidRPr="001649F9">
        <w:rPr>
          <w:sz w:val="24"/>
          <w:szCs w:val="24"/>
        </w:rPr>
        <w:t xml:space="preserve"> </w:t>
      </w:r>
      <w:hyperlink r:id="rId9" w:tgtFrame="ChangingDocument" w:history="1">
        <w:r w:rsidR="00BD44F1" w:rsidRPr="001649F9">
          <w:rPr>
            <w:rStyle w:val="a5"/>
            <w:sz w:val="24"/>
            <w:szCs w:val="24"/>
          </w:rPr>
          <w:t xml:space="preserve">от </w:t>
        </w:r>
        <w:r w:rsidR="00D52B54" w:rsidRPr="001649F9">
          <w:rPr>
            <w:rStyle w:val="a5"/>
            <w:sz w:val="24"/>
            <w:szCs w:val="24"/>
          </w:rPr>
          <w:t>1</w:t>
        </w:r>
        <w:r w:rsidR="008E6D66" w:rsidRPr="001649F9">
          <w:rPr>
            <w:rStyle w:val="a5"/>
            <w:sz w:val="24"/>
            <w:szCs w:val="24"/>
          </w:rPr>
          <w:t>3</w:t>
        </w:r>
        <w:r w:rsidR="00BD44F1" w:rsidRPr="001649F9">
          <w:rPr>
            <w:rStyle w:val="a5"/>
            <w:sz w:val="24"/>
            <w:szCs w:val="24"/>
          </w:rPr>
          <w:t>.0</w:t>
        </w:r>
        <w:r w:rsidR="008E6D66" w:rsidRPr="001649F9">
          <w:rPr>
            <w:rStyle w:val="a5"/>
            <w:sz w:val="24"/>
            <w:szCs w:val="24"/>
          </w:rPr>
          <w:t>7</w:t>
        </w:r>
        <w:r w:rsidR="00BD44F1" w:rsidRPr="001649F9">
          <w:rPr>
            <w:rStyle w:val="a5"/>
            <w:sz w:val="24"/>
            <w:szCs w:val="24"/>
          </w:rPr>
          <w:t>.20</w:t>
        </w:r>
        <w:r w:rsidR="00D52B54" w:rsidRPr="001649F9">
          <w:rPr>
            <w:rStyle w:val="a5"/>
            <w:sz w:val="24"/>
            <w:szCs w:val="24"/>
          </w:rPr>
          <w:t>1</w:t>
        </w:r>
        <w:r w:rsidR="008E6D66" w:rsidRPr="001649F9">
          <w:rPr>
            <w:rStyle w:val="a5"/>
            <w:sz w:val="24"/>
            <w:szCs w:val="24"/>
          </w:rPr>
          <w:t>2</w:t>
        </w:r>
        <w:r w:rsidR="00BD44F1" w:rsidRPr="001649F9">
          <w:rPr>
            <w:rStyle w:val="a5"/>
            <w:sz w:val="24"/>
            <w:szCs w:val="24"/>
          </w:rPr>
          <w:t xml:space="preserve"> № </w:t>
        </w:r>
        <w:r w:rsidR="008E6D66" w:rsidRPr="001649F9">
          <w:rPr>
            <w:rStyle w:val="a5"/>
            <w:sz w:val="24"/>
            <w:szCs w:val="24"/>
          </w:rPr>
          <w:t>930</w:t>
        </w:r>
      </w:hyperlink>
      <w:r w:rsidR="00BD44F1" w:rsidRPr="001649F9">
        <w:rPr>
          <w:sz w:val="24"/>
          <w:szCs w:val="24"/>
        </w:rPr>
        <w:t xml:space="preserve"> </w:t>
      </w:r>
      <w:r w:rsidR="001649F9" w:rsidRPr="001649F9">
        <w:rPr>
          <w:sz w:val="24"/>
          <w:szCs w:val="24"/>
        </w:rPr>
        <w:t>«</w:t>
      </w:r>
      <w:r w:rsidR="00BD44F1" w:rsidRPr="001649F9">
        <w:rPr>
          <w:sz w:val="24"/>
          <w:szCs w:val="24"/>
        </w:rPr>
        <w:t xml:space="preserve">Об утверждении административного регламента </w:t>
      </w:r>
      <w:r w:rsidR="00BD740B" w:rsidRPr="001649F9">
        <w:rPr>
          <w:sz w:val="24"/>
          <w:szCs w:val="24"/>
        </w:rPr>
        <w:t xml:space="preserve">по предоставлению государственной услуги </w:t>
      </w:r>
      <w:r w:rsidR="001649F9" w:rsidRPr="001649F9">
        <w:rPr>
          <w:sz w:val="24"/>
          <w:szCs w:val="24"/>
        </w:rPr>
        <w:t>«</w:t>
      </w:r>
      <w:r w:rsidR="008E6D66" w:rsidRPr="001649F9">
        <w:rPr>
          <w:sz w:val="24"/>
          <w:szCs w:val="24"/>
        </w:rPr>
        <w:t>Компенсация за проезд детям, нуждающимся в санаторно-курортном лечении, и сопровождающим их лицам</w:t>
      </w:r>
      <w:r w:rsidR="001649F9" w:rsidRPr="001649F9">
        <w:rPr>
          <w:sz w:val="24"/>
          <w:szCs w:val="24"/>
        </w:rPr>
        <w:t>»</w:t>
      </w:r>
      <w:r w:rsidR="00D769E6" w:rsidRPr="001649F9">
        <w:rPr>
          <w:sz w:val="24"/>
          <w:szCs w:val="24"/>
        </w:rPr>
        <w:t xml:space="preserve"> следующие изменения:</w:t>
      </w:r>
    </w:p>
    <w:p w:rsidR="0080052A" w:rsidRPr="001649F9" w:rsidRDefault="00D769E6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1.1</w:t>
      </w:r>
      <w:r w:rsidR="004F0C39" w:rsidRPr="001649F9">
        <w:rPr>
          <w:sz w:val="24"/>
          <w:szCs w:val="24"/>
        </w:rPr>
        <w:t xml:space="preserve">. </w:t>
      </w:r>
      <w:r w:rsidR="008E6D66" w:rsidRPr="001649F9">
        <w:rPr>
          <w:sz w:val="24"/>
          <w:szCs w:val="24"/>
        </w:rPr>
        <w:t xml:space="preserve">В абзаце первом пункта 1.1 </w:t>
      </w:r>
      <w:r w:rsidR="003628A0" w:rsidRPr="001649F9">
        <w:rPr>
          <w:sz w:val="24"/>
          <w:szCs w:val="24"/>
        </w:rPr>
        <w:t xml:space="preserve">раздела </w:t>
      </w:r>
      <w:r w:rsidR="003628A0" w:rsidRPr="001649F9">
        <w:rPr>
          <w:sz w:val="24"/>
          <w:szCs w:val="24"/>
          <w:lang w:val="en-US"/>
        </w:rPr>
        <w:t>I</w:t>
      </w:r>
      <w:r w:rsidR="00321486" w:rsidRPr="001649F9">
        <w:rPr>
          <w:sz w:val="24"/>
          <w:szCs w:val="24"/>
        </w:rPr>
        <w:t>,</w:t>
      </w:r>
      <w:r w:rsidR="008E6D66" w:rsidRPr="001649F9">
        <w:rPr>
          <w:sz w:val="24"/>
          <w:szCs w:val="24"/>
        </w:rPr>
        <w:t xml:space="preserve"> </w:t>
      </w:r>
      <w:r w:rsidR="00387FC9" w:rsidRPr="001649F9">
        <w:rPr>
          <w:sz w:val="24"/>
          <w:szCs w:val="24"/>
        </w:rPr>
        <w:t xml:space="preserve">подпункта 1.3.1 </w:t>
      </w:r>
      <w:r w:rsidR="008E6D66" w:rsidRPr="001649F9">
        <w:rPr>
          <w:sz w:val="24"/>
          <w:szCs w:val="24"/>
        </w:rPr>
        <w:t>пункта 1.3</w:t>
      </w:r>
      <w:r w:rsidR="0031649D" w:rsidRPr="001649F9">
        <w:rPr>
          <w:sz w:val="24"/>
          <w:szCs w:val="24"/>
        </w:rPr>
        <w:t xml:space="preserve"> </w:t>
      </w:r>
      <w:r w:rsidR="003628A0" w:rsidRPr="001649F9">
        <w:rPr>
          <w:sz w:val="24"/>
          <w:szCs w:val="24"/>
        </w:rPr>
        <w:t xml:space="preserve">раздела </w:t>
      </w:r>
      <w:r w:rsidR="003628A0" w:rsidRPr="001649F9">
        <w:rPr>
          <w:sz w:val="24"/>
          <w:szCs w:val="24"/>
          <w:lang w:val="en-US"/>
        </w:rPr>
        <w:t>III</w:t>
      </w:r>
      <w:r w:rsidR="00321486" w:rsidRPr="001649F9">
        <w:rPr>
          <w:sz w:val="24"/>
          <w:szCs w:val="24"/>
        </w:rPr>
        <w:t xml:space="preserve">, пункта 4.2 Раздела </w:t>
      </w:r>
      <w:r w:rsidR="00321486" w:rsidRPr="001649F9">
        <w:rPr>
          <w:sz w:val="24"/>
          <w:szCs w:val="24"/>
          <w:lang w:val="en-US"/>
        </w:rPr>
        <w:t>IV</w:t>
      </w:r>
      <w:r w:rsidR="003628A0" w:rsidRPr="001649F9">
        <w:rPr>
          <w:sz w:val="24"/>
          <w:szCs w:val="24"/>
        </w:rPr>
        <w:t xml:space="preserve"> </w:t>
      </w:r>
      <w:r w:rsidR="00134FEE" w:rsidRPr="001649F9">
        <w:rPr>
          <w:sz w:val="24"/>
          <w:szCs w:val="24"/>
        </w:rPr>
        <w:t>административного р</w:t>
      </w:r>
      <w:r w:rsidR="0031649D" w:rsidRPr="001649F9">
        <w:rPr>
          <w:sz w:val="24"/>
          <w:szCs w:val="24"/>
        </w:rPr>
        <w:t>егламента</w:t>
      </w:r>
      <w:r w:rsidR="00134FEE" w:rsidRPr="001649F9">
        <w:rPr>
          <w:sz w:val="24"/>
          <w:szCs w:val="24"/>
        </w:rPr>
        <w:t xml:space="preserve"> </w:t>
      </w:r>
      <w:r w:rsidR="001649F9" w:rsidRPr="001649F9">
        <w:rPr>
          <w:sz w:val="24"/>
          <w:szCs w:val="24"/>
        </w:rPr>
        <w:t>«</w:t>
      </w:r>
      <w:r w:rsidR="00134FEE" w:rsidRPr="001649F9">
        <w:rPr>
          <w:sz w:val="24"/>
          <w:szCs w:val="24"/>
        </w:rPr>
        <w:t>Компенсация за проезд детям, нуждающимся в санаторно-курортном лечении, и сопровождающим их лицам</w:t>
      </w:r>
      <w:r w:rsidR="001649F9" w:rsidRPr="001649F9">
        <w:rPr>
          <w:sz w:val="24"/>
          <w:szCs w:val="24"/>
        </w:rPr>
        <w:t>»</w:t>
      </w:r>
      <w:r w:rsidR="00134FEE" w:rsidRPr="001649F9">
        <w:rPr>
          <w:sz w:val="24"/>
          <w:szCs w:val="24"/>
        </w:rPr>
        <w:t xml:space="preserve"> (далее – административный регламент)</w:t>
      </w:r>
      <w:r w:rsidR="0031649D" w:rsidRPr="001649F9">
        <w:rPr>
          <w:sz w:val="24"/>
          <w:szCs w:val="24"/>
        </w:rPr>
        <w:t xml:space="preserve">, а также в пункте 9 Приложения 1 </w:t>
      </w:r>
      <w:r w:rsidR="00387FC9" w:rsidRPr="001649F9">
        <w:rPr>
          <w:sz w:val="24"/>
          <w:szCs w:val="24"/>
        </w:rPr>
        <w:t xml:space="preserve"> </w:t>
      </w:r>
      <w:r w:rsidR="0031649D" w:rsidRPr="001649F9">
        <w:rPr>
          <w:sz w:val="24"/>
          <w:szCs w:val="24"/>
        </w:rPr>
        <w:t xml:space="preserve">к </w:t>
      </w:r>
      <w:r w:rsidR="00134FEE" w:rsidRPr="001649F9">
        <w:rPr>
          <w:sz w:val="24"/>
          <w:szCs w:val="24"/>
        </w:rPr>
        <w:t>административному р</w:t>
      </w:r>
      <w:r w:rsidR="00387FC9" w:rsidRPr="001649F9">
        <w:rPr>
          <w:sz w:val="24"/>
          <w:szCs w:val="24"/>
        </w:rPr>
        <w:t>егламент</w:t>
      </w:r>
      <w:r w:rsidR="0031649D" w:rsidRPr="001649F9">
        <w:rPr>
          <w:sz w:val="24"/>
          <w:szCs w:val="24"/>
        </w:rPr>
        <w:t>у</w:t>
      </w:r>
      <w:r w:rsidR="003628A0" w:rsidRPr="001649F9">
        <w:rPr>
          <w:sz w:val="24"/>
          <w:szCs w:val="24"/>
        </w:rPr>
        <w:t>,</w:t>
      </w:r>
      <w:r w:rsidR="00387FC9" w:rsidRPr="001649F9">
        <w:rPr>
          <w:sz w:val="24"/>
          <w:szCs w:val="24"/>
        </w:rPr>
        <w:t xml:space="preserve"> </w:t>
      </w:r>
      <w:r w:rsidR="008E6D66" w:rsidRPr="001649F9">
        <w:rPr>
          <w:sz w:val="24"/>
          <w:szCs w:val="24"/>
        </w:rPr>
        <w:t xml:space="preserve">слова </w:t>
      </w:r>
      <w:r w:rsidR="001649F9" w:rsidRPr="001649F9">
        <w:rPr>
          <w:sz w:val="24"/>
          <w:szCs w:val="24"/>
        </w:rPr>
        <w:t>«</w:t>
      </w:r>
      <w:r w:rsidR="008E6D66" w:rsidRPr="001649F9">
        <w:rPr>
          <w:sz w:val="24"/>
          <w:szCs w:val="24"/>
        </w:rPr>
        <w:t>министерства по делам семьи, демографической и социальной политике Калужской области</w:t>
      </w:r>
      <w:r w:rsidR="001649F9" w:rsidRPr="001649F9">
        <w:rPr>
          <w:sz w:val="24"/>
          <w:szCs w:val="24"/>
        </w:rPr>
        <w:t>»</w:t>
      </w:r>
      <w:r w:rsidR="008E6D66" w:rsidRPr="001649F9">
        <w:rPr>
          <w:sz w:val="24"/>
          <w:szCs w:val="24"/>
        </w:rPr>
        <w:t xml:space="preserve"> </w:t>
      </w:r>
      <w:r w:rsidR="00387FC9" w:rsidRPr="001649F9">
        <w:rPr>
          <w:sz w:val="24"/>
          <w:szCs w:val="24"/>
        </w:rPr>
        <w:t xml:space="preserve">заменить словами </w:t>
      </w:r>
      <w:r w:rsidR="001649F9" w:rsidRPr="001649F9">
        <w:rPr>
          <w:sz w:val="24"/>
          <w:szCs w:val="24"/>
        </w:rPr>
        <w:t>«</w:t>
      </w:r>
      <w:r w:rsidR="008E6D66" w:rsidRPr="001649F9">
        <w:rPr>
          <w:sz w:val="24"/>
          <w:szCs w:val="24"/>
        </w:rPr>
        <w:t>министерства труда и социальной защиты Калужской области</w:t>
      </w:r>
      <w:r w:rsidR="001649F9" w:rsidRPr="001649F9">
        <w:rPr>
          <w:sz w:val="24"/>
          <w:szCs w:val="24"/>
        </w:rPr>
        <w:t>»</w:t>
      </w:r>
      <w:r w:rsidR="008E6D66" w:rsidRPr="001649F9">
        <w:rPr>
          <w:sz w:val="24"/>
          <w:szCs w:val="24"/>
        </w:rPr>
        <w:t>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1.2. Раздел </w:t>
      </w:r>
      <w:r w:rsidRPr="001649F9">
        <w:rPr>
          <w:sz w:val="24"/>
          <w:szCs w:val="24"/>
          <w:lang w:val="en-US"/>
        </w:rPr>
        <w:t>V</w:t>
      </w:r>
      <w:r w:rsidRPr="001649F9">
        <w:rPr>
          <w:sz w:val="24"/>
          <w:szCs w:val="24"/>
        </w:rPr>
        <w:t xml:space="preserve"> </w:t>
      </w:r>
      <w:r w:rsidR="00BC02C0" w:rsidRPr="001649F9">
        <w:rPr>
          <w:sz w:val="24"/>
          <w:szCs w:val="24"/>
        </w:rPr>
        <w:t xml:space="preserve">Регламента </w:t>
      </w:r>
      <w:r w:rsidRPr="001649F9">
        <w:rPr>
          <w:sz w:val="24"/>
          <w:szCs w:val="24"/>
        </w:rPr>
        <w:t xml:space="preserve">изменить, изложив </w:t>
      </w:r>
      <w:r w:rsidR="00BC02C0" w:rsidRPr="001649F9">
        <w:rPr>
          <w:sz w:val="24"/>
          <w:szCs w:val="24"/>
        </w:rPr>
        <w:t xml:space="preserve">его </w:t>
      </w:r>
      <w:r w:rsidRPr="001649F9">
        <w:rPr>
          <w:sz w:val="24"/>
          <w:szCs w:val="24"/>
        </w:rPr>
        <w:t>в новой редакции:</w:t>
      </w:r>
    </w:p>
    <w:p w:rsidR="00387FC9" w:rsidRPr="001649F9" w:rsidRDefault="001649F9" w:rsidP="001649F9">
      <w:pPr>
        <w:pStyle w:val="ConsPlusTitle"/>
        <w:ind w:firstLine="567"/>
        <w:outlineLvl w:val="1"/>
        <w:rPr>
          <w:rFonts w:ascii="Arial" w:hAnsi="Arial" w:cs="Arial"/>
          <w:b w:val="0"/>
        </w:rPr>
      </w:pPr>
      <w:r w:rsidRPr="001649F9">
        <w:rPr>
          <w:rFonts w:ascii="Arial" w:hAnsi="Arial" w:cs="Arial"/>
          <w:b w:val="0"/>
        </w:rPr>
        <w:t>«</w:t>
      </w:r>
      <w:r w:rsidR="00387FC9" w:rsidRPr="001649F9">
        <w:rPr>
          <w:rFonts w:ascii="Arial" w:hAnsi="Arial" w:cs="Arial"/>
          <w:b w:val="0"/>
          <w:lang w:val="en-US"/>
        </w:rPr>
        <w:t>V</w:t>
      </w:r>
      <w:r w:rsidR="00387FC9" w:rsidRPr="001649F9">
        <w:rPr>
          <w:rFonts w:ascii="Arial" w:hAnsi="Arial" w:cs="Arial"/>
          <w:b w:val="0"/>
        </w:rPr>
        <w:t>. Досудебное (внесудебное) обжалование заявителем решений</w:t>
      </w:r>
      <w:r w:rsidR="00057224" w:rsidRPr="001649F9">
        <w:rPr>
          <w:rFonts w:ascii="Arial" w:hAnsi="Arial" w:cs="Arial"/>
          <w:b w:val="0"/>
        </w:rPr>
        <w:t xml:space="preserve"> </w:t>
      </w:r>
      <w:r w:rsidR="00387FC9" w:rsidRPr="001649F9">
        <w:rPr>
          <w:rFonts w:ascii="Arial" w:hAnsi="Arial" w:cs="Arial"/>
          <w:b w:val="0"/>
        </w:rPr>
        <w:t>и действий (бездействия) уполномоченного органа,</w:t>
      </w:r>
      <w:r w:rsidR="00057224" w:rsidRPr="001649F9">
        <w:rPr>
          <w:rFonts w:ascii="Arial" w:hAnsi="Arial" w:cs="Arial"/>
          <w:b w:val="0"/>
        </w:rPr>
        <w:t xml:space="preserve"> </w:t>
      </w:r>
      <w:r w:rsidR="00387FC9" w:rsidRPr="001649F9">
        <w:rPr>
          <w:rFonts w:ascii="Arial" w:hAnsi="Arial" w:cs="Arial"/>
          <w:b w:val="0"/>
        </w:rPr>
        <w:t>должностного лица либо муниципального служащего</w:t>
      </w:r>
      <w:r w:rsidR="00057224" w:rsidRPr="001649F9">
        <w:rPr>
          <w:rFonts w:ascii="Arial" w:hAnsi="Arial" w:cs="Arial"/>
          <w:b w:val="0"/>
        </w:rPr>
        <w:t xml:space="preserve"> </w:t>
      </w:r>
      <w:r w:rsidR="00387FC9" w:rsidRPr="001649F9">
        <w:rPr>
          <w:rFonts w:ascii="Arial" w:hAnsi="Arial" w:cs="Arial"/>
          <w:b w:val="0"/>
        </w:rPr>
        <w:t>уполномоченного органа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</w:p>
    <w:p w:rsidR="00387FC9" w:rsidRPr="001649F9" w:rsidRDefault="00387FC9" w:rsidP="001649F9">
      <w:pPr>
        <w:pStyle w:val="ConsPlusNormal"/>
        <w:spacing w:after="240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5.1.</w:t>
      </w:r>
      <w:r w:rsidRPr="001649F9">
        <w:rPr>
          <w:b/>
          <w:sz w:val="24"/>
          <w:szCs w:val="24"/>
        </w:rPr>
        <w:t xml:space="preserve"> </w:t>
      </w:r>
      <w:r w:rsidRPr="001649F9">
        <w:rPr>
          <w:sz w:val="24"/>
          <w:szCs w:val="24"/>
        </w:rPr>
        <w:t>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5.1.1. Заявитель может обратиться с жалобой, в том числе в следующих случаях: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а) нарушение срока регистрации запроса заявителя о предоставлении </w:t>
      </w:r>
      <w:r w:rsidRPr="001649F9">
        <w:rPr>
          <w:sz w:val="24"/>
          <w:szCs w:val="24"/>
        </w:rPr>
        <w:lastRenderedPageBreak/>
        <w:t>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б) нарушение срока предоставления 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34FEE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1649F9">
        <w:rPr>
          <w:color w:val="000000" w:themeColor="text1"/>
          <w:sz w:val="24"/>
          <w:szCs w:val="24"/>
        </w:rPr>
        <w:t xml:space="preserve">предусмотренных </w:t>
      </w:r>
      <w:hyperlink r:id="rId10">
        <w:r w:rsidRPr="001649F9">
          <w:rPr>
            <w:color w:val="000000" w:themeColor="text1"/>
            <w:sz w:val="24"/>
            <w:szCs w:val="24"/>
          </w:rPr>
          <w:t>пунктом 4 части 1 статьи 7</w:t>
        </w:r>
      </w:hyperlink>
      <w:r w:rsidRPr="001649F9">
        <w:rPr>
          <w:sz w:val="24"/>
          <w:szCs w:val="24"/>
        </w:rPr>
        <w:t xml:space="preserve"> Федерального закона от 27.07.2010 </w:t>
      </w:r>
      <w:hyperlink r:id="rId11" w:tooltip="№ 210-фз" w:history="1">
        <w:r w:rsidRPr="001649F9">
          <w:rPr>
            <w:rStyle w:val="a5"/>
            <w:sz w:val="24"/>
            <w:szCs w:val="24"/>
          </w:rPr>
          <w:t>№ 210-ФЗ</w:t>
        </w:r>
      </w:hyperlink>
      <w:r w:rsidRPr="001649F9">
        <w:rPr>
          <w:sz w:val="24"/>
          <w:szCs w:val="24"/>
        </w:rPr>
        <w:t xml:space="preserve"> </w:t>
      </w:r>
      <w:r w:rsidR="001649F9" w:rsidRPr="001649F9">
        <w:rPr>
          <w:sz w:val="24"/>
          <w:szCs w:val="24"/>
        </w:rPr>
        <w:t>«</w:t>
      </w:r>
      <w:r w:rsidRPr="001649F9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649F9" w:rsidRPr="001649F9">
        <w:rPr>
          <w:sz w:val="24"/>
          <w:szCs w:val="24"/>
        </w:rPr>
        <w:t>»</w:t>
      </w:r>
      <w:r w:rsidRPr="001649F9">
        <w:rPr>
          <w:sz w:val="24"/>
          <w:szCs w:val="24"/>
        </w:rPr>
        <w:t>.</w:t>
      </w:r>
    </w:p>
    <w:p w:rsidR="00387FC9" w:rsidRPr="001649F9" w:rsidRDefault="00387FC9" w:rsidP="001649F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 Общие требования к порядку подачи и рассмотрения жалобы.</w:t>
      </w:r>
    </w:p>
    <w:p w:rsidR="00387FC9" w:rsidRPr="001649F9" w:rsidRDefault="00387FC9" w:rsidP="001649F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5.2.1. Жалоба подается в письменной форме на бумажном носителе, электронной форме в администрацию муниципального района, уполномоченный орган, многофункциональный центр.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подается заявителем в администрацию муниципального района в следующих случаях: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lastRenderedPageBreak/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1649F9">
        <w:rPr>
          <w:sz w:val="24"/>
          <w:szCs w:val="24"/>
        </w:rPr>
        <w:t>госуслуг</w:t>
      </w:r>
      <w:proofErr w:type="spellEnd"/>
      <w:r w:rsidRPr="001649F9">
        <w:rPr>
          <w:sz w:val="24"/>
          <w:szCs w:val="24"/>
        </w:rPr>
        <w:t xml:space="preserve"> (раздел </w:t>
      </w:r>
      <w:r w:rsidR="001649F9" w:rsidRPr="001649F9">
        <w:rPr>
          <w:sz w:val="24"/>
          <w:szCs w:val="24"/>
        </w:rPr>
        <w:t>«</w:t>
      </w:r>
      <w:r w:rsidRPr="001649F9">
        <w:rPr>
          <w:sz w:val="24"/>
          <w:szCs w:val="24"/>
        </w:rPr>
        <w:t>Досудебное обжалование</w:t>
      </w:r>
      <w:r w:rsidR="001649F9" w:rsidRPr="001649F9">
        <w:rPr>
          <w:sz w:val="24"/>
          <w:szCs w:val="24"/>
        </w:rPr>
        <w:t>»</w:t>
      </w:r>
      <w:r w:rsidRPr="001649F9">
        <w:rPr>
          <w:sz w:val="24"/>
          <w:szCs w:val="24"/>
        </w:rPr>
        <w:t xml:space="preserve"> (https://do.gosuslugi.ru).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</w:t>
      </w:r>
      <w:proofErr w:type="spellStart"/>
      <w:r w:rsidRPr="001649F9">
        <w:rPr>
          <w:sz w:val="24"/>
          <w:szCs w:val="24"/>
        </w:rPr>
        <w:t>госуслуг</w:t>
      </w:r>
      <w:proofErr w:type="spellEnd"/>
      <w:r w:rsidRPr="001649F9">
        <w:rPr>
          <w:sz w:val="24"/>
          <w:szCs w:val="24"/>
        </w:rPr>
        <w:t>, а также может быть принята при личном приеме заявителя.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5.2.3. Жалоба должна содержать: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5.2.4. 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2) в удовлетворении жалобы отказывается.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Не позднее дня, следующего за днем принятия решения, указанного в </w:t>
      </w:r>
      <w:r w:rsidRPr="001649F9">
        <w:rPr>
          <w:sz w:val="24"/>
          <w:szCs w:val="24"/>
        </w:rPr>
        <w:lastRenderedPageBreak/>
        <w:t>настоящем подпункте, заявителю в письменной форме направляется мотивированный ответ о результатах рассмотрения жалобы.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437">
        <w:r w:rsidRPr="001649F9">
          <w:rPr>
            <w:color w:val="000000" w:themeColor="text1"/>
            <w:sz w:val="24"/>
            <w:szCs w:val="24"/>
          </w:rPr>
          <w:t>раздел 5</w:t>
        </w:r>
      </w:hyperlink>
      <w:r w:rsidRPr="001649F9">
        <w:rPr>
          <w:color w:val="000000" w:themeColor="text1"/>
          <w:sz w:val="24"/>
          <w:szCs w:val="24"/>
        </w:rPr>
        <w:t xml:space="preserve"> а</w:t>
      </w:r>
      <w:r w:rsidRPr="001649F9">
        <w:rPr>
          <w:sz w:val="24"/>
          <w:szCs w:val="24"/>
        </w:rPr>
        <w:t>дминистративного регламента не применяется.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1649F9">
        <w:rPr>
          <w:sz w:val="24"/>
          <w:szCs w:val="24"/>
        </w:rPr>
        <w:t>госуслуг</w:t>
      </w:r>
      <w:proofErr w:type="spellEnd"/>
      <w:r w:rsidRPr="001649F9">
        <w:rPr>
          <w:sz w:val="24"/>
          <w:szCs w:val="24"/>
        </w:rPr>
        <w:t>, а также может быть сообщена заявителю в устной и (или) в письменной форме.</w:t>
      </w:r>
      <w:r w:rsidR="001649F9" w:rsidRPr="001649F9">
        <w:rPr>
          <w:sz w:val="24"/>
          <w:szCs w:val="24"/>
        </w:rPr>
        <w:t>»</w:t>
      </w:r>
      <w:r w:rsidR="00057224" w:rsidRPr="001649F9">
        <w:rPr>
          <w:sz w:val="24"/>
          <w:szCs w:val="24"/>
        </w:rPr>
        <w:t>.</w:t>
      </w:r>
    </w:p>
    <w:p w:rsidR="00E97F7F" w:rsidRPr="001649F9" w:rsidRDefault="00D52B54" w:rsidP="001649F9">
      <w:pPr>
        <w:rPr>
          <w:rFonts w:cs="Arial"/>
        </w:rPr>
      </w:pPr>
      <w:r w:rsidRPr="001649F9">
        <w:rPr>
          <w:rFonts w:cs="Arial"/>
        </w:rPr>
        <w:t>2</w:t>
      </w:r>
      <w:r w:rsidR="00D616DD" w:rsidRPr="001649F9">
        <w:rPr>
          <w:rFonts w:cs="Arial"/>
        </w:rPr>
        <w:t xml:space="preserve">. </w:t>
      </w:r>
      <w:r w:rsidR="00E97F7F" w:rsidRPr="001649F9">
        <w:rPr>
          <w:rFonts w:cs="Arial"/>
        </w:rPr>
        <w:t xml:space="preserve">Контроль за </w:t>
      </w:r>
      <w:proofErr w:type="gramStart"/>
      <w:r w:rsidR="00E97F7F" w:rsidRPr="001649F9">
        <w:rPr>
          <w:rFonts w:cs="Arial"/>
        </w:rPr>
        <w:t>исполнением  настоящего</w:t>
      </w:r>
      <w:proofErr w:type="gramEnd"/>
      <w:r w:rsidR="00E97F7F" w:rsidRPr="001649F9">
        <w:rPr>
          <w:rFonts w:cs="Arial"/>
        </w:rPr>
        <w:t xml:space="preserve"> постановления администрации  возложить  на </w:t>
      </w:r>
      <w:r w:rsidR="00E73C6C" w:rsidRPr="001649F9">
        <w:rPr>
          <w:rFonts w:cs="Arial"/>
        </w:rPr>
        <w:t xml:space="preserve">и.о. </w:t>
      </w:r>
      <w:r w:rsidR="00E97F7F" w:rsidRPr="001649F9">
        <w:rPr>
          <w:rFonts w:cs="Arial"/>
        </w:rPr>
        <w:t xml:space="preserve">заместителя главы администрации </w:t>
      </w:r>
      <w:r w:rsidR="00E73C6C" w:rsidRPr="001649F9">
        <w:rPr>
          <w:rFonts w:cs="Arial"/>
        </w:rPr>
        <w:t>М.А. Денисову</w:t>
      </w:r>
      <w:r w:rsidR="00E97F7F" w:rsidRPr="001649F9">
        <w:rPr>
          <w:rFonts w:cs="Arial"/>
        </w:rPr>
        <w:t>.</w:t>
      </w:r>
    </w:p>
    <w:p w:rsidR="00134FEE" w:rsidRPr="001649F9" w:rsidRDefault="00D52B54" w:rsidP="001649F9">
      <w:pPr>
        <w:rPr>
          <w:rFonts w:cs="Arial"/>
        </w:rPr>
      </w:pPr>
      <w:r w:rsidRPr="001649F9">
        <w:rPr>
          <w:rFonts w:cs="Arial"/>
        </w:rPr>
        <w:t>3</w:t>
      </w:r>
      <w:r w:rsidR="00D616DD" w:rsidRPr="001649F9">
        <w:rPr>
          <w:rFonts w:cs="Arial"/>
        </w:rPr>
        <w:t xml:space="preserve">. </w:t>
      </w:r>
      <w:r w:rsidR="00E97F7F" w:rsidRPr="001649F9">
        <w:rPr>
          <w:rFonts w:cs="Arial"/>
        </w:rPr>
        <w:t>Настоящее постановление администрации вступает в силу после его официального опубликования.</w:t>
      </w:r>
    </w:p>
    <w:p w:rsidR="00624551" w:rsidRPr="001649F9" w:rsidRDefault="00624551" w:rsidP="00134FEE">
      <w:pPr>
        <w:rPr>
          <w:rFonts w:cs="Arial"/>
        </w:rPr>
      </w:pPr>
    </w:p>
    <w:p w:rsidR="00624551" w:rsidRPr="001649F9" w:rsidRDefault="00624551" w:rsidP="00134FEE">
      <w:pPr>
        <w:rPr>
          <w:rFonts w:cs="Arial"/>
        </w:rPr>
      </w:pPr>
    </w:p>
    <w:p w:rsidR="00134FEE" w:rsidRPr="001649F9" w:rsidRDefault="00134FEE" w:rsidP="001649F9">
      <w:pPr>
        <w:ind w:firstLine="0"/>
        <w:rPr>
          <w:rFonts w:cs="Arial"/>
        </w:rPr>
      </w:pPr>
      <w:r w:rsidRPr="001649F9">
        <w:rPr>
          <w:rFonts w:cs="Arial"/>
        </w:rPr>
        <w:t>Глава администрации</w:t>
      </w:r>
    </w:p>
    <w:p w:rsidR="00134FEE" w:rsidRPr="001649F9" w:rsidRDefault="00134FEE" w:rsidP="001649F9">
      <w:pPr>
        <w:ind w:firstLine="0"/>
        <w:rPr>
          <w:rFonts w:cs="Arial"/>
        </w:rPr>
      </w:pPr>
      <w:r w:rsidRPr="001649F9">
        <w:rPr>
          <w:rFonts w:cs="Arial"/>
        </w:rPr>
        <w:t>муниципального района                                                                        С.В. Перевалов</w:t>
      </w:r>
      <w:bookmarkStart w:id="0" w:name="_GoBack"/>
      <w:bookmarkEnd w:id="0"/>
    </w:p>
    <w:sectPr w:rsidR="00134FEE" w:rsidRPr="001649F9" w:rsidSect="00951784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B40"/>
    <w:rsid w:val="00033915"/>
    <w:rsid w:val="00057224"/>
    <w:rsid w:val="00080DD8"/>
    <w:rsid w:val="000823CF"/>
    <w:rsid w:val="000A4C87"/>
    <w:rsid w:val="000B3D0E"/>
    <w:rsid w:val="000C304F"/>
    <w:rsid w:val="000F7BB5"/>
    <w:rsid w:val="00134FEE"/>
    <w:rsid w:val="001649F9"/>
    <w:rsid w:val="001A0E9A"/>
    <w:rsid w:val="001D50BA"/>
    <w:rsid w:val="00225F5B"/>
    <w:rsid w:val="00236243"/>
    <w:rsid w:val="0025026B"/>
    <w:rsid w:val="002772F0"/>
    <w:rsid w:val="00294C88"/>
    <w:rsid w:val="002A24C9"/>
    <w:rsid w:val="002B5585"/>
    <w:rsid w:val="002E6290"/>
    <w:rsid w:val="0031649D"/>
    <w:rsid w:val="00321486"/>
    <w:rsid w:val="00351714"/>
    <w:rsid w:val="0035266F"/>
    <w:rsid w:val="003628A0"/>
    <w:rsid w:val="00365546"/>
    <w:rsid w:val="00375689"/>
    <w:rsid w:val="00387FC9"/>
    <w:rsid w:val="003F35CF"/>
    <w:rsid w:val="003F7A5A"/>
    <w:rsid w:val="00424B20"/>
    <w:rsid w:val="00426489"/>
    <w:rsid w:val="0043215B"/>
    <w:rsid w:val="0045038A"/>
    <w:rsid w:val="00463F62"/>
    <w:rsid w:val="00464B40"/>
    <w:rsid w:val="00477380"/>
    <w:rsid w:val="004B684C"/>
    <w:rsid w:val="004F0C39"/>
    <w:rsid w:val="00527905"/>
    <w:rsid w:val="0057616B"/>
    <w:rsid w:val="00585D49"/>
    <w:rsid w:val="00590180"/>
    <w:rsid w:val="005A6602"/>
    <w:rsid w:val="005F4598"/>
    <w:rsid w:val="00601961"/>
    <w:rsid w:val="00624551"/>
    <w:rsid w:val="00651D9E"/>
    <w:rsid w:val="006557EF"/>
    <w:rsid w:val="00666171"/>
    <w:rsid w:val="00686182"/>
    <w:rsid w:val="006B7916"/>
    <w:rsid w:val="006F7047"/>
    <w:rsid w:val="00725BBC"/>
    <w:rsid w:val="00760740"/>
    <w:rsid w:val="00773BAE"/>
    <w:rsid w:val="00786AE6"/>
    <w:rsid w:val="00793D25"/>
    <w:rsid w:val="00796A49"/>
    <w:rsid w:val="007A23AE"/>
    <w:rsid w:val="007A7F11"/>
    <w:rsid w:val="007D75B2"/>
    <w:rsid w:val="007E30E7"/>
    <w:rsid w:val="0080052A"/>
    <w:rsid w:val="00807CA2"/>
    <w:rsid w:val="00822B7B"/>
    <w:rsid w:val="00823D75"/>
    <w:rsid w:val="0082730C"/>
    <w:rsid w:val="008625BB"/>
    <w:rsid w:val="008907BD"/>
    <w:rsid w:val="00890FAF"/>
    <w:rsid w:val="00895585"/>
    <w:rsid w:val="008E6D66"/>
    <w:rsid w:val="008F3724"/>
    <w:rsid w:val="00951784"/>
    <w:rsid w:val="00960C41"/>
    <w:rsid w:val="009D781E"/>
    <w:rsid w:val="00A019AE"/>
    <w:rsid w:val="00A70B41"/>
    <w:rsid w:val="00A72D96"/>
    <w:rsid w:val="00A76120"/>
    <w:rsid w:val="00A8114F"/>
    <w:rsid w:val="00AA7216"/>
    <w:rsid w:val="00AE5C54"/>
    <w:rsid w:val="00B37C17"/>
    <w:rsid w:val="00B451A0"/>
    <w:rsid w:val="00B46ECD"/>
    <w:rsid w:val="00B9707B"/>
    <w:rsid w:val="00BC02C0"/>
    <w:rsid w:val="00BC1CE1"/>
    <w:rsid w:val="00BD44F1"/>
    <w:rsid w:val="00BD740B"/>
    <w:rsid w:val="00BE2456"/>
    <w:rsid w:val="00C11D6A"/>
    <w:rsid w:val="00C13E99"/>
    <w:rsid w:val="00C2361B"/>
    <w:rsid w:val="00C450D2"/>
    <w:rsid w:val="00C514E7"/>
    <w:rsid w:val="00C8382C"/>
    <w:rsid w:val="00CA4411"/>
    <w:rsid w:val="00CC1082"/>
    <w:rsid w:val="00CE4961"/>
    <w:rsid w:val="00D04786"/>
    <w:rsid w:val="00D15FFB"/>
    <w:rsid w:val="00D52B54"/>
    <w:rsid w:val="00D55AEE"/>
    <w:rsid w:val="00D60D01"/>
    <w:rsid w:val="00D60E45"/>
    <w:rsid w:val="00D616DD"/>
    <w:rsid w:val="00D769E6"/>
    <w:rsid w:val="00E00A8B"/>
    <w:rsid w:val="00E11B6C"/>
    <w:rsid w:val="00E20412"/>
    <w:rsid w:val="00E63B7C"/>
    <w:rsid w:val="00E73C6C"/>
    <w:rsid w:val="00E97F7F"/>
    <w:rsid w:val="00EB5A10"/>
    <w:rsid w:val="00EE6BC5"/>
    <w:rsid w:val="00F1244D"/>
    <w:rsid w:val="00F528E7"/>
    <w:rsid w:val="00FA1AD5"/>
    <w:rsid w:val="00FA6F23"/>
    <w:rsid w:val="00FA7625"/>
    <w:rsid w:val="00FE12A9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E6F38-BC83-4D06-8FAC-1116FF5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49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49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49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9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649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rsid w:val="001649F9"/>
    <w:rPr>
      <w:color w:val="0000FF"/>
      <w:u w:val="none"/>
    </w:rPr>
  </w:style>
  <w:style w:type="table" w:styleId="a6">
    <w:name w:val="Table Grid"/>
    <w:basedOn w:val="a1"/>
    <w:rsid w:val="00576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1649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9F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64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1649F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1649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9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9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9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9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9F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9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hyperlink" Target="http://bd-registr2:8081/content/act/8592b39e-7817-4850-af51-ea61dcd332c6.doc" TargetMode="External"/><Relationship Id="rId10" Type="http://schemas.openxmlformats.org/officeDocument/2006/relationships/hyperlink" Target="https://login.consultant.ru/link/?req=doc&amp;base=LAW&amp;n=453313&amp;dst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8592b39e-7817-4850-af51-ea61dcd332c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4</cp:revision>
  <cp:lastPrinted>2025-02-06T05:57:00Z</cp:lastPrinted>
  <dcterms:created xsi:type="dcterms:W3CDTF">2025-02-10T12:48:00Z</dcterms:created>
  <dcterms:modified xsi:type="dcterms:W3CDTF">2025-02-11T06:15:00Z</dcterms:modified>
</cp:coreProperties>
</file>