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6" w:rsidRDefault="00A16486">
      <w:pPr>
        <w:jc w:val="center"/>
        <w:rPr>
          <w:b/>
          <w:bCs/>
          <w:sz w:val="28"/>
          <w:szCs w:val="20"/>
        </w:rPr>
      </w:pPr>
      <w:bookmarkStart w:id="0" w:name="_GoBack"/>
      <w:bookmarkEnd w:id="0"/>
    </w:p>
    <w:p w:rsidR="00A16486" w:rsidRDefault="00A16486" w:rsidP="00AF5C72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A16486" w:rsidRDefault="00A16486" w:rsidP="00AF5C72">
      <w:pPr>
        <w:ind w:firstLine="0"/>
        <w:jc w:val="center"/>
        <w:rPr>
          <w:b/>
          <w:bCs/>
          <w:sz w:val="28"/>
          <w:szCs w:val="20"/>
        </w:rPr>
      </w:pPr>
    </w:p>
    <w:p w:rsidR="00A16486" w:rsidRDefault="00A16486" w:rsidP="00AF5C72">
      <w:pPr>
        <w:pStyle w:val="1"/>
        <w:ind w:firstLine="0"/>
        <w:rPr>
          <w:b w:val="0"/>
          <w:bCs w:val="0"/>
          <w:sz w:val="28"/>
        </w:rPr>
      </w:pPr>
      <w:r>
        <w:rPr>
          <w:sz w:val="28"/>
        </w:rPr>
        <w:t>А д м и н и с т р а ц и я    м у н и ц и п а л ь н о г о    р а й о н а</w:t>
      </w:r>
    </w:p>
    <w:p w:rsidR="00A16486" w:rsidRDefault="00A16486" w:rsidP="00AF5C72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«Г о р о д   Л ю д и н о в о  и  Л ю д и н о в с к и й   р а й о н»</w:t>
      </w:r>
    </w:p>
    <w:p w:rsidR="00A16486" w:rsidRDefault="00A16486" w:rsidP="00AF5C72">
      <w:pPr>
        <w:ind w:firstLine="0"/>
        <w:jc w:val="center"/>
        <w:rPr>
          <w:b/>
          <w:bCs/>
          <w:sz w:val="28"/>
          <w:szCs w:val="20"/>
        </w:rPr>
      </w:pPr>
    </w:p>
    <w:p w:rsidR="00A16486" w:rsidRDefault="00A16486" w:rsidP="00AF5C72">
      <w:pPr>
        <w:pStyle w:val="2"/>
        <w:ind w:firstLine="0"/>
        <w:rPr>
          <w:b w:val="0"/>
          <w:bCs w:val="0"/>
          <w:sz w:val="32"/>
        </w:rPr>
      </w:pPr>
      <w:r>
        <w:rPr>
          <w:sz w:val="32"/>
        </w:rPr>
        <w:t>П О С Т А Н О В Л Е Н И Е</w:t>
      </w:r>
    </w:p>
    <w:p w:rsidR="00A16486" w:rsidRDefault="00A16486">
      <w:pPr>
        <w:rPr>
          <w:sz w:val="28"/>
        </w:rPr>
      </w:pPr>
    </w:p>
    <w:p w:rsidR="00EC54BF" w:rsidRDefault="00A16486" w:rsidP="00AF5C72">
      <w:pPr>
        <w:ind w:firstLine="0"/>
      </w:pPr>
      <w:r>
        <w:t xml:space="preserve">от      </w:t>
      </w:r>
      <w:r w:rsidR="00804FDD">
        <w:t>27.07.202</w:t>
      </w:r>
      <w:r w:rsidR="009F3968">
        <w:t>2</w:t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AF5C72">
        <w:tab/>
      </w:r>
      <w:r w:rsidR="00804FDD">
        <w:t>№ 752</w:t>
      </w:r>
    </w:p>
    <w:p w:rsidR="00EC54BF" w:rsidRDefault="00EC54BF" w:rsidP="00EC54BF"/>
    <w:p w:rsidR="00804FDD" w:rsidRPr="00AF5C72" w:rsidRDefault="00804FDD" w:rsidP="009B5516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F5C7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6" w:tgtFrame="ChangingDocument" w:history="1">
        <w:r w:rsidRPr="00ED044E">
          <w:rPr>
            <w:rStyle w:val="af"/>
            <w:rFonts w:cs="Arial"/>
            <w:b/>
            <w:bCs/>
            <w:kern w:val="28"/>
            <w:sz w:val="32"/>
            <w:szCs w:val="32"/>
          </w:rPr>
          <w:t>09.04.2018 № 464</w:t>
        </w:r>
      </w:hyperlink>
      <w:r w:rsidRPr="00AF5C72">
        <w:rPr>
          <w:rFonts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</w:t>
      </w:r>
    </w:p>
    <w:p w:rsidR="00804FDD" w:rsidRPr="00804FDD" w:rsidRDefault="00804FDD" w:rsidP="00804FDD"/>
    <w:p w:rsidR="00804FDD" w:rsidRPr="00804FDD" w:rsidRDefault="00AF5C72" w:rsidP="00804FDD">
      <w:pPr>
        <w:ind w:firstLine="709"/>
      </w:pPr>
      <w:r>
        <w:t>В целях приве</w:t>
      </w:r>
      <w:r w:rsidR="00804FDD" w:rsidRPr="00804FDD">
        <w:t xml:space="preserve">дения в соответствие с действующим законодательством административного регламента администрации муниципального района «Город Людиново и Людиновский район»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возраста», утвержденного постановлением администрации муниципального района «Город Людиново и Людиновский район» от 09.04.2018 № </w:t>
      </w:r>
      <w:hyperlink r:id="rId7" w:tgtFrame="ChangingDocument" w:history="1">
        <w:r w:rsidR="00804FDD" w:rsidRPr="00E030A0">
          <w:rPr>
            <w:rStyle w:val="af"/>
          </w:rPr>
          <w:t>464</w:t>
        </w:r>
      </w:hyperlink>
      <w:r w:rsidR="00804FDD" w:rsidRPr="00804FDD">
        <w:t xml:space="preserve">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возраста», администрация муниципального района «Город Людиново и Людиновский район»</w:t>
      </w:r>
    </w:p>
    <w:p w:rsidR="00804FDD" w:rsidRPr="00804FDD" w:rsidRDefault="00804FDD" w:rsidP="00804FDD">
      <w:pPr>
        <w:ind w:firstLine="709"/>
      </w:pPr>
      <w:r w:rsidRPr="00804FDD">
        <w:t>постановляет</w:t>
      </w:r>
    </w:p>
    <w:p w:rsidR="00804FDD" w:rsidRPr="00804FDD" w:rsidRDefault="00804FDD" w:rsidP="00804FDD">
      <w:pPr>
        <w:ind w:firstLine="709"/>
      </w:pPr>
      <w:r w:rsidRPr="00804FDD">
        <w:t xml:space="preserve">1. Внести следующие изменения в Приложение 1 к постановлению администрации муниципального района «Город Людиново и Людиновский район» </w:t>
      </w:r>
      <w:hyperlink r:id="rId8" w:tgtFrame="ChangingDocument" w:history="1">
        <w:r w:rsidRPr="00ED044E">
          <w:rPr>
            <w:rStyle w:val="af"/>
          </w:rPr>
          <w:t>09.04.2018 № 464</w:t>
        </w:r>
      </w:hyperlink>
      <w:r w:rsidRPr="00804FDD">
        <w:t xml:space="preserve">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но не достигшим брачного возраста»</w:t>
      </w:r>
    </w:p>
    <w:p w:rsidR="00804FDD" w:rsidRPr="00804FDD" w:rsidRDefault="009F3968" w:rsidP="00804FDD">
      <w:pPr>
        <w:ind w:firstLine="709"/>
      </w:pPr>
      <w:r>
        <w:t xml:space="preserve">1.1. </w:t>
      </w:r>
      <w:r w:rsidR="00804FDD" w:rsidRPr="00804FDD">
        <w:t>Пункт 2.3 изложить в следующей редакции: «2.3. Результат предоставления муниципальной услуги:</w:t>
      </w:r>
    </w:p>
    <w:p w:rsidR="00804FDD" w:rsidRPr="00804FDD" w:rsidRDefault="009F3968" w:rsidP="00804FDD">
      <w:pPr>
        <w:ind w:firstLine="709"/>
      </w:pPr>
      <w:r>
        <w:t>2.3.1.</w:t>
      </w:r>
      <w:r w:rsidR="00804FDD" w:rsidRPr="00804FDD">
        <w:t>Конечным результатом предоставления муниципальной услуги является:</w:t>
      </w:r>
    </w:p>
    <w:p w:rsidR="00804FDD" w:rsidRPr="00804FDD" w:rsidRDefault="009F3968" w:rsidP="00804FDD">
      <w:pPr>
        <w:ind w:firstLine="709"/>
      </w:pPr>
      <w:r>
        <w:t xml:space="preserve">- </w:t>
      </w:r>
      <w:r w:rsidR="00804FDD" w:rsidRPr="00804FDD">
        <w:t>Постановление администрации о разрешении на вступление в брак лицам, достигшим возраста шестнадцати лет, но не достигшим брачного возраста;</w:t>
      </w:r>
    </w:p>
    <w:p w:rsidR="00804FDD" w:rsidRPr="00804FDD" w:rsidRDefault="009F3968" w:rsidP="00804FDD">
      <w:pPr>
        <w:ind w:firstLine="709"/>
      </w:pPr>
      <w:r>
        <w:t xml:space="preserve">- </w:t>
      </w:r>
      <w:r w:rsidR="00804FDD" w:rsidRPr="00804FDD">
        <w:t>Уведомление об отказе в выдаче Постановления администрации о разрешении на вступление в брак лицам, достигшим возраста шестнадцати лет, но не достигшим брачного возраста.».</w:t>
      </w:r>
    </w:p>
    <w:p w:rsidR="00804FDD" w:rsidRPr="00804FDD" w:rsidRDefault="00804FDD" w:rsidP="00804FDD">
      <w:pPr>
        <w:ind w:firstLine="709"/>
      </w:pPr>
      <w:r w:rsidRPr="00804FDD">
        <w:t>1.2. Пункт 2.4 изложить в следующей редакции: «2.4. Сроки предоставления муниципальной услуги:</w:t>
      </w:r>
    </w:p>
    <w:p w:rsidR="003A69E8" w:rsidRDefault="00804FDD" w:rsidP="00F83348">
      <w:pPr>
        <w:ind w:right="-83" w:firstLine="708"/>
      </w:pPr>
      <w:r>
        <w:t>2.4.1. Муниципальная услуга должна предоставляться в срок не более 15 дней со дня предоставления заявителем в отдел охраны прав детства заявления и необходимых документов.</w:t>
      </w:r>
    </w:p>
    <w:p w:rsidR="00804FDD" w:rsidRDefault="00804FDD" w:rsidP="00F83348">
      <w:pPr>
        <w:ind w:right="-83" w:firstLine="708"/>
      </w:pPr>
      <w:r>
        <w:t>Информация о выполнении административных процедур предоставляется:</w:t>
      </w:r>
    </w:p>
    <w:p w:rsidR="00804FDD" w:rsidRDefault="00804FDD" w:rsidP="00F83348">
      <w:pPr>
        <w:ind w:right="-83" w:firstLine="708"/>
      </w:pPr>
      <w:r>
        <w:lastRenderedPageBreak/>
        <w:t>- при личном обращении;</w:t>
      </w:r>
    </w:p>
    <w:p w:rsidR="00804FDD" w:rsidRDefault="00804FDD" w:rsidP="00F83348">
      <w:pPr>
        <w:ind w:right="-83" w:firstLine="708"/>
      </w:pPr>
      <w:r>
        <w:t>- с использованием электронной почты.</w:t>
      </w:r>
    </w:p>
    <w:p w:rsidR="00804FDD" w:rsidRDefault="00804FDD" w:rsidP="00F83348">
      <w:pPr>
        <w:ind w:right="-83" w:firstLine="708"/>
      </w:pPr>
      <w:r>
        <w:t>На основании заявления и приложенных к нему документов отдел охраны прав детства готовит Постановление администрации о разрешении на вступление в брак лицам, достигшим возраста шестнадцати лет, но не достигшим брачного возраста;</w:t>
      </w:r>
    </w:p>
    <w:p w:rsidR="00804FDD" w:rsidRDefault="00804FDD" w:rsidP="00F83348">
      <w:pPr>
        <w:ind w:right="-83" w:firstLine="708"/>
      </w:pPr>
      <w:r>
        <w:t xml:space="preserve">Отказ и причину отказа в выдаче Постановления о разрешении на вступление в брак лицам, достигшим возраста </w:t>
      </w:r>
      <w:r w:rsidR="009F3968">
        <w:t>шестнадцати</w:t>
      </w:r>
      <w:r>
        <w:t xml:space="preserve"> лет, но не достигшим брачного  возраста, доводит до сведения заявителя в 5-дневный срок со дня его подписания».</w:t>
      </w:r>
    </w:p>
    <w:p w:rsidR="00804FDD" w:rsidRDefault="00804FDD" w:rsidP="00F83348">
      <w:pPr>
        <w:ind w:right="-83" w:firstLine="708"/>
      </w:pPr>
      <w:r>
        <w:t>2. Контроль за исполнением настоящего постановления возложить на и.о. заместителя главы администрации муниципального района «Город Людиново и Людиновский район» М.А. Денисову.</w:t>
      </w:r>
    </w:p>
    <w:p w:rsidR="00804FDD" w:rsidRDefault="00804FDD" w:rsidP="00F83348">
      <w:pPr>
        <w:ind w:right="-83" w:firstLine="708"/>
      </w:pPr>
      <w:r>
        <w:t>3. Настоящее постановление вступает в силу с момента подписания.</w:t>
      </w:r>
    </w:p>
    <w:p w:rsidR="00804FDD" w:rsidRDefault="00804FDD" w:rsidP="00F83348">
      <w:pPr>
        <w:ind w:right="-83" w:firstLine="708"/>
      </w:pPr>
    </w:p>
    <w:p w:rsidR="00B45657" w:rsidRDefault="008022A0" w:rsidP="009F3968">
      <w:pPr>
        <w:ind w:right="-83" w:firstLine="0"/>
      </w:pPr>
      <w:r>
        <w:t>Глава</w:t>
      </w:r>
      <w:r w:rsidR="00B45657">
        <w:t xml:space="preserve"> администрации</w:t>
      </w:r>
    </w:p>
    <w:p w:rsidR="00804FDD" w:rsidRDefault="00B45657" w:rsidP="009F3968">
      <w:pPr>
        <w:ind w:right="-83"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FDD">
        <w:t>Д.С. Удалов</w:t>
      </w:r>
    </w:p>
    <w:p w:rsidR="00AC12BC" w:rsidRDefault="00AC12BC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p w:rsidR="00804FDD" w:rsidRDefault="00804FDD" w:rsidP="00F83348">
      <w:pPr>
        <w:ind w:right="-83"/>
        <w:rPr>
          <w:spacing w:val="-19"/>
        </w:rPr>
      </w:pPr>
    </w:p>
    <w:sectPr w:rsidR="00804FDD" w:rsidSect="00F8334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E68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CAB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80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A9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B8B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C2E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E8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00E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4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49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F4A67"/>
    <w:multiLevelType w:val="multilevel"/>
    <w:tmpl w:val="250A487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267129"/>
    <w:multiLevelType w:val="multilevel"/>
    <w:tmpl w:val="1084F3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9E51D9"/>
    <w:multiLevelType w:val="hybridMultilevel"/>
    <w:tmpl w:val="43AEF606"/>
    <w:lvl w:ilvl="0" w:tplc="72907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1C30C2"/>
    <w:multiLevelType w:val="hybridMultilevel"/>
    <w:tmpl w:val="0520EFD4"/>
    <w:lvl w:ilvl="0" w:tplc="0A0CF0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8F3074"/>
    <w:multiLevelType w:val="multilevel"/>
    <w:tmpl w:val="26C0F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8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05C3C"/>
    <w:rsid w:val="000100A6"/>
    <w:rsid w:val="0002327E"/>
    <w:rsid w:val="00023ED9"/>
    <w:rsid w:val="00032138"/>
    <w:rsid w:val="00032629"/>
    <w:rsid w:val="00032F18"/>
    <w:rsid w:val="000342F9"/>
    <w:rsid w:val="0004153B"/>
    <w:rsid w:val="00054D9A"/>
    <w:rsid w:val="00056985"/>
    <w:rsid w:val="00062E36"/>
    <w:rsid w:val="00064844"/>
    <w:rsid w:val="0006777B"/>
    <w:rsid w:val="00071316"/>
    <w:rsid w:val="00071460"/>
    <w:rsid w:val="00081996"/>
    <w:rsid w:val="000909CA"/>
    <w:rsid w:val="00095121"/>
    <w:rsid w:val="000C7AEA"/>
    <w:rsid w:val="000D01EE"/>
    <w:rsid w:val="00114E90"/>
    <w:rsid w:val="0016492F"/>
    <w:rsid w:val="001757C3"/>
    <w:rsid w:val="00181DCF"/>
    <w:rsid w:val="001846FC"/>
    <w:rsid w:val="00192D4C"/>
    <w:rsid w:val="001A29D7"/>
    <w:rsid w:val="001B7E0E"/>
    <w:rsid w:val="001E28A5"/>
    <w:rsid w:val="001F62F9"/>
    <w:rsid w:val="00203DA6"/>
    <w:rsid w:val="00212E54"/>
    <w:rsid w:val="002131C2"/>
    <w:rsid w:val="00266EAD"/>
    <w:rsid w:val="002831E6"/>
    <w:rsid w:val="002974B2"/>
    <w:rsid w:val="0029777E"/>
    <w:rsid w:val="002A0EB4"/>
    <w:rsid w:val="002A243D"/>
    <w:rsid w:val="002B5695"/>
    <w:rsid w:val="002C5FEC"/>
    <w:rsid w:val="002C64B8"/>
    <w:rsid w:val="002D3A26"/>
    <w:rsid w:val="002F6FF0"/>
    <w:rsid w:val="00302CA1"/>
    <w:rsid w:val="003036DF"/>
    <w:rsid w:val="00307842"/>
    <w:rsid w:val="00312A1D"/>
    <w:rsid w:val="00316B70"/>
    <w:rsid w:val="00334B9D"/>
    <w:rsid w:val="00337A99"/>
    <w:rsid w:val="0036485A"/>
    <w:rsid w:val="0039055D"/>
    <w:rsid w:val="003A69E8"/>
    <w:rsid w:val="003C1D39"/>
    <w:rsid w:val="003D22B4"/>
    <w:rsid w:val="003D4598"/>
    <w:rsid w:val="003D4B07"/>
    <w:rsid w:val="003D53AA"/>
    <w:rsid w:val="0046101F"/>
    <w:rsid w:val="00470F19"/>
    <w:rsid w:val="004741CA"/>
    <w:rsid w:val="00482857"/>
    <w:rsid w:val="0048654B"/>
    <w:rsid w:val="004A1A26"/>
    <w:rsid w:val="004A4620"/>
    <w:rsid w:val="004C0820"/>
    <w:rsid w:val="004D34D3"/>
    <w:rsid w:val="004E3C5C"/>
    <w:rsid w:val="004F5496"/>
    <w:rsid w:val="005215AF"/>
    <w:rsid w:val="00525021"/>
    <w:rsid w:val="00563EBC"/>
    <w:rsid w:val="005A1690"/>
    <w:rsid w:val="005F10C1"/>
    <w:rsid w:val="005F4E65"/>
    <w:rsid w:val="00607078"/>
    <w:rsid w:val="00607A56"/>
    <w:rsid w:val="00620A09"/>
    <w:rsid w:val="006264EF"/>
    <w:rsid w:val="00632A35"/>
    <w:rsid w:val="006565AF"/>
    <w:rsid w:val="0066284C"/>
    <w:rsid w:val="006C06C6"/>
    <w:rsid w:val="006D624F"/>
    <w:rsid w:val="006D68CD"/>
    <w:rsid w:val="006F218B"/>
    <w:rsid w:val="007128E8"/>
    <w:rsid w:val="00730987"/>
    <w:rsid w:val="00743920"/>
    <w:rsid w:val="007454C0"/>
    <w:rsid w:val="007462F8"/>
    <w:rsid w:val="007512BA"/>
    <w:rsid w:val="007608B9"/>
    <w:rsid w:val="00764CA3"/>
    <w:rsid w:val="00793043"/>
    <w:rsid w:val="007A45EA"/>
    <w:rsid w:val="007B0975"/>
    <w:rsid w:val="007B2B35"/>
    <w:rsid w:val="007B35D4"/>
    <w:rsid w:val="007B6F45"/>
    <w:rsid w:val="007D60B2"/>
    <w:rsid w:val="007F022F"/>
    <w:rsid w:val="008022A0"/>
    <w:rsid w:val="00804FDD"/>
    <w:rsid w:val="00837B90"/>
    <w:rsid w:val="008475AC"/>
    <w:rsid w:val="00851F0B"/>
    <w:rsid w:val="008620E1"/>
    <w:rsid w:val="00877CB3"/>
    <w:rsid w:val="0088001F"/>
    <w:rsid w:val="008C0EAF"/>
    <w:rsid w:val="008C3160"/>
    <w:rsid w:val="008E6570"/>
    <w:rsid w:val="008F1204"/>
    <w:rsid w:val="008F5139"/>
    <w:rsid w:val="008F6E2B"/>
    <w:rsid w:val="009275E1"/>
    <w:rsid w:val="0095023E"/>
    <w:rsid w:val="00953073"/>
    <w:rsid w:val="00955E76"/>
    <w:rsid w:val="00964DE4"/>
    <w:rsid w:val="00974C43"/>
    <w:rsid w:val="00984513"/>
    <w:rsid w:val="00984EEB"/>
    <w:rsid w:val="009B5516"/>
    <w:rsid w:val="009C535E"/>
    <w:rsid w:val="009D5F6C"/>
    <w:rsid w:val="009E2938"/>
    <w:rsid w:val="009F1968"/>
    <w:rsid w:val="009F3968"/>
    <w:rsid w:val="009F6F5E"/>
    <w:rsid w:val="00A113A3"/>
    <w:rsid w:val="00A14963"/>
    <w:rsid w:val="00A16486"/>
    <w:rsid w:val="00A3097D"/>
    <w:rsid w:val="00A34E90"/>
    <w:rsid w:val="00A55621"/>
    <w:rsid w:val="00AA5E35"/>
    <w:rsid w:val="00AC12BC"/>
    <w:rsid w:val="00AC6401"/>
    <w:rsid w:val="00AD1639"/>
    <w:rsid w:val="00AD1D72"/>
    <w:rsid w:val="00AD4979"/>
    <w:rsid w:val="00AF5C72"/>
    <w:rsid w:val="00B11685"/>
    <w:rsid w:val="00B15FA2"/>
    <w:rsid w:val="00B23A92"/>
    <w:rsid w:val="00B3349C"/>
    <w:rsid w:val="00B33F1A"/>
    <w:rsid w:val="00B36E24"/>
    <w:rsid w:val="00B45657"/>
    <w:rsid w:val="00B4786A"/>
    <w:rsid w:val="00B612EF"/>
    <w:rsid w:val="00B67C71"/>
    <w:rsid w:val="00B9247A"/>
    <w:rsid w:val="00BA2C3C"/>
    <w:rsid w:val="00BB416E"/>
    <w:rsid w:val="00BF76AA"/>
    <w:rsid w:val="00C154D0"/>
    <w:rsid w:val="00C16C89"/>
    <w:rsid w:val="00C228F3"/>
    <w:rsid w:val="00C31D47"/>
    <w:rsid w:val="00C32B98"/>
    <w:rsid w:val="00C410A4"/>
    <w:rsid w:val="00C4326B"/>
    <w:rsid w:val="00C44FC2"/>
    <w:rsid w:val="00C65AAA"/>
    <w:rsid w:val="00C74869"/>
    <w:rsid w:val="00C84CB0"/>
    <w:rsid w:val="00CB1C7D"/>
    <w:rsid w:val="00CB6B45"/>
    <w:rsid w:val="00CD2109"/>
    <w:rsid w:val="00CE5DE4"/>
    <w:rsid w:val="00D33715"/>
    <w:rsid w:val="00D54599"/>
    <w:rsid w:val="00D54B1E"/>
    <w:rsid w:val="00D5559D"/>
    <w:rsid w:val="00D94082"/>
    <w:rsid w:val="00DA2634"/>
    <w:rsid w:val="00DC250C"/>
    <w:rsid w:val="00DC44EA"/>
    <w:rsid w:val="00DE4A09"/>
    <w:rsid w:val="00E030A0"/>
    <w:rsid w:val="00E07905"/>
    <w:rsid w:val="00E21C14"/>
    <w:rsid w:val="00E30269"/>
    <w:rsid w:val="00E36383"/>
    <w:rsid w:val="00E50D98"/>
    <w:rsid w:val="00E53AA6"/>
    <w:rsid w:val="00E71998"/>
    <w:rsid w:val="00E95066"/>
    <w:rsid w:val="00EA1B77"/>
    <w:rsid w:val="00EB42D8"/>
    <w:rsid w:val="00EC54BF"/>
    <w:rsid w:val="00EC7F4C"/>
    <w:rsid w:val="00ED044E"/>
    <w:rsid w:val="00ED48C0"/>
    <w:rsid w:val="00ED4B34"/>
    <w:rsid w:val="00F041D4"/>
    <w:rsid w:val="00F12022"/>
    <w:rsid w:val="00F26212"/>
    <w:rsid w:val="00F26F8D"/>
    <w:rsid w:val="00F37462"/>
    <w:rsid w:val="00F41E7E"/>
    <w:rsid w:val="00F55FD4"/>
    <w:rsid w:val="00F6141B"/>
    <w:rsid w:val="00F70145"/>
    <w:rsid w:val="00F71598"/>
    <w:rsid w:val="00F73A78"/>
    <w:rsid w:val="00F83348"/>
    <w:rsid w:val="00F8756C"/>
    <w:rsid w:val="00F90906"/>
    <w:rsid w:val="00F90E0A"/>
    <w:rsid w:val="00FD0481"/>
    <w:rsid w:val="00FD3CDB"/>
    <w:rsid w:val="00FD5D0C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6C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16C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16C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6C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16C8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16C8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6C89"/>
  </w:style>
  <w:style w:type="paragraph" w:styleId="a3">
    <w:name w:val="Body Text"/>
    <w:basedOn w:val="a"/>
    <w:semiHidden/>
    <w:rsid w:val="00EA1B77"/>
    <w:pPr>
      <w:jc w:val="center"/>
    </w:pPr>
    <w:rPr>
      <w:sz w:val="20"/>
    </w:rPr>
  </w:style>
  <w:style w:type="paragraph" w:styleId="20">
    <w:name w:val="Body Text 2"/>
    <w:basedOn w:val="a"/>
    <w:semiHidden/>
    <w:rsid w:val="00EA1B77"/>
    <w:pPr>
      <w:jc w:val="center"/>
    </w:pPr>
    <w:rPr>
      <w:sz w:val="144"/>
    </w:rPr>
  </w:style>
  <w:style w:type="paragraph" w:styleId="a4">
    <w:name w:val="caption"/>
    <w:basedOn w:val="a"/>
    <w:next w:val="a"/>
    <w:qFormat/>
    <w:rsid w:val="00EA1B77"/>
    <w:pPr>
      <w:jc w:val="right"/>
    </w:pPr>
    <w:rPr>
      <w:sz w:val="28"/>
    </w:rPr>
  </w:style>
  <w:style w:type="paragraph" w:styleId="a5">
    <w:name w:val="Body Text Indent"/>
    <w:basedOn w:val="a"/>
    <w:semiHidden/>
    <w:rsid w:val="00EA1B77"/>
    <w:pPr>
      <w:ind w:firstLine="709"/>
    </w:pPr>
  </w:style>
  <w:style w:type="paragraph" w:customStyle="1" w:styleId="a6">
    <w:name w:val="Машинопись"/>
    <w:rsid w:val="00EA1B77"/>
    <w:rPr>
      <w:rFonts w:ascii="Courier New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02C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CA1"/>
    <w:rPr>
      <w:rFonts w:ascii="Tahoma" w:hAnsi="Tahoma" w:cs="Tahoma"/>
      <w:sz w:val="16"/>
      <w:szCs w:val="16"/>
    </w:rPr>
  </w:style>
  <w:style w:type="character" w:styleId="a9">
    <w:name w:val="Emphasis"/>
    <w:qFormat/>
    <w:rsid w:val="00D94082"/>
    <w:rPr>
      <w:i/>
      <w:iCs/>
    </w:rPr>
  </w:style>
  <w:style w:type="paragraph" w:customStyle="1" w:styleId="Table">
    <w:name w:val="Table!Таблица"/>
    <w:rsid w:val="00C16C89"/>
    <w:rPr>
      <w:rFonts w:ascii="Arial" w:hAnsi="Arial" w:cs="Arial"/>
      <w:bCs/>
      <w:kern w:val="28"/>
      <w:sz w:val="24"/>
      <w:szCs w:val="32"/>
    </w:rPr>
  </w:style>
  <w:style w:type="paragraph" w:styleId="aa">
    <w:name w:val="No Spacing"/>
    <w:uiPriority w:val="1"/>
    <w:qFormat/>
    <w:rsid w:val="00F6141B"/>
    <w:rPr>
      <w:sz w:val="24"/>
      <w:szCs w:val="24"/>
    </w:rPr>
  </w:style>
  <w:style w:type="table" w:styleId="ab">
    <w:name w:val="Table Grid"/>
    <w:basedOn w:val="a1"/>
    <w:uiPriority w:val="59"/>
    <w:rsid w:val="004C0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804FDD"/>
    <w:rPr>
      <w:spacing w:val="11"/>
      <w:shd w:val="clear" w:color="auto" w:fill="FFFFFF"/>
    </w:rPr>
  </w:style>
  <w:style w:type="character" w:customStyle="1" w:styleId="4pt">
    <w:name w:val="Основной текст + Интервал 4 pt"/>
    <w:basedOn w:val="ac"/>
    <w:rsid w:val="00804FDD"/>
    <w:rPr>
      <w:color w:val="000000"/>
      <w:spacing w:val="95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04FDD"/>
    <w:rPr>
      <w:b/>
      <w:bCs/>
      <w:spacing w:val="11"/>
      <w:shd w:val="clear" w:color="auto" w:fill="FFFFFF"/>
    </w:rPr>
  </w:style>
  <w:style w:type="paragraph" w:customStyle="1" w:styleId="10">
    <w:name w:val="Основной текст1"/>
    <w:basedOn w:val="a"/>
    <w:link w:val="ac"/>
    <w:rsid w:val="00804FDD"/>
    <w:pPr>
      <w:widowControl w:val="0"/>
      <w:shd w:val="clear" w:color="auto" w:fill="FFFFFF"/>
      <w:spacing w:before="180" w:line="0" w:lineRule="atLeast"/>
    </w:pPr>
    <w:rPr>
      <w:spacing w:val="11"/>
      <w:sz w:val="20"/>
      <w:szCs w:val="20"/>
    </w:rPr>
  </w:style>
  <w:style w:type="paragraph" w:customStyle="1" w:styleId="60">
    <w:name w:val="Основной текст (6)"/>
    <w:basedOn w:val="a"/>
    <w:link w:val="6"/>
    <w:rsid w:val="00804FDD"/>
    <w:pPr>
      <w:widowControl w:val="0"/>
      <w:shd w:val="clear" w:color="auto" w:fill="FFFFFF"/>
      <w:spacing w:after="240" w:line="283" w:lineRule="exact"/>
    </w:pPr>
    <w:rPr>
      <w:b/>
      <w:bCs/>
      <w:spacing w:val="11"/>
      <w:sz w:val="20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F5C7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C16C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16C8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F5C7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6C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16C89"/>
    <w:rPr>
      <w:color w:val="0000FF"/>
      <w:u w:val="none"/>
    </w:rPr>
  </w:style>
  <w:style w:type="paragraph" w:customStyle="1" w:styleId="Application">
    <w:name w:val="Application!Приложение"/>
    <w:rsid w:val="00C16C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C16C8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16C8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16C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b73335a7-7084-4144-9ac8-597c8c40242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b73335a7-7084-4144-9ac8-597c8c40242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b73335a7-7084-4144-9ac8-597c8c40242e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9C4D-664D-4AF7-8A4A-6823FB0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475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2023-08-10T06:17:00Z</cp:lastPrinted>
  <dcterms:created xsi:type="dcterms:W3CDTF">2023-12-18T08:36:00Z</dcterms:created>
  <dcterms:modified xsi:type="dcterms:W3CDTF">2023-12-18T08:36:00Z</dcterms:modified>
</cp:coreProperties>
</file>