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63" w:rsidRPr="003D7112" w:rsidRDefault="009B2053" w:rsidP="009B2053">
      <w:pPr>
        <w:pStyle w:val="1"/>
        <w:spacing w:line="360" w:lineRule="auto"/>
        <w:ind w:right="-28" w:firstLine="0"/>
        <w:rPr>
          <w:spacing w:val="60"/>
          <w:sz w:val="30"/>
        </w:rPr>
      </w:pPr>
      <w:r>
        <w:rPr>
          <w:noProof/>
          <w:spacing w:val="60"/>
          <w:sz w:val="30"/>
        </w:rPr>
        <w:drawing>
          <wp:inline distT="0" distB="0" distL="0" distR="0">
            <wp:extent cx="5619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0DC1" w:rsidRPr="003D7112" w:rsidRDefault="00200DC1" w:rsidP="006A6A63">
      <w:pPr>
        <w:pStyle w:val="1"/>
        <w:spacing w:line="360" w:lineRule="auto"/>
        <w:ind w:right="-28" w:firstLine="708"/>
        <w:rPr>
          <w:rFonts w:ascii="Times New Roman" w:hAnsi="Times New Roman" w:cs="Times New Roman"/>
          <w:spacing w:val="60"/>
          <w:sz w:val="30"/>
        </w:rPr>
      </w:pPr>
      <w:r w:rsidRPr="003D7112">
        <w:rPr>
          <w:rFonts w:ascii="Times New Roman" w:hAnsi="Times New Roman" w:cs="Times New Roman"/>
          <w:spacing w:val="60"/>
          <w:sz w:val="30"/>
        </w:rPr>
        <w:t>Калужская область</w:t>
      </w:r>
    </w:p>
    <w:p w:rsidR="00200DC1" w:rsidRPr="003D7112" w:rsidRDefault="00200DC1" w:rsidP="00FC674F">
      <w:pPr>
        <w:spacing w:line="264" w:lineRule="auto"/>
        <w:ind w:firstLine="0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3D7112">
        <w:rPr>
          <w:rFonts w:ascii="Times New Roman" w:hAnsi="Times New Roman"/>
          <w:b/>
          <w:spacing w:val="60"/>
          <w:sz w:val="30"/>
          <w:szCs w:val="28"/>
        </w:rPr>
        <w:t>Администрация муниципального района</w:t>
      </w:r>
    </w:p>
    <w:p w:rsidR="00200DC1" w:rsidRPr="003D7112" w:rsidRDefault="00200DC1" w:rsidP="00FC674F">
      <w:pPr>
        <w:spacing w:line="264" w:lineRule="auto"/>
        <w:ind w:firstLine="0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3D7112"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200DC1" w:rsidRPr="003D7112" w:rsidRDefault="00200DC1" w:rsidP="00FC674F">
      <w:pPr>
        <w:pStyle w:val="1"/>
        <w:ind w:right="-28" w:firstLine="0"/>
        <w:jc w:val="left"/>
        <w:rPr>
          <w:rFonts w:ascii="Times New Roman" w:hAnsi="Times New Roman" w:cs="Times New Roman"/>
          <w:spacing w:val="60"/>
          <w:sz w:val="8"/>
          <w:szCs w:val="30"/>
        </w:rPr>
      </w:pPr>
    </w:p>
    <w:p w:rsidR="00200DC1" w:rsidRPr="006F4B21" w:rsidRDefault="00200DC1" w:rsidP="00FC674F">
      <w:pPr>
        <w:pStyle w:val="4"/>
        <w:ind w:firstLine="0"/>
        <w:jc w:val="center"/>
        <w:rPr>
          <w:rFonts w:ascii="Times New Roman" w:hAnsi="Times New Roman"/>
          <w:bCs w:val="0"/>
          <w:sz w:val="34"/>
        </w:rPr>
      </w:pPr>
      <w:r w:rsidRPr="006F4B21">
        <w:rPr>
          <w:rFonts w:ascii="Times New Roman" w:hAnsi="Times New Roman"/>
          <w:bCs w:val="0"/>
          <w:sz w:val="34"/>
        </w:rPr>
        <w:t>П О С Т А Н О В Л Е Н И Е</w:t>
      </w:r>
    </w:p>
    <w:p w:rsidR="002B766E" w:rsidRPr="003D7112" w:rsidRDefault="002B766E" w:rsidP="00FC674F">
      <w:pPr>
        <w:pStyle w:val="4"/>
        <w:ind w:firstLine="0"/>
        <w:jc w:val="center"/>
        <w:rPr>
          <w:rFonts w:ascii="Times New Roman" w:hAnsi="Times New Roman"/>
          <w:bCs w:val="0"/>
          <w:sz w:val="20"/>
          <w:szCs w:val="20"/>
        </w:rPr>
      </w:pPr>
    </w:p>
    <w:p w:rsidR="00200DC1" w:rsidRPr="003D7112" w:rsidRDefault="00200DC1" w:rsidP="00200DC1">
      <w:pPr>
        <w:rPr>
          <w:rFonts w:ascii="Times New Roman" w:hAnsi="Times New Roman"/>
          <w:sz w:val="12"/>
        </w:rPr>
      </w:pPr>
    </w:p>
    <w:p w:rsidR="009E7C44" w:rsidRDefault="00DC7446" w:rsidP="009E7C44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О</w:t>
      </w:r>
      <w:r w:rsidR="00200DC1" w:rsidRPr="003D7112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09.03.2023</w:t>
      </w:r>
      <w:r w:rsidR="00CB5C7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     </w:t>
      </w:r>
      <w:r w:rsidR="00CB5C74">
        <w:rPr>
          <w:rFonts w:ascii="Times New Roman" w:hAnsi="Times New Roman"/>
        </w:rPr>
        <w:t xml:space="preserve">                               </w:t>
      </w:r>
      <w:r w:rsidR="00C63A9D">
        <w:rPr>
          <w:rFonts w:ascii="Times New Roman" w:hAnsi="Times New Roman"/>
        </w:rPr>
        <w:t>№</w:t>
      </w:r>
      <w:r w:rsidR="00CB5C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182</w:t>
      </w:r>
    </w:p>
    <w:p w:rsidR="00C63A9D" w:rsidRDefault="00C63A9D" w:rsidP="009E7C44">
      <w:pPr>
        <w:ind w:firstLine="0"/>
        <w:rPr>
          <w:rFonts w:ascii="Times New Roman" w:hAnsi="Times New Roman"/>
          <w:sz w:val="22"/>
          <w:szCs w:val="22"/>
        </w:rPr>
      </w:pPr>
    </w:p>
    <w:p w:rsidR="00C63A9D" w:rsidRPr="006F4B21" w:rsidRDefault="00C63A9D" w:rsidP="009E7C44">
      <w:pPr>
        <w:ind w:firstLine="0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C63A9D" w:rsidRDefault="00C63A9D" w:rsidP="009E7C44">
      <w:pPr>
        <w:ind w:firstLine="0"/>
        <w:rPr>
          <w:rFonts w:ascii="Times New Roman" w:hAnsi="Times New Roman"/>
          <w:b/>
        </w:rPr>
      </w:pPr>
      <w:r w:rsidRPr="00C63A9D">
        <w:rPr>
          <w:rFonts w:ascii="Times New Roman" w:hAnsi="Times New Roman"/>
          <w:b/>
        </w:rPr>
        <w:t>О внесении изменений в постановление</w:t>
      </w:r>
    </w:p>
    <w:p w:rsidR="00C63A9D" w:rsidRDefault="00C63A9D" w:rsidP="009E7C44">
      <w:pPr>
        <w:ind w:firstLine="0"/>
        <w:rPr>
          <w:rFonts w:ascii="Times New Roman" w:hAnsi="Times New Roman"/>
          <w:b/>
        </w:rPr>
      </w:pPr>
      <w:r w:rsidRPr="00C63A9D">
        <w:rPr>
          <w:rFonts w:ascii="Times New Roman" w:hAnsi="Times New Roman"/>
          <w:b/>
        </w:rPr>
        <w:t>администрации муниципального района</w:t>
      </w:r>
    </w:p>
    <w:p w:rsidR="00C63A9D" w:rsidRDefault="00C63A9D" w:rsidP="009E7C44">
      <w:pPr>
        <w:ind w:firstLine="0"/>
        <w:rPr>
          <w:rFonts w:ascii="Times New Roman" w:hAnsi="Times New Roman"/>
          <w:b/>
        </w:rPr>
      </w:pPr>
      <w:r w:rsidRPr="00C63A9D">
        <w:rPr>
          <w:rFonts w:ascii="Times New Roman" w:hAnsi="Times New Roman"/>
          <w:b/>
        </w:rPr>
        <w:t>«Город Людиново и Людиновский район»</w:t>
      </w:r>
    </w:p>
    <w:p w:rsidR="00C63A9D" w:rsidRDefault="00C63A9D" w:rsidP="009E7C44">
      <w:pPr>
        <w:ind w:firstLine="0"/>
        <w:rPr>
          <w:rFonts w:ascii="Times New Roman" w:hAnsi="Times New Roman"/>
          <w:b/>
        </w:rPr>
      </w:pPr>
      <w:r w:rsidRPr="00C63A9D">
        <w:rPr>
          <w:rFonts w:ascii="Times New Roman" w:hAnsi="Times New Roman"/>
          <w:b/>
        </w:rPr>
        <w:t>от 05.09.2019 № 1174 «Об утверждении</w:t>
      </w:r>
    </w:p>
    <w:p w:rsidR="00C63A9D" w:rsidRDefault="00C63A9D" w:rsidP="009E7C44">
      <w:pPr>
        <w:ind w:firstLine="0"/>
        <w:rPr>
          <w:rFonts w:ascii="Times New Roman" w:hAnsi="Times New Roman"/>
          <w:b/>
        </w:rPr>
      </w:pPr>
      <w:r w:rsidRPr="00C63A9D">
        <w:rPr>
          <w:rFonts w:ascii="Times New Roman" w:hAnsi="Times New Roman"/>
          <w:b/>
        </w:rPr>
        <w:t xml:space="preserve">муниципальной программы </w:t>
      </w:r>
    </w:p>
    <w:p w:rsidR="00C63A9D" w:rsidRDefault="00C63A9D" w:rsidP="009E7C44">
      <w:pPr>
        <w:ind w:firstLine="0"/>
        <w:rPr>
          <w:rFonts w:ascii="Times New Roman" w:hAnsi="Times New Roman"/>
          <w:b/>
        </w:rPr>
      </w:pPr>
      <w:r w:rsidRPr="00C63A9D">
        <w:rPr>
          <w:rFonts w:ascii="Times New Roman" w:hAnsi="Times New Roman"/>
          <w:b/>
        </w:rPr>
        <w:t>«Развитие сельского хозяйства и</w:t>
      </w:r>
    </w:p>
    <w:p w:rsidR="00C63A9D" w:rsidRDefault="00C63A9D" w:rsidP="009E7C44">
      <w:pPr>
        <w:ind w:firstLine="0"/>
        <w:rPr>
          <w:rFonts w:ascii="Times New Roman" w:hAnsi="Times New Roman"/>
          <w:b/>
        </w:rPr>
      </w:pPr>
      <w:r w:rsidRPr="00C63A9D">
        <w:rPr>
          <w:rFonts w:ascii="Times New Roman" w:hAnsi="Times New Roman"/>
          <w:b/>
        </w:rPr>
        <w:t>регулирование рынков сельскохозяйственной</w:t>
      </w:r>
    </w:p>
    <w:p w:rsidR="008C2B7B" w:rsidRPr="00C63A9D" w:rsidRDefault="00C63A9D" w:rsidP="009E7C44">
      <w:pPr>
        <w:ind w:firstLine="0"/>
        <w:rPr>
          <w:rFonts w:ascii="Times New Roman" w:hAnsi="Times New Roman"/>
          <w:b/>
        </w:rPr>
      </w:pPr>
      <w:r w:rsidRPr="00C63A9D">
        <w:rPr>
          <w:rFonts w:ascii="Times New Roman" w:hAnsi="Times New Roman"/>
          <w:b/>
        </w:rPr>
        <w:t>продукции в Людиновском районе»</w:t>
      </w:r>
    </w:p>
    <w:p w:rsidR="008C2B7B" w:rsidRDefault="008C2B7B" w:rsidP="004A650A">
      <w:pPr>
        <w:ind w:firstLine="0"/>
        <w:rPr>
          <w:rFonts w:ascii="Times New Roman" w:hAnsi="Times New Roman"/>
          <w:sz w:val="22"/>
          <w:szCs w:val="22"/>
        </w:rPr>
      </w:pPr>
    </w:p>
    <w:p w:rsidR="00C63A9D" w:rsidRPr="006F4B21" w:rsidRDefault="00C63A9D" w:rsidP="004A650A">
      <w:pPr>
        <w:ind w:firstLine="0"/>
        <w:rPr>
          <w:rFonts w:ascii="Times New Roman" w:hAnsi="Times New Roman"/>
          <w:sz w:val="22"/>
          <w:szCs w:val="22"/>
        </w:rPr>
      </w:pPr>
    </w:p>
    <w:p w:rsidR="003D7112" w:rsidRPr="00CB5C74" w:rsidRDefault="003D7112" w:rsidP="003D7112">
      <w:pPr>
        <w:ind w:firstLine="709"/>
        <w:rPr>
          <w:rFonts w:ascii="Times New Roman" w:eastAsia="Batang" w:hAnsi="Times New Roman"/>
        </w:rPr>
      </w:pPr>
      <w:r w:rsidRPr="00CB5C74">
        <w:rPr>
          <w:rFonts w:ascii="Times New Roman" w:eastAsia="Batang" w:hAnsi="Times New Roman"/>
        </w:rPr>
        <w:t>В соответствии с постановлением  администрации муниципального района «Город Людиново и Людиновский район» от 26.10.2018 № 1547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формировании реализации и Порядка проведения оценки эффективности реализации муниципальных программ, реализуемых на территории муниципального района «Город</w:t>
      </w:r>
      <w:r w:rsidR="00CB5C74" w:rsidRPr="00CB5C74">
        <w:rPr>
          <w:rFonts w:ascii="Times New Roman" w:eastAsia="Batang" w:hAnsi="Times New Roman"/>
        </w:rPr>
        <w:t xml:space="preserve"> Людиново и Людиновский район»,</w:t>
      </w:r>
      <w:r w:rsidRPr="00CB5C74">
        <w:rPr>
          <w:rFonts w:ascii="Times New Roman" w:eastAsia="Batang" w:hAnsi="Times New Roman"/>
        </w:rPr>
        <w:t xml:space="preserve"> администрация муниципального района «Город Людиново и Людиновский район»</w:t>
      </w:r>
    </w:p>
    <w:p w:rsidR="003D7112" w:rsidRPr="00CB5C74" w:rsidRDefault="003D7112" w:rsidP="003D7112">
      <w:pPr>
        <w:ind w:firstLine="709"/>
        <w:rPr>
          <w:rFonts w:ascii="Times New Roman" w:eastAsia="Batang" w:hAnsi="Times New Roman"/>
        </w:rPr>
      </w:pPr>
    </w:p>
    <w:p w:rsidR="00CB5C74" w:rsidRPr="00CB5C74" w:rsidRDefault="00CB5C74" w:rsidP="00CB5C74">
      <w:pPr>
        <w:ind w:firstLine="709"/>
        <w:rPr>
          <w:rFonts w:ascii="Times New Roman" w:eastAsia="Batang" w:hAnsi="Times New Roman"/>
        </w:rPr>
      </w:pPr>
      <w:r w:rsidRPr="00CB5C74">
        <w:rPr>
          <w:rFonts w:ascii="Times New Roman" w:eastAsia="Batang" w:hAnsi="Times New Roman"/>
        </w:rPr>
        <w:t>постановляет:</w:t>
      </w:r>
    </w:p>
    <w:p w:rsidR="00CB5C74" w:rsidRPr="00CB5C74" w:rsidRDefault="00CB5C74" w:rsidP="00CB5C74">
      <w:pPr>
        <w:ind w:firstLine="709"/>
        <w:rPr>
          <w:rFonts w:ascii="Times New Roman" w:hAnsi="Times New Roman"/>
        </w:rPr>
      </w:pPr>
    </w:p>
    <w:p w:rsidR="00CB5C74" w:rsidRDefault="00CB5C74" w:rsidP="00CB5C74">
      <w:pPr>
        <w:numPr>
          <w:ilvl w:val="0"/>
          <w:numId w:val="25"/>
        </w:numPr>
        <w:ind w:left="0" w:firstLine="709"/>
        <w:rPr>
          <w:rFonts w:ascii="Times New Roman" w:eastAsia="Batang" w:hAnsi="Times New Roman"/>
        </w:rPr>
      </w:pPr>
      <w:r w:rsidRPr="00CB5C74">
        <w:rPr>
          <w:rFonts w:ascii="Times New Roman" w:eastAsia="Batang" w:hAnsi="Times New Roman"/>
        </w:rPr>
        <w:t>Внести изменение в постановление администрации муниципального района «Город Людиново и Людиновский район» от 05.09.2019 № 1174 «Об утверждении муниципальной программы «Развитие сельского хозяйства и регулирование рынков сельскохозяйственной продукции в Людиновском районе»</w:t>
      </w:r>
      <w:r>
        <w:rPr>
          <w:rFonts w:ascii="Times New Roman" w:eastAsia="Batang" w:hAnsi="Times New Roman"/>
        </w:rPr>
        <w:t>, изложив муниципальную программу «Развитие сельского хозяйства и регулирование рынков сельскохозяйственной продукции в Людиновском районе» в новой редакции (прилагается).</w:t>
      </w:r>
    </w:p>
    <w:p w:rsidR="00CB5C74" w:rsidRPr="00CB5C74" w:rsidRDefault="00CB5C74" w:rsidP="00CB5C74">
      <w:pPr>
        <w:ind w:firstLine="709"/>
        <w:rPr>
          <w:rFonts w:ascii="Times New Roman" w:hAnsi="Times New Roman"/>
        </w:rPr>
      </w:pPr>
      <w:r w:rsidRPr="00CB5C74">
        <w:rPr>
          <w:rFonts w:ascii="Times New Roman" w:eastAsia="Batang" w:hAnsi="Times New Roman"/>
        </w:rPr>
        <w:t>2. Настоящее постановление вступает в силу с момента подписания и подлежит опубликованию в установленном законом порядке.</w:t>
      </w:r>
    </w:p>
    <w:p w:rsidR="00CB5C74" w:rsidRPr="00CB5C74" w:rsidRDefault="00CB5C74" w:rsidP="00CB5C74">
      <w:pPr>
        <w:ind w:firstLine="709"/>
        <w:rPr>
          <w:rFonts w:ascii="Times New Roman" w:eastAsia="Batang" w:hAnsi="Times New Roman"/>
        </w:rPr>
      </w:pPr>
      <w:r w:rsidRPr="00CB5C74">
        <w:rPr>
          <w:rFonts w:ascii="Times New Roman" w:eastAsia="Batang" w:hAnsi="Times New Roman"/>
        </w:rPr>
        <w:t xml:space="preserve">3. Контроль за исполнением настоящего постановления возложить на заместителя главы администрации муниципального района </w:t>
      </w:r>
      <w:r>
        <w:rPr>
          <w:rFonts w:ascii="Times New Roman" w:eastAsia="Batang" w:hAnsi="Times New Roman"/>
        </w:rPr>
        <w:t>Дёмичева С.С.</w:t>
      </w:r>
    </w:p>
    <w:p w:rsidR="00F456F4" w:rsidRPr="00CB5C74" w:rsidRDefault="00F456F4" w:rsidP="003D7112">
      <w:pPr>
        <w:ind w:firstLine="709"/>
        <w:rPr>
          <w:rFonts w:ascii="Times New Roman" w:hAnsi="Times New Roman"/>
        </w:rPr>
      </w:pPr>
    </w:p>
    <w:p w:rsidR="005B07FE" w:rsidRPr="006F4B21" w:rsidRDefault="005B07FE" w:rsidP="003D7112">
      <w:pPr>
        <w:ind w:firstLine="709"/>
        <w:rPr>
          <w:rFonts w:ascii="Times New Roman" w:hAnsi="Times New Roman"/>
          <w:sz w:val="22"/>
          <w:szCs w:val="22"/>
        </w:rPr>
      </w:pPr>
    </w:p>
    <w:p w:rsidR="00200DC1" w:rsidRPr="003D7112" w:rsidRDefault="00200DC1" w:rsidP="003D7112">
      <w:pPr>
        <w:ind w:firstLine="0"/>
        <w:rPr>
          <w:rFonts w:ascii="Times New Roman" w:hAnsi="Times New Roman"/>
        </w:rPr>
      </w:pPr>
      <w:r w:rsidRPr="003D7112">
        <w:rPr>
          <w:rFonts w:ascii="Times New Roman" w:hAnsi="Times New Roman"/>
        </w:rPr>
        <w:t>Глава администрации</w:t>
      </w:r>
    </w:p>
    <w:p w:rsidR="00C71657" w:rsidRDefault="00200DC1" w:rsidP="003D7112">
      <w:pPr>
        <w:ind w:firstLine="0"/>
        <w:rPr>
          <w:rFonts w:ascii="Times New Roman" w:hAnsi="Times New Roman"/>
        </w:rPr>
        <w:sectPr w:rsidR="00C71657" w:rsidSect="00F432A4">
          <w:pgSz w:w="11907" w:h="16839" w:code="9"/>
          <w:pgMar w:top="1134" w:right="567" w:bottom="1134" w:left="1701" w:header="709" w:footer="709" w:gutter="0"/>
          <w:pgBorders w:offsetFrom="page">
            <w:top w:val="dotted" w:sz="4" w:space="24" w:color="FFFFFF" w:themeColor="background1"/>
            <w:left w:val="dotted" w:sz="4" w:space="24" w:color="FFFFFF" w:themeColor="background1"/>
            <w:bottom w:val="dotted" w:sz="4" w:space="24" w:color="FFFFFF" w:themeColor="background1"/>
            <w:right w:val="dotted" w:sz="4" w:space="24" w:color="FFFFFF" w:themeColor="background1"/>
          </w:pgBorders>
          <w:cols w:space="708"/>
          <w:docGrid w:linePitch="360"/>
        </w:sectPr>
      </w:pPr>
      <w:r w:rsidRPr="003D7112">
        <w:rPr>
          <w:rFonts w:ascii="Times New Roman" w:hAnsi="Times New Roman"/>
        </w:rPr>
        <w:t xml:space="preserve">муниципального района  </w:t>
      </w:r>
      <w:r w:rsidRPr="003D7112">
        <w:rPr>
          <w:rFonts w:ascii="Times New Roman" w:hAnsi="Times New Roman"/>
        </w:rPr>
        <w:tab/>
      </w:r>
      <w:r w:rsidR="00CB5C74">
        <w:rPr>
          <w:rFonts w:ascii="Times New Roman" w:hAnsi="Times New Roman"/>
        </w:rPr>
        <w:t xml:space="preserve">                                                                                            Д.С. </w:t>
      </w:r>
      <w:r w:rsidR="00727BD5" w:rsidRPr="003D7112">
        <w:rPr>
          <w:rFonts w:ascii="Times New Roman" w:hAnsi="Times New Roman"/>
        </w:rPr>
        <w:t>Удалов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kern w:val="28"/>
        </w:rPr>
      </w:pPr>
      <w:bookmarkStart w:id="1" w:name="Par256"/>
      <w:bookmarkEnd w:id="1"/>
      <w:r w:rsidRPr="00C71657">
        <w:rPr>
          <w:rFonts w:ascii="Times New Roman" w:hAnsi="Times New Roman"/>
          <w:bCs/>
          <w:kern w:val="28"/>
        </w:rPr>
        <w:lastRenderedPageBreak/>
        <w:t xml:space="preserve">Приложение к постановлению 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kern w:val="28"/>
        </w:rPr>
      </w:pPr>
      <w:r w:rsidRPr="00C71657">
        <w:rPr>
          <w:rFonts w:ascii="Times New Roman" w:hAnsi="Times New Roman"/>
          <w:bCs/>
          <w:kern w:val="28"/>
        </w:rPr>
        <w:t>администрации муниципального района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kern w:val="28"/>
        </w:rPr>
      </w:pPr>
      <w:r w:rsidRPr="00C71657">
        <w:rPr>
          <w:rFonts w:ascii="Times New Roman" w:hAnsi="Times New Roman"/>
          <w:bCs/>
          <w:kern w:val="28"/>
        </w:rPr>
        <w:t xml:space="preserve"> «Город Людиново и Людиновский район»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kern w:val="28"/>
        </w:rPr>
      </w:pPr>
      <w:r w:rsidRPr="00C71657">
        <w:rPr>
          <w:rFonts w:ascii="Times New Roman" w:hAnsi="Times New Roman"/>
          <w:bCs/>
          <w:kern w:val="28"/>
        </w:rPr>
        <w:t xml:space="preserve">от </w:t>
      </w:r>
      <w:r w:rsidR="000D267A">
        <w:rPr>
          <w:rFonts w:ascii="Times New Roman" w:hAnsi="Times New Roman"/>
          <w:bCs/>
          <w:kern w:val="28"/>
        </w:rPr>
        <w:t>09.03.2023</w:t>
      </w:r>
      <w:r w:rsidRPr="00C71657">
        <w:rPr>
          <w:rFonts w:ascii="Times New Roman" w:hAnsi="Times New Roman"/>
          <w:bCs/>
          <w:kern w:val="28"/>
        </w:rPr>
        <w:t xml:space="preserve"> № </w:t>
      </w:r>
      <w:r w:rsidR="000D267A">
        <w:rPr>
          <w:rFonts w:ascii="Times New Roman" w:hAnsi="Times New Roman"/>
          <w:bCs/>
          <w:kern w:val="28"/>
        </w:rPr>
        <w:t>182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kern w:val="28"/>
        </w:rPr>
      </w:pP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</w:rPr>
      </w:pPr>
      <w:r w:rsidRPr="00C71657">
        <w:rPr>
          <w:rFonts w:ascii="Times New Roman" w:hAnsi="Times New Roman"/>
          <w:b/>
          <w:bCs/>
          <w:kern w:val="28"/>
        </w:rPr>
        <w:t>ПАСПОРТ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</w:rPr>
      </w:pPr>
      <w:r w:rsidRPr="00C71657">
        <w:rPr>
          <w:rFonts w:ascii="Times New Roman" w:hAnsi="Times New Roman"/>
          <w:b/>
          <w:bCs/>
          <w:kern w:val="28"/>
        </w:rPr>
        <w:t>муниципальной программы «Развитие сельского хозяйства и регулирование рынков сельскохозяйственной продукции в Людиновском районе»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3402"/>
        <w:gridCol w:w="1134"/>
        <w:gridCol w:w="992"/>
        <w:gridCol w:w="992"/>
        <w:gridCol w:w="993"/>
        <w:gridCol w:w="992"/>
        <w:gridCol w:w="992"/>
        <w:gridCol w:w="992"/>
        <w:gridCol w:w="993"/>
      </w:tblGrid>
      <w:tr w:rsidR="00C71657" w:rsidRPr="00C71657" w:rsidTr="00CB5C7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numPr>
                <w:ilvl w:val="0"/>
                <w:numId w:val="20"/>
              </w:numPr>
              <w:spacing w:after="200" w:line="276" w:lineRule="auto"/>
              <w:ind w:left="0"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Ответственный исполнитель муниципальной программы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Отдел аграрной политики и развития сельских территорий  администрации муниципального района «Город Людиново и Людиновский район»</w:t>
            </w:r>
          </w:p>
        </w:tc>
      </w:tr>
      <w:tr w:rsidR="00C71657" w:rsidRPr="00C71657" w:rsidTr="00CB5C7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numPr>
                <w:ilvl w:val="0"/>
                <w:numId w:val="20"/>
              </w:numPr>
              <w:spacing w:after="200" w:line="276" w:lineRule="auto"/>
              <w:ind w:left="0"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Соисполнители муниципальной программы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4" w:rsidRPr="007E070A" w:rsidRDefault="00CB5C74" w:rsidP="00CB5C74">
            <w:pPr>
              <w:ind w:firstLine="0"/>
              <w:rPr>
                <w:rFonts w:ascii="Кщьфт" w:hAnsi="Кщьфт"/>
              </w:rPr>
            </w:pPr>
            <w:r w:rsidRPr="007E070A">
              <w:rPr>
                <w:rFonts w:ascii="Кщьфт" w:hAnsi="Кщьфт"/>
              </w:rPr>
              <w:t>Администрации  сельских поселений:</w:t>
            </w:r>
          </w:p>
          <w:p w:rsidR="00CB5C74" w:rsidRPr="007E070A" w:rsidRDefault="00CB5C74" w:rsidP="00CB5C74">
            <w:pPr>
              <w:ind w:firstLine="0"/>
              <w:rPr>
                <w:rFonts w:ascii="Кщьфт" w:hAnsi="Кщьфт"/>
              </w:rPr>
            </w:pPr>
            <w:r w:rsidRPr="007E070A">
              <w:rPr>
                <w:rFonts w:ascii="Кщьфт" w:hAnsi="Кщьфт"/>
              </w:rPr>
              <w:t>Администрация СП «Село Букань» (по согласованию);</w:t>
            </w:r>
          </w:p>
          <w:p w:rsidR="00CB5C74" w:rsidRPr="007E070A" w:rsidRDefault="00CB5C74" w:rsidP="00CB5C74">
            <w:pPr>
              <w:ind w:firstLine="0"/>
              <w:rPr>
                <w:rFonts w:ascii="Кщьфт" w:hAnsi="Кщьфт"/>
              </w:rPr>
            </w:pPr>
            <w:r w:rsidRPr="007E070A">
              <w:rPr>
                <w:rFonts w:ascii="Кщьфт" w:hAnsi="Кщьфт"/>
              </w:rPr>
              <w:t>Администрация СП «Село Заречный» (по согласованию);</w:t>
            </w:r>
          </w:p>
          <w:p w:rsidR="00CB5C74" w:rsidRPr="007E070A" w:rsidRDefault="00CB5C74" w:rsidP="00CB5C74">
            <w:pPr>
              <w:ind w:firstLine="0"/>
              <w:rPr>
                <w:rFonts w:ascii="Кщьфт" w:hAnsi="Кщьфт"/>
              </w:rPr>
            </w:pPr>
            <w:r w:rsidRPr="007E070A">
              <w:rPr>
                <w:rFonts w:ascii="Кщьфт" w:hAnsi="Кщьфт"/>
              </w:rPr>
              <w:t>Администрация СП «Деревня Заболотье» (по согласованию);</w:t>
            </w:r>
          </w:p>
          <w:p w:rsidR="00CB5C74" w:rsidRPr="007E070A" w:rsidRDefault="00CB5C74" w:rsidP="00CB5C74">
            <w:pPr>
              <w:ind w:firstLine="0"/>
              <w:rPr>
                <w:rFonts w:ascii="Кщьфт" w:hAnsi="Кщьфт"/>
              </w:rPr>
            </w:pPr>
            <w:r w:rsidRPr="007E070A">
              <w:rPr>
                <w:rFonts w:ascii="Кщьфт" w:hAnsi="Кщьфт"/>
              </w:rPr>
              <w:t>Администрация СП «Деревня Манино» (по согласованию);</w:t>
            </w:r>
          </w:p>
          <w:p w:rsidR="00CB5C74" w:rsidRPr="00CB5C74" w:rsidRDefault="00CB5C74" w:rsidP="00CB5C74">
            <w:pPr>
              <w:ind w:firstLine="0"/>
              <w:jc w:val="left"/>
              <w:rPr>
                <w:rFonts w:asciiTheme="minorHAnsi" w:hAnsiTheme="minorHAnsi"/>
                <w:bCs/>
                <w:kern w:val="28"/>
              </w:rPr>
            </w:pPr>
            <w:r w:rsidRPr="007E070A">
              <w:rPr>
                <w:rFonts w:ascii="Кщьфт" w:hAnsi="Кщьфт"/>
              </w:rPr>
              <w:t xml:space="preserve">Администрация СП «Деревня </w:t>
            </w:r>
            <w:r>
              <w:rPr>
                <w:rFonts w:ascii="Кщьфт" w:hAnsi="Кщьфт"/>
              </w:rPr>
              <w:t>Игнатовка</w:t>
            </w:r>
            <w:r w:rsidRPr="007E070A">
              <w:rPr>
                <w:rFonts w:ascii="Кщьфт" w:hAnsi="Кщьфт"/>
              </w:rPr>
              <w:t>» (по согласованию)</w:t>
            </w:r>
            <w:r>
              <w:rPr>
                <w:rFonts w:asciiTheme="minorHAnsi" w:hAnsiTheme="minorHAnsi"/>
              </w:rPr>
              <w:t>.</w:t>
            </w:r>
          </w:p>
          <w:p w:rsidR="00CB5C7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Людиновское потребительское общество «Заготпромторг»</w:t>
            </w:r>
            <w:r w:rsidR="00CB5C74" w:rsidRPr="007E070A">
              <w:rPr>
                <w:rFonts w:ascii="Кщьфт" w:hAnsi="Кщьфт"/>
              </w:rPr>
              <w:t xml:space="preserve"> (по согласованию)</w:t>
            </w:r>
            <w:r w:rsidRPr="00C71657">
              <w:rPr>
                <w:rFonts w:ascii="Times New Roman" w:hAnsi="Times New Roman"/>
                <w:bCs/>
                <w:kern w:val="28"/>
              </w:rPr>
              <w:t xml:space="preserve">, 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Людиновское торгово-закупочное потребительское общество «Райпо»</w:t>
            </w:r>
            <w:r w:rsidR="00CB5C74" w:rsidRPr="007E070A">
              <w:rPr>
                <w:rFonts w:ascii="Кщьфт" w:hAnsi="Кщьфт"/>
              </w:rPr>
              <w:t xml:space="preserve"> (по согласованию)</w:t>
            </w:r>
            <w:r w:rsidR="00CB5C74">
              <w:rPr>
                <w:rFonts w:ascii="Times New Roman" w:hAnsi="Times New Roman"/>
                <w:bCs/>
                <w:kern w:val="28"/>
              </w:rPr>
              <w:t>.</w:t>
            </w:r>
          </w:p>
        </w:tc>
      </w:tr>
      <w:tr w:rsidR="00C71657" w:rsidRPr="00C71657" w:rsidTr="00CB5C7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3. Цели муниципальной программы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 создание условий для развития сельскохозяйственного производства;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-повышение конкурентоспособности сельскохозяйственной продукции, развитие рынков сельскохозяйственной продукции;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 повышение финансовой устойчивости крестьянских фермерских хозяйств (КФХ) и личных подсобных хозяйств (ЛПХ);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 создание условий для развития сельских территорий.</w:t>
            </w:r>
          </w:p>
        </w:tc>
      </w:tr>
      <w:tr w:rsidR="00C71657" w:rsidRPr="00C71657" w:rsidTr="00CB5C7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4. Задачи муниципальной программы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 поддержка развития рынков сельскохозяйственной продукции, сырья и продовольствия, рыночной инфраструктуры;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 повышение уровня рентабельности в сельском хозяйстве, для обеспечения его устойчивого развития;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 стимулирование роста объемов производства сельскохозяйственной продукции;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 создание условий для эффективного использования земель сельскохозяйственного назначения;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 повышение качества жизни сельского населения.</w:t>
            </w:r>
          </w:p>
        </w:tc>
      </w:tr>
      <w:tr w:rsidR="00C71657" w:rsidRPr="00C71657" w:rsidTr="00CB5C7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 xml:space="preserve">5. Подпрограммы </w:t>
            </w:r>
            <w:r w:rsidRPr="00C71657">
              <w:rPr>
                <w:rFonts w:ascii="Times New Roman" w:hAnsi="Times New Roman"/>
                <w:bCs/>
                <w:kern w:val="28"/>
              </w:rPr>
              <w:lastRenderedPageBreak/>
              <w:t>муниципальной программы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lastRenderedPageBreak/>
              <w:t>«Развитие сельского хозяйства и рынков сельскохозяйственной продукции в Людиновском районе»;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lastRenderedPageBreak/>
              <w:t>«Устойчивое развитие сельских территорий Людиновского района»;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«Развитие потребительской кооперации в Людиновском районе».</w:t>
            </w:r>
          </w:p>
        </w:tc>
      </w:tr>
      <w:tr w:rsidR="00C71657" w:rsidRPr="00C71657" w:rsidTr="00CB5C7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lastRenderedPageBreak/>
              <w:t>6. Индикаторы муниципальной  программы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Объем производства валовой сельскохозяйственной продукции в фактически действующих ценах в КФХ и ЛПХ района.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Индекс производства продукции сельского хозяйства в КФХ и ЛПХ.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Количество семей, проживающих в сельской местности, улучшивших свои жилищные условия (чел.)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в том числе семей молодых специалистов (чел)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Объем розничного товарооборота (тыс. руб.)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Объем оборота общественного питания (тыс. руб.)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Объем закупок сельскохозяйственной продукции (тыс. руб.)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Создание новых рабочих мест (мест)</w:t>
            </w:r>
          </w:p>
        </w:tc>
      </w:tr>
      <w:tr w:rsidR="00C71657" w:rsidRPr="00C71657" w:rsidTr="00CB5C7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7. Сроки и этапы реализации муниципальной программы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2019-2025, в один этап</w:t>
            </w:r>
          </w:p>
        </w:tc>
      </w:tr>
      <w:tr w:rsidR="00C71657" w:rsidRPr="00C71657" w:rsidTr="00CB5C74">
        <w:trPr>
          <w:trHeight w:val="21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8.Объемы финансирования муниципальной программы за счет всех источников финансирования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541B60">
              <w:rPr>
                <w:rFonts w:ascii="Times New Roman" w:hAnsi="Times New Roman"/>
                <w:b/>
                <w:bCs/>
                <w:kern w:val="28"/>
              </w:rPr>
              <w:t>Всего (тыс. руб.)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541B60">
              <w:rPr>
                <w:rFonts w:ascii="Times New Roman" w:hAnsi="Times New Roman"/>
                <w:b/>
                <w:bCs/>
                <w:kern w:val="28"/>
              </w:rPr>
              <w:t>в том числе по годам:</w:t>
            </w:r>
          </w:p>
        </w:tc>
      </w:tr>
      <w:tr w:rsidR="00C71657" w:rsidRPr="00C71657" w:rsidTr="00CB5C74">
        <w:trPr>
          <w:trHeight w:val="21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541B60">
              <w:rPr>
                <w:rFonts w:ascii="Times New Roman" w:hAnsi="Times New Roman"/>
                <w:b/>
                <w:bCs/>
                <w:kern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541B60">
              <w:rPr>
                <w:rFonts w:ascii="Times New Roman" w:hAnsi="Times New Roman"/>
                <w:b/>
                <w:bCs/>
                <w:kern w:val="28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541B60">
              <w:rPr>
                <w:rFonts w:ascii="Times New Roman" w:hAnsi="Times New Roman"/>
                <w:b/>
                <w:bCs/>
                <w:kern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541B60">
              <w:rPr>
                <w:rFonts w:ascii="Times New Roman" w:hAnsi="Times New Roman"/>
                <w:b/>
                <w:bCs/>
                <w:kern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541B60">
              <w:rPr>
                <w:rFonts w:ascii="Times New Roman" w:hAnsi="Times New Roman"/>
                <w:b/>
                <w:bCs/>
                <w:kern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541B60">
              <w:rPr>
                <w:rFonts w:ascii="Times New Roman" w:hAnsi="Times New Roman"/>
                <w:b/>
                <w:bCs/>
                <w:kern w:val="28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541B60">
              <w:rPr>
                <w:rFonts w:ascii="Times New Roman" w:hAnsi="Times New Roman"/>
                <w:b/>
                <w:bCs/>
                <w:kern w:val="28"/>
              </w:rPr>
              <w:t>2025</w:t>
            </w:r>
          </w:p>
        </w:tc>
      </w:tr>
      <w:tr w:rsidR="00C71657" w:rsidRPr="00C71657" w:rsidTr="00CB5C74">
        <w:trPr>
          <w:trHeight w:val="3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C71657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C71657" w:rsidP="00541B6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541B60">
              <w:rPr>
                <w:rFonts w:ascii="Times New Roman" w:hAnsi="Times New Roman"/>
                <w:b/>
              </w:rPr>
              <w:t>129</w:t>
            </w:r>
            <w:r w:rsidR="00541B60" w:rsidRPr="00541B60">
              <w:rPr>
                <w:rFonts w:ascii="Times New Roman" w:hAnsi="Times New Roman"/>
                <w:b/>
              </w:rPr>
              <w:t>26</w:t>
            </w:r>
            <w:r w:rsidRPr="00541B60">
              <w:rPr>
                <w:rFonts w:ascii="Times New Roman" w:hAnsi="Times New Roman"/>
                <w:b/>
              </w:rPr>
              <w:t>,</w:t>
            </w:r>
            <w:r w:rsidR="00541B60" w:rsidRPr="00541B6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541B60">
              <w:rPr>
                <w:rFonts w:ascii="Times New Roman" w:hAnsi="Times New Roman"/>
                <w:b/>
              </w:rPr>
              <w:t>2297,1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541B60">
              <w:rPr>
                <w:rFonts w:ascii="Times New Roman" w:hAnsi="Times New Roman"/>
                <w:b/>
              </w:rPr>
              <w:t>809,0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541B60">
              <w:rPr>
                <w:rFonts w:ascii="Times New Roman" w:hAnsi="Times New Roman"/>
                <w:b/>
              </w:rPr>
              <w:t>1225,0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C71657" w:rsidP="00541B6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541B60">
              <w:rPr>
                <w:rFonts w:ascii="Times New Roman" w:hAnsi="Times New Roman"/>
                <w:b/>
              </w:rPr>
              <w:t>1</w:t>
            </w:r>
            <w:r w:rsidR="00541B60" w:rsidRPr="00541B60">
              <w:rPr>
                <w:rFonts w:ascii="Times New Roman" w:hAnsi="Times New Roman"/>
                <w:b/>
              </w:rPr>
              <w:t>445</w:t>
            </w:r>
            <w:r w:rsidRPr="00541B6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541B60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541B60">
              <w:rPr>
                <w:rFonts w:ascii="Times New Roman" w:hAnsi="Times New Roman"/>
                <w:b/>
              </w:rPr>
              <w:t>1850</w:t>
            </w:r>
            <w:r w:rsidR="00C71657" w:rsidRPr="00541B6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C71657" w:rsidP="00541B6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541B60">
              <w:rPr>
                <w:rFonts w:ascii="Times New Roman" w:hAnsi="Times New Roman"/>
                <w:b/>
              </w:rPr>
              <w:t>2</w:t>
            </w:r>
            <w:r w:rsidR="00541B60" w:rsidRPr="00541B60">
              <w:rPr>
                <w:rFonts w:ascii="Times New Roman" w:hAnsi="Times New Roman"/>
                <w:b/>
              </w:rPr>
              <w:t>6</w:t>
            </w:r>
            <w:r w:rsidRPr="00541B60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C71657" w:rsidP="00541B6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541B60">
              <w:rPr>
                <w:rFonts w:ascii="Times New Roman" w:hAnsi="Times New Roman"/>
                <w:b/>
              </w:rPr>
              <w:t>2</w:t>
            </w:r>
            <w:r w:rsidR="00541B60" w:rsidRPr="00541B60">
              <w:rPr>
                <w:rFonts w:ascii="Times New Roman" w:hAnsi="Times New Roman"/>
                <w:b/>
              </w:rPr>
              <w:t>6</w:t>
            </w:r>
            <w:r w:rsidRPr="00541B60">
              <w:rPr>
                <w:rFonts w:ascii="Times New Roman" w:hAnsi="Times New Roman"/>
                <w:b/>
              </w:rPr>
              <w:t>50,0</w:t>
            </w:r>
          </w:p>
        </w:tc>
      </w:tr>
      <w:tr w:rsidR="00C71657" w:rsidRPr="00C71657" w:rsidTr="00CB5C74">
        <w:trPr>
          <w:trHeight w:val="21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541B60" w:rsidP="00C71657">
            <w:pPr>
              <w:ind w:firstLine="0"/>
              <w:jc w:val="left"/>
              <w:rPr>
                <w:rFonts w:ascii="Times New Roman" w:hAnsi="Times New Roman"/>
              </w:rPr>
            </w:pPr>
            <w:r w:rsidRPr="00541B60">
              <w:rPr>
                <w:rFonts w:ascii="Times New Roman" w:hAnsi="Times New Roman"/>
              </w:rPr>
              <w:t>12209,3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41B60">
              <w:rPr>
                <w:rFonts w:ascii="Times New Roman" w:hAnsi="Times New Roman"/>
              </w:rPr>
              <w:t>1580,3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41B60">
              <w:rPr>
                <w:rFonts w:ascii="Times New Roman" w:hAnsi="Times New Roman"/>
              </w:rPr>
              <w:t>809,0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41B60">
              <w:rPr>
                <w:rFonts w:ascii="Times New Roman" w:hAnsi="Times New Roman"/>
              </w:rPr>
              <w:t>1225,0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C71657" w:rsidP="00541B6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41B60">
              <w:rPr>
                <w:rFonts w:ascii="Times New Roman" w:hAnsi="Times New Roman"/>
              </w:rPr>
              <w:t>1</w:t>
            </w:r>
            <w:r w:rsidR="00541B60" w:rsidRPr="00541B60">
              <w:rPr>
                <w:rFonts w:ascii="Times New Roman" w:hAnsi="Times New Roman"/>
              </w:rPr>
              <w:t>445</w:t>
            </w:r>
            <w:r w:rsidRPr="00541B60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541B60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41B60">
              <w:rPr>
                <w:rFonts w:ascii="Times New Roman" w:hAnsi="Times New Roman"/>
              </w:rPr>
              <w:t>1850,0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C71657" w:rsidP="00541B6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41B60">
              <w:rPr>
                <w:rFonts w:ascii="Times New Roman" w:hAnsi="Times New Roman"/>
              </w:rPr>
              <w:t>2</w:t>
            </w:r>
            <w:r w:rsidR="00541B60" w:rsidRPr="00541B60">
              <w:rPr>
                <w:rFonts w:ascii="Times New Roman" w:hAnsi="Times New Roman"/>
              </w:rPr>
              <w:t>6</w:t>
            </w:r>
            <w:r w:rsidRPr="00541B60"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C71657" w:rsidP="00541B6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41B60">
              <w:rPr>
                <w:rFonts w:ascii="Times New Roman" w:hAnsi="Times New Roman"/>
              </w:rPr>
              <w:t>2</w:t>
            </w:r>
            <w:r w:rsidR="00541B60" w:rsidRPr="00541B60">
              <w:rPr>
                <w:rFonts w:ascii="Times New Roman" w:hAnsi="Times New Roman"/>
              </w:rPr>
              <w:t>6</w:t>
            </w:r>
            <w:r w:rsidRPr="00541B60">
              <w:rPr>
                <w:rFonts w:ascii="Times New Roman" w:hAnsi="Times New Roman"/>
              </w:rPr>
              <w:t>50,0</w:t>
            </w:r>
          </w:p>
        </w:tc>
      </w:tr>
      <w:tr w:rsidR="00C71657" w:rsidRPr="00C71657" w:rsidTr="00CB5C74">
        <w:trPr>
          <w:trHeight w:val="21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>Бюджет 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41B60">
              <w:rPr>
                <w:rFonts w:ascii="Times New Roman" w:hAnsi="Times New Roman"/>
              </w:rPr>
              <w:t>716,8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41B60">
              <w:rPr>
                <w:rFonts w:ascii="Times New Roman" w:hAnsi="Times New Roman"/>
              </w:rPr>
              <w:t>716,8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C71657" w:rsidRPr="00C71657" w:rsidTr="00CB5C74">
        <w:trPr>
          <w:trHeight w:val="214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657" w:rsidRPr="00C71657" w:rsidRDefault="00C71657" w:rsidP="00C7165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>Справочно: собственные средства получателей субсидий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657" w:rsidRPr="00541B60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41B60">
              <w:rPr>
                <w:rFonts w:ascii="Times New Roman" w:hAnsi="Times New Roman"/>
              </w:rPr>
              <w:t>10908,1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657" w:rsidRPr="00541B60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41B60">
              <w:rPr>
                <w:rFonts w:ascii="Times New Roman" w:hAnsi="Times New Roman"/>
              </w:rPr>
              <w:t>1798,1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657" w:rsidRPr="00541B60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41B60">
              <w:rPr>
                <w:rFonts w:ascii="Times New Roman" w:hAnsi="Times New Roman"/>
              </w:rPr>
              <w:t>1110,0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657" w:rsidRPr="00541B60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41B60">
              <w:rPr>
                <w:rFonts w:ascii="Times New Roman" w:hAnsi="Times New Roman"/>
              </w:rPr>
              <w:t>1100,0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657" w:rsidRPr="00541B60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41B60">
              <w:rPr>
                <w:rFonts w:ascii="Times New Roman" w:hAnsi="Times New Roman"/>
              </w:rPr>
              <w:t>1650,0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657" w:rsidRPr="00541B60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41B60">
              <w:rPr>
                <w:rFonts w:ascii="Times New Roman" w:hAnsi="Times New Roman"/>
              </w:rPr>
              <w:t>1700,0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657" w:rsidRPr="00541B60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41B60">
              <w:rPr>
                <w:rFonts w:ascii="Times New Roman" w:hAnsi="Times New Roman"/>
              </w:rPr>
              <w:t>1750,0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657" w:rsidRPr="00541B60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41B60">
              <w:rPr>
                <w:rFonts w:ascii="Times New Roman" w:hAnsi="Times New Roman"/>
              </w:rPr>
              <w:t>1800,0</w:t>
            </w:r>
          </w:p>
        </w:tc>
      </w:tr>
      <w:tr w:rsidR="00C71657" w:rsidRPr="00C71657" w:rsidTr="00CB5C74">
        <w:trPr>
          <w:trHeight w:val="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</w:tr>
    </w:tbl>
    <w:p w:rsidR="00C71657" w:rsidRPr="00C71657" w:rsidRDefault="00C71657" w:rsidP="00C71657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  <w:sectPr w:rsidR="00C71657" w:rsidRPr="00C71657" w:rsidSect="00F432A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C71657" w:rsidRPr="00C71657" w:rsidRDefault="00C71657" w:rsidP="002F3C6D">
      <w:pPr>
        <w:pageBreakBefore/>
        <w:numPr>
          <w:ilvl w:val="1"/>
          <w:numId w:val="25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lastRenderedPageBreak/>
        <w:t>Общая характеристика сферы реализации муниципальной программы</w:t>
      </w:r>
    </w:p>
    <w:p w:rsidR="00C71657" w:rsidRPr="00C71657" w:rsidRDefault="00C71657" w:rsidP="00C71657">
      <w:pPr>
        <w:tabs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C71657" w:rsidRPr="00C71657" w:rsidRDefault="00C71657" w:rsidP="00CB5C7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Сельское хозяйство является базовой отраслью агропромышленного комплекса и играет важную роль в экономике района, развитии сельских территорий, в продовольственном обеспечении населения.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Сельское хозяйство района специализируется  на производстве овощей закрытого грунта, зерна</w:t>
      </w:r>
      <w:r w:rsidR="00CB5C74">
        <w:rPr>
          <w:rFonts w:ascii="Times New Roman" w:hAnsi="Times New Roman"/>
        </w:rPr>
        <w:t xml:space="preserve">, рапса, продукции пчеловодства, садоводство. </w:t>
      </w:r>
      <w:r w:rsidRPr="00C71657">
        <w:rPr>
          <w:rFonts w:ascii="Times New Roman" w:hAnsi="Times New Roman"/>
        </w:rPr>
        <w:t xml:space="preserve">Интенсивно развивается новая для района отрасль - </w:t>
      </w:r>
      <w:r w:rsidR="00CB5C74">
        <w:rPr>
          <w:rFonts w:ascii="Times New Roman" w:hAnsi="Times New Roman"/>
        </w:rPr>
        <w:t>рыбоводство</w:t>
      </w:r>
      <w:r w:rsidRPr="00C71657">
        <w:rPr>
          <w:rFonts w:ascii="Times New Roman" w:hAnsi="Times New Roman"/>
        </w:rPr>
        <w:t>.  КФХ района занимаются мясным скотоводством.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В настоящее время в Людиновском районе функционируют:</w:t>
      </w:r>
    </w:p>
    <w:p w:rsidR="00F432A4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4 сельскохозяйственные организации, 10 крестьянских (фермерских) хозяйств, 6434  личных подсобных хозяйства населения.</w:t>
      </w:r>
    </w:p>
    <w:p w:rsidR="00C71657" w:rsidRPr="00C71657" w:rsidRDefault="00C71657" w:rsidP="00F432A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В сложившейся ситуации наиболее нуждающимися поддержке являются КФХ и ЛПХ района. Актуальным является также вопрос обеспечения благоустроенным жильем  молодых специалистов, молодых семей, занятых в сельхозпроизводстве и соцсфере села и граждан постоянно проживающих в сельской местности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i/>
        </w:rPr>
      </w:pP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C71657">
        <w:rPr>
          <w:rFonts w:ascii="Times New Roman" w:hAnsi="Times New Roman"/>
          <w:b/>
        </w:rPr>
        <w:t>Производство основных видов сельскохозяйственной  продукции в КФХ и ЛПХ района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417"/>
        <w:gridCol w:w="709"/>
        <w:gridCol w:w="709"/>
        <w:gridCol w:w="708"/>
        <w:gridCol w:w="709"/>
        <w:gridCol w:w="709"/>
        <w:gridCol w:w="709"/>
        <w:gridCol w:w="708"/>
        <w:gridCol w:w="709"/>
        <w:gridCol w:w="992"/>
      </w:tblGrid>
      <w:tr w:rsidR="00C71657" w:rsidRPr="00F432A4" w:rsidTr="00CB5C74">
        <w:trPr>
          <w:trHeight w:val="665"/>
        </w:trPr>
        <w:tc>
          <w:tcPr>
            <w:tcW w:w="1560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F432A4">
              <w:rPr>
                <w:rFonts w:ascii="Times New Roman" w:hAnsi="Times New Roman"/>
                <w:b/>
                <w:bCs/>
                <w:kern w:val="28"/>
              </w:rPr>
              <w:t>Наименование</w:t>
            </w:r>
          </w:p>
        </w:tc>
        <w:tc>
          <w:tcPr>
            <w:tcW w:w="1417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F432A4">
              <w:rPr>
                <w:rFonts w:ascii="Times New Roman" w:hAnsi="Times New Roman"/>
                <w:b/>
                <w:bCs/>
                <w:kern w:val="28"/>
              </w:rPr>
              <w:t>Единица измерения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F432A4">
              <w:rPr>
                <w:rFonts w:ascii="Times New Roman" w:hAnsi="Times New Roman"/>
                <w:b/>
                <w:bCs/>
                <w:kern w:val="28"/>
              </w:rPr>
              <w:t>2018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F432A4">
              <w:rPr>
                <w:rFonts w:ascii="Times New Roman" w:hAnsi="Times New Roman"/>
                <w:b/>
                <w:bCs/>
                <w:kern w:val="28"/>
              </w:rPr>
              <w:t>2019</w:t>
            </w:r>
          </w:p>
        </w:tc>
        <w:tc>
          <w:tcPr>
            <w:tcW w:w="708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F432A4">
              <w:rPr>
                <w:rFonts w:ascii="Times New Roman" w:hAnsi="Times New Roman"/>
                <w:b/>
                <w:bCs/>
                <w:kern w:val="28"/>
              </w:rPr>
              <w:t>2020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F432A4">
              <w:rPr>
                <w:rFonts w:ascii="Times New Roman" w:hAnsi="Times New Roman"/>
                <w:b/>
                <w:bCs/>
                <w:kern w:val="28"/>
              </w:rPr>
              <w:t>2021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F432A4">
              <w:rPr>
                <w:rFonts w:ascii="Times New Roman" w:hAnsi="Times New Roman"/>
                <w:b/>
                <w:bCs/>
                <w:kern w:val="28"/>
              </w:rPr>
              <w:t>2022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F432A4">
              <w:rPr>
                <w:rFonts w:ascii="Times New Roman" w:hAnsi="Times New Roman"/>
                <w:b/>
                <w:bCs/>
                <w:kern w:val="28"/>
              </w:rPr>
              <w:t>2023</w:t>
            </w:r>
          </w:p>
        </w:tc>
        <w:tc>
          <w:tcPr>
            <w:tcW w:w="708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F432A4">
              <w:rPr>
                <w:rFonts w:ascii="Times New Roman" w:hAnsi="Times New Roman"/>
                <w:b/>
                <w:bCs/>
                <w:kern w:val="28"/>
              </w:rPr>
              <w:t>2024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F432A4">
              <w:rPr>
                <w:rFonts w:ascii="Times New Roman" w:hAnsi="Times New Roman"/>
                <w:b/>
                <w:bCs/>
                <w:kern w:val="28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F432A4">
              <w:rPr>
                <w:rFonts w:ascii="Times New Roman" w:hAnsi="Times New Roman"/>
                <w:b/>
                <w:bCs/>
                <w:kern w:val="28"/>
              </w:rPr>
              <w:t>% 2025 к 2018 г</w:t>
            </w:r>
          </w:p>
        </w:tc>
      </w:tr>
      <w:tr w:rsidR="00C71657" w:rsidRPr="00F432A4" w:rsidTr="00CB5C74">
        <w:trPr>
          <w:trHeight w:val="198"/>
        </w:trPr>
        <w:tc>
          <w:tcPr>
            <w:tcW w:w="1560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Молоко</w:t>
            </w:r>
          </w:p>
        </w:tc>
        <w:tc>
          <w:tcPr>
            <w:tcW w:w="1417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тонн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879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940</w:t>
            </w:r>
          </w:p>
        </w:tc>
        <w:tc>
          <w:tcPr>
            <w:tcW w:w="708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955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970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1020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1030</w:t>
            </w:r>
          </w:p>
        </w:tc>
        <w:tc>
          <w:tcPr>
            <w:tcW w:w="708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1035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1050</w:t>
            </w:r>
          </w:p>
        </w:tc>
        <w:tc>
          <w:tcPr>
            <w:tcW w:w="992" w:type="dxa"/>
            <w:shd w:val="clear" w:color="auto" w:fill="auto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119</w:t>
            </w:r>
          </w:p>
        </w:tc>
      </w:tr>
      <w:tr w:rsidR="00C71657" w:rsidRPr="00F432A4" w:rsidTr="00CB5C74">
        <w:tc>
          <w:tcPr>
            <w:tcW w:w="1560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 xml:space="preserve">Мясо скота  птицы      (в живом весе всего) </w:t>
            </w:r>
          </w:p>
        </w:tc>
        <w:tc>
          <w:tcPr>
            <w:tcW w:w="1417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тонн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426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302</w:t>
            </w:r>
          </w:p>
        </w:tc>
        <w:tc>
          <w:tcPr>
            <w:tcW w:w="708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330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355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380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405</w:t>
            </w:r>
          </w:p>
        </w:tc>
        <w:tc>
          <w:tcPr>
            <w:tcW w:w="708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420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440</w:t>
            </w:r>
          </w:p>
        </w:tc>
        <w:tc>
          <w:tcPr>
            <w:tcW w:w="992" w:type="dxa"/>
            <w:shd w:val="clear" w:color="auto" w:fill="auto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103</w:t>
            </w:r>
          </w:p>
        </w:tc>
      </w:tr>
      <w:tr w:rsidR="00C71657" w:rsidRPr="00F432A4" w:rsidTr="00CB5C74">
        <w:tc>
          <w:tcPr>
            <w:tcW w:w="1560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Зерно</w:t>
            </w:r>
          </w:p>
        </w:tc>
        <w:tc>
          <w:tcPr>
            <w:tcW w:w="1417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тонн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169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170</w:t>
            </w:r>
          </w:p>
        </w:tc>
        <w:tc>
          <w:tcPr>
            <w:tcW w:w="708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180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190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205</w:t>
            </w:r>
          </w:p>
        </w:tc>
        <w:tc>
          <w:tcPr>
            <w:tcW w:w="708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210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215</w:t>
            </w:r>
          </w:p>
        </w:tc>
        <w:tc>
          <w:tcPr>
            <w:tcW w:w="992" w:type="dxa"/>
            <w:shd w:val="clear" w:color="auto" w:fill="auto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127</w:t>
            </w:r>
          </w:p>
        </w:tc>
      </w:tr>
      <w:tr w:rsidR="00C71657" w:rsidRPr="00F432A4" w:rsidTr="00CB5C74">
        <w:tc>
          <w:tcPr>
            <w:tcW w:w="1560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Картофель</w:t>
            </w:r>
          </w:p>
        </w:tc>
        <w:tc>
          <w:tcPr>
            <w:tcW w:w="1417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тонн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4129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4150</w:t>
            </w:r>
          </w:p>
        </w:tc>
        <w:tc>
          <w:tcPr>
            <w:tcW w:w="708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4160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4170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4180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4200</w:t>
            </w:r>
          </w:p>
        </w:tc>
        <w:tc>
          <w:tcPr>
            <w:tcW w:w="708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4210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4230</w:t>
            </w:r>
          </w:p>
        </w:tc>
        <w:tc>
          <w:tcPr>
            <w:tcW w:w="992" w:type="dxa"/>
            <w:shd w:val="clear" w:color="auto" w:fill="auto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102</w:t>
            </w:r>
          </w:p>
        </w:tc>
      </w:tr>
      <w:tr w:rsidR="00C71657" w:rsidRPr="00F432A4" w:rsidTr="00CB5C74">
        <w:tc>
          <w:tcPr>
            <w:tcW w:w="1560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Овощи</w:t>
            </w:r>
          </w:p>
        </w:tc>
        <w:tc>
          <w:tcPr>
            <w:tcW w:w="1417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тонн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1203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1210</w:t>
            </w:r>
          </w:p>
        </w:tc>
        <w:tc>
          <w:tcPr>
            <w:tcW w:w="708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1215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1220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1230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1240</w:t>
            </w:r>
          </w:p>
        </w:tc>
        <w:tc>
          <w:tcPr>
            <w:tcW w:w="708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1250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1260</w:t>
            </w:r>
          </w:p>
        </w:tc>
        <w:tc>
          <w:tcPr>
            <w:tcW w:w="992" w:type="dxa"/>
            <w:shd w:val="clear" w:color="auto" w:fill="auto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105</w:t>
            </w:r>
          </w:p>
        </w:tc>
      </w:tr>
    </w:tbl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C71657" w:rsidRPr="00C71657" w:rsidRDefault="00C71657" w:rsidP="00C71657">
      <w:pPr>
        <w:tabs>
          <w:tab w:val="left" w:pos="0"/>
          <w:tab w:val="left" w:pos="15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t>1.2. Цели, задачи и индикаторы достижения целей и решения задач муниципальной программы</w:t>
      </w:r>
    </w:p>
    <w:p w:rsidR="00C71657" w:rsidRPr="00C71657" w:rsidRDefault="00C71657" w:rsidP="00C71657">
      <w:pPr>
        <w:tabs>
          <w:tab w:val="left" w:pos="7440"/>
        </w:tabs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Цели муниципальной программы:</w:t>
      </w:r>
    </w:p>
    <w:p w:rsidR="00C71657" w:rsidRPr="00C71657" w:rsidRDefault="00C71657" w:rsidP="00C71657">
      <w:pPr>
        <w:ind w:firstLine="0"/>
        <w:rPr>
          <w:rFonts w:ascii="Times New Roman" w:hAnsi="Times New Roman"/>
          <w:iCs/>
        </w:rPr>
      </w:pPr>
      <w:r w:rsidRPr="00C71657">
        <w:rPr>
          <w:rFonts w:ascii="Times New Roman" w:hAnsi="Times New Roman"/>
          <w:iCs/>
        </w:rPr>
        <w:t xml:space="preserve">- создание условий для развития сельскохозяйственного производства;  </w:t>
      </w:r>
    </w:p>
    <w:p w:rsidR="00C71657" w:rsidRPr="00C71657" w:rsidRDefault="00C71657" w:rsidP="00C71657">
      <w:pPr>
        <w:ind w:firstLine="0"/>
        <w:rPr>
          <w:rFonts w:ascii="Times New Roman" w:hAnsi="Times New Roman"/>
          <w:iCs/>
        </w:rPr>
      </w:pPr>
      <w:r w:rsidRPr="00C71657">
        <w:rPr>
          <w:rFonts w:ascii="Times New Roman" w:hAnsi="Times New Roman"/>
          <w:iCs/>
        </w:rPr>
        <w:t>- повышение конкурентоспособности сельскохозяйственной продукции, развитие рынков сельскохозяйственной продукции;</w:t>
      </w:r>
    </w:p>
    <w:p w:rsidR="00C71657" w:rsidRPr="00C71657" w:rsidRDefault="00C71657" w:rsidP="00C71657">
      <w:pPr>
        <w:ind w:firstLine="0"/>
        <w:rPr>
          <w:rFonts w:ascii="Times New Roman" w:hAnsi="Times New Roman"/>
          <w:iCs/>
        </w:rPr>
      </w:pPr>
      <w:r w:rsidRPr="00C71657">
        <w:rPr>
          <w:rFonts w:ascii="Times New Roman" w:hAnsi="Times New Roman"/>
          <w:iCs/>
        </w:rPr>
        <w:t>- повышение финансовой устойчивости крестьянских фермерских хозяйств (КФХ) и личных подсобных хозяйств (ЛПХ);</w:t>
      </w:r>
    </w:p>
    <w:p w:rsidR="00C71657" w:rsidRPr="00C71657" w:rsidRDefault="00C71657" w:rsidP="00C71657">
      <w:pPr>
        <w:ind w:firstLine="0"/>
        <w:rPr>
          <w:rFonts w:ascii="Times New Roman" w:hAnsi="Times New Roman"/>
          <w:iCs/>
        </w:rPr>
      </w:pPr>
      <w:r w:rsidRPr="00C71657">
        <w:rPr>
          <w:rFonts w:ascii="Times New Roman" w:hAnsi="Times New Roman"/>
          <w:iCs/>
        </w:rPr>
        <w:t>- создание условий для развития сельских территорий.</w:t>
      </w: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Задачи муниципальной программы:</w:t>
      </w:r>
    </w:p>
    <w:p w:rsidR="00C71657" w:rsidRPr="00C71657" w:rsidRDefault="00C71657" w:rsidP="00C71657">
      <w:pPr>
        <w:ind w:firstLine="0"/>
        <w:rPr>
          <w:rFonts w:ascii="Times New Roman" w:hAnsi="Times New Roman"/>
          <w:iCs/>
        </w:rPr>
      </w:pPr>
      <w:r w:rsidRPr="00C71657">
        <w:rPr>
          <w:rFonts w:ascii="Times New Roman" w:hAnsi="Times New Roman"/>
          <w:iCs/>
        </w:rPr>
        <w:t>- поддержка развития рынков сельскохозяйственной продукции, сырья и продовольствия, рыночной инфраструктуры;</w:t>
      </w:r>
    </w:p>
    <w:p w:rsidR="00C71657" w:rsidRPr="00C71657" w:rsidRDefault="00C71657" w:rsidP="00C71657">
      <w:pPr>
        <w:ind w:firstLine="0"/>
        <w:rPr>
          <w:rFonts w:ascii="Times New Roman" w:hAnsi="Times New Roman"/>
          <w:iCs/>
        </w:rPr>
      </w:pPr>
      <w:r w:rsidRPr="00C71657">
        <w:rPr>
          <w:rFonts w:ascii="Times New Roman" w:hAnsi="Times New Roman"/>
          <w:iCs/>
        </w:rPr>
        <w:t>- повышение уровня рентабельности в сельском хозяйстве, для обеспечения его устойчивого развития;</w:t>
      </w:r>
    </w:p>
    <w:p w:rsidR="00C71657" w:rsidRPr="00C71657" w:rsidRDefault="00C71657" w:rsidP="00C71657">
      <w:pPr>
        <w:ind w:firstLine="0"/>
        <w:rPr>
          <w:rFonts w:ascii="Times New Roman" w:hAnsi="Times New Roman"/>
          <w:iCs/>
        </w:rPr>
      </w:pPr>
      <w:r w:rsidRPr="00C71657">
        <w:rPr>
          <w:rFonts w:ascii="Times New Roman" w:hAnsi="Times New Roman"/>
          <w:iCs/>
        </w:rPr>
        <w:t>- стимулирование роста объемов производства сельскохозяйственной продукции;</w:t>
      </w:r>
    </w:p>
    <w:p w:rsidR="00C71657" w:rsidRPr="00C71657" w:rsidRDefault="00C71657" w:rsidP="00C71657">
      <w:pPr>
        <w:ind w:firstLine="0"/>
        <w:rPr>
          <w:rFonts w:ascii="Times New Roman" w:hAnsi="Times New Roman"/>
          <w:iCs/>
        </w:rPr>
      </w:pPr>
      <w:r w:rsidRPr="00C71657">
        <w:rPr>
          <w:rFonts w:ascii="Times New Roman" w:hAnsi="Times New Roman"/>
          <w:iCs/>
        </w:rPr>
        <w:t>- создание условий для эффективного использования земель сельскохозяйственного назначения;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eastAsia="Calibri" w:hAnsi="Times New Roman"/>
        </w:rPr>
      </w:pPr>
      <w:r w:rsidRPr="00C71657">
        <w:rPr>
          <w:rFonts w:ascii="Times New Roman" w:eastAsia="Calibri" w:hAnsi="Times New Roman"/>
        </w:rPr>
        <w:t>- повышение качества жизни сельского населения.</w:t>
      </w:r>
    </w:p>
    <w:p w:rsidR="00C71657" w:rsidRPr="00C71657" w:rsidRDefault="00C71657" w:rsidP="00C71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rFonts w:ascii="Times New Roman" w:hAnsi="Times New Roman"/>
          <w:color w:val="000000"/>
        </w:rPr>
      </w:pPr>
      <w:r w:rsidRPr="00C71657">
        <w:rPr>
          <w:rFonts w:ascii="Times New Roman" w:hAnsi="Times New Roman"/>
          <w:color w:val="000000"/>
        </w:rPr>
        <w:t>Достижение поставленных программой целей и задач будет оцениваться по следующим целевым индикаторам:</w:t>
      </w:r>
    </w:p>
    <w:p w:rsidR="00C71657" w:rsidRPr="00C71657" w:rsidRDefault="00C71657" w:rsidP="00C71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rFonts w:ascii="Times New Roman" w:hAnsi="Times New Roman"/>
          <w:color w:val="000000"/>
        </w:rPr>
        <w:sectPr w:rsidR="00C71657" w:rsidRPr="00C71657" w:rsidSect="00F432A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</w:rPr>
      </w:pPr>
      <w:r w:rsidRPr="00C71657">
        <w:rPr>
          <w:rFonts w:ascii="Times New Roman" w:hAnsi="Times New Roman"/>
          <w:b/>
          <w:bCs/>
          <w:kern w:val="28"/>
        </w:rPr>
        <w:lastRenderedPageBreak/>
        <w:t>СВЕДЕНИЯ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</w:rPr>
      </w:pPr>
      <w:r w:rsidRPr="00C71657">
        <w:rPr>
          <w:rFonts w:ascii="Times New Roman" w:hAnsi="Times New Roman"/>
          <w:b/>
          <w:bCs/>
          <w:kern w:val="28"/>
        </w:rPr>
        <w:t>об индикаторах муниципальной программы и их значениях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552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992"/>
      </w:tblGrid>
      <w:tr w:rsidR="00C71657" w:rsidRPr="00C71657" w:rsidTr="00CB5C7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 xml:space="preserve">Наименование индикатора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Ед. изм.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Значение по годам:</w:t>
            </w:r>
          </w:p>
        </w:tc>
      </w:tr>
      <w:tr w:rsidR="00C71657" w:rsidRPr="00C71657" w:rsidTr="00CB5C7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2018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факт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2025 оценка к 2018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реализации муниципальной программы</w:t>
            </w:r>
          </w:p>
        </w:tc>
      </w:tr>
      <w:tr w:rsidR="00C71657" w:rsidRPr="00C71657" w:rsidTr="00CB5C7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2025</w:t>
            </w:r>
          </w:p>
        </w:tc>
      </w:tr>
      <w:tr w:rsidR="00C71657" w:rsidRPr="00C71657" w:rsidTr="00CB5C74"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Подпрограмма « Развитие сельского хозяйства и регулирование рынков сельскохозяйственной продукции в Людиновском районе»</w:t>
            </w:r>
          </w:p>
        </w:tc>
      </w:tr>
      <w:tr w:rsidR="00C71657" w:rsidRPr="00C71657" w:rsidTr="00CB5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 xml:space="preserve">Объем производства валовой сельскохозяйственной продукции в  фактически действующих ценах в КФХ и ЛПХ района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368434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+176148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385142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405415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431775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460738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490202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517457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544582</w:t>
            </w:r>
          </w:p>
        </w:tc>
      </w:tr>
      <w:tr w:rsidR="00C71657" w:rsidRPr="00C71657" w:rsidTr="00CB5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 xml:space="preserve">Индекс производства продукции         </w:t>
            </w:r>
            <w:r w:rsidRPr="00C71657">
              <w:rPr>
                <w:rFonts w:ascii="Times New Roman" w:hAnsi="Times New Roman"/>
                <w:bCs/>
                <w:kern w:val="28"/>
              </w:rPr>
              <w:br/>
              <w:t>сельского хозяйства в КФХ и ЛПХ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105</w:t>
            </w:r>
          </w:p>
        </w:tc>
      </w:tr>
      <w:tr w:rsidR="00C71657" w:rsidRPr="00C71657" w:rsidTr="00CB5C74"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Подпрограмма «Устойчивое развитие сельских территорий Людиновского района»</w:t>
            </w:r>
          </w:p>
        </w:tc>
      </w:tr>
      <w:tr w:rsidR="00C71657" w:rsidRPr="00C71657" w:rsidTr="00CB5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 xml:space="preserve">Количество семей, проживающих в сельской местности, улучшивших свои жилищные условия,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семей.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color w:val="FF0000"/>
                <w:kern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color w:val="FF0000"/>
                <w:kern w:val="28"/>
              </w:rPr>
            </w:pPr>
          </w:p>
        </w:tc>
      </w:tr>
      <w:tr w:rsidR="00C71657" w:rsidRPr="00C71657" w:rsidTr="00CB5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tabs>
                <w:tab w:val="right" w:pos="153"/>
                <w:tab w:val="center" w:pos="318"/>
              </w:tabs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ab/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 xml:space="preserve"> в том числе  семей молодых специалистов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color w:val="FF0000"/>
                <w:kern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color w:val="FF0000"/>
                <w:kern w:val="28"/>
              </w:rPr>
            </w:pPr>
          </w:p>
        </w:tc>
      </w:tr>
      <w:tr w:rsidR="00C71657" w:rsidRPr="00C71657" w:rsidTr="00CB5C74"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Подпрограмма «Развитие потребительской кооперации в Людиновском районе»</w:t>
            </w:r>
          </w:p>
        </w:tc>
      </w:tr>
      <w:tr w:rsidR="00C71657" w:rsidRPr="00C71657" w:rsidTr="00CB5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tabs>
                <w:tab w:val="right" w:pos="153"/>
                <w:tab w:val="center" w:pos="431"/>
              </w:tabs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</w:t>
            </w:r>
            <w:r w:rsidRPr="00C71657">
              <w:rPr>
                <w:rFonts w:ascii="Times New Roman" w:hAnsi="Times New Roman"/>
                <w:bCs/>
                <w:kern w:val="28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Объем розничного товарооборота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60116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+24474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63122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66278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69592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73072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76726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80562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84590</w:t>
            </w:r>
          </w:p>
        </w:tc>
      </w:tr>
      <w:tr w:rsidR="00C71657" w:rsidRPr="00C71657" w:rsidTr="00CB5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Объем оборота общественного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+1260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6300</w:t>
            </w:r>
          </w:p>
        </w:tc>
      </w:tr>
      <w:tr w:rsidR="00C71657" w:rsidRPr="00C71657" w:rsidTr="00CB5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Объем закупок сельскохозяйственной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55706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+14294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62000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64000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66000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68000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70000</w:t>
            </w:r>
          </w:p>
        </w:tc>
      </w:tr>
      <w:tr w:rsidR="00C71657" w:rsidRPr="00C71657" w:rsidTr="00CB5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Создание новых рабочих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+ 1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</w:t>
            </w:r>
          </w:p>
        </w:tc>
      </w:tr>
    </w:tbl>
    <w:p w:rsidR="00C71657" w:rsidRPr="00C71657" w:rsidRDefault="00C71657" w:rsidP="00C71657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  <w:sectPr w:rsidR="00C71657" w:rsidRPr="00C71657" w:rsidSect="00F432A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lastRenderedPageBreak/>
        <w:t>1.3. Обобщенная характеристика основных мероприятий муниципальной программы</w:t>
      </w:r>
    </w:p>
    <w:p w:rsidR="00C71657" w:rsidRPr="00C71657" w:rsidRDefault="00C71657" w:rsidP="00C71657">
      <w:pPr>
        <w:tabs>
          <w:tab w:val="left" w:pos="0"/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p w:rsidR="00C71657" w:rsidRPr="00C71657" w:rsidRDefault="00C71657" w:rsidP="00F432A4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 xml:space="preserve">Основные мероприятия подпрограмм муниципальной программы включают комплекс системных мер, направленных на достижение целей муниципальной программы и решение наиболее актуальных текущих и перспективных задач, определяющих динамичное социально-экономическое развитие агропромышленного комплекса и устойчивое развитие сельских территорий. </w:t>
      </w: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C71657">
        <w:rPr>
          <w:rFonts w:ascii="Times New Roman" w:hAnsi="Times New Roman"/>
          <w:b/>
        </w:rPr>
        <w:t>1.4. Подпрограмма «Развитие сельского хозяйства и рынков сельскохозяйственной продукции Людиновского района».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C71657" w:rsidRPr="00C71657" w:rsidRDefault="00C71657" w:rsidP="00F432A4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Достижение заявленных целей и решение поставленных задач подпрограммы будут осуществляться посредством реализации следующих приоритетных основных мероприятий:</w:t>
      </w:r>
    </w:p>
    <w:p w:rsidR="00C71657" w:rsidRPr="00C71657" w:rsidRDefault="00C71657" w:rsidP="00C71657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Поддержка животноводства в ЛПХ и КФХ района.</w:t>
      </w:r>
    </w:p>
    <w:p w:rsidR="00C71657" w:rsidRPr="00C71657" w:rsidRDefault="00C71657" w:rsidP="00C71657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Краткая характеристика основного мероприятия:</w:t>
      </w:r>
    </w:p>
    <w:p w:rsidR="00C71657" w:rsidRPr="00C71657" w:rsidRDefault="00C71657" w:rsidP="00C71657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решает задачу стимулирования развития крестьянских (фермерских) хозяйств (далее - КФХ) и личных подсобных хозяйств населения;</w:t>
      </w:r>
    </w:p>
    <w:p w:rsidR="00C71657" w:rsidRPr="00C71657" w:rsidRDefault="00C71657" w:rsidP="00C71657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влияет на уровень доходов и занятости сельского населения области, развитие малого предпринимательства в сельской местности, увеличение объемов реализации сельскохозяйственной продукции, на увеличение доходной базы бюджетов всех уровней;</w:t>
      </w:r>
    </w:p>
    <w:p w:rsidR="00C71657" w:rsidRPr="00C71657" w:rsidRDefault="00C71657" w:rsidP="00C71657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реализуется с участием средств бюджета муниципального района, собственных средств товаропроизводителей сельскохозяйственной продукции (КФХ, ЛПХ);</w:t>
      </w:r>
    </w:p>
    <w:p w:rsidR="00C71657" w:rsidRPr="00C71657" w:rsidRDefault="00C71657" w:rsidP="00C71657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обеспечивает создание условий для увеличения количества субъектов малых форм хозяйствования в сельской местности, повышение эффективности использования земельных участков из земель сельскохозяйственного назначения.</w:t>
      </w:r>
    </w:p>
    <w:p w:rsidR="00C71657" w:rsidRPr="00C71657" w:rsidRDefault="00C71657" w:rsidP="00C71657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C71657" w:rsidRPr="00C71657" w:rsidRDefault="00C71657" w:rsidP="00C71657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</w:rPr>
      </w:pPr>
      <w:r w:rsidRPr="00C71657">
        <w:rPr>
          <w:rFonts w:ascii="Times New Roman" w:hAnsi="Times New Roman"/>
          <w:b/>
        </w:rPr>
        <w:t>1.5. Подпрограмма «Устойчивое развитие сельских территорий Людиновского района»</w:t>
      </w: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C71657" w:rsidRPr="00C71657" w:rsidRDefault="00C71657" w:rsidP="00F432A4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Достижение заявленной цели и решение поставленных задач подпрограммы будут осуществляться посредством реализации следующего основного мероприятия:</w:t>
      </w:r>
    </w:p>
    <w:p w:rsidR="00C71657" w:rsidRPr="00C71657" w:rsidRDefault="00C71657" w:rsidP="00C71657">
      <w:pPr>
        <w:widowControl w:val="0"/>
        <w:autoSpaceDE w:val="0"/>
        <w:autoSpaceDN w:val="0"/>
        <w:ind w:firstLine="0"/>
        <w:outlineLvl w:val="3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 Улучшение жилищных условий граждан, проживающих в сельской местности, в том числе молодых семей и молодых специалистов.</w:t>
      </w:r>
    </w:p>
    <w:p w:rsidR="00C71657" w:rsidRPr="00C71657" w:rsidRDefault="00C71657" w:rsidP="00C71657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Краткая характеристика основного мероприятия:</w:t>
      </w:r>
    </w:p>
    <w:p w:rsidR="00C71657" w:rsidRPr="00C71657" w:rsidRDefault="00C71657" w:rsidP="00C71657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решает задачу удовлетворения потребностей сельского населения в благоустроенном жилье;</w:t>
      </w:r>
    </w:p>
    <w:p w:rsidR="00C71657" w:rsidRPr="00C71657" w:rsidRDefault="00C71657" w:rsidP="00C71657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влияет на улучшение жилищных условий граждан, проживающих в сельской местности, в том числе молодых семей и молодых специалистов, путем строительства (приобретения) жилья в сельской местности;</w:t>
      </w:r>
    </w:p>
    <w:p w:rsidR="00C71657" w:rsidRPr="00C71657" w:rsidRDefault="00C71657" w:rsidP="00C71657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реализуется с участием средств из бюджетов различных уровней и внебюджетных источников.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b/>
        </w:rPr>
      </w:pP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</w:rPr>
      </w:pPr>
      <w:r w:rsidRPr="00C71657">
        <w:rPr>
          <w:rFonts w:ascii="Times New Roman" w:eastAsia="Calibri" w:hAnsi="Times New Roman"/>
          <w:b/>
        </w:rPr>
        <w:t>1.6. Подпрограмма «Развитие потребительской кооперации в Людиновском районе»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b/>
        </w:rPr>
      </w:pPr>
    </w:p>
    <w:p w:rsidR="00C71657" w:rsidRPr="00C71657" w:rsidRDefault="00C71657" w:rsidP="00F432A4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Достижение заявленных целей и решение поставленных задач подпрограммы будут осуществляться посредством реализации следующих приоритетных основных мероприятий: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Субсидирование части затрат на доставку товаров первой необходимости в сельские магазины, расположенные далее 11 км от районного центра.</w:t>
      </w:r>
    </w:p>
    <w:p w:rsidR="00C71657" w:rsidRPr="00C71657" w:rsidRDefault="00C71657" w:rsidP="00F432A4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Реализация данного мероприятия стимулирует обеспечение населения удаленных деревень и сел Людиновского района товарами первой необходимости, в цены которых не включены расходы по завозу товара, начиная с 11 километра пути от базы, складов, расположенных на территории Людиновского района.</w:t>
      </w:r>
    </w:p>
    <w:p w:rsidR="00C71657" w:rsidRPr="00C71657" w:rsidRDefault="00C71657" w:rsidP="00F432A4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lastRenderedPageBreak/>
        <w:t>Решает задачу обеспечения жителей отдаленных населенных пунктов товарами первой необходимости. Финансируется из средств бюджета Людиновского района.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Развитие заготовительной деятельности.</w:t>
      </w:r>
    </w:p>
    <w:p w:rsidR="00C71657" w:rsidRPr="00C71657" w:rsidRDefault="00C71657" w:rsidP="00F432A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Реализация данного мероприятия стимулирует закупочную деятельность излишков продукции сельского хозяйства у мелких товаропроизводителей: фермеров, личных подсобных хозяйствах населения, дачных кооперативов и т.д., влияет на уровень доходов сельского населения, реализуется с участием средств бюджета Калужской области.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Развитие торговой деятельности, общественного питания и оказание  платных и, в т.ч., бытовых услуг сельским жителям.</w:t>
      </w:r>
    </w:p>
    <w:p w:rsidR="00C71657" w:rsidRPr="00C71657" w:rsidRDefault="00C71657" w:rsidP="00F432A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Реализация данного мероприятия стимулирует развитие торговли и услуг в сельской местности в форме заказов на доставку товаров и мобильных приемных пунктов оказания услуг. Реализуется за счет собственных и заемных средств Людиновского Райпо.</w:t>
      </w:r>
    </w:p>
    <w:p w:rsidR="00C71657" w:rsidRPr="00C71657" w:rsidRDefault="00C71657" w:rsidP="00F432A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Реализация поставленных подпрограммой цели и задач будет способствовать развитию малых форм хозяйствования на селе, увеличению производства и реализации сельскохозяйственной продукции и, как результат, повышению уровня жизни сельского населения, организации эффективной торговли как в стационарных магазинах - заготовительных пунктах, так и в автолавках в труднодоступной сельской местности.</w:t>
      </w:r>
    </w:p>
    <w:p w:rsidR="00C71657" w:rsidRPr="00C71657" w:rsidRDefault="00C71657" w:rsidP="00F432A4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Выполнение мероприятий подпрограммы позволит закрепить позитивные тенденции развития системы потребительской кооперации в Людиновском районе, значительно укрепит финансовое положение</w:t>
      </w:r>
      <w:r w:rsidR="00F432A4">
        <w:rPr>
          <w:rFonts w:ascii="Times New Roman" w:hAnsi="Times New Roman"/>
        </w:rPr>
        <w:t xml:space="preserve"> </w:t>
      </w:r>
      <w:r w:rsidRPr="00C71657">
        <w:rPr>
          <w:rFonts w:ascii="Times New Roman" w:hAnsi="Times New Roman"/>
        </w:rPr>
        <w:t>и обновит материально-техническую базу предприятий потребительской кооперации.  Социальная эффективность  программы будет выражаться в увеличении  занятости и  повышении  уровня доходов  владельцев личных подсобных хозяйств в обеспечении населения товарами первой необходимости в отдаленных труднодоступных сельских населенных пунктах. Обеспечение  занятости населения произойдет за счет  расширения  видов   деятельности оказания дополнительных услуг сельскому населению района. За период с 2019 - 2025 год планируется  создание не менее 11 новых рабочих мест.</w:t>
      </w:r>
    </w:p>
    <w:p w:rsidR="00C71657" w:rsidRPr="00C71657" w:rsidRDefault="00C71657" w:rsidP="00C71657">
      <w:pPr>
        <w:ind w:firstLine="0"/>
        <w:rPr>
          <w:rFonts w:ascii="Times New Roman" w:hAnsi="Times New Roman"/>
          <w:b/>
        </w:rPr>
        <w:sectPr w:rsidR="00C71657" w:rsidRPr="00C71657" w:rsidSect="00F432A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71657" w:rsidRPr="00C71657" w:rsidRDefault="00C71657" w:rsidP="00F432A4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lastRenderedPageBreak/>
        <w:t>1.7. Общий объем финансовых ресурсов, необходимых для реализации муниципальной программы</w:t>
      </w:r>
    </w:p>
    <w:p w:rsidR="00C71657" w:rsidRPr="00C71657" w:rsidRDefault="00C71657" w:rsidP="00C71657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hAnsi="Times New Roman"/>
          <w:bCs/>
          <w:iCs/>
          <w:kern w:val="32"/>
        </w:rPr>
      </w:pP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C71657">
        <w:rPr>
          <w:rFonts w:ascii="Times New Roman" w:hAnsi="Times New Roman"/>
        </w:rPr>
        <w:tab/>
        <w:t>(тыс. руб. в ценах каждого года)</w:t>
      </w: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1418"/>
        <w:gridCol w:w="1276"/>
        <w:gridCol w:w="1275"/>
        <w:gridCol w:w="1418"/>
        <w:gridCol w:w="1417"/>
        <w:gridCol w:w="1276"/>
        <w:gridCol w:w="1134"/>
        <w:gridCol w:w="1134"/>
      </w:tblGrid>
      <w:tr w:rsidR="00C71657" w:rsidRPr="00C71657" w:rsidTr="00CB5C74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 w:rsidRPr="00C71657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tabs>
                <w:tab w:val="left" w:pos="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 w:rsidRPr="00C71657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tabs>
                <w:tab w:val="left" w:pos="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 w:rsidRPr="00C71657">
              <w:rPr>
                <w:rFonts w:ascii="Times New Roman" w:hAnsi="Times New Roman"/>
                <w:b/>
              </w:rPr>
              <w:t>в том числе по годам</w:t>
            </w:r>
          </w:p>
        </w:tc>
      </w:tr>
      <w:tr w:rsidR="00C71657" w:rsidRPr="00C71657" w:rsidTr="00CB5C74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tabs>
                <w:tab w:val="left" w:pos="34"/>
              </w:tabs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tabs>
                <w:tab w:val="left" w:pos="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 w:rsidRPr="00C71657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tabs>
                <w:tab w:val="left" w:pos="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 w:rsidRPr="00C71657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tabs>
                <w:tab w:val="left" w:pos="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 w:rsidRPr="00C71657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tabs>
                <w:tab w:val="left" w:pos="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 w:rsidRPr="00C71657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tabs>
                <w:tab w:val="left" w:pos="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 w:rsidRPr="00C71657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tabs>
                <w:tab w:val="left" w:pos="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 w:rsidRPr="00C71657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tabs>
                <w:tab w:val="left" w:pos="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 w:rsidRPr="00C71657">
              <w:rPr>
                <w:rFonts w:ascii="Times New Roman" w:hAnsi="Times New Roman"/>
                <w:b/>
              </w:rPr>
              <w:t>2025</w:t>
            </w:r>
          </w:p>
        </w:tc>
      </w:tr>
      <w:tr w:rsidR="00C71657" w:rsidRPr="00C71657" w:rsidTr="00CB5C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 w:rsidRPr="00C71657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EB0BCB" w:rsidRDefault="00EB0BCB" w:rsidP="00C7165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12926,1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EB0BCB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 w:rsidRPr="00EB0BCB">
              <w:rPr>
                <w:rFonts w:ascii="Times New Roman" w:hAnsi="Times New Roman"/>
                <w:b/>
              </w:rPr>
              <w:t>2297,1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EB0BCB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 w:rsidRPr="00EB0BCB">
              <w:rPr>
                <w:rFonts w:ascii="Times New Roman" w:hAnsi="Times New Roman"/>
                <w:b/>
              </w:rPr>
              <w:t>809,0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EB0BCB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 w:rsidRPr="00EB0BCB">
              <w:rPr>
                <w:rFonts w:ascii="Times New Roman" w:hAnsi="Times New Roman"/>
                <w:b/>
              </w:rPr>
              <w:t>1225,0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7D2C5C" w:rsidRDefault="007D2C5C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 w:rsidRPr="007D2C5C">
              <w:rPr>
                <w:rFonts w:ascii="Times New Roman" w:hAnsi="Times New Roman"/>
                <w:b/>
              </w:rPr>
              <w:t>1445</w:t>
            </w:r>
            <w:r w:rsidR="00C71657" w:rsidRPr="007D2C5C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7D2C5C" w:rsidRDefault="007D2C5C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 w:rsidRPr="007D2C5C">
              <w:rPr>
                <w:rFonts w:ascii="Times New Roman" w:hAnsi="Times New Roman"/>
                <w:b/>
              </w:rPr>
              <w:t>1850,0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7D2C5C" w:rsidRDefault="007D2C5C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 w:rsidRPr="007D2C5C">
              <w:rPr>
                <w:rFonts w:ascii="Times New Roman" w:hAnsi="Times New Roman"/>
                <w:b/>
              </w:rPr>
              <w:t>26</w:t>
            </w:r>
            <w:r w:rsidR="00C71657" w:rsidRPr="007D2C5C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7D2C5C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 w:rsidRPr="007D2C5C">
              <w:rPr>
                <w:rFonts w:ascii="Times New Roman" w:hAnsi="Times New Roman"/>
                <w:b/>
              </w:rPr>
              <w:t>2</w:t>
            </w:r>
            <w:r w:rsidR="007D2C5C" w:rsidRPr="007D2C5C">
              <w:rPr>
                <w:rFonts w:ascii="Times New Roman" w:hAnsi="Times New Roman"/>
                <w:b/>
              </w:rPr>
              <w:t>6</w:t>
            </w:r>
            <w:r w:rsidRPr="007D2C5C">
              <w:rPr>
                <w:rFonts w:ascii="Times New Roman" w:hAnsi="Times New Roman"/>
                <w:b/>
              </w:rPr>
              <w:t>50,0</w:t>
            </w:r>
          </w:p>
        </w:tc>
      </w:tr>
      <w:tr w:rsidR="00C71657" w:rsidRPr="00C71657" w:rsidTr="00CB5C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F432A4" w:rsidRDefault="00C71657" w:rsidP="00C7165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F432A4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F432A4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F432A4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7D2C5C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7D2C5C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7D2C5C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7D2C5C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C71657" w:rsidRPr="00C71657" w:rsidTr="00CB5C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 w:rsidRPr="00C71657">
              <w:rPr>
                <w:rFonts w:ascii="Times New Roman" w:hAnsi="Times New Roman"/>
                <w:b/>
              </w:rPr>
              <w:t>по подпрограммам: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F432A4" w:rsidRDefault="00C71657" w:rsidP="00C7165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F432A4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F432A4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F432A4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7D2C5C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7D2C5C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7D2C5C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7D2C5C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C71657" w:rsidRPr="00C71657" w:rsidTr="00CB5C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tabs>
                <w:tab w:val="left" w:pos="0"/>
              </w:tabs>
              <w:ind w:firstLine="0"/>
              <w:rPr>
                <w:rFonts w:ascii="Times New Roman" w:hAnsi="Times New Roman"/>
                <w:iCs/>
              </w:rPr>
            </w:pPr>
            <w:r w:rsidRPr="00C71657">
              <w:rPr>
                <w:rFonts w:ascii="Times New Roman" w:hAnsi="Times New Roman"/>
                <w:iCs/>
              </w:rPr>
              <w:t>«Развитие сельского хозяйства и рынков сельскохозяйственной продукции в Людиновском 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EB0BCB" w:rsidRDefault="00EB0BCB" w:rsidP="00C7165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0BCB">
              <w:rPr>
                <w:rFonts w:ascii="Times New Roman" w:hAnsi="Times New Roman"/>
              </w:rPr>
              <w:t>3689,0</w:t>
            </w:r>
          </w:p>
          <w:p w:rsidR="00C71657" w:rsidRPr="00EB0BCB" w:rsidRDefault="00C71657" w:rsidP="00C7165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EB0BCB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0BCB">
              <w:rPr>
                <w:rFonts w:ascii="Times New Roman" w:hAnsi="Times New Roman"/>
              </w:rPr>
              <w:t>260,0</w:t>
            </w:r>
          </w:p>
          <w:p w:rsidR="00C71657" w:rsidRPr="00EB0BCB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EB0BCB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0BCB">
              <w:rPr>
                <w:rFonts w:ascii="Times New Roman" w:hAnsi="Times New Roman"/>
              </w:rPr>
              <w:t>209,0</w:t>
            </w:r>
          </w:p>
          <w:p w:rsidR="00C71657" w:rsidRPr="00EB0BCB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EB0BCB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0BCB">
              <w:rPr>
                <w:rFonts w:ascii="Times New Roman" w:hAnsi="Times New Roman"/>
              </w:rPr>
              <w:t>225,0</w:t>
            </w:r>
          </w:p>
          <w:p w:rsidR="00C71657" w:rsidRPr="00EB0BCB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7D2C5C" w:rsidRDefault="00EB0BCB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D2C5C">
              <w:rPr>
                <w:rFonts w:ascii="Times New Roman" w:hAnsi="Times New Roman"/>
              </w:rPr>
              <w:t>445</w:t>
            </w:r>
            <w:r w:rsidR="00C71657" w:rsidRPr="007D2C5C">
              <w:rPr>
                <w:rFonts w:ascii="Times New Roman" w:hAnsi="Times New Roman"/>
              </w:rPr>
              <w:t>,0</w:t>
            </w:r>
          </w:p>
          <w:p w:rsidR="00C71657" w:rsidRPr="007D2C5C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7D2C5C" w:rsidRDefault="00EB0BCB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D2C5C">
              <w:rPr>
                <w:rFonts w:ascii="Times New Roman" w:hAnsi="Times New Roman"/>
              </w:rPr>
              <w:t>8</w:t>
            </w:r>
            <w:r w:rsidR="00C71657" w:rsidRPr="007D2C5C">
              <w:rPr>
                <w:rFonts w:ascii="Times New Roman" w:hAnsi="Times New Roman"/>
              </w:rPr>
              <w:t>50,0</w:t>
            </w:r>
          </w:p>
          <w:p w:rsidR="00C71657" w:rsidRPr="007D2C5C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7D2C5C" w:rsidRDefault="00EB0BCB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D2C5C">
              <w:rPr>
                <w:rFonts w:ascii="Times New Roman" w:hAnsi="Times New Roman"/>
              </w:rPr>
              <w:t>8</w:t>
            </w:r>
            <w:r w:rsidR="00C71657" w:rsidRPr="007D2C5C">
              <w:rPr>
                <w:rFonts w:ascii="Times New Roman" w:hAnsi="Times New Roman"/>
              </w:rPr>
              <w:t>50,0</w:t>
            </w:r>
          </w:p>
          <w:p w:rsidR="00C71657" w:rsidRPr="007D2C5C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7D2C5C" w:rsidRDefault="00EB0BCB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D2C5C">
              <w:rPr>
                <w:rFonts w:ascii="Times New Roman" w:hAnsi="Times New Roman"/>
              </w:rPr>
              <w:t>8</w:t>
            </w:r>
            <w:r w:rsidR="00C71657" w:rsidRPr="007D2C5C">
              <w:rPr>
                <w:rFonts w:ascii="Times New Roman" w:hAnsi="Times New Roman"/>
              </w:rPr>
              <w:t>50,0</w:t>
            </w:r>
          </w:p>
          <w:p w:rsidR="00C71657" w:rsidRPr="007D2C5C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C71657" w:rsidRPr="00C71657" w:rsidTr="00CB5C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>«Устойчивое развитие сельских территорий Людиновского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EB0BCB" w:rsidRDefault="00C71657" w:rsidP="00C7165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0BCB">
              <w:rPr>
                <w:rFonts w:ascii="Times New Roman" w:hAnsi="Times New Roman"/>
              </w:rPr>
              <w:t>1487,1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EB0BCB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0BCB">
              <w:rPr>
                <w:rFonts w:ascii="Times New Roman" w:hAnsi="Times New Roman"/>
              </w:rPr>
              <w:t>1487,1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EB0BCB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EB0BCB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7D2C5C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7D2C5C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7D2C5C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7D2C5C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C71657" w:rsidRPr="00C71657" w:rsidTr="00CB5C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>«Развитие потребительской кооперации в Людиновском 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EB0BCB" w:rsidRDefault="00EB0BCB" w:rsidP="00C7165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0BCB">
              <w:rPr>
                <w:rFonts w:ascii="Times New Roman" w:hAnsi="Times New Roman"/>
              </w:rPr>
              <w:t>77</w:t>
            </w:r>
            <w:r w:rsidR="00C71657" w:rsidRPr="00EB0BCB"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EB0BCB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0BCB">
              <w:rPr>
                <w:rFonts w:ascii="Times New Roman" w:hAnsi="Times New Roman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EB0BCB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0BCB">
              <w:rPr>
                <w:rFonts w:ascii="Times New Roman" w:hAnsi="Times New Roman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EB0BCB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0BCB">
              <w:rPr>
                <w:rFonts w:ascii="Times New Roman" w:hAnsi="Times New Roman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7D2C5C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D2C5C">
              <w:rPr>
                <w:rFonts w:ascii="Times New Roman" w:hAnsi="Times New Roman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7D2C5C" w:rsidRDefault="00EB0BCB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D2C5C">
              <w:rPr>
                <w:rFonts w:ascii="Times New Roman" w:hAnsi="Times New Roman"/>
              </w:rPr>
              <w:t>10</w:t>
            </w:r>
            <w:r w:rsidR="00C71657" w:rsidRPr="007D2C5C">
              <w:rPr>
                <w:rFonts w:ascii="Times New Roman" w:hAnsi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7D2C5C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D2C5C">
              <w:rPr>
                <w:rFonts w:ascii="Times New Roman" w:hAnsi="Times New Roman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7D2C5C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D2C5C">
              <w:rPr>
                <w:rFonts w:ascii="Times New Roman" w:hAnsi="Times New Roman"/>
              </w:rPr>
              <w:t>1800,0</w:t>
            </w:r>
          </w:p>
        </w:tc>
      </w:tr>
      <w:tr w:rsidR="00C71657" w:rsidRPr="00C71657" w:rsidTr="00CB5C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 w:rsidRPr="00C71657">
              <w:rPr>
                <w:rFonts w:ascii="Times New Roman" w:hAnsi="Times New Roman"/>
                <w:b/>
              </w:rPr>
              <w:t>по источникам финансирования: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432A4" w:rsidRDefault="00C71657" w:rsidP="00C7165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432A4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432A4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432A4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7D2C5C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7D2C5C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7D2C5C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7D2C5C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C71657" w:rsidRPr="00C71657" w:rsidTr="00CB5C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EB0BCB" w:rsidRDefault="00EB0BCB" w:rsidP="00C7165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EB0BCB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0BCB">
              <w:rPr>
                <w:rFonts w:ascii="Times New Roman" w:hAnsi="Times New Roman"/>
              </w:rPr>
              <w:t>1580,3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EB0BCB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0BCB">
              <w:rPr>
                <w:rFonts w:ascii="Times New Roman" w:hAnsi="Times New Roman"/>
              </w:rPr>
              <w:t>809,0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EB0BCB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0BCB">
              <w:rPr>
                <w:rFonts w:ascii="Times New Roman" w:hAnsi="Times New Roman"/>
              </w:rPr>
              <w:t>1225,0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7D2C5C" w:rsidRDefault="007D2C5C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D2C5C">
              <w:rPr>
                <w:rFonts w:ascii="Times New Roman" w:hAnsi="Times New Roman"/>
              </w:rPr>
              <w:t>1445</w:t>
            </w:r>
            <w:r w:rsidR="00C71657" w:rsidRPr="007D2C5C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7D2C5C" w:rsidRDefault="007D2C5C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D2C5C">
              <w:rPr>
                <w:rFonts w:ascii="Times New Roman" w:hAnsi="Times New Roman"/>
              </w:rPr>
              <w:t>1850,0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7D2C5C" w:rsidRDefault="007D2C5C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D2C5C">
              <w:rPr>
                <w:rFonts w:ascii="Times New Roman" w:hAnsi="Times New Roman"/>
              </w:rPr>
              <w:t>2650,0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7D2C5C" w:rsidRDefault="007D2C5C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D2C5C">
              <w:rPr>
                <w:rFonts w:ascii="Times New Roman" w:hAnsi="Times New Roman"/>
              </w:rPr>
              <w:t>26</w:t>
            </w:r>
            <w:r w:rsidR="00C71657" w:rsidRPr="007D2C5C">
              <w:rPr>
                <w:rFonts w:ascii="Times New Roman" w:hAnsi="Times New Roman"/>
              </w:rPr>
              <w:t>50,0</w:t>
            </w:r>
          </w:p>
        </w:tc>
      </w:tr>
      <w:tr w:rsidR="00C71657" w:rsidRPr="00C71657" w:rsidTr="00CB5C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>средства областного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EB0BCB" w:rsidRDefault="00C71657" w:rsidP="00C7165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0BCB">
              <w:rPr>
                <w:rFonts w:ascii="Times New Roman" w:hAnsi="Times New Roman"/>
              </w:rPr>
              <w:t>716,8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EB0BCB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0BCB">
              <w:rPr>
                <w:rFonts w:ascii="Times New Roman" w:hAnsi="Times New Roman"/>
              </w:rPr>
              <w:t>716,8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EB0BCB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EB0BCB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EB0BCB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EB0BCB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EB0BCB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EB0BCB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C71657" w:rsidRPr="00C71657" w:rsidTr="00CB5C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>Справочно: собственные средства получателей субсидий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EB0BCB" w:rsidRDefault="00C71657" w:rsidP="00C7165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0BCB">
              <w:rPr>
                <w:rFonts w:ascii="Times New Roman" w:hAnsi="Times New Roman"/>
              </w:rPr>
              <w:t>10908,1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EB0BCB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0BCB">
              <w:rPr>
                <w:rFonts w:ascii="Times New Roman" w:hAnsi="Times New Roman"/>
              </w:rPr>
              <w:t>1798,1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EB0BCB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0BCB">
              <w:rPr>
                <w:rFonts w:ascii="Times New Roman" w:hAnsi="Times New Roman"/>
              </w:rPr>
              <w:t>1110,0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EB0BCB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0BCB">
              <w:rPr>
                <w:rFonts w:ascii="Times New Roman" w:hAnsi="Times New Roman"/>
              </w:rPr>
              <w:t>1100,0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EB0BCB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0BCB">
              <w:rPr>
                <w:rFonts w:ascii="Times New Roman" w:hAnsi="Times New Roman"/>
              </w:rPr>
              <w:t>1650,0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EB0BCB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0BCB">
              <w:rPr>
                <w:rFonts w:ascii="Times New Roman" w:hAnsi="Times New Roman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EB0BCB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0BCB">
              <w:rPr>
                <w:rFonts w:ascii="Times New Roman" w:hAnsi="Times New Roman"/>
              </w:rPr>
              <w:t>1750,0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EB0BCB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0BCB">
              <w:rPr>
                <w:rFonts w:ascii="Times New Roman" w:hAnsi="Times New Roman"/>
              </w:rPr>
              <w:t>1800,0</w:t>
            </w:r>
          </w:p>
        </w:tc>
      </w:tr>
    </w:tbl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C71657" w:rsidRPr="00C71657" w:rsidRDefault="00C71657" w:rsidP="00C71657">
      <w:pPr>
        <w:pageBreakBefore/>
        <w:tabs>
          <w:tab w:val="left" w:pos="42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lastRenderedPageBreak/>
        <w:t>Подпрограммы муниципальной программы</w:t>
      </w: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C71657">
        <w:rPr>
          <w:rFonts w:ascii="Times New Roman" w:hAnsi="Times New Roman"/>
          <w:b/>
        </w:rPr>
        <w:t>2. Подпрограмма «Развитие сельского хозяйства и рынков сельскохозяйственной продукции в Людиновском районе»</w:t>
      </w: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</w:rPr>
      </w:pPr>
      <w:r w:rsidRPr="00C71657">
        <w:rPr>
          <w:rFonts w:ascii="Times New Roman" w:hAnsi="Times New Roman"/>
          <w:b/>
          <w:bCs/>
          <w:kern w:val="28"/>
        </w:rPr>
        <w:t>ПАСПОРТ</w:t>
      </w: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</w:rPr>
      </w:pPr>
      <w:r w:rsidRPr="00C71657">
        <w:rPr>
          <w:rFonts w:ascii="Times New Roman" w:hAnsi="Times New Roman"/>
          <w:b/>
          <w:bCs/>
          <w:kern w:val="28"/>
        </w:rPr>
        <w:t>подпрограммы «Развитие сельского хозяйства и рынков сельскохозяйственной продукции в Людиновском районе»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2552"/>
        <w:gridCol w:w="992"/>
        <w:gridCol w:w="1134"/>
        <w:gridCol w:w="1134"/>
        <w:gridCol w:w="1134"/>
        <w:gridCol w:w="1134"/>
        <w:gridCol w:w="1134"/>
        <w:gridCol w:w="1134"/>
        <w:gridCol w:w="992"/>
      </w:tblGrid>
      <w:tr w:rsidR="00C71657" w:rsidRPr="00C71657" w:rsidTr="008A5E89">
        <w:trPr>
          <w:trHeight w:val="8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 xml:space="preserve">Соисполнитель муниципальной программы 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8A5E89">
            <w:pPr>
              <w:tabs>
                <w:tab w:val="left" w:pos="16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>Отдел аграрной политики и развития сельских территорий администрации муниципального района «Город Людиново и Людиновский район»</w:t>
            </w:r>
          </w:p>
        </w:tc>
      </w:tr>
      <w:tr w:rsidR="00C71657" w:rsidRPr="00C71657" w:rsidTr="008A5E89">
        <w:trPr>
          <w:trHeight w:val="5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>Участники подпрограммы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8A5E89">
            <w:pPr>
              <w:tabs>
                <w:tab w:val="left" w:pos="5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>Отдел аграрной политики и развития сельских территорий администрации МР, сельскохозяйственные товаропроизводители</w:t>
            </w:r>
            <w:r w:rsidR="00F432A4"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C71657" w:rsidRPr="00C71657" w:rsidTr="00CB5C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>Цели подпрограммы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8A5E89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C71657">
              <w:rPr>
                <w:rFonts w:ascii="Times New Roman" w:hAnsi="Times New Roman"/>
                <w:iCs/>
              </w:rPr>
              <w:t xml:space="preserve">- создание условий для развития сельскохозяйственного производства;  </w:t>
            </w:r>
          </w:p>
          <w:p w:rsidR="00C71657" w:rsidRPr="00C71657" w:rsidRDefault="00C71657" w:rsidP="008A5E89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C71657">
              <w:rPr>
                <w:rFonts w:ascii="Times New Roman" w:hAnsi="Times New Roman"/>
                <w:iCs/>
              </w:rPr>
              <w:t>-повышение конкурентоспособности сельскохозяйственной продукции, развитие рынков сельскохозяйственной продукции;</w:t>
            </w:r>
          </w:p>
          <w:p w:rsidR="00C71657" w:rsidRPr="00C71657" w:rsidRDefault="00C71657" w:rsidP="008A5E89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C71657">
              <w:rPr>
                <w:rFonts w:ascii="Times New Roman" w:hAnsi="Times New Roman"/>
                <w:iCs/>
              </w:rPr>
              <w:t>- повышение финансовой устойчивости крестьянских фермерских хозяйств (КФХ) и личных подсобных хозяйств (ЛПХ);</w:t>
            </w:r>
          </w:p>
          <w:p w:rsidR="00C71657" w:rsidRPr="00C71657" w:rsidRDefault="00C71657" w:rsidP="008A5E8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>- развитие малых форм хозяйствования на селе</w:t>
            </w:r>
          </w:p>
        </w:tc>
      </w:tr>
      <w:tr w:rsidR="00C71657" w:rsidRPr="00C71657" w:rsidTr="00CB5C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C71657">
              <w:rPr>
                <w:rFonts w:ascii="Times New Roman" w:hAnsi="Times New Roman"/>
                <w:iCs/>
              </w:rPr>
              <w:t>- повышение уровня рентабельности в сельском хозяйстве, для обеспечения его устойчивого развития;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C71657">
              <w:rPr>
                <w:rFonts w:ascii="Times New Roman" w:hAnsi="Times New Roman"/>
                <w:iCs/>
              </w:rPr>
              <w:t>- стимулирование роста объемов производства сельскохозяйственной продукции;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C71657">
              <w:rPr>
                <w:rFonts w:ascii="Times New Roman" w:hAnsi="Times New Roman"/>
                <w:iCs/>
              </w:rPr>
              <w:t>- создание условий для эффективного использования земель сельскохозяйственного назначения;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C71657">
              <w:rPr>
                <w:rFonts w:ascii="Times New Roman" w:hAnsi="Times New Roman"/>
              </w:rPr>
              <w:t>- развитие малых форм хозяйствования на селе.</w:t>
            </w:r>
          </w:p>
        </w:tc>
      </w:tr>
      <w:tr w:rsidR="00C71657" w:rsidRPr="00C71657" w:rsidTr="00CB5C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>Перечень основных мероприятий подпрограммы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Default="00C71657" w:rsidP="00C7165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 xml:space="preserve">Поддержка животноводства в ЛПХ и КФХ района: </w:t>
            </w:r>
          </w:p>
          <w:p w:rsidR="00F432A4" w:rsidRDefault="001A792F" w:rsidP="00F432A4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432A4" w:rsidRPr="00C71657">
              <w:rPr>
                <w:rFonts w:ascii="Times New Roman" w:hAnsi="Times New Roman"/>
                <w:bCs/>
                <w:kern w:val="28"/>
              </w:rPr>
              <w:t>Субсидирование на возмещение части затрат на приобретение коровы (нетели) личным подсобным и крестьянским (фермерским) хозяйствам</w:t>
            </w:r>
            <w:r>
              <w:rPr>
                <w:rFonts w:ascii="Times New Roman" w:hAnsi="Times New Roman"/>
                <w:bCs/>
                <w:kern w:val="28"/>
              </w:rPr>
              <w:t>;</w:t>
            </w:r>
          </w:p>
          <w:p w:rsidR="00F432A4" w:rsidRDefault="001A792F" w:rsidP="00F432A4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 xml:space="preserve">- </w:t>
            </w:r>
            <w:r w:rsidR="00F432A4" w:rsidRPr="00C71657">
              <w:rPr>
                <w:rFonts w:ascii="Times New Roman" w:hAnsi="Times New Roman"/>
                <w:bCs/>
                <w:kern w:val="28"/>
              </w:rPr>
              <w:t xml:space="preserve">Проведение конкурсов, выставок, ярмарок, областных сельских спортивных игр, праздника Дня работника сельского хозяйства и перерабатывающей промышленности с награждением победителей трудового соревнования среди работников агропромышленного комплекса муниципального района и проведение других мероприятий, </w:t>
            </w:r>
            <w:r w:rsidR="00F432A4" w:rsidRPr="00C71657">
              <w:rPr>
                <w:rFonts w:ascii="Times New Roman" w:hAnsi="Times New Roman"/>
                <w:bCs/>
                <w:kern w:val="28"/>
                <w:lang w:val="en-US"/>
              </w:rPr>
              <w:t>c</w:t>
            </w:r>
            <w:r w:rsidR="00F432A4" w:rsidRPr="00C71657">
              <w:rPr>
                <w:rFonts w:ascii="Times New Roman" w:hAnsi="Times New Roman"/>
                <w:bCs/>
                <w:kern w:val="28"/>
              </w:rPr>
              <w:t>вязанных с сельским хозяйством</w:t>
            </w:r>
            <w:r>
              <w:rPr>
                <w:rFonts w:ascii="Times New Roman" w:hAnsi="Times New Roman"/>
                <w:bCs/>
                <w:kern w:val="28"/>
              </w:rPr>
              <w:t>;</w:t>
            </w:r>
          </w:p>
          <w:p w:rsidR="00C71657" w:rsidRPr="001A792F" w:rsidRDefault="001A792F" w:rsidP="00C7165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 xml:space="preserve">- </w:t>
            </w:r>
            <w:r w:rsidR="00F432A4" w:rsidRPr="007665F0">
              <w:rPr>
                <w:rFonts w:ascii="Times New Roman" w:hAnsi="Times New Roman"/>
                <w:bCs/>
                <w:kern w:val="28"/>
              </w:rPr>
              <w:t>Поддержка организаций и индивидуальных предпринимателей</w:t>
            </w:r>
            <w:r w:rsidR="00F432A4">
              <w:rPr>
                <w:rFonts w:ascii="Times New Roman" w:hAnsi="Times New Roman"/>
                <w:bCs/>
                <w:kern w:val="28"/>
              </w:rPr>
              <w:t xml:space="preserve"> Людиновского района, </w:t>
            </w:r>
            <w:r w:rsidR="00F432A4" w:rsidRPr="007665F0">
              <w:rPr>
                <w:rFonts w:ascii="Times New Roman" w:hAnsi="Times New Roman"/>
              </w:rPr>
              <w:t>ведущих свою деятельность в сфере рыбоводства</w:t>
            </w:r>
            <w:r w:rsidR="00F432A4">
              <w:rPr>
                <w:rFonts w:ascii="Times New Roman" w:hAnsi="Times New Roman"/>
              </w:rPr>
              <w:t>: Субсидирование на возмещение части затрат на приобретение кормов для рыб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71657" w:rsidRPr="00C71657" w:rsidTr="00CB5C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 xml:space="preserve">Показатели  </w:t>
            </w:r>
            <w:r w:rsidRPr="00C71657">
              <w:rPr>
                <w:rFonts w:ascii="Times New Roman" w:hAnsi="Times New Roman"/>
              </w:rPr>
              <w:lastRenderedPageBreak/>
              <w:t>подпрограммы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lastRenderedPageBreak/>
              <w:t>Производство валовой продукции сельского хозяйства в КФХ и ЛПХ района.</w:t>
            </w:r>
          </w:p>
          <w:p w:rsidR="00C71657" w:rsidRPr="00C71657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C71657" w:rsidRPr="00C71657" w:rsidTr="00CB5C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lastRenderedPageBreak/>
              <w:t>Сроки и этапы реализации подпрограммы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>2019-2025 годы, в один этап</w:t>
            </w:r>
          </w:p>
        </w:tc>
      </w:tr>
      <w:tr w:rsidR="00C71657" w:rsidRPr="00C71657" w:rsidTr="00CB5C74">
        <w:trPr>
          <w:trHeight w:val="9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 xml:space="preserve">Объемы финансирования подпрограммы за счет средств местного бюджета </w:t>
            </w:r>
          </w:p>
          <w:p w:rsidR="00C71657" w:rsidRPr="00C71657" w:rsidRDefault="00C71657" w:rsidP="00C7165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C71657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C71657">
              <w:rPr>
                <w:rFonts w:ascii="Times New Roman" w:hAnsi="Times New Roman"/>
                <w:b/>
              </w:rPr>
              <w:t>Всего</w:t>
            </w:r>
          </w:p>
          <w:p w:rsidR="00C71657" w:rsidRPr="00C71657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C71657">
              <w:rPr>
                <w:rFonts w:ascii="Times New Roman" w:hAnsi="Times New Roman"/>
                <w:b/>
              </w:rPr>
              <w:t>(тыс. руб.)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C71657">
              <w:rPr>
                <w:rFonts w:ascii="Times New Roman" w:hAnsi="Times New Roman"/>
                <w:b/>
              </w:rPr>
              <w:t>в том числе по годам:</w:t>
            </w:r>
          </w:p>
        </w:tc>
      </w:tr>
      <w:tr w:rsidR="00C71657" w:rsidRPr="00C71657" w:rsidTr="00CB5C74">
        <w:trPr>
          <w:trHeight w:val="9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C71657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C71657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C71657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C71657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C71657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C71657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C71657">
              <w:rPr>
                <w:rFonts w:ascii="Times New Roman" w:hAnsi="Times New Roman"/>
                <w:b/>
              </w:rPr>
              <w:t>2025</w:t>
            </w:r>
          </w:p>
        </w:tc>
      </w:tr>
      <w:tr w:rsidR="00C71657" w:rsidRPr="00C71657" w:rsidTr="00CB5C74">
        <w:trPr>
          <w:trHeight w:val="29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8A5E89" w:rsidRDefault="008A5E89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8A5E89">
              <w:rPr>
                <w:rFonts w:ascii="Times New Roman" w:hAnsi="Times New Roman"/>
                <w:b/>
                <w:bCs/>
                <w:kern w:val="28"/>
              </w:rPr>
              <w:t>3689,0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8A5E89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8A5E89">
              <w:rPr>
                <w:rFonts w:ascii="Times New Roman" w:hAnsi="Times New Roman"/>
                <w:b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8A5E89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8A5E89">
              <w:rPr>
                <w:rFonts w:ascii="Times New Roman" w:hAnsi="Times New Roman"/>
                <w:b/>
              </w:rPr>
              <w:t>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8A5E89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8A5E89">
              <w:rPr>
                <w:rFonts w:ascii="Times New Roman" w:hAnsi="Times New Roman"/>
                <w:b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8A5E89" w:rsidRDefault="008A5E89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8A5E89">
              <w:rPr>
                <w:rFonts w:ascii="Times New Roman" w:hAnsi="Times New Roman"/>
                <w:b/>
              </w:rPr>
              <w:t>445</w:t>
            </w:r>
            <w:r w:rsidR="00C71657" w:rsidRPr="008A5E89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8A5E89" w:rsidRDefault="008A5E89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8A5E89">
              <w:rPr>
                <w:rFonts w:ascii="Times New Roman" w:hAnsi="Times New Roman"/>
                <w:b/>
              </w:rPr>
              <w:t>8</w:t>
            </w:r>
            <w:r w:rsidR="00C71657" w:rsidRPr="008A5E89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8A5E89" w:rsidRDefault="008A5E89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8A5E89">
              <w:rPr>
                <w:rFonts w:ascii="Times New Roman" w:hAnsi="Times New Roman"/>
                <w:b/>
              </w:rPr>
              <w:t>8</w:t>
            </w:r>
            <w:r w:rsidR="00C71657" w:rsidRPr="008A5E89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8A5E89" w:rsidRDefault="008A5E89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8A5E89">
              <w:rPr>
                <w:rFonts w:ascii="Times New Roman" w:hAnsi="Times New Roman"/>
                <w:b/>
              </w:rPr>
              <w:t>8</w:t>
            </w:r>
            <w:r w:rsidR="00C71657" w:rsidRPr="008A5E89">
              <w:rPr>
                <w:rFonts w:ascii="Times New Roman" w:hAnsi="Times New Roman"/>
                <w:b/>
              </w:rPr>
              <w:t>50,0</w:t>
            </w:r>
          </w:p>
        </w:tc>
      </w:tr>
      <w:tr w:rsidR="00C71657" w:rsidRPr="00C71657" w:rsidTr="00CB5C74">
        <w:trPr>
          <w:trHeight w:val="9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A792F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color w:val="FF0000"/>
                <w:kern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A792F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color w:val="FF0000"/>
                <w:kern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A792F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color w:val="FF0000"/>
                <w:kern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A792F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color w:val="FF0000"/>
                <w:kern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A792F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color w:val="FF0000"/>
                <w:kern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A792F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color w:val="FF0000"/>
                <w:kern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A792F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color w:val="FF0000"/>
                <w:kern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A792F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color w:val="FF0000"/>
                <w:kern w:val="28"/>
              </w:rPr>
            </w:pPr>
          </w:p>
        </w:tc>
      </w:tr>
      <w:tr w:rsidR="008A5E89" w:rsidRPr="00C71657" w:rsidTr="00CB5C74">
        <w:trPr>
          <w:trHeight w:val="9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E89" w:rsidRPr="00C71657" w:rsidRDefault="008A5E89" w:rsidP="00C71657">
            <w:pPr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89" w:rsidRPr="00C71657" w:rsidRDefault="008A5E89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бюджет 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89" w:rsidRPr="008A5E89" w:rsidRDefault="008A5E89" w:rsidP="00C75CCF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A5E89">
              <w:rPr>
                <w:rFonts w:ascii="Times New Roman" w:hAnsi="Times New Roman"/>
                <w:bCs/>
                <w:kern w:val="28"/>
              </w:rPr>
              <w:t>3689,0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89" w:rsidRPr="008A5E89" w:rsidRDefault="008A5E89" w:rsidP="00C75CC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8A5E89">
              <w:rPr>
                <w:rFonts w:ascii="Times New Roman" w:hAnsi="Times New Roman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89" w:rsidRPr="008A5E89" w:rsidRDefault="008A5E89" w:rsidP="00C75CC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8A5E89">
              <w:rPr>
                <w:rFonts w:ascii="Times New Roman" w:hAnsi="Times New Roman"/>
              </w:rPr>
              <w:t>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89" w:rsidRPr="008A5E89" w:rsidRDefault="008A5E89" w:rsidP="00C75CC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8A5E89">
              <w:rPr>
                <w:rFonts w:ascii="Times New Roman" w:hAnsi="Times New Roman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89" w:rsidRPr="008A5E89" w:rsidRDefault="008A5E89" w:rsidP="00C75CC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8A5E89">
              <w:rPr>
                <w:rFonts w:ascii="Times New Roman" w:hAnsi="Times New Roman"/>
              </w:rPr>
              <w:t>445,0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89" w:rsidRPr="008A5E89" w:rsidRDefault="008A5E89" w:rsidP="00C75CC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8A5E89">
              <w:rPr>
                <w:rFonts w:ascii="Times New Roman" w:hAnsi="Times New Roman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89" w:rsidRPr="008A5E89" w:rsidRDefault="008A5E89" w:rsidP="00C75CC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8A5E89">
              <w:rPr>
                <w:rFonts w:ascii="Times New Roman" w:hAnsi="Times New Roman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89" w:rsidRPr="008A5E89" w:rsidRDefault="008A5E89" w:rsidP="00C75CC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8A5E89">
              <w:rPr>
                <w:rFonts w:ascii="Times New Roman" w:hAnsi="Times New Roman"/>
              </w:rPr>
              <w:t>850,0</w:t>
            </w:r>
          </w:p>
        </w:tc>
      </w:tr>
      <w:tr w:rsidR="00C71657" w:rsidRPr="00C71657" w:rsidTr="00CB5C74">
        <w:trPr>
          <w:trHeight w:val="9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Справочно: собственные средства получателей субсидий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8A5E89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A5E89">
              <w:rPr>
                <w:rFonts w:ascii="Times New Roman" w:hAnsi="Times New Roman"/>
                <w:bCs/>
                <w:kern w:val="28"/>
              </w:rPr>
              <w:t>6530,0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8A5E89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  <w:p w:rsidR="00C71657" w:rsidRPr="008A5E89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  <w:p w:rsidR="00C71657" w:rsidRPr="008A5E89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8A5E89">
              <w:rPr>
                <w:rFonts w:ascii="Times New Roman" w:hAnsi="Times New Roman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8A5E89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  <w:p w:rsidR="00C71657" w:rsidRPr="008A5E89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  <w:p w:rsidR="00C71657" w:rsidRPr="008A5E89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8A5E89">
              <w:rPr>
                <w:rFonts w:ascii="Times New Roman" w:hAnsi="Times New Roman"/>
              </w:rP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8A5E89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  <w:p w:rsidR="00C71657" w:rsidRPr="008A5E89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  <w:p w:rsidR="00C71657" w:rsidRPr="008A5E89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8A5E89">
              <w:rPr>
                <w:rFonts w:ascii="Times New Roman" w:hAnsi="Times New Roman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8A5E89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  <w:p w:rsidR="00C71657" w:rsidRPr="008A5E89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  <w:p w:rsidR="00C71657" w:rsidRPr="008A5E89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8A5E89">
              <w:rPr>
                <w:rFonts w:ascii="Times New Roman" w:hAnsi="Times New Roman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8A5E89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  <w:p w:rsidR="00C71657" w:rsidRPr="008A5E89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  <w:p w:rsidR="00C71657" w:rsidRPr="008A5E89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8A5E89">
              <w:rPr>
                <w:rFonts w:ascii="Times New Roman" w:hAnsi="Times New Roman"/>
              </w:rPr>
              <w:t>1150,0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8A5E89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  <w:p w:rsidR="00C71657" w:rsidRPr="008A5E89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  <w:p w:rsidR="00C71657" w:rsidRPr="008A5E89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8A5E89">
              <w:rPr>
                <w:rFonts w:ascii="Times New Roman" w:hAnsi="Times New Roman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8A5E89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  <w:p w:rsidR="00C71657" w:rsidRPr="008A5E89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  <w:p w:rsidR="00C71657" w:rsidRPr="008A5E89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8A5E89">
              <w:rPr>
                <w:rFonts w:ascii="Times New Roman" w:hAnsi="Times New Roman"/>
              </w:rPr>
              <w:t>1250,0</w:t>
            </w:r>
          </w:p>
        </w:tc>
      </w:tr>
    </w:tbl>
    <w:p w:rsidR="00C71657" w:rsidRPr="00C71657" w:rsidRDefault="00C71657" w:rsidP="00C71657">
      <w:pPr>
        <w:tabs>
          <w:tab w:val="left" w:pos="284"/>
        </w:tabs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C71657" w:rsidRPr="00C71657" w:rsidRDefault="00C71657" w:rsidP="00C71657">
      <w:pPr>
        <w:ind w:firstLine="0"/>
        <w:rPr>
          <w:rFonts w:ascii="Times New Roman" w:hAnsi="Times New Roman"/>
          <w:b/>
        </w:rPr>
        <w:sectPr w:rsidR="00C71657" w:rsidRPr="00C71657" w:rsidSect="00CB5C7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lastRenderedPageBreak/>
        <w:t>2.1. Характеристика сферы реализации подпрограммы</w:t>
      </w:r>
    </w:p>
    <w:p w:rsidR="00C71657" w:rsidRPr="00C71657" w:rsidRDefault="00C71657" w:rsidP="00C71657">
      <w:pPr>
        <w:tabs>
          <w:tab w:val="left" w:pos="0"/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p w:rsidR="00C71657" w:rsidRPr="00C71657" w:rsidRDefault="00C71657" w:rsidP="00C71657">
      <w:pPr>
        <w:tabs>
          <w:tab w:val="left" w:pos="0"/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C71657">
        <w:rPr>
          <w:rFonts w:ascii="Times New Roman" w:hAnsi="Times New Roman"/>
          <w:b/>
        </w:rPr>
        <w:t>Вводная</w:t>
      </w: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C71657" w:rsidRPr="00C71657" w:rsidRDefault="00C71657" w:rsidP="001A792F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В хозяйствах всех категорий, осуществляющих производство сельскохозяйственной продукции в Людиновском районе растениеводство  является доминирующей отраслью и занимает более 85% общего производства сельскохозяйственной продукции. Вся животноводческая продукция производится в ЛПХ,  в фермерских хозяйствах района и в ООО "Калужское Ранчо". Производством зерна занимаются ООО "Заречное" и ООО "Зеленые линии - Калуга". Овощи закрытого грунта выращиваются в ООО "Агро-Инвест". Производство картофеля и овощей открытого грунта сосредоточено в ЛПХ.</w:t>
      </w:r>
    </w:p>
    <w:p w:rsidR="00C71657" w:rsidRPr="00C71657" w:rsidRDefault="00C71657" w:rsidP="00C71657">
      <w:pPr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В сложившейся ситуации наиболее нуждающимися поддержке являются КФХ и ЛПХ района.</w:t>
      </w:r>
    </w:p>
    <w:p w:rsidR="00C71657" w:rsidRPr="00C71657" w:rsidRDefault="00C71657" w:rsidP="00C71657">
      <w:pPr>
        <w:ind w:firstLine="0"/>
        <w:rPr>
          <w:rFonts w:ascii="Times New Roman" w:hAnsi="Times New Roman"/>
        </w:rPr>
      </w:pPr>
    </w:p>
    <w:p w:rsidR="00C71657" w:rsidRPr="00C71657" w:rsidRDefault="00C71657" w:rsidP="00C71657">
      <w:pPr>
        <w:ind w:firstLine="0"/>
        <w:jc w:val="right"/>
        <w:rPr>
          <w:rFonts w:ascii="Times New Roman" w:hAnsi="Times New Roman"/>
        </w:rPr>
      </w:pPr>
      <w:r w:rsidRPr="00C71657">
        <w:rPr>
          <w:rFonts w:ascii="Times New Roman" w:hAnsi="Times New Roman"/>
        </w:rPr>
        <w:t>Таблица 1</w:t>
      </w:r>
    </w:p>
    <w:p w:rsidR="00C71657" w:rsidRPr="00C71657" w:rsidRDefault="00C71657" w:rsidP="00C71657">
      <w:pPr>
        <w:ind w:firstLine="0"/>
        <w:rPr>
          <w:rFonts w:ascii="Times New Roman" w:hAnsi="Times New Roman"/>
        </w:rPr>
      </w:pPr>
    </w:p>
    <w:p w:rsidR="00C71657" w:rsidRPr="00C71657" w:rsidRDefault="00C71657" w:rsidP="001A792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</w:rPr>
      </w:pPr>
      <w:r w:rsidRPr="00C71657">
        <w:rPr>
          <w:rFonts w:ascii="Times New Roman" w:hAnsi="Times New Roman"/>
          <w:b/>
          <w:bCs/>
          <w:kern w:val="28"/>
        </w:rPr>
        <w:t>Производство основных видов сельскохозяйственной  продукции  в КФХ и ЛПХ района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C71657" w:rsidRPr="00C71657" w:rsidTr="00CB5C74">
        <w:trPr>
          <w:trHeight w:val="502"/>
        </w:trPr>
        <w:tc>
          <w:tcPr>
            <w:tcW w:w="1418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Наименование</w:t>
            </w:r>
          </w:p>
        </w:tc>
        <w:tc>
          <w:tcPr>
            <w:tcW w:w="850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Единица измерения</w:t>
            </w:r>
          </w:p>
        </w:tc>
        <w:tc>
          <w:tcPr>
            <w:tcW w:w="709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2018</w:t>
            </w:r>
          </w:p>
        </w:tc>
        <w:tc>
          <w:tcPr>
            <w:tcW w:w="709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2019</w:t>
            </w:r>
          </w:p>
        </w:tc>
        <w:tc>
          <w:tcPr>
            <w:tcW w:w="709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2020</w:t>
            </w:r>
          </w:p>
        </w:tc>
        <w:tc>
          <w:tcPr>
            <w:tcW w:w="708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2021</w:t>
            </w:r>
          </w:p>
        </w:tc>
        <w:tc>
          <w:tcPr>
            <w:tcW w:w="709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2022</w:t>
            </w:r>
          </w:p>
        </w:tc>
        <w:tc>
          <w:tcPr>
            <w:tcW w:w="709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2023</w:t>
            </w:r>
          </w:p>
        </w:tc>
        <w:tc>
          <w:tcPr>
            <w:tcW w:w="709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2024</w:t>
            </w:r>
          </w:p>
        </w:tc>
        <w:tc>
          <w:tcPr>
            <w:tcW w:w="708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% 2025 к 2018 г</w:t>
            </w:r>
          </w:p>
        </w:tc>
      </w:tr>
      <w:tr w:rsidR="00C71657" w:rsidRPr="00C71657" w:rsidTr="00CB5C74">
        <w:trPr>
          <w:trHeight w:val="198"/>
        </w:trPr>
        <w:tc>
          <w:tcPr>
            <w:tcW w:w="1418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Молоко</w:t>
            </w:r>
          </w:p>
        </w:tc>
        <w:tc>
          <w:tcPr>
            <w:tcW w:w="850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тонн</w:t>
            </w:r>
          </w:p>
        </w:tc>
        <w:tc>
          <w:tcPr>
            <w:tcW w:w="709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879</w:t>
            </w:r>
          </w:p>
        </w:tc>
        <w:tc>
          <w:tcPr>
            <w:tcW w:w="709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940</w:t>
            </w:r>
          </w:p>
        </w:tc>
        <w:tc>
          <w:tcPr>
            <w:tcW w:w="709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955</w:t>
            </w:r>
          </w:p>
        </w:tc>
        <w:tc>
          <w:tcPr>
            <w:tcW w:w="708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970</w:t>
            </w:r>
          </w:p>
        </w:tc>
        <w:tc>
          <w:tcPr>
            <w:tcW w:w="709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1020</w:t>
            </w:r>
          </w:p>
        </w:tc>
        <w:tc>
          <w:tcPr>
            <w:tcW w:w="709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1030</w:t>
            </w:r>
          </w:p>
        </w:tc>
        <w:tc>
          <w:tcPr>
            <w:tcW w:w="709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1035</w:t>
            </w:r>
          </w:p>
        </w:tc>
        <w:tc>
          <w:tcPr>
            <w:tcW w:w="708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1050</w:t>
            </w:r>
          </w:p>
        </w:tc>
        <w:tc>
          <w:tcPr>
            <w:tcW w:w="709" w:type="dxa"/>
            <w:shd w:val="clear" w:color="auto" w:fill="auto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119</w:t>
            </w:r>
          </w:p>
        </w:tc>
      </w:tr>
      <w:tr w:rsidR="00C71657" w:rsidRPr="00C71657" w:rsidTr="00CB5C74">
        <w:tc>
          <w:tcPr>
            <w:tcW w:w="1418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 xml:space="preserve">Мясо скота  птицы   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 xml:space="preserve">(в живом весе всего) </w:t>
            </w:r>
          </w:p>
        </w:tc>
        <w:tc>
          <w:tcPr>
            <w:tcW w:w="850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тонн</w:t>
            </w:r>
          </w:p>
        </w:tc>
        <w:tc>
          <w:tcPr>
            <w:tcW w:w="709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426</w:t>
            </w:r>
          </w:p>
        </w:tc>
        <w:tc>
          <w:tcPr>
            <w:tcW w:w="709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302</w:t>
            </w:r>
          </w:p>
        </w:tc>
        <w:tc>
          <w:tcPr>
            <w:tcW w:w="709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330</w:t>
            </w:r>
          </w:p>
        </w:tc>
        <w:tc>
          <w:tcPr>
            <w:tcW w:w="708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355</w:t>
            </w:r>
          </w:p>
        </w:tc>
        <w:tc>
          <w:tcPr>
            <w:tcW w:w="709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380</w:t>
            </w:r>
          </w:p>
        </w:tc>
        <w:tc>
          <w:tcPr>
            <w:tcW w:w="709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405</w:t>
            </w:r>
          </w:p>
        </w:tc>
        <w:tc>
          <w:tcPr>
            <w:tcW w:w="709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420</w:t>
            </w:r>
          </w:p>
        </w:tc>
        <w:tc>
          <w:tcPr>
            <w:tcW w:w="708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440</w:t>
            </w:r>
          </w:p>
        </w:tc>
        <w:tc>
          <w:tcPr>
            <w:tcW w:w="709" w:type="dxa"/>
            <w:shd w:val="clear" w:color="auto" w:fill="auto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103</w:t>
            </w:r>
          </w:p>
        </w:tc>
      </w:tr>
      <w:tr w:rsidR="00C71657" w:rsidRPr="00C71657" w:rsidTr="00CB5C74">
        <w:tc>
          <w:tcPr>
            <w:tcW w:w="1418" w:type="dxa"/>
          </w:tcPr>
          <w:p w:rsidR="00C71657" w:rsidRPr="00C71657" w:rsidRDefault="00C71657" w:rsidP="00C71657">
            <w:pPr>
              <w:tabs>
                <w:tab w:val="left" w:pos="675"/>
              </w:tabs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Зерно</w:t>
            </w:r>
          </w:p>
        </w:tc>
        <w:tc>
          <w:tcPr>
            <w:tcW w:w="850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тонн</w:t>
            </w:r>
          </w:p>
        </w:tc>
        <w:tc>
          <w:tcPr>
            <w:tcW w:w="709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169</w:t>
            </w:r>
          </w:p>
        </w:tc>
        <w:tc>
          <w:tcPr>
            <w:tcW w:w="709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170</w:t>
            </w:r>
          </w:p>
        </w:tc>
        <w:tc>
          <w:tcPr>
            <w:tcW w:w="709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180</w:t>
            </w:r>
          </w:p>
        </w:tc>
        <w:tc>
          <w:tcPr>
            <w:tcW w:w="708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190</w:t>
            </w:r>
          </w:p>
        </w:tc>
        <w:tc>
          <w:tcPr>
            <w:tcW w:w="709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709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205</w:t>
            </w:r>
          </w:p>
        </w:tc>
        <w:tc>
          <w:tcPr>
            <w:tcW w:w="709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210</w:t>
            </w:r>
          </w:p>
        </w:tc>
        <w:tc>
          <w:tcPr>
            <w:tcW w:w="708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215</w:t>
            </w:r>
          </w:p>
        </w:tc>
        <w:tc>
          <w:tcPr>
            <w:tcW w:w="709" w:type="dxa"/>
            <w:shd w:val="clear" w:color="auto" w:fill="auto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127</w:t>
            </w:r>
          </w:p>
        </w:tc>
      </w:tr>
      <w:tr w:rsidR="00C71657" w:rsidRPr="00C71657" w:rsidTr="00CB5C74">
        <w:tc>
          <w:tcPr>
            <w:tcW w:w="1418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Картофель</w:t>
            </w:r>
          </w:p>
        </w:tc>
        <w:tc>
          <w:tcPr>
            <w:tcW w:w="850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тонн</w:t>
            </w:r>
          </w:p>
        </w:tc>
        <w:tc>
          <w:tcPr>
            <w:tcW w:w="709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4129</w:t>
            </w:r>
          </w:p>
        </w:tc>
        <w:tc>
          <w:tcPr>
            <w:tcW w:w="709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4150</w:t>
            </w:r>
          </w:p>
        </w:tc>
        <w:tc>
          <w:tcPr>
            <w:tcW w:w="709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4160</w:t>
            </w:r>
          </w:p>
        </w:tc>
        <w:tc>
          <w:tcPr>
            <w:tcW w:w="708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4170</w:t>
            </w:r>
          </w:p>
        </w:tc>
        <w:tc>
          <w:tcPr>
            <w:tcW w:w="709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4180</w:t>
            </w:r>
          </w:p>
        </w:tc>
        <w:tc>
          <w:tcPr>
            <w:tcW w:w="709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4200</w:t>
            </w:r>
          </w:p>
        </w:tc>
        <w:tc>
          <w:tcPr>
            <w:tcW w:w="709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4210</w:t>
            </w:r>
          </w:p>
        </w:tc>
        <w:tc>
          <w:tcPr>
            <w:tcW w:w="708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4230</w:t>
            </w:r>
          </w:p>
        </w:tc>
        <w:tc>
          <w:tcPr>
            <w:tcW w:w="709" w:type="dxa"/>
            <w:shd w:val="clear" w:color="auto" w:fill="auto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102</w:t>
            </w:r>
          </w:p>
        </w:tc>
      </w:tr>
      <w:tr w:rsidR="00C71657" w:rsidRPr="00C71657" w:rsidTr="00CB5C74">
        <w:tc>
          <w:tcPr>
            <w:tcW w:w="1418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Овощи</w:t>
            </w:r>
          </w:p>
        </w:tc>
        <w:tc>
          <w:tcPr>
            <w:tcW w:w="850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тонн</w:t>
            </w:r>
          </w:p>
        </w:tc>
        <w:tc>
          <w:tcPr>
            <w:tcW w:w="709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1203</w:t>
            </w:r>
          </w:p>
        </w:tc>
        <w:tc>
          <w:tcPr>
            <w:tcW w:w="709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1210</w:t>
            </w:r>
          </w:p>
        </w:tc>
        <w:tc>
          <w:tcPr>
            <w:tcW w:w="709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1215</w:t>
            </w:r>
          </w:p>
        </w:tc>
        <w:tc>
          <w:tcPr>
            <w:tcW w:w="708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1220</w:t>
            </w:r>
          </w:p>
        </w:tc>
        <w:tc>
          <w:tcPr>
            <w:tcW w:w="709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1230</w:t>
            </w:r>
          </w:p>
        </w:tc>
        <w:tc>
          <w:tcPr>
            <w:tcW w:w="709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1240</w:t>
            </w:r>
          </w:p>
        </w:tc>
        <w:tc>
          <w:tcPr>
            <w:tcW w:w="709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1250</w:t>
            </w:r>
          </w:p>
        </w:tc>
        <w:tc>
          <w:tcPr>
            <w:tcW w:w="708" w:type="dxa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1260</w:t>
            </w:r>
          </w:p>
        </w:tc>
        <w:tc>
          <w:tcPr>
            <w:tcW w:w="709" w:type="dxa"/>
            <w:shd w:val="clear" w:color="auto" w:fill="auto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105</w:t>
            </w:r>
          </w:p>
        </w:tc>
      </w:tr>
    </w:tbl>
    <w:p w:rsidR="00C71657" w:rsidRPr="00C71657" w:rsidRDefault="00C71657" w:rsidP="00C71657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C71657">
        <w:rPr>
          <w:rFonts w:ascii="Times New Roman" w:hAnsi="Times New Roman"/>
          <w:b/>
        </w:rPr>
        <w:t>2.2.Основные проблемы в сфере реализации подпрограммы</w:t>
      </w: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C71657" w:rsidRPr="00C71657" w:rsidRDefault="00C71657" w:rsidP="001A792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Решение комплекса проблем, сдерживающих развитие сельского хозяйства района, требует целевого подхода и применения программно-целевого метода.</w:t>
      </w:r>
    </w:p>
    <w:p w:rsidR="00C71657" w:rsidRPr="00C71657" w:rsidRDefault="00C71657" w:rsidP="001A792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Основными проблемами являются: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недостаточный уровень развития рыночной инфраструктуры и системы сбыта сельскохозяйственной продукции;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ограниченные возможности и сложность доступа сельскохозяйственных товаропроизводителей к рынкам финансовых, материально-технических и информационных ресурсов;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финансовая неустойчивость отрасли, обусловленная нестабильностью рынков сельскохозяйственной продукции, недостаточным притоком частных инвестиций, неразвитой системой страхования производства сельскохозяйственной продукции;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неблагоприятные межотраслевые условия функционирования сельского хозяйства;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дефицит квалифицированных кадров, вызванный непрестижностью сельскохозяйственного труда в селе, более низким, чем в городе, уровнем и качеством жизни в сельской местности;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низкие темпы технической и технологической модернизации отрасли, обновления основных производственных фондов и воспроизводства ресурсного потенциала;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 xml:space="preserve">- низкая эффективность действующего земельного контроля и оборота земель сельскохозяйственного назначения, развивающиеся тенденции спекулятивного оборота </w:t>
      </w:r>
      <w:r w:rsidRPr="00C71657">
        <w:rPr>
          <w:rFonts w:ascii="Times New Roman" w:hAnsi="Times New Roman"/>
        </w:rPr>
        <w:lastRenderedPageBreak/>
        <w:t>земель в ущерб развитию сельскохозяйственного производства;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снижение плодородия почв и выбытие из оборота земель сельскохозяйственного назначения;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значительное отставание села от города по уровню и условиям жизнедеятельности.</w:t>
      </w:r>
    </w:p>
    <w:p w:rsidR="00C71657" w:rsidRPr="00C71657" w:rsidRDefault="00C71657" w:rsidP="001A792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В этих обстоятельствах создание условий для устойчивого развития сельских территорий, ускорения темпов роста производства и ежегодного наращивания объемов реализации сельскохозяйственной продукции на основе повышения ее конкурентоспособности остается приоритетным направлением аграрной экономической политики района.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C71657">
        <w:rPr>
          <w:rFonts w:ascii="Times New Roman" w:hAnsi="Times New Roman"/>
          <w:b/>
        </w:rPr>
        <w:t>2.3. Прогноз развития сферы реализации подпрограммы</w:t>
      </w:r>
    </w:p>
    <w:p w:rsidR="00C71657" w:rsidRPr="00C71657" w:rsidRDefault="00C71657" w:rsidP="00C71657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C71657" w:rsidRPr="00C71657" w:rsidRDefault="00C71657" w:rsidP="001A792F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По прежнему главной проблемой в отраслях производства сельскохозяйственной продукции и ее переработки остаётся изношенность материально – технической базы, что не позволяет товаропроизводителям вырабатывать конкурентоспособную продукцию, низкий уровень  селекции и семеноводства, недостаточная обеспеченность минеральными удобрениями  и средствами защиты, низкий удельный вес современных технологий и технических средств.</w:t>
      </w:r>
    </w:p>
    <w:p w:rsidR="00C71657" w:rsidRPr="00C71657" w:rsidRDefault="00C71657" w:rsidP="001A792F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Поскольку в условиях рыночной экономики цены формируются под влиянием спроса и предложения, являются нестабильными и подвержены значительным сезонным колебаниям, повышение эффективности сельскохозяйственного производства возможно за счет снижения прямых затрат, обеспечения сбалансированности материально-технических и трудовых ресурсов, повышения производительности труда на основе эффективного использования трудовых ресурсов и кадрового потенциала, модернизации производства, внедрения новой техники и передовых технологий производств.</w:t>
      </w:r>
    </w:p>
    <w:p w:rsidR="00C71657" w:rsidRPr="00C71657" w:rsidRDefault="00C71657" w:rsidP="001A792F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Приоритетной отраслью в развитии сельского хозяйства Людиновского района является животноводство, что обусловлено благоприятными климатическими условиями для производства кормов и содержания животных, ростом спроса на высококачественную, экологически чистую натуральную продукцию. Также немаловажным направлением поддержки является растениеводство, как кормовой базы животноводства и самостоятельной отрасли, способной обеспечить население района качественной продукцией.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</w:rPr>
      </w:pPr>
    </w:p>
    <w:p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t>2.4. Задачи и индикаторы достижения целей и решения задач подпрогр</w:t>
      </w:r>
      <w:r w:rsidR="001A792F">
        <w:rPr>
          <w:rFonts w:ascii="Times New Roman" w:hAnsi="Times New Roman"/>
          <w:b/>
          <w:bCs/>
          <w:kern w:val="32"/>
        </w:rPr>
        <w:t>аммы</w:t>
      </w:r>
    </w:p>
    <w:p w:rsidR="00C71657" w:rsidRPr="00C71657" w:rsidRDefault="00C71657" w:rsidP="00C71657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C71657" w:rsidRPr="00C71657" w:rsidRDefault="00C71657" w:rsidP="001A792F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Целью подпрограммы «Развитие сельского хозяйства и рынков сельскохозяйственной продукции» является:</w:t>
      </w:r>
    </w:p>
    <w:p w:rsidR="00C71657" w:rsidRPr="00C71657" w:rsidRDefault="00C71657" w:rsidP="00C71657">
      <w:pPr>
        <w:ind w:firstLine="0"/>
        <w:rPr>
          <w:rFonts w:ascii="Times New Roman" w:hAnsi="Times New Roman"/>
          <w:iCs/>
        </w:rPr>
      </w:pPr>
      <w:r w:rsidRPr="00C71657">
        <w:rPr>
          <w:rFonts w:ascii="Times New Roman" w:hAnsi="Times New Roman"/>
        </w:rPr>
        <w:t>-</w:t>
      </w:r>
      <w:r w:rsidRPr="00C71657">
        <w:rPr>
          <w:rFonts w:ascii="Times New Roman" w:hAnsi="Times New Roman"/>
          <w:iCs/>
        </w:rPr>
        <w:t>создание условий для развития сельскохозяйственного производства;</w:t>
      </w:r>
    </w:p>
    <w:p w:rsidR="00C71657" w:rsidRPr="00C71657" w:rsidRDefault="00C71657" w:rsidP="00C71657">
      <w:pPr>
        <w:ind w:firstLine="0"/>
        <w:rPr>
          <w:rFonts w:ascii="Times New Roman" w:hAnsi="Times New Roman"/>
          <w:iCs/>
        </w:rPr>
      </w:pPr>
      <w:r w:rsidRPr="00C71657">
        <w:rPr>
          <w:rFonts w:ascii="Times New Roman" w:hAnsi="Times New Roman"/>
          <w:iCs/>
        </w:rPr>
        <w:t>-повышение конкурентоспособности сельскохозяйственной продукции, развитие рынков сельскохозяйственной продукции;</w:t>
      </w:r>
    </w:p>
    <w:p w:rsidR="00C71657" w:rsidRPr="00C71657" w:rsidRDefault="00C71657" w:rsidP="00C71657">
      <w:pPr>
        <w:ind w:firstLine="0"/>
        <w:rPr>
          <w:rFonts w:ascii="Times New Roman" w:hAnsi="Times New Roman"/>
          <w:iCs/>
        </w:rPr>
      </w:pPr>
      <w:r w:rsidRPr="00C71657">
        <w:rPr>
          <w:rFonts w:ascii="Times New Roman" w:hAnsi="Times New Roman"/>
          <w:iCs/>
        </w:rPr>
        <w:t>- повышение финансовой устойчивости крестьянских фермерских хозяйств (КФХ) и личных подсобных хозяйств (ЛПХ);</w:t>
      </w:r>
    </w:p>
    <w:p w:rsidR="00C71657" w:rsidRPr="00C71657" w:rsidRDefault="00C71657" w:rsidP="00C71657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развитие малых форм хозяйствования на селе создание благоприятных условий для развития и устойчивого функционирования отраслей агропромышленного комплекса района на основе создания эффективных механизмов их поддержки.</w:t>
      </w:r>
    </w:p>
    <w:p w:rsidR="00C71657" w:rsidRPr="00C71657" w:rsidRDefault="00C71657" w:rsidP="00C71657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C71657" w:rsidRPr="00C71657" w:rsidRDefault="00C71657" w:rsidP="00C71657">
      <w:pPr>
        <w:ind w:firstLine="0"/>
        <w:rPr>
          <w:rFonts w:ascii="Times New Roman" w:hAnsi="Times New Roman"/>
          <w:b/>
        </w:rPr>
        <w:sectPr w:rsidR="00C71657" w:rsidRPr="00C71657" w:rsidSect="001A792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</w:rPr>
      </w:pPr>
      <w:r w:rsidRPr="00C71657">
        <w:rPr>
          <w:rFonts w:ascii="Times New Roman" w:hAnsi="Times New Roman"/>
          <w:b/>
          <w:bCs/>
          <w:kern w:val="28"/>
        </w:rPr>
        <w:lastRenderedPageBreak/>
        <w:t>СВЕДЕНИЯ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</w:rPr>
      </w:pPr>
      <w:r w:rsidRPr="00C71657">
        <w:rPr>
          <w:rFonts w:ascii="Times New Roman" w:hAnsi="Times New Roman"/>
          <w:b/>
          <w:bCs/>
          <w:kern w:val="28"/>
        </w:rPr>
        <w:t>об индикаторах муниципальной подпрограммы и их значениях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969"/>
        <w:gridCol w:w="851"/>
        <w:gridCol w:w="992"/>
        <w:gridCol w:w="1134"/>
        <w:gridCol w:w="992"/>
        <w:gridCol w:w="993"/>
        <w:gridCol w:w="992"/>
        <w:gridCol w:w="992"/>
        <w:gridCol w:w="992"/>
        <w:gridCol w:w="851"/>
        <w:gridCol w:w="850"/>
      </w:tblGrid>
      <w:tr w:rsidR="00C71657" w:rsidRPr="00C71657" w:rsidTr="00CB5C7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№п/п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 xml:space="preserve">Наименование индикатора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Ед. изм.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Значение по годам:</w:t>
            </w:r>
          </w:p>
        </w:tc>
      </w:tr>
      <w:tr w:rsidR="00C71657" w:rsidRPr="00C71657" w:rsidTr="00CB5C7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2018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факт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2025 оценка к 2018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реализации муниципальной программы</w:t>
            </w:r>
          </w:p>
        </w:tc>
      </w:tr>
      <w:tr w:rsidR="00C71657" w:rsidRPr="00C71657" w:rsidTr="00CB5C7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2025</w:t>
            </w:r>
          </w:p>
        </w:tc>
      </w:tr>
      <w:tr w:rsidR="00C71657" w:rsidRPr="00C71657" w:rsidTr="00CB5C74"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Подпрограмма « Развитие сельского хозяйства и регулирование рынков сельскохозяйственной продукции в Людиновском районе»</w:t>
            </w:r>
          </w:p>
        </w:tc>
      </w:tr>
      <w:tr w:rsidR="00C71657" w:rsidRPr="00C71657" w:rsidTr="00CB5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 xml:space="preserve">Объем производства валовой сельскохозяйственной продукции в  фактически действующих ценах в КФХ и ЛПХ района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368434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+176148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385142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405415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431775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460738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490202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17457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44582</w:t>
            </w:r>
          </w:p>
        </w:tc>
      </w:tr>
      <w:tr w:rsidR="00C71657" w:rsidRPr="00C71657" w:rsidTr="00CB5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 xml:space="preserve">Индекс производства продукции         </w:t>
            </w:r>
            <w:r w:rsidRPr="00C71657">
              <w:rPr>
                <w:rFonts w:ascii="Times New Roman" w:hAnsi="Times New Roman"/>
                <w:bCs/>
                <w:kern w:val="28"/>
              </w:rPr>
              <w:br/>
              <w:t>сельского хозяйства в КФХ и ЛПХ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05</w:t>
            </w:r>
          </w:p>
        </w:tc>
      </w:tr>
    </w:tbl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C71657" w:rsidRPr="00C71657" w:rsidRDefault="00C71657" w:rsidP="00C71657">
      <w:pPr>
        <w:numPr>
          <w:ilvl w:val="1"/>
          <w:numId w:val="20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t>Объем финансирования подпрограммы</w:t>
      </w:r>
    </w:p>
    <w:p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</w:rPr>
        <w:tab/>
        <w:t>(тыс. руб. в ценах каждого года)</w:t>
      </w: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5"/>
        <w:gridCol w:w="1276"/>
        <w:gridCol w:w="1134"/>
        <w:gridCol w:w="1134"/>
        <w:gridCol w:w="1134"/>
        <w:gridCol w:w="1134"/>
        <w:gridCol w:w="1134"/>
        <w:gridCol w:w="992"/>
        <w:gridCol w:w="992"/>
      </w:tblGrid>
      <w:tr w:rsidR="00C71657" w:rsidRPr="00C71657" w:rsidTr="00CB5C74"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F90930">
              <w:rPr>
                <w:rFonts w:ascii="Times New Roman" w:hAnsi="Times New Roman"/>
                <w:b/>
                <w:bCs/>
                <w:kern w:val="28"/>
              </w:rPr>
              <w:t xml:space="preserve">Всего 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F90930">
              <w:rPr>
                <w:rFonts w:ascii="Times New Roman" w:hAnsi="Times New Roman"/>
                <w:b/>
                <w:bCs/>
                <w:kern w:val="28"/>
              </w:rPr>
              <w:t>в том числе по годам</w:t>
            </w:r>
          </w:p>
        </w:tc>
      </w:tr>
      <w:tr w:rsidR="00C71657" w:rsidRPr="00C71657" w:rsidTr="00CB5C74"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F90930">
              <w:rPr>
                <w:rFonts w:ascii="Times New Roman" w:hAnsi="Times New Roman"/>
                <w:b/>
                <w:bCs/>
                <w:kern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F90930">
              <w:rPr>
                <w:rFonts w:ascii="Times New Roman" w:hAnsi="Times New Roman"/>
                <w:b/>
                <w:bCs/>
                <w:kern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F90930">
              <w:rPr>
                <w:rFonts w:ascii="Times New Roman" w:hAnsi="Times New Roman"/>
                <w:b/>
                <w:bCs/>
                <w:kern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F90930">
              <w:rPr>
                <w:rFonts w:ascii="Times New Roman" w:hAnsi="Times New Roman"/>
                <w:b/>
                <w:bCs/>
                <w:kern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F90930">
              <w:rPr>
                <w:rFonts w:ascii="Times New Roman" w:hAnsi="Times New Roman"/>
                <w:b/>
                <w:bCs/>
                <w:kern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F90930">
              <w:rPr>
                <w:rFonts w:ascii="Times New Roman" w:hAnsi="Times New Roman"/>
                <w:b/>
                <w:bCs/>
                <w:kern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F90930">
              <w:rPr>
                <w:rFonts w:ascii="Times New Roman" w:hAnsi="Times New Roman"/>
                <w:b/>
                <w:bCs/>
                <w:kern w:val="28"/>
              </w:rPr>
              <w:t>2025</w:t>
            </w:r>
          </w:p>
        </w:tc>
      </w:tr>
      <w:tr w:rsidR="00C71657" w:rsidRPr="00C71657" w:rsidTr="00CB5C74">
        <w:trPr>
          <w:trHeight w:val="3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F90930" w:rsidRDefault="00F90930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F90930">
              <w:rPr>
                <w:rFonts w:ascii="Times New Roman" w:hAnsi="Times New Roman"/>
                <w:b/>
                <w:bCs/>
                <w:kern w:val="28"/>
              </w:rPr>
              <w:t>3689,0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F90930">
              <w:rPr>
                <w:rFonts w:ascii="Times New Roman" w:hAnsi="Times New Roman"/>
                <w:b/>
                <w:bCs/>
                <w:kern w:val="28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F90930">
              <w:rPr>
                <w:rFonts w:ascii="Times New Roman" w:hAnsi="Times New Roman"/>
                <w:b/>
                <w:bCs/>
                <w:kern w:val="28"/>
              </w:rPr>
              <w:t>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F90930">
              <w:rPr>
                <w:rFonts w:ascii="Times New Roman" w:hAnsi="Times New Roman"/>
                <w:b/>
                <w:bCs/>
                <w:kern w:val="28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F90930" w:rsidRDefault="00F90930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F90930">
              <w:rPr>
                <w:rFonts w:ascii="Times New Roman" w:hAnsi="Times New Roman"/>
                <w:b/>
                <w:bCs/>
                <w:kern w:val="28"/>
              </w:rPr>
              <w:t>445</w:t>
            </w:r>
            <w:r w:rsidR="00C71657" w:rsidRPr="00F90930">
              <w:rPr>
                <w:rFonts w:ascii="Times New Roman" w:hAnsi="Times New Roman"/>
                <w:b/>
                <w:bCs/>
                <w:kern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F90930" w:rsidRDefault="00F90930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F90930">
              <w:rPr>
                <w:rFonts w:ascii="Times New Roman" w:hAnsi="Times New Roman"/>
                <w:b/>
                <w:bCs/>
                <w:kern w:val="28"/>
              </w:rPr>
              <w:t>8</w:t>
            </w:r>
            <w:r w:rsidR="00C71657" w:rsidRPr="00F90930">
              <w:rPr>
                <w:rFonts w:ascii="Times New Roman" w:hAnsi="Times New Roman"/>
                <w:b/>
                <w:bCs/>
                <w:kern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F90930" w:rsidRDefault="00F90930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F90930">
              <w:rPr>
                <w:rFonts w:ascii="Times New Roman" w:hAnsi="Times New Roman"/>
                <w:b/>
                <w:bCs/>
                <w:kern w:val="28"/>
              </w:rPr>
              <w:t>8</w:t>
            </w:r>
            <w:r w:rsidR="00C71657" w:rsidRPr="00F90930">
              <w:rPr>
                <w:rFonts w:ascii="Times New Roman" w:hAnsi="Times New Roman"/>
                <w:b/>
                <w:bCs/>
                <w:kern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F90930" w:rsidRDefault="00F90930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F90930">
              <w:rPr>
                <w:rFonts w:ascii="Times New Roman" w:hAnsi="Times New Roman"/>
                <w:b/>
                <w:bCs/>
                <w:kern w:val="28"/>
              </w:rPr>
              <w:t>8</w:t>
            </w:r>
            <w:r w:rsidR="00C71657" w:rsidRPr="00F90930">
              <w:rPr>
                <w:rFonts w:ascii="Times New Roman" w:hAnsi="Times New Roman"/>
                <w:b/>
                <w:bCs/>
                <w:kern w:val="28"/>
              </w:rPr>
              <w:t>50,0</w:t>
            </w:r>
          </w:p>
        </w:tc>
      </w:tr>
      <w:tr w:rsidR="00F90930" w:rsidRPr="00C71657" w:rsidTr="00CB5C7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30" w:rsidRPr="00C71657" w:rsidRDefault="00F90930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В том числе по источникам финансирования:</w:t>
            </w:r>
          </w:p>
          <w:p w:rsidR="00F90930" w:rsidRPr="00C71657" w:rsidRDefault="00F90930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Бюджет 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30" w:rsidRPr="00F90930" w:rsidRDefault="00F90930" w:rsidP="00C75CCF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3689,0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30" w:rsidRPr="00F90930" w:rsidRDefault="00F90930" w:rsidP="00C75CCF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30" w:rsidRPr="00F90930" w:rsidRDefault="00F90930" w:rsidP="00C75CCF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30" w:rsidRPr="00F90930" w:rsidRDefault="00F90930" w:rsidP="00C75CCF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30" w:rsidRPr="00F90930" w:rsidRDefault="00F90930" w:rsidP="00C75CCF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445,0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30" w:rsidRPr="00F90930" w:rsidRDefault="00F90930" w:rsidP="00C75CCF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30" w:rsidRPr="00F90930" w:rsidRDefault="00F90930" w:rsidP="00C75CCF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30" w:rsidRPr="00F90930" w:rsidRDefault="00F90930" w:rsidP="00C75CCF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850,0</w:t>
            </w:r>
          </w:p>
        </w:tc>
      </w:tr>
      <w:tr w:rsidR="00C71657" w:rsidRPr="00C71657" w:rsidTr="00CB5C74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Справочно: собственные средства получателей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6530,0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1250,0</w:t>
            </w:r>
          </w:p>
        </w:tc>
      </w:tr>
    </w:tbl>
    <w:p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</w:p>
    <w:p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</w:p>
    <w:p w:rsidR="00C71657" w:rsidRPr="00C71657" w:rsidRDefault="00C71657" w:rsidP="00C71657">
      <w:pPr>
        <w:ind w:firstLine="0"/>
        <w:rPr>
          <w:rFonts w:ascii="Times New Roman" w:hAnsi="Times New Roman"/>
          <w:b/>
        </w:rPr>
        <w:sectPr w:rsidR="00C71657" w:rsidRPr="00C71657" w:rsidSect="00CB5C7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lastRenderedPageBreak/>
        <w:t>2.6. Механизм реализации подпрограммы</w:t>
      </w:r>
    </w:p>
    <w:p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:rsidR="00C71657" w:rsidRPr="00C71657" w:rsidRDefault="00C71657" w:rsidP="001A792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Отдел аграрной политики и развития сельских территорий администрации муниципального района осуществляет координацию деятельности по реализации подпрограммы, обеспечивает взаимодействие ее участников, анализ и обобщение результатов их деятельности.</w:t>
      </w:r>
    </w:p>
    <w:p w:rsidR="00C71657" w:rsidRPr="00C71657" w:rsidRDefault="00C71657" w:rsidP="001A792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Отдел обеспечивает исполнение программных мероприятий с соблюдением установленных сроков и объемов бюджетного финансирования, представляет необходимую отчетную информацию, несет ответственность за несвоевременное выполнение мероприятий подпрограммы.</w:t>
      </w:r>
    </w:p>
    <w:p w:rsidR="00C71657" w:rsidRPr="00C71657" w:rsidRDefault="00C71657" w:rsidP="001A792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Реализация подпрограммы осуществляется также на основе заключения соглашений между администрацией муниципального района «Гор</w:t>
      </w:r>
      <w:r w:rsidR="001A792F">
        <w:rPr>
          <w:rFonts w:ascii="Times New Roman" w:hAnsi="Times New Roman"/>
        </w:rPr>
        <w:t>од Людиново и Людиновский район»</w:t>
      </w:r>
      <w:r w:rsidRPr="00C71657">
        <w:rPr>
          <w:rFonts w:ascii="Times New Roman" w:hAnsi="Times New Roman"/>
        </w:rPr>
        <w:t xml:space="preserve"> с министерством сельского хозяйства Калужской области и сельхозтоваропроизводителями об участии в реализации государственной программы с целью эффективного использования средств федерального и областного бюджетов, направляемых на ресурсное обеспечение подпрограммы, достижения конечных результатов, предусмотренных программой.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t>2.7. Перечень основных  мероприятий подпрограммы «Развитие сельского хозяйства и рынков сельскохозяйственной продукции в Людиновском районе»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kern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6"/>
        <w:gridCol w:w="1417"/>
        <w:gridCol w:w="2694"/>
        <w:gridCol w:w="1275"/>
        <w:gridCol w:w="1701"/>
      </w:tblGrid>
      <w:tr w:rsidR="00C71657" w:rsidRPr="00C71657" w:rsidTr="00463C87">
        <w:trPr>
          <w:trHeight w:val="8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463C8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>
              <w:rPr>
                <w:rFonts w:ascii="Times New Roman" w:hAnsi="Times New Roman"/>
                <w:b/>
                <w:bCs/>
                <w:kern w:val="28"/>
              </w:rPr>
              <w:t>№</w:t>
            </w:r>
            <w:r w:rsidR="00C71657" w:rsidRPr="00C71657">
              <w:rPr>
                <w:rFonts w:ascii="Times New Roman" w:hAnsi="Times New Roman"/>
                <w:b/>
                <w:bCs/>
                <w:kern w:val="28"/>
              </w:rPr>
              <w:t>п/п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Сроки реализации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Участник подпрограммы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Принадлежность мероприятия к проекту (наименование проекта)</w:t>
            </w:r>
          </w:p>
        </w:tc>
      </w:tr>
      <w:tr w:rsidR="00C71657" w:rsidRPr="00C71657" w:rsidTr="00463C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1A792F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Поддержка животноводств</w:t>
            </w:r>
            <w:r w:rsidR="00C71657" w:rsidRPr="00C71657">
              <w:rPr>
                <w:rFonts w:ascii="Times New Roman" w:hAnsi="Times New Roman"/>
                <w:bCs/>
                <w:kern w:val="28"/>
              </w:rPr>
              <w:t>а в ЛПХ и КФХ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2019-2025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отдел аграрной политики и развития сельских территорий, владельцы ЛПХ, КФХ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Бюджет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463C87" w:rsidRPr="00C71657" w:rsidTr="00463C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7" w:rsidRPr="00C71657" w:rsidRDefault="00463C8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7" w:rsidRDefault="00463C87" w:rsidP="00463C8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Проведение конкурсов, выставок, ярмарок, областных сельских спортивных игр</w:t>
            </w:r>
            <w:r>
              <w:rPr>
                <w:rFonts w:ascii="Times New Roman" w:hAnsi="Times New Roman"/>
                <w:bCs/>
                <w:kern w:val="28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7" w:rsidRPr="00C71657" w:rsidRDefault="00463C8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2019-2025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7" w:rsidRPr="00C71657" w:rsidRDefault="00463C8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отдел аграрной политики и развития сельских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7" w:rsidRPr="00C71657" w:rsidRDefault="00463C8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Бюджет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7" w:rsidRPr="00C71657" w:rsidRDefault="00463C8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463C87" w:rsidRPr="00C71657" w:rsidTr="00463C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7" w:rsidRDefault="00463C8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7" w:rsidRPr="00C71657" w:rsidRDefault="00463C87" w:rsidP="00463C8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665F0">
              <w:rPr>
                <w:rFonts w:ascii="Times New Roman" w:hAnsi="Times New Roman"/>
                <w:bCs/>
                <w:kern w:val="28"/>
              </w:rPr>
              <w:t>Поддержка организаций и индивидуальных предпринимателей</w:t>
            </w:r>
            <w:r>
              <w:rPr>
                <w:rFonts w:ascii="Times New Roman" w:hAnsi="Times New Roman"/>
                <w:bCs/>
                <w:kern w:val="28"/>
              </w:rPr>
              <w:t xml:space="preserve"> Людиновского района, </w:t>
            </w:r>
            <w:r w:rsidRPr="007665F0">
              <w:rPr>
                <w:rFonts w:ascii="Times New Roman" w:hAnsi="Times New Roman"/>
              </w:rPr>
              <w:t>ведущих свою деятельность в сфере рыбоводства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7" w:rsidRPr="00C71657" w:rsidRDefault="00463C8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2022-2025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7" w:rsidRPr="00C71657" w:rsidRDefault="00463C8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отд</w:t>
            </w:r>
            <w:r>
              <w:rPr>
                <w:rFonts w:ascii="Times New Roman" w:hAnsi="Times New Roman"/>
                <w:bCs/>
                <w:kern w:val="28"/>
              </w:rPr>
              <w:t xml:space="preserve">ел аграрной политики и развития </w:t>
            </w:r>
            <w:r w:rsidRPr="00C71657">
              <w:rPr>
                <w:rFonts w:ascii="Times New Roman" w:hAnsi="Times New Roman"/>
                <w:bCs/>
                <w:kern w:val="28"/>
              </w:rPr>
              <w:t>сельских территорий</w:t>
            </w:r>
            <w:r>
              <w:rPr>
                <w:rFonts w:ascii="Times New Roman" w:hAnsi="Times New Roman"/>
                <w:bCs/>
                <w:kern w:val="28"/>
              </w:rPr>
              <w:t xml:space="preserve">, организации и индивидуальные предприниматели Людиновского района, </w:t>
            </w:r>
            <w:r>
              <w:rPr>
                <w:rFonts w:ascii="Times New Roman" w:hAnsi="Times New Roman"/>
              </w:rPr>
              <w:t>ведущие</w:t>
            </w:r>
            <w:r w:rsidRPr="007665F0">
              <w:rPr>
                <w:rFonts w:ascii="Times New Roman" w:hAnsi="Times New Roman"/>
              </w:rPr>
              <w:t xml:space="preserve"> свою деятельность в сфере рыбоводства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7" w:rsidRPr="00C71657" w:rsidRDefault="00463C8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Бюджет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7" w:rsidRPr="00C71657" w:rsidRDefault="00463C8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</w:tr>
    </w:tbl>
    <w:p w:rsidR="00C71657" w:rsidRPr="00C71657" w:rsidRDefault="00C71657" w:rsidP="00C71657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  <w:sectPr w:rsidR="00C71657" w:rsidRPr="00C71657" w:rsidSect="00CB5C7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lastRenderedPageBreak/>
        <w:t>2.8. Перечень  мероприятий подпрограммы «Развитие сельского хозяйства и рынков сельскохозяйственной продукции в Людиновском районе»</w:t>
      </w:r>
    </w:p>
    <w:p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</w:p>
    <w:tbl>
      <w:tblPr>
        <w:tblpPr w:leftFromText="180" w:rightFromText="180" w:vertAnchor="text" w:horzAnchor="margin" w:tblpX="108" w:tblpY="98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7"/>
        <w:gridCol w:w="2800"/>
        <w:gridCol w:w="709"/>
        <w:gridCol w:w="1417"/>
        <w:gridCol w:w="1134"/>
        <w:gridCol w:w="1310"/>
        <w:gridCol w:w="850"/>
        <w:gridCol w:w="851"/>
        <w:gridCol w:w="992"/>
        <w:gridCol w:w="992"/>
        <w:gridCol w:w="992"/>
        <w:gridCol w:w="993"/>
        <w:gridCol w:w="992"/>
      </w:tblGrid>
      <w:tr w:rsidR="00C71657" w:rsidRPr="00C71657" w:rsidTr="00463C87">
        <w:trPr>
          <w:trHeight w:val="138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№ п/п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п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Сроки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Участник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Источники финансирования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Сумма расходов, всего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(тыс.руб.)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в том числе по годам реализации подпрограммы:</w:t>
            </w:r>
          </w:p>
        </w:tc>
      </w:tr>
      <w:tr w:rsidR="00C71657" w:rsidRPr="00C71657" w:rsidTr="00463C87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2025</w:t>
            </w:r>
          </w:p>
        </w:tc>
      </w:tr>
      <w:tr w:rsidR="00C71657" w:rsidRPr="00C71657" w:rsidTr="00463C8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  <w:r w:rsidR="00463C87">
              <w:rPr>
                <w:rFonts w:ascii="Times New Roman" w:hAnsi="Times New Roman"/>
                <w:bCs/>
                <w:kern w:val="28"/>
              </w:rPr>
              <w:t>.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Поддержка животноводства в ЛПХ и КФХ района;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Субсидирование на возмещение части затрат на приобретение коровы (нетели) личным подсобным и крестьянским (фермерским) хозяйствам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2019-2025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отдел аграрной политики и развития сельских территорий, владельцы ЛПХ, КФХ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Бюджет МР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F90930" w:rsidRDefault="00F90930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1580,0</w:t>
            </w:r>
          </w:p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90930" w:rsidRDefault="00F90930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90930" w:rsidRDefault="00F90930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280,0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90930" w:rsidRDefault="00F90930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90930" w:rsidRDefault="00F90930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280,0</w:t>
            </w:r>
          </w:p>
        </w:tc>
      </w:tr>
      <w:tr w:rsidR="00C71657" w:rsidRPr="00C71657" w:rsidTr="00463C8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463C8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 xml:space="preserve">Проведение конкурсов, выставок, ярмарок, областных сельских спортивных игр, праздника Дня работника сельского хозяйства и перерабатывающей промышленности с награждением победителей трудового соревнования среди работников </w:t>
            </w:r>
            <w:r w:rsidRPr="00C71657">
              <w:rPr>
                <w:rFonts w:ascii="Times New Roman" w:hAnsi="Times New Roman"/>
                <w:bCs/>
                <w:kern w:val="28"/>
              </w:rPr>
              <w:lastRenderedPageBreak/>
              <w:t xml:space="preserve">агропромышленного комплекса муниципального района и проведение других мероприятий, </w:t>
            </w:r>
            <w:r w:rsidRPr="00C71657">
              <w:rPr>
                <w:rFonts w:ascii="Times New Roman" w:hAnsi="Times New Roman"/>
                <w:bCs/>
                <w:kern w:val="28"/>
                <w:lang w:val="en-US"/>
              </w:rPr>
              <w:t>c</w:t>
            </w:r>
            <w:r w:rsidRPr="00C71657">
              <w:rPr>
                <w:rFonts w:ascii="Times New Roman" w:hAnsi="Times New Roman"/>
                <w:bCs/>
                <w:kern w:val="28"/>
              </w:rPr>
              <w:t>вязанных с сельским хозяйством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2020-2025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отдел аграрной политики и развития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Бюджет МР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  <w:lang w:val="en-US"/>
              </w:rPr>
            </w:pPr>
          </w:p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F90930" w:rsidRDefault="00C71657" w:rsidP="00F90930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 xml:space="preserve"> </w:t>
            </w:r>
            <w:r w:rsidR="00F90930" w:rsidRPr="00F90930">
              <w:rPr>
                <w:rFonts w:ascii="Times New Roman" w:hAnsi="Times New Roman"/>
                <w:bCs/>
                <w:kern w:val="28"/>
              </w:rPr>
              <w:t>309,0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90930" w:rsidRDefault="00F90930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7</w:t>
            </w:r>
            <w:r w:rsidR="00C71657" w:rsidRPr="00F90930">
              <w:rPr>
                <w:rFonts w:ascii="Times New Roman" w:hAnsi="Times New Roman"/>
                <w:bCs/>
                <w:kern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90930" w:rsidRDefault="00F90930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7</w:t>
            </w:r>
            <w:r w:rsidR="00C71657" w:rsidRPr="00F90930">
              <w:rPr>
                <w:rFonts w:ascii="Times New Roman" w:hAnsi="Times New Roman"/>
                <w:bCs/>
                <w:kern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90930" w:rsidRDefault="00F90930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7</w:t>
            </w:r>
            <w:r w:rsidR="00C71657" w:rsidRPr="00F90930">
              <w:rPr>
                <w:rFonts w:ascii="Times New Roman" w:hAnsi="Times New Roman"/>
                <w:bCs/>
                <w:kern w:val="28"/>
              </w:rPr>
              <w:t>0,0</w:t>
            </w:r>
          </w:p>
        </w:tc>
      </w:tr>
      <w:tr w:rsidR="00463C87" w:rsidRPr="00C71657" w:rsidTr="00463C8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7" w:rsidRDefault="00463C87" w:rsidP="00463C8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lastRenderedPageBreak/>
              <w:t>3.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7" w:rsidRPr="007665F0" w:rsidRDefault="00463C87" w:rsidP="00463C87">
            <w:pPr>
              <w:ind w:firstLine="0"/>
              <w:jc w:val="left"/>
              <w:rPr>
                <w:rFonts w:ascii="Times New Roman" w:hAnsi="Times New Roman"/>
              </w:rPr>
            </w:pPr>
            <w:r w:rsidRPr="007665F0">
              <w:rPr>
                <w:rFonts w:ascii="Times New Roman" w:hAnsi="Times New Roman"/>
                <w:bCs/>
                <w:kern w:val="28"/>
              </w:rPr>
              <w:t>Поддержка организаций и индивидуальных предпринимателей</w:t>
            </w:r>
            <w:r>
              <w:rPr>
                <w:rFonts w:ascii="Times New Roman" w:hAnsi="Times New Roman"/>
                <w:bCs/>
                <w:kern w:val="28"/>
              </w:rPr>
              <w:t xml:space="preserve"> Людиновского района, </w:t>
            </w:r>
            <w:r w:rsidRPr="007665F0">
              <w:rPr>
                <w:rFonts w:ascii="Times New Roman" w:hAnsi="Times New Roman"/>
              </w:rPr>
              <w:t>ведущих свою деятельность в сфере рыбоводства</w:t>
            </w:r>
            <w:r>
              <w:rPr>
                <w:rFonts w:ascii="Times New Roman" w:hAnsi="Times New Roman"/>
              </w:rPr>
              <w:t>: Субсидирование на возмещение части затрат на приобретение кормов для рыб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7" w:rsidRPr="00C71657" w:rsidRDefault="00463C87" w:rsidP="00463C8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2022-2025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7" w:rsidRPr="00C71657" w:rsidRDefault="00463C87" w:rsidP="00463C8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отдел аграрной политики,</w:t>
            </w:r>
            <w:r>
              <w:rPr>
                <w:rFonts w:ascii="Times New Roman" w:hAnsi="Times New Roman"/>
                <w:bCs/>
                <w:kern w:val="28"/>
              </w:rPr>
              <w:t xml:space="preserve"> организации и индивидуальные предприниматели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7" w:rsidRPr="00C71657" w:rsidRDefault="00463C87" w:rsidP="00463C8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Бюджет МР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7" w:rsidRPr="00F90930" w:rsidRDefault="00463C87" w:rsidP="00463C8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463C87" w:rsidRPr="00F90930" w:rsidRDefault="00463C87" w:rsidP="00463C8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F90930" w:rsidRPr="00F90930" w:rsidRDefault="00F90930" w:rsidP="00463C8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F90930" w:rsidRPr="00F90930" w:rsidRDefault="00F90930" w:rsidP="00463C8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463C87" w:rsidRPr="00F90930" w:rsidRDefault="00463C87" w:rsidP="00463C8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463C87" w:rsidRPr="00F90930" w:rsidRDefault="00F90930" w:rsidP="00463C8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1800,0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7" w:rsidRPr="00F90930" w:rsidRDefault="00463C87" w:rsidP="00463C8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7" w:rsidRPr="00F90930" w:rsidRDefault="00463C87" w:rsidP="00463C8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7" w:rsidRPr="00F90930" w:rsidRDefault="00463C87" w:rsidP="00463C8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7" w:rsidRPr="00F90930" w:rsidRDefault="00463C87" w:rsidP="00463C8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7" w:rsidRPr="00F90930" w:rsidRDefault="00F90930" w:rsidP="00463C8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5</w:t>
            </w:r>
            <w:r w:rsidR="00463C87" w:rsidRPr="00F90930">
              <w:rPr>
                <w:rFonts w:ascii="Times New Roman" w:hAnsi="Times New Roman"/>
                <w:bCs/>
                <w:kern w:val="28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7" w:rsidRPr="00F90930" w:rsidRDefault="00F90930" w:rsidP="00463C8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5</w:t>
            </w:r>
            <w:r w:rsidR="00463C87" w:rsidRPr="00F90930">
              <w:rPr>
                <w:rFonts w:ascii="Times New Roman" w:hAnsi="Times New Roman"/>
                <w:bCs/>
                <w:kern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7" w:rsidRPr="00F90930" w:rsidRDefault="00F90930" w:rsidP="00463C8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5</w:t>
            </w:r>
            <w:r w:rsidR="00463C87" w:rsidRPr="00F90930">
              <w:rPr>
                <w:rFonts w:ascii="Times New Roman" w:hAnsi="Times New Roman"/>
                <w:bCs/>
                <w:kern w:val="28"/>
              </w:rPr>
              <w:t>00,0</w:t>
            </w:r>
          </w:p>
        </w:tc>
      </w:tr>
      <w:tr w:rsidR="00463C87" w:rsidRPr="00C71657" w:rsidTr="00463C8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7" w:rsidRPr="00C71657" w:rsidRDefault="00463C87" w:rsidP="00463C8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7" w:rsidRPr="00C71657" w:rsidRDefault="00463C87" w:rsidP="00463C8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7" w:rsidRPr="00C71657" w:rsidRDefault="00463C87" w:rsidP="00463C8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7" w:rsidRPr="00C71657" w:rsidRDefault="00463C87" w:rsidP="00463C8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7" w:rsidRPr="00C71657" w:rsidRDefault="00463C87" w:rsidP="00463C8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7" w:rsidRPr="00F90930" w:rsidRDefault="00F90930" w:rsidP="00463C8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F90930">
              <w:rPr>
                <w:rFonts w:ascii="Times New Roman" w:hAnsi="Times New Roman"/>
                <w:b/>
                <w:bCs/>
                <w:kern w:val="28"/>
              </w:rPr>
              <w:t>3689,0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7" w:rsidRPr="00F90930" w:rsidRDefault="00463C87" w:rsidP="00463C8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F90930">
              <w:rPr>
                <w:rFonts w:ascii="Times New Roman" w:hAnsi="Times New Roman"/>
                <w:b/>
                <w:bCs/>
                <w:kern w:val="28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7" w:rsidRPr="00F90930" w:rsidRDefault="00463C87" w:rsidP="00463C8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F90930">
              <w:rPr>
                <w:rFonts w:ascii="Times New Roman" w:hAnsi="Times New Roman"/>
                <w:b/>
                <w:bCs/>
                <w:kern w:val="28"/>
              </w:rPr>
              <w:t>209,0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7" w:rsidRPr="00F90930" w:rsidRDefault="00463C87" w:rsidP="00463C8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F90930">
              <w:rPr>
                <w:rFonts w:ascii="Times New Roman" w:hAnsi="Times New Roman"/>
                <w:b/>
                <w:bCs/>
                <w:kern w:val="28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7" w:rsidRPr="00F90930" w:rsidRDefault="00F90930" w:rsidP="00463C8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F90930">
              <w:rPr>
                <w:rFonts w:ascii="Times New Roman" w:hAnsi="Times New Roman"/>
                <w:b/>
                <w:bCs/>
                <w:kern w:val="28"/>
              </w:rPr>
              <w:t>445,0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7" w:rsidRPr="00F90930" w:rsidRDefault="00F90930" w:rsidP="00463C8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F90930">
              <w:rPr>
                <w:rFonts w:ascii="Times New Roman" w:hAnsi="Times New Roman"/>
                <w:b/>
                <w:bCs/>
                <w:kern w:val="28"/>
              </w:rPr>
              <w:t>850,0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7" w:rsidRPr="00F90930" w:rsidRDefault="00F90930" w:rsidP="00463C8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F90930">
              <w:rPr>
                <w:rFonts w:ascii="Times New Roman" w:hAnsi="Times New Roman"/>
                <w:b/>
                <w:bCs/>
                <w:kern w:val="28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7" w:rsidRPr="00F90930" w:rsidRDefault="00F90930" w:rsidP="00463C8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F90930">
              <w:rPr>
                <w:rFonts w:ascii="Times New Roman" w:hAnsi="Times New Roman"/>
                <w:b/>
                <w:bCs/>
                <w:kern w:val="28"/>
              </w:rPr>
              <w:t>850,0</w:t>
            </w:r>
          </w:p>
        </w:tc>
      </w:tr>
      <w:tr w:rsidR="00F90930" w:rsidRPr="00C71657" w:rsidTr="00463C87">
        <w:trPr>
          <w:trHeight w:val="26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30" w:rsidRPr="00C71657" w:rsidRDefault="00F90930" w:rsidP="00F90930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0" w:rsidRPr="00C71657" w:rsidRDefault="00F90930" w:rsidP="00F90930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В т.ч.: бюджет 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30" w:rsidRPr="00C71657" w:rsidRDefault="00F90930" w:rsidP="00F90930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30" w:rsidRPr="00C71657" w:rsidRDefault="00F90930" w:rsidP="00F90930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30" w:rsidRPr="00C71657" w:rsidRDefault="00F90930" w:rsidP="00F90930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30" w:rsidRPr="00F90930" w:rsidRDefault="00F90930" w:rsidP="00F90930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3689,0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0" w:rsidRPr="00F90930" w:rsidRDefault="00F90930" w:rsidP="00F90930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0" w:rsidRPr="00F90930" w:rsidRDefault="00F90930" w:rsidP="00F90930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209,0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0" w:rsidRPr="00F90930" w:rsidRDefault="00F90930" w:rsidP="00F90930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0" w:rsidRPr="00F90930" w:rsidRDefault="00F90930" w:rsidP="00F90930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445,0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0" w:rsidRPr="00F90930" w:rsidRDefault="00F90930" w:rsidP="00F90930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850,0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0" w:rsidRPr="00F90930" w:rsidRDefault="00F90930" w:rsidP="00F90930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0" w:rsidRPr="00F90930" w:rsidRDefault="00F90930" w:rsidP="00F90930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850,0</w:t>
            </w:r>
          </w:p>
        </w:tc>
      </w:tr>
      <w:tr w:rsidR="00463C87" w:rsidRPr="00C71657" w:rsidTr="00463C8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7" w:rsidRPr="00C71657" w:rsidRDefault="00463C87" w:rsidP="00463C8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7" w:rsidRPr="00C71657" w:rsidRDefault="00463C87" w:rsidP="00463C8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Справочно: собственные средства получателей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7" w:rsidRPr="00C71657" w:rsidRDefault="00463C87" w:rsidP="00463C8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7" w:rsidRPr="00C71657" w:rsidRDefault="00463C87" w:rsidP="00463C8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7" w:rsidRPr="00C71657" w:rsidRDefault="00463C87" w:rsidP="00463C8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7" w:rsidRPr="00F90930" w:rsidRDefault="00463C87" w:rsidP="00463C8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6530,0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7" w:rsidRPr="00F90930" w:rsidRDefault="00463C87" w:rsidP="00463C8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7" w:rsidRPr="00F90930" w:rsidRDefault="00463C87" w:rsidP="00463C8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560,0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7" w:rsidRPr="00F90930" w:rsidRDefault="00463C87" w:rsidP="00463C8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7" w:rsidRPr="00F90930" w:rsidRDefault="00463C87" w:rsidP="00463C8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7" w:rsidRPr="00F90930" w:rsidRDefault="00463C87" w:rsidP="00463C8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1150,0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7" w:rsidRPr="00F90930" w:rsidRDefault="00463C87" w:rsidP="00463C8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7" w:rsidRPr="00F90930" w:rsidRDefault="00463C87" w:rsidP="00463C8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F90930">
              <w:rPr>
                <w:rFonts w:ascii="Times New Roman" w:hAnsi="Times New Roman"/>
                <w:bCs/>
                <w:kern w:val="28"/>
              </w:rPr>
              <w:t>1250,0</w:t>
            </w:r>
          </w:p>
        </w:tc>
      </w:tr>
    </w:tbl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C71657" w:rsidRPr="00C71657" w:rsidRDefault="00C71657" w:rsidP="00C71657">
      <w:pPr>
        <w:ind w:firstLine="0"/>
        <w:rPr>
          <w:rFonts w:ascii="Times New Roman" w:hAnsi="Times New Roman"/>
        </w:rPr>
        <w:sectPr w:rsidR="00C71657" w:rsidRPr="00C71657" w:rsidSect="00CB5C74">
          <w:pgSz w:w="16839" w:h="11907" w:orient="landscape" w:code="9"/>
          <w:pgMar w:top="1134" w:right="850" w:bottom="1134" w:left="1701" w:header="708" w:footer="708" w:gutter="0"/>
          <w:cols w:space="708"/>
          <w:docGrid w:linePitch="360"/>
        </w:sectPr>
      </w:pP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C71657">
        <w:rPr>
          <w:rFonts w:ascii="Times New Roman" w:hAnsi="Times New Roman"/>
          <w:b/>
        </w:rPr>
        <w:lastRenderedPageBreak/>
        <w:t>3. Подпрограмма «Устойчивое развитие сельских территорий Людиновского района»</w:t>
      </w: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</w:rPr>
      </w:pPr>
      <w:r w:rsidRPr="00C71657">
        <w:rPr>
          <w:rFonts w:ascii="Times New Roman" w:hAnsi="Times New Roman"/>
          <w:b/>
          <w:bCs/>
          <w:kern w:val="28"/>
        </w:rPr>
        <w:t>ПАСПОРТ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</w:rPr>
      </w:pPr>
      <w:r w:rsidRPr="00C71657">
        <w:rPr>
          <w:rFonts w:ascii="Times New Roman" w:hAnsi="Times New Roman"/>
          <w:b/>
          <w:bCs/>
          <w:kern w:val="28"/>
        </w:rPr>
        <w:t>подпрограммы «Устойчивое развитие сельских территорий Людиновского района»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06"/>
        <w:gridCol w:w="1964"/>
        <w:gridCol w:w="1042"/>
        <w:gridCol w:w="1057"/>
        <w:gridCol w:w="1120"/>
        <w:gridCol w:w="1045"/>
        <w:gridCol w:w="1180"/>
        <w:gridCol w:w="1134"/>
        <w:gridCol w:w="1068"/>
        <w:gridCol w:w="1080"/>
      </w:tblGrid>
      <w:tr w:rsidR="00C71657" w:rsidRPr="00C71657" w:rsidTr="00CB5C74">
        <w:tc>
          <w:tcPr>
            <w:tcW w:w="1287" w:type="pct"/>
          </w:tcPr>
          <w:p w:rsidR="00C71657" w:rsidRPr="00C71657" w:rsidRDefault="00C71657" w:rsidP="00C71657">
            <w:pPr>
              <w:numPr>
                <w:ilvl w:val="0"/>
                <w:numId w:val="2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ind w:left="34" w:firstLine="0"/>
              <w:contextualSpacing/>
              <w:jc w:val="left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>Ответственный исполнитель подпрограммы</w:t>
            </w:r>
          </w:p>
        </w:tc>
        <w:tc>
          <w:tcPr>
            <w:tcW w:w="3713" w:type="pct"/>
            <w:gridSpan w:val="9"/>
          </w:tcPr>
          <w:p w:rsidR="00C71657" w:rsidRPr="00C71657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>Отдел аграрной политики и развития сельских территорий муниципального района</w:t>
            </w:r>
          </w:p>
        </w:tc>
      </w:tr>
      <w:tr w:rsidR="00C71657" w:rsidRPr="00C71657" w:rsidTr="00CB5C74">
        <w:tc>
          <w:tcPr>
            <w:tcW w:w="1287" w:type="pct"/>
          </w:tcPr>
          <w:p w:rsidR="00C71657" w:rsidRPr="00C71657" w:rsidRDefault="00C71657" w:rsidP="00C71657">
            <w:pPr>
              <w:numPr>
                <w:ilvl w:val="0"/>
                <w:numId w:val="2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ind w:left="34" w:firstLine="0"/>
              <w:contextualSpacing/>
              <w:jc w:val="left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>Участники подпрограммы</w:t>
            </w:r>
          </w:p>
        </w:tc>
        <w:tc>
          <w:tcPr>
            <w:tcW w:w="3713" w:type="pct"/>
            <w:gridSpan w:val="9"/>
          </w:tcPr>
          <w:p w:rsidR="00C71657" w:rsidRPr="00C71657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>Отдел аграрной политики и развития сельских территорий муниципального района, администрации сельских поселений</w:t>
            </w:r>
            <w:r w:rsidR="00463C87"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C71657" w:rsidRPr="00C71657" w:rsidTr="00CB5C74">
        <w:tc>
          <w:tcPr>
            <w:tcW w:w="1287" w:type="pct"/>
          </w:tcPr>
          <w:p w:rsidR="00C71657" w:rsidRPr="00C71657" w:rsidRDefault="00C71657" w:rsidP="00C71657">
            <w:pPr>
              <w:numPr>
                <w:ilvl w:val="0"/>
                <w:numId w:val="2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ind w:left="34" w:firstLine="0"/>
              <w:contextualSpacing/>
              <w:jc w:val="left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>Цель подпрограммы</w:t>
            </w:r>
          </w:p>
        </w:tc>
        <w:tc>
          <w:tcPr>
            <w:tcW w:w="3713" w:type="pct"/>
            <w:gridSpan w:val="9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>Создание комфортных условий жизнедеятельности в сельской местности.</w:t>
            </w:r>
          </w:p>
        </w:tc>
      </w:tr>
      <w:tr w:rsidR="00C71657" w:rsidRPr="00C71657" w:rsidTr="00CB5C74">
        <w:tc>
          <w:tcPr>
            <w:tcW w:w="1287" w:type="pct"/>
          </w:tcPr>
          <w:p w:rsidR="00C71657" w:rsidRPr="00C71657" w:rsidRDefault="00C71657" w:rsidP="00C71657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>4.Задачи подпрограммы</w:t>
            </w:r>
          </w:p>
        </w:tc>
        <w:tc>
          <w:tcPr>
            <w:tcW w:w="3713" w:type="pct"/>
            <w:gridSpan w:val="9"/>
          </w:tcPr>
          <w:p w:rsidR="00C71657" w:rsidRPr="00C71657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C71657">
              <w:rPr>
                <w:rFonts w:ascii="Times New Roman" w:eastAsia="Calibri" w:hAnsi="Times New Roman"/>
              </w:rPr>
              <w:t>-  удовлетворение потребностей сельского населения в благоустроенном жилье, в том числе молодых семей и молодых специалистов, востребованных для реализации инвестиционных проектов в агропромышленном комплексе.</w:t>
            </w:r>
          </w:p>
        </w:tc>
      </w:tr>
      <w:tr w:rsidR="00C71657" w:rsidRPr="00C71657" w:rsidTr="00CB5C74">
        <w:tc>
          <w:tcPr>
            <w:tcW w:w="1287" w:type="pct"/>
          </w:tcPr>
          <w:p w:rsidR="00C71657" w:rsidRPr="00C71657" w:rsidRDefault="00C71657" w:rsidP="00C71657">
            <w:pPr>
              <w:numPr>
                <w:ilvl w:val="0"/>
                <w:numId w:val="2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ind w:left="34" w:firstLine="0"/>
              <w:contextualSpacing/>
              <w:jc w:val="left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>Перечень основных мероприятий подпрограммы</w:t>
            </w:r>
          </w:p>
        </w:tc>
        <w:tc>
          <w:tcPr>
            <w:tcW w:w="3713" w:type="pct"/>
            <w:gridSpan w:val="9"/>
          </w:tcPr>
          <w:p w:rsidR="00C71657" w:rsidRPr="00C71657" w:rsidRDefault="00C71657" w:rsidP="00C7165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iCs/>
              </w:rPr>
            </w:pPr>
            <w:r w:rsidRPr="00C71657">
              <w:rPr>
                <w:rFonts w:ascii="Times New Roman" w:hAnsi="Times New Roman"/>
                <w:iCs/>
              </w:rPr>
              <w:t>Улучшение жилищных условий граждан, проживающих в сельской местности, в том числе молодых семей и молодых специалистов (социальная выплата на приобретение (строительство жилья).</w:t>
            </w:r>
          </w:p>
          <w:p w:rsidR="00C71657" w:rsidRPr="00C71657" w:rsidRDefault="00C71657" w:rsidP="00463C8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iCs/>
              </w:rPr>
            </w:pPr>
            <w:r w:rsidRPr="00C71657">
              <w:rPr>
                <w:rFonts w:ascii="Times New Roman" w:hAnsi="Times New Roman"/>
                <w:iCs/>
              </w:rPr>
              <w:t>Подключение социальных объектов на селе к объектам инфраструктуры</w:t>
            </w:r>
            <w:r w:rsidR="00463C87">
              <w:rPr>
                <w:rFonts w:ascii="Times New Roman" w:hAnsi="Times New Roman"/>
                <w:iCs/>
              </w:rPr>
              <w:t>.</w:t>
            </w:r>
          </w:p>
        </w:tc>
      </w:tr>
      <w:tr w:rsidR="00C71657" w:rsidRPr="00C71657" w:rsidTr="00CB5C74">
        <w:tc>
          <w:tcPr>
            <w:tcW w:w="1287" w:type="pct"/>
          </w:tcPr>
          <w:p w:rsidR="00C71657" w:rsidRPr="00C71657" w:rsidRDefault="00C71657" w:rsidP="00C71657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>6.Показатели  подпрограммы</w:t>
            </w:r>
          </w:p>
        </w:tc>
        <w:tc>
          <w:tcPr>
            <w:tcW w:w="3713" w:type="pct"/>
            <w:gridSpan w:val="9"/>
          </w:tcPr>
          <w:p w:rsidR="00C71657" w:rsidRPr="00C71657" w:rsidRDefault="00C71657" w:rsidP="00C7165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71657">
              <w:rPr>
                <w:rFonts w:ascii="Times New Roman" w:hAnsi="Times New Roman"/>
              </w:rPr>
              <w:t xml:space="preserve">- </w:t>
            </w:r>
            <w:r w:rsidRPr="00C71657">
              <w:rPr>
                <w:rFonts w:ascii="Times New Roman" w:hAnsi="Times New Roman"/>
                <w:color w:val="000000"/>
              </w:rPr>
              <w:t xml:space="preserve">Количество семей, проживающих в сельской местности, улучшивших свои жилищные условия (семей), в том числе </w:t>
            </w:r>
            <w:r w:rsidRPr="00C71657">
              <w:rPr>
                <w:rFonts w:ascii="Times New Roman" w:hAnsi="Times New Roman"/>
              </w:rPr>
              <w:t>семей молодых специалистов на селе (семей).</w:t>
            </w:r>
          </w:p>
        </w:tc>
      </w:tr>
      <w:tr w:rsidR="00C71657" w:rsidRPr="00C71657" w:rsidTr="00CB5C74">
        <w:tc>
          <w:tcPr>
            <w:tcW w:w="1287" w:type="pct"/>
          </w:tcPr>
          <w:p w:rsidR="00C71657" w:rsidRPr="00C71657" w:rsidRDefault="00C71657" w:rsidP="00C71657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>7. Сроки и этапы реализации подпрограммы</w:t>
            </w:r>
          </w:p>
        </w:tc>
        <w:tc>
          <w:tcPr>
            <w:tcW w:w="3713" w:type="pct"/>
            <w:gridSpan w:val="9"/>
          </w:tcPr>
          <w:p w:rsidR="00C71657" w:rsidRPr="00C71657" w:rsidRDefault="00C71657" w:rsidP="00C7165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>2019 год</w:t>
            </w:r>
          </w:p>
          <w:p w:rsidR="00C71657" w:rsidRPr="00C71657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C71657" w:rsidRPr="00C71657" w:rsidTr="00CB5C74">
        <w:trPr>
          <w:trHeight w:val="90"/>
        </w:trPr>
        <w:tc>
          <w:tcPr>
            <w:tcW w:w="1287" w:type="pct"/>
            <w:vMerge w:val="restart"/>
          </w:tcPr>
          <w:p w:rsidR="00C71657" w:rsidRPr="00C71657" w:rsidRDefault="00C71657" w:rsidP="00C71657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 xml:space="preserve">8. Объемы финансирования подпрограммы за счет местного бюджета </w:t>
            </w:r>
          </w:p>
          <w:p w:rsidR="00C71657" w:rsidRPr="00C71657" w:rsidRDefault="00C71657" w:rsidP="00C7165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713" w:type="pct"/>
            <w:gridSpan w:val="9"/>
          </w:tcPr>
          <w:p w:rsidR="00C71657" w:rsidRPr="00C71657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>тыс. рублей</w:t>
            </w:r>
          </w:p>
        </w:tc>
      </w:tr>
      <w:tr w:rsidR="00C71657" w:rsidRPr="00C71657" w:rsidTr="00CB5C74">
        <w:trPr>
          <w:trHeight w:val="90"/>
        </w:trPr>
        <w:tc>
          <w:tcPr>
            <w:tcW w:w="1287" w:type="pct"/>
            <w:vMerge/>
          </w:tcPr>
          <w:p w:rsidR="00C71657" w:rsidRPr="00C71657" w:rsidRDefault="00C71657" w:rsidP="00C71657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2" w:type="pct"/>
            <w:vMerge w:val="restart"/>
          </w:tcPr>
          <w:p w:rsidR="00C71657" w:rsidRPr="00C71657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C71657">
              <w:rPr>
                <w:rFonts w:ascii="Times New Roman" w:hAnsi="Times New Roman"/>
                <w:b/>
              </w:rPr>
              <w:t>Наименование показателя</w:t>
            </w:r>
          </w:p>
          <w:p w:rsidR="00C71657" w:rsidRPr="00C71657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31" w:type="pct"/>
            <w:gridSpan w:val="8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C71657">
              <w:rPr>
                <w:rFonts w:ascii="Times New Roman" w:hAnsi="Times New Roman"/>
                <w:b/>
              </w:rPr>
              <w:t>в том числе по годам:</w:t>
            </w:r>
          </w:p>
        </w:tc>
      </w:tr>
      <w:tr w:rsidR="00C71657" w:rsidRPr="00C71657" w:rsidTr="00CB5C74">
        <w:trPr>
          <w:trHeight w:val="367"/>
        </w:trPr>
        <w:tc>
          <w:tcPr>
            <w:tcW w:w="1287" w:type="pct"/>
            <w:vMerge/>
          </w:tcPr>
          <w:p w:rsidR="00C71657" w:rsidRPr="00C71657" w:rsidRDefault="00C71657" w:rsidP="00C71657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682" w:type="pct"/>
            <w:vMerge/>
            <w:vAlign w:val="bottom"/>
          </w:tcPr>
          <w:p w:rsidR="00C71657" w:rsidRPr="00C71657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62" w:type="pct"/>
            <w:vAlign w:val="center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C71657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67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C71657">
              <w:rPr>
                <w:rFonts w:ascii="Times New Roman" w:hAnsi="Times New Roman"/>
                <w:b/>
              </w:rPr>
              <w:t>201</w:t>
            </w:r>
            <w:r w:rsidRPr="00C71657"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389" w:type="pct"/>
            <w:vAlign w:val="center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C71657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363" w:type="pct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</w:rPr>
            </w:pPr>
            <w:r w:rsidRPr="00C71657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410" w:type="pct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</w:rPr>
            </w:pPr>
            <w:r w:rsidRPr="00C71657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394" w:type="pct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</w:rPr>
            </w:pPr>
            <w:r w:rsidRPr="00C71657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371" w:type="pct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</w:rPr>
            </w:pPr>
            <w:r w:rsidRPr="00C71657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375" w:type="pct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</w:rPr>
            </w:pPr>
            <w:r w:rsidRPr="00C71657">
              <w:rPr>
                <w:rFonts w:ascii="Times New Roman" w:hAnsi="Times New Roman"/>
                <w:b/>
              </w:rPr>
              <w:t>2025</w:t>
            </w:r>
          </w:p>
        </w:tc>
      </w:tr>
      <w:tr w:rsidR="00C71657" w:rsidRPr="00C71657" w:rsidTr="00CB5C74">
        <w:trPr>
          <w:cantSplit/>
          <w:trHeight w:val="449"/>
        </w:trPr>
        <w:tc>
          <w:tcPr>
            <w:tcW w:w="1287" w:type="pct"/>
            <w:vMerge/>
          </w:tcPr>
          <w:p w:rsidR="00C71657" w:rsidRPr="00C71657" w:rsidRDefault="00C71657" w:rsidP="00C71657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682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Всего:</w:t>
            </w:r>
          </w:p>
        </w:tc>
        <w:tc>
          <w:tcPr>
            <w:tcW w:w="362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1487,1</w:t>
            </w:r>
          </w:p>
        </w:tc>
        <w:tc>
          <w:tcPr>
            <w:tcW w:w="367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1487,1</w:t>
            </w:r>
          </w:p>
        </w:tc>
        <w:tc>
          <w:tcPr>
            <w:tcW w:w="389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63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1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5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</w:rPr>
            </w:pPr>
          </w:p>
        </w:tc>
      </w:tr>
      <w:tr w:rsidR="00C71657" w:rsidRPr="00C71657" w:rsidTr="00CB5C74">
        <w:trPr>
          <w:cantSplit/>
          <w:trHeight w:val="449"/>
        </w:trPr>
        <w:tc>
          <w:tcPr>
            <w:tcW w:w="1287" w:type="pct"/>
            <w:vMerge/>
          </w:tcPr>
          <w:p w:rsidR="00C71657" w:rsidRPr="00C71657" w:rsidRDefault="00C71657" w:rsidP="00C71657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682" w:type="pct"/>
            <w:vAlign w:val="bottom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В том числе бюджет МР</w:t>
            </w:r>
          </w:p>
        </w:tc>
        <w:tc>
          <w:tcPr>
            <w:tcW w:w="362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770,3</w:t>
            </w:r>
          </w:p>
        </w:tc>
        <w:tc>
          <w:tcPr>
            <w:tcW w:w="367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770,3</w:t>
            </w:r>
          </w:p>
        </w:tc>
        <w:tc>
          <w:tcPr>
            <w:tcW w:w="389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63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1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5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</w:rPr>
            </w:pPr>
          </w:p>
        </w:tc>
      </w:tr>
      <w:tr w:rsidR="00C71657" w:rsidRPr="00C71657" w:rsidTr="00CB5C74">
        <w:trPr>
          <w:cantSplit/>
          <w:trHeight w:val="347"/>
        </w:trPr>
        <w:tc>
          <w:tcPr>
            <w:tcW w:w="1287" w:type="pct"/>
            <w:vMerge/>
          </w:tcPr>
          <w:p w:rsidR="00C71657" w:rsidRPr="00C71657" w:rsidRDefault="00C71657" w:rsidP="00C71657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682" w:type="pct"/>
            <w:vAlign w:val="bottom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Бюджет КО</w:t>
            </w:r>
          </w:p>
        </w:tc>
        <w:tc>
          <w:tcPr>
            <w:tcW w:w="362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716,8</w:t>
            </w:r>
          </w:p>
        </w:tc>
        <w:tc>
          <w:tcPr>
            <w:tcW w:w="367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716,8</w:t>
            </w:r>
          </w:p>
        </w:tc>
        <w:tc>
          <w:tcPr>
            <w:tcW w:w="389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63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1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5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</w:rPr>
            </w:pPr>
          </w:p>
        </w:tc>
      </w:tr>
      <w:tr w:rsidR="00C71657" w:rsidRPr="00C71657" w:rsidTr="00CB5C74">
        <w:trPr>
          <w:cantSplit/>
          <w:trHeight w:val="449"/>
        </w:trPr>
        <w:tc>
          <w:tcPr>
            <w:tcW w:w="1287" w:type="pct"/>
            <w:vMerge/>
          </w:tcPr>
          <w:p w:rsidR="00C71657" w:rsidRPr="00C71657" w:rsidRDefault="00C71657" w:rsidP="00C71657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682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Справочно: собств. средства получателей</w:t>
            </w:r>
          </w:p>
        </w:tc>
        <w:tc>
          <w:tcPr>
            <w:tcW w:w="362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528,1</w:t>
            </w:r>
          </w:p>
        </w:tc>
        <w:tc>
          <w:tcPr>
            <w:tcW w:w="367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528,1</w:t>
            </w:r>
          </w:p>
        </w:tc>
        <w:tc>
          <w:tcPr>
            <w:tcW w:w="389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63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1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5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C71657" w:rsidRPr="00C71657" w:rsidRDefault="00C71657" w:rsidP="00C71657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  <w:sectPr w:rsidR="00C71657" w:rsidRPr="00C71657" w:rsidSect="00CB5C7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71657" w:rsidRPr="00C71657" w:rsidRDefault="00C71657" w:rsidP="00463C87">
      <w:pPr>
        <w:numPr>
          <w:ilvl w:val="1"/>
          <w:numId w:val="23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lastRenderedPageBreak/>
        <w:t>Характеристика сферы реализации подпрограммы</w:t>
      </w:r>
    </w:p>
    <w:p w:rsidR="00C71657" w:rsidRPr="00C71657" w:rsidRDefault="00C71657" w:rsidP="00463C87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C71657" w:rsidRPr="00C71657" w:rsidRDefault="00C71657" w:rsidP="00463C87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C71657">
        <w:rPr>
          <w:rFonts w:ascii="Times New Roman" w:hAnsi="Times New Roman"/>
          <w:b/>
        </w:rPr>
        <w:t>Введение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eastAsia="Calibri" w:hAnsi="Times New Roman"/>
        </w:rPr>
      </w:pPr>
    </w:p>
    <w:p w:rsidR="00C71657" w:rsidRPr="00C71657" w:rsidRDefault="00C71657" w:rsidP="00463C8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C71657">
        <w:rPr>
          <w:rFonts w:ascii="Times New Roman" w:eastAsia="Calibri" w:hAnsi="Times New Roman"/>
        </w:rPr>
        <w:t>Создание условий для устойчивого развития сельских территорий является одной из важнейших стратегических целей государственной политики, достижение которой позволит обеспечить продовольственную безопасность, повысить конкурентоспособность экономики и благосостояние граждан.</w:t>
      </w:r>
    </w:p>
    <w:p w:rsidR="00C71657" w:rsidRPr="00C71657" w:rsidRDefault="00C71657" w:rsidP="00D577B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C71657">
        <w:rPr>
          <w:rFonts w:ascii="Times New Roman" w:eastAsia="Calibri" w:hAnsi="Times New Roman"/>
        </w:rPr>
        <w:t>Людиновский район по численности населения (на 01.01.2012 составлял 41737 тыс. человек), в сельской местности проживает 4087 человек или 9,8 % населения.</w:t>
      </w:r>
    </w:p>
    <w:p w:rsidR="00C71657" w:rsidRPr="00C71657" w:rsidRDefault="00C71657" w:rsidP="00D577B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C71657">
        <w:rPr>
          <w:rFonts w:ascii="Times New Roman" w:eastAsia="Calibri" w:hAnsi="Times New Roman"/>
        </w:rPr>
        <w:t xml:space="preserve">По данным Всероссийской переписи населения 2010 года, по сравнению с 2002 годом население района уменьшилось на 1104 человека, в том числе в сельской местности на 331 человека. </w:t>
      </w:r>
    </w:p>
    <w:p w:rsidR="00C71657" w:rsidRPr="00C71657" w:rsidRDefault="00C71657" w:rsidP="00D577B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C71657">
        <w:rPr>
          <w:rFonts w:ascii="Times New Roman" w:eastAsia="Calibri" w:hAnsi="Times New Roman"/>
        </w:rPr>
        <w:t>Сокращение численности населения происходило из-за естественной убыли населения (превышения числа умерших над числом родившихся) и сокращения миграционного прироста населения.</w:t>
      </w:r>
    </w:p>
    <w:p w:rsidR="00C71657" w:rsidRPr="00C71657" w:rsidRDefault="00C71657" w:rsidP="00D577B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C71657">
        <w:rPr>
          <w:rFonts w:ascii="Times New Roman" w:eastAsia="Calibri" w:hAnsi="Times New Roman"/>
        </w:rPr>
        <w:t xml:space="preserve">В Людиновском районе насчитывается 1 город и 62 сельских населённых пункта. </w:t>
      </w:r>
    </w:p>
    <w:p w:rsidR="00C71657" w:rsidRPr="00C71657" w:rsidRDefault="00C71657" w:rsidP="00D577B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C71657">
        <w:rPr>
          <w:rFonts w:ascii="Times New Roman" w:eastAsia="Calibri" w:hAnsi="Times New Roman"/>
        </w:rPr>
        <w:t>Число сельских населенных пунктов за межпереписной период уменьшилось на 2 единицы. Это связано с ликвидацией сельских населенных пунктов в связи с отсутствием в них жителей.</w:t>
      </w:r>
    </w:p>
    <w:p w:rsidR="00C71657" w:rsidRPr="00C71657" w:rsidRDefault="00C71657" w:rsidP="00D577B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C71657">
        <w:rPr>
          <w:rFonts w:ascii="Times New Roman" w:eastAsia="Calibri" w:hAnsi="Times New Roman"/>
        </w:rPr>
        <w:t>Число населенных пунктов с численностью населения менее 10 человек составило 20 единиц, их доля в общем числе составляет 32,8%</w:t>
      </w:r>
    </w:p>
    <w:p w:rsidR="00C71657" w:rsidRPr="00C71657" w:rsidRDefault="00C71657" w:rsidP="00D577B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C71657">
        <w:rPr>
          <w:rFonts w:ascii="Times New Roman" w:eastAsia="Calibri" w:hAnsi="Times New Roman"/>
        </w:rPr>
        <w:t xml:space="preserve">В настоящее время уровень жизни сельского населения остается крайне низким, увеличивается разрыв между городом и селом по уровню доходов. </w:t>
      </w:r>
    </w:p>
    <w:p w:rsidR="00C71657" w:rsidRPr="00C71657" w:rsidRDefault="00C71657" w:rsidP="00D577B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C71657">
        <w:rPr>
          <w:rFonts w:ascii="Times New Roman" w:eastAsia="Calibri" w:hAnsi="Times New Roman"/>
        </w:rPr>
        <w:t xml:space="preserve">Трудоспособное население в сельской местности Людиновского района по сравнению с 2002 годом сократилось на 6,3 %. В 2012 году среднемесячная заработная плата в сельском хозяйстве района значительно отставала  от средней заработной платы по отраслям экономики. </w:t>
      </w:r>
    </w:p>
    <w:p w:rsidR="00C71657" w:rsidRPr="00C71657" w:rsidRDefault="00C71657" w:rsidP="00D577B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C71657">
        <w:rPr>
          <w:rFonts w:ascii="Times New Roman" w:eastAsia="Calibri" w:hAnsi="Times New Roman"/>
        </w:rPr>
        <w:t>На селе сложилась неблагоприятная демографическая ситуация, прогрессирует отток сельского населения, преобладает низкий уровень развития социальной и инженерной инфраструктуры. Этому способствует крайне низкий уровень комфортности проживания в сельской местности.</w:t>
      </w:r>
    </w:p>
    <w:p w:rsidR="00C71657" w:rsidRPr="00C71657" w:rsidRDefault="00C71657" w:rsidP="00D577B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C71657">
        <w:rPr>
          <w:rFonts w:ascii="Times New Roman" w:eastAsia="Calibri" w:hAnsi="Times New Roman"/>
        </w:rPr>
        <w:t>По уровню комфортности и оснащенности всеми видами инженерного оборудования сельский жилищный фонд значительно уступает городскому. Удельный вес площади оборудованной водопроводом составляет 52,1 %, водоотведением – 29,60 %, сетевым газом – 87 %.</w:t>
      </w:r>
    </w:p>
    <w:p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b/>
        </w:rPr>
      </w:pPr>
    </w:p>
    <w:p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  <w:b/>
        </w:rPr>
      </w:pPr>
      <w:r w:rsidRPr="00C71657">
        <w:rPr>
          <w:rFonts w:ascii="Times New Roman" w:hAnsi="Times New Roman"/>
          <w:b/>
        </w:rPr>
        <w:t>3.2. Основные проблемы в сфере реализации подпрограммы</w:t>
      </w: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C71657" w:rsidRPr="00C71657" w:rsidRDefault="00C71657" w:rsidP="00D577B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C71657">
        <w:rPr>
          <w:rFonts w:ascii="Times New Roman" w:eastAsia="Calibri" w:hAnsi="Times New Roman"/>
        </w:rPr>
        <w:t xml:space="preserve">Выход села из кризиса и переход в фазу устойчивого развития тормозят следующие факторы: 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eastAsia="Calibri" w:hAnsi="Times New Roman"/>
        </w:rPr>
      </w:pPr>
      <w:r w:rsidRPr="00C71657">
        <w:rPr>
          <w:rFonts w:ascii="Times New Roman" w:eastAsia="Calibri" w:hAnsi="Times New Roman"/>
        </w:rPr>
        <w:t xml:space="preserve">- остаточный принцип финансирования развития социальной и инженерной инфраструктуры в сельской местности; 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eastAsia="Calibri" w:hAnsi="Times New Roman"/>
        </w:rPr>
      </w:pPr>
      <w:r w:rsidRPr="00C71657">
        <w:rPr>
          <w:rFonts w:ascii="Times New Roman" w:eastAsia="Calibri" w:hAnsi="Times New Roman"/>
        </w:rPr>
        <w:t>- преобладание дотационных бюджетов на уровне сельских поселений;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eastAsia="Calibri" w:hAnsi="Times New Roman"/>
        </w:rPr>
      </w:pPr>
      <w:r w:rsidRPr="00C71657">
        <w:rPr>
          <w:rFonts w:ascii="Times New Roman" w:eastAsia="Calibri" w:hAnsi="Times New Roman"/>
        </w:rPr>
        <w:t>- высокий уровень затрат комплексного развития сельских территорий;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eastAsia="Calibri" w:hAnsi="Times New Roman"/>
        </w:rPr>
      </w:pPr>
      <w:r w:rsidRPr="00C71657">
        <w:rPr>
          <w:rFonts w:ascii="Times New Roman" w:eastAsia="Calibri" w:hAnsi="Times New Roman"/>
        </w:rPr>
        <w:t>- неблагоприятная демографическая ситуация (прогрессирует обезлюдение сельских территорий, отток молодежи в города).</w:t>
      </w:r>
    </w:p>
    <w:p w:rsidR="00C71657" w:rsidRPr="00C71657" w:rsidRDefault="00C71657" w:rsidP="00D577B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C71657">
        <w:rPr>
          <w:rFonts w:ascii="Times New Roman" w:eastAsia="Calibri" w:hAnsi="Times New Roman"/>
        </w:rPr>
        <w:t xml:space="preserve">Решение указанных проблем требует значительных финансовых вложений, которые не могут быть реализованы в рамках одного финансового года. В связи с этим разработана подпрограмма «Устойчивое развитие сельских территорий Людиновского района». </w:t>
      </w: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9E2F2A" w:rsidRDefault="009E2F2A" w:rsidP="00C71657">
      <w:pPr>
        <w:tabs>
          <w:tab w:val="left" w:pos="567"/>
        </w:tabs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  <w:b/>
          <w:bCs/>
          <w:kern w:val="32"/>
        </w:rPr>
      </w:pPr>
    </w:p>
    <w:p w:rsidR="00C71657" w:rsidRDefault="00C71657" w:rsidP="009E2F2A">
      <w:pPr>
        <w:numPr>
          <w:ilvl w:val="1"/>
          <w:numId w:val="26"/>
        </w:numPr>
        <w:tabs>
          <w:tab w:val="left" w:pos="567"/>
        </w:tabs>
        <w:autoSpaceDE w:val="0"/>
        <w:autoSpaceDN w:val="0"/>
        <w:adjustRightInd w:val="0"/>
        <w:ind w:left="0" w:firstLine="0"/>
        <w:contextualSpacing/>
        <w:jc w:val="center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lastRenderedPageBreak/>
        <w:t>Цели, задачи и индикаторы достижения целей и решения задач подпрограммы</w:t>
      </w:r>
    </w:p>
    <w:p w:rsidR="009E2F2A" w:rsidRPr="00C71657" w:rsidRDefault="009E2F2A" w:rsidP="009E2F2A">
      <w:pPr>
        <w:tabs>
          <w:tab w:val="left" w:pos="567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b/>
          <w:bCs/>
          <w:kern w:val="32"/>
        </w:rPr>
      </w:pPr>
    </w:p>
    <w:p w:rsidR="00C71657" w:rsidRPr="00C71657" w:rsidRDefault="00C71657" w:rsidP="00D577B7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Цель подпрограммы - создание комфортных условий жизнедеятельности в сельской местности.</w:t>
      </w:r>
    </w:p>
    <w:p w:rsidR="00C71657" w:rsidRPr="00C71657" w:rsidRDefault="00C71657" w:rsidP="00D577B7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Задачи подпрограммы: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eastAsia="Calibri" w:hAnsi="Times New Roman"/>
        </w:rPr>
      </w:pPr>
      <w:r w:rsidRPr="00C71657">
        <w:rPr>
          <w:rFonts w:ascii="Times New Roman" w:eastAsia="Calibri" w:hAnsi="Times New Roman"/>
        </w:rPr>
        <w:t>-  обустройство объектами социальной и инженерной инфраструктуры сельских поселений, в которых осуществляется или планируется реализация инвестиционных проектов в агропромышленном комплексе,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eastAsia="Calibri" w:hAnsi="Times New Roman"/>
        </w:rPr>
      </w:pPr>
      <w:r w:rsidRPr="00C71657">
        <w:rPr>
          <w:rFonts w:ascii="Times New Roman" w:eastAsia="Calibri" w:hAnsi="Times New Roman"/>
        </w:rPr>
        <w:t>-  удовлетворение потребностей сельского населения в благоустроенном жилье, в том числе молодых семей и молодых специалистов, востребованных для реализации инвестиционных проектов в агропромышленном комплексе.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kern w:val="28"/>
        </w:rPr>
      </w:pP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</w:rPr>
      </w:pPr>
      <w:r w:rsidRPr="00C71657">
        <w:rPr>
          <w:rFonts w:ascii="Times New Roman" w:hAnsi="Times New Roman"/>
          <w:b/>
          <w:bCs/>
          <w:kern w:val="28"/>
        </w:rPr>
        <w:t>СВЕДЕНИЯ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</w:rPr>
      </w:pPr>
      <w:r w:rsidRPr="00C71657">
        <w:rPr>
          <w:rFonts w:ascii="Times New Roman" w:hAnsi="Times New Roman"/>
          <w:b/>
          <w:bCs/>
          <w:kern w:val="28"/>
        </w:rPr>
        <w:t>об индикаторах подпрограммы и их значениях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984"/>
        <w:gridCol w:w="709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</w:tblGrid>
      <w:tr w:rsidR="00C71657" w:rsidRPr="00C71657" w:rsidTr="00CB5C74">
        <w:tc>
          <w:tcPr>
            <w:tcW w:w="426" w:type="dxa"/>
            <w:vMerge w:val="restart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№ п\п</w:t>
            </w:r>
          </w:p>
        </w:tc>
        <w:tc>
          <w:tcPr>
            <w:tcW w:w="1984" w:type="dxa"/>
            <w:vMerge w:val="restart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Ед. изм.</w:t>
            </w:r>
          </w:p>
        </w:tc>
        <w:tc>
          <w:tcPr>
            <w:tcW w:w="6662" w:type="dxa"/>
            <w:gridSpan w:val="9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Значение по годам:</w:t>
            </w:r>
          </w:p>
        </w:tc>
      </w:tr>
      <w:tr w:rsidR="00C71657" w:rsidRPr="00C71657" w:rsidTr="00CB5C74">
        <w:tc>
          <w:tcPr>
            <w:tcW w:w="426" w:type="dxa"/>
            <w:vMerge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984" w:type="dxa"/>
            <w:vMerge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  <w:vMerge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2017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факт</w:t>
            </w:r>
          </w:p>
        </w:tc>
        <w:tc>
          <w:tcPr>
            <w:tcW w:w="851" w:type="dxa"/>
            <w:vMerge w:val="restart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2018 оценка</w:t>
            </w:r>
          </w:p>
        </w:tc>
        <w:tc>
          <w:tcPr>
            <w:tcW w:w="4961" w:type="dxa"/>
            <w:gridSpan w:val="7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реализации подпрограммы</w:t>
            </w:r>
          </w:p>
        </w:tc>
      </w:tr>
      <w:tr w:rsidR="00C71657" w:rsidRPr="00C71657" w:rsidTr="00CB5C74">
        <w:tc>
          <w:tcPr>
            <w:tcW w:w="426" w:type="dxa"/>
            <w:vMerge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984" w:type="dxa"/>
            <w:vMerge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709" w:type="dxa"/>
            <w:vMerge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850" w:type="dxa"/>
            <w:vMerge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851" w:type="dxa"/>
            <w:vMerge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709" w:type="dxa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2019</w:t>
            </w:r>
          </w:p>
        </w:tc>
        <w:tc>
          <w:tcPr>
            <w:tcW w:w="708" w:type="dxa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2020</w:t>
            </w:r>
          </w:p>
        </w:tc>
        <w:tc>
          <w:tcPr>
            <w:tcW w:w="709" w:type="dxa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2021</w:t>
            </w:r>
          </w:p>
        </w:tc>
        <w:tc>
          <w:tcPr>
            <w:tcW w:w="709" w:type="dxa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2022</w:t>
            </w:r>
          </w:p>
        </w:tc>
        <w:tc>
          <w:tcPr>
            <w:tcW w:w="709" w:type="dxa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2023</w:t>
            </w:r>
          </w:p>
        </w:tc>
        <w:tc>
          <w:tcPr>
            <w:tcW w:w="708" w:type="dxa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2024</w:t>
            </w:r>
          </w:p>
        </w:tc>
        <w:tc>
          <w:tcPr>
            <w:tcW w:w="709" w:type="dxa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2025</w:t>
            </w:r>
          </w:p>
        </w:tc>
      </w:tr>
      <w:tr w:rsidR="00C71657" w:rsidRPr="00C71657" w:rsidTr="00CB5C74">
        <w:tc>
          <w:tcPr>
            <w:tcW w:w="9781" w:type="dxa"/>
            <w:gridSpan w:val="12"/>
          </w:tcPr>
          <w:p w:rsidR="00C71657" w:rsidRPr="00C71657" w:rsidRDefault="00C71657" w:rsidP="00C71657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«Устойчивое развитие сельских территорий Людиновского района»</w:t>
            </w:r>
          </w:p>
        </w:tc>
      </w:tr>
      <w:tr w:rsidR="00C71657" w:rsidRPr="00C71657" w:rsidTr="00CB5C74">
        <w:tc>
          <w:tcPr>
            <w:tcW w:w="426" w:type="dxa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984" w:type="dxa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Количество граждан, проживающих в сельской местности, улучшивших свои жилищные условия,</w:t>
            </w:r>
          </w:p>
        </w:tc>
        <w:tc>
          <w:tcPr>
            <w:tcW w:w="709" w:type="dxa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семей</w:t>
            </w:r>
          </w:p>
        </w:tc>
        <w:tc>
          <w:tcPr>
            <w:tcW w:w="850" w:type="dxa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851" w:type="dxa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709" w:type="dxa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708" w:type="dxa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709" w:type="dxa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709" w:type="dxa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709" w:type="dxa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708" w:type="dxa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709" w:type="dxa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C71657" w:rsidRPr="00C71657" w:rsidTr="00CB5C74">
        <w:tc>
          <w:tcPr>
            <w:tcW w:w="426" w:type="dxa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</w:t>
            </w:r>
          </w:p>
        </w:tc>
        <w:tc>
          <w:tcPr>
            <w:tcW w:w="1984" w:type="dxa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 xml:space="preserve"> в том числе  семей  молодых специалистов </w:t>
            </w:r>
          </w:p>
        </w:tc>
        <w:tc>
          <w:tcPr>
            <w:tcW w:w="709" w:type="dxa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семей</w:t>
            </w:r>
          </w:p>
        </w:tc>
        <w:tc>
          <w:tcPr>
            <w:tcW w:w="850" w:type="dxa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</w:t>
            </w:r>
          </w:p>
        </w:tc>
        <w:tc>
          <w:tcPr>
            <w:tcW w:w="851" w:type="dxa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709" w:type="dxa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708" w:type="dxa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709" w:type="dxa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709" w:type="dxa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709" w:type="dxa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708" w:type="dxa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709" w:type="dxa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</w:tr>
    </w:tbl>
    <w:p w:rsidR="00C71657" w:rsidRPr="00C71657" w:rsidRDefault="00C71657" w:rsidP="00C71657">
      <w:pPr>
        <w:tabs>
          <w:tab w:val="left" w:pos="284"/>
        </w:tabs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kern w:val="32"/>
        </w:rPr>
      </w:pPr>
    </w:p>
    <w:p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t>3.4. Объем финансирования подпрограммы</w:t>
      </w: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C71657">
        <w:rPr>
          <w:rFonts w:ascii="Times New Roman" w:hAnsi="Times New Roman"/>
        </w:rPr>
        <w:tab/>
        <w:t>(тыс. руб. в ценах каждого года)</w:t>
      </w: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9"/>
        <w:gridCol w:w="1983"/>
        <w:gridCol w:w="1985"/>
      </w:tblGrid>
      <w:tr w:rsidR="00C71657" w:rsidRPr="00C71657" w:rsidTr="00CB5C74">
        <w:trPr>
          <w:trHeight w:val="253"/>
        </w:trPr>
        <w:tc>
          <w:tcPr>
            <w:tcW w:w="2911" w:type="pct"/>
            <w:vMerge w:val="restart"/>
            <w:vAlign w:val="center"/>
          </w:tcPr>
          <w:p w:rsidR="00C71657" w:rsidRPr="00C71657" w:rsidRDefault="00C71657" w:rsidP="00C71657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Наименование показателя</w:t>
            </w:r>
          </w:p>
        </w:tc>
        <w:tc>
          <w:tcPr>
            <w:tcW w:w="1044" w:type="pct"/>
            <w:vMerge w:val="restart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 xml:space="preserve">Всего </w:t>
            </w:r>
          </w:p>
        </w:tc>
        <w:tc>
          <w:tcPr>
            <w:tcW w:w="1045" w:type="pct"/>
            <w:shd w:val="clear" w:color="auto" w:fill="auto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</w:tr>
      <w:tr w:rsidR="00C71657" w:rsidRPr="00C71657" w:rsidTr="00CB5C74">
        <w:tc>
          <w:tcPr>
            <w:tcW w:w="2911" w:type="pct"/>
            <w:vMerge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044" w:type="pct"/>
            <w:vMerge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045" w:type="pct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2019</w:t>
            </w:r>
          </w:p>
        </w:tc>
      </w:tr>
      <w:tr w:rsidR="00C71657" w:rsidRPr="00C71657" w:rsidTr="00CB5C74">
        <w:tc>
          <w:tcPr>
            <w:tcW w:w="2911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ВСЕГО</w:t>
            </w:r>
          </w:p>
        </w:tc>
        <w:tc>
          <w:tcPr>
            <w:tcW w:w="1044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2015,2</w:t>
            </w:r>
          </w:p>
        </w:tc>
        <w:tc>
          <w:tcPr>
            <w:tcW w:w="1045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2015,2</w:t>
            </w:r>
          </w:p>
        </w:tc>
      </w:tr>
      <w:tr w:rsidR="00C71657" w:rsidRPr="00C71657" w:rsidTr="00CB5C74">
        <w:tc>
          <w:tcPr>
            <w:tcW w:w="2911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в том числе:</w:t>
            </w:r>
          </w:p>
        </w:tc>
        <w:tc>
          <w:tcPr>
            <w:tcW w:w="1044" w:type="pct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045" w:type="pct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C71657" w:rsidRPr="00C71657" w:rsidTr="00CB5C74">
        <w:tc>
          <w:tcPr>
            <w:tcW w:w="2911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 xml:space="preserve">по источникам финансирования: </w:t>
            </w:r>
          </w:p>
        </w:tc>
        <w:tc>
          <w:tcPr>
            <w:tcW w:w="1044" w:type="pct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045" w:type="pct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C71657" w:rsidRPr="00C71657" w:rsidTr="00CB5C74">
        <w:tc>
          <w:tcPr>
            <w:tcW w:w="2911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средства бюджета МР</w:t>
            </w:r>
          </w:p>
        </w:tc>
        <w:tc>
          <w:tcPr>
            <w:tcW w:w="1044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770,3</w:t>
            </w:r>
          </w:p>
        </w:tc>
        <w:tc>
          <w:tcPr>
            <w:tcW w:w="1045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770,3</w:t>
            </w:r>
          </w:p>
        </w:tc>
      </w:tr>
      <w:tr w:rsidR="00C71657" w:rsidRPr="00C71657" w:rsidTr="00CB5C74">
        <w:tc>
          <w:tcPr>
            <w:tcW w:w="2911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средства областного бюджета</w:t>
            </w:r>
          </w:p>
        </w:tc>
        <w:tc>
          <w:tcPr>
            <w:tcW w:w="1044" w:type="pct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716,8</w:t>
            </w:r>
          </w:p>
        </w:tc>
        <w:tc>
          <w:tcPr>
            <w:tcW w:w="1045" w:type="pct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716,8</w:t>
            </w:r>
          </w:p>
        </w:tc>
      </w:tr>
      <w:tr w:rsidR="00C71657" w:rsidRPr="00C71657" w:rsidTr="00CB5C74">
        <w:tc>
          <w:tcPr>
            <w:tcW w:w="2911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собственные и заемные средства</w:t>
            </w:r>
          </w:p>
        </w:tc>
        <w:tc>
          <w:tcPr>
            <w:tcW w:w="1044" w:type="pct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528,1</w:t>
            </w:r>
          </w:p>
        </w:tc>
        <w:tc>
          <w:tcPr>
            <w:tcW w:w="1045" w:type="pct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528,1</w:t>
            </w:r>
          </w:p>
        </w:tc>
      </w:tr>
    </w:tbl>
    <w:p w:rsidR="00C71657" w:rsidRPr="00C71657" w:rsidRDefault="00C71657" w:rsidP="00C71657">
      <w:pPr>
        <w:tabs>
          <w:tab w:val="left" w:pos="28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b/>
        </w:rPr>
      </w:pPr>
    </w:p>
    <w:p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  <w:b/>
        </w:rPr>
      </w:pPr>
      <w:r w:rsidRPr="00C71657">
        <w:rPr>
          <w:rFonts w:ascii="Times New Roman" w:hAnsi="Times New Roman"/>
          <w:b/>
        </w:rPr>
        <w:t>3.5.  Механизм реализации подпрограммы</w:t>
      </w:r>
    </w:p>
    <w:p w:rsidR="00C71657" w:rsidRPr="00C71657" w:rsidRDefault="00C71657" w:rsidP="00C71657">
      <w:pPr>
        <w:tabs>
          <w:tab w:val="left" w:pos="28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b/>
        </w:rPr>
      </w:pPr>
    </w:p>
    <w:p w:rsidR="009E2F2A" w:rsidRPr="00C71657" w:rsidRDefault="00C71657" w:rsidP="009E2F2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Отдел аграрной политики и развития сельских территорий администрации муниципального района осуществляет координацию деятельности по реализации подпрограммы, обеспечивает взаимодействие ее участников, анализ и обобщение результатов их деятельности.</w:t>
      </w:r>
    </w:p>
    <w:p w:rsidR="00C71657" w:rsidRPr="00C71657" w:rsidRDefault="00C71657" w:rsidP="00D577B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 xml:space="preserve">Отдел обеспечивает исполнение программных мероприятий с соблюдением установленных сроков и объемов бюджетного финансирования, представляет необходимую </w:t>
      </w:r>
      <w:r w:rsidRPr="00C71657">
        <w:rPr>
          <w:rFonts w:ascii="Times New Roman" w:hAnsi="Times New Roman"/>
        </w:rPr>
        <w:lastRenderedPageBreak/>
        <w:t>отчетную информацию, несет ответственность за несвоевременное выполнение мероприятий подпрограммы.</w:t>
      </w:r>
    </w:p>
    <w:p w:rsidR="00C71657" w:rsidRPr="00C71657" w:rsidRDefault="00C71657" w:rsidP="00D577B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Реализация подпрограммы осуществляется также на основе заключения соглашений между администрацией муниципального района «Гор</w:t>
      </w:r>
      <w:r w:rsidR="00D577B7">
        <w:rPr>
          <w:rFonts w:ascii="Times New Roman" w:hAnsi="Times New Roman"/>
        </w:rPr>
        <w:t>од Людиново и Людиновский район»</w:t>
      </w:r>
      <w:r w:rsidRPr="00C71657">
        <w:rPr>
          <w:rFonts w:ascii="Times New Roman" w:hAnsi="Times New Roman"/>
        </w:rPr>
        <w:t xml:space="preserve"> с министерством сельского хозяйства Калужской области и сельхозтоваропроизводителями об участии в реализации государственной программы с целью эффективного использования средств федерального и областного бюджетов, направляемых на ресурсное обеспечение подпрограммы, достижения конечных результатов, предусмотренных программой.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t xml:space="preserve">3.6. Перечень основных  мероприятий подпрограммы </w:t>
      </w:r>
      <w:r w:rsidRPr="00C71657">
        <w:rPr>
          <w:rFonts w:ascii="Times New Roman" w:hAnsi="Times New Roman"/>
          <w:b/>
          <w:iCs/>
        </w:rPr>
        <w:t>«Устойчивое развитие сельских территорий Людиновского района»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hAnsi="Times New Roman"/>
          <w:b/>
          <w:i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992"/>
        <w:gridCol w:w="1985"/>
        <w:gridCol w:w="1559"/>
        <w:gridCol w:w="1984"/>
      </w:tblGrid>
      <w:tr w:rsidR="00C71657" w:rsidRPr="00C71657" w:rsidTr="00CB5C74">
        <w:trPr>
          <w:trHeight w:val="1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Сроки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Участник подпрограммы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Источники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Принадлежность мероприятия к проекту (наименование проекта)</w:t>
            </w:r>
          </w:p>
        </w:tc>
      </w:tr>
      <w:tr w:rsidR="00C71657" w:rsidRPr="00C71657" w:rsidTr="00CB5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Улучшение жилищных условий граждан, проживающих в сельской местности, в том числе молодых семей и молодых специалистов (социальная выплата н приобретение (строительство) жилья)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 xml:space="preserve">2019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отдел аграрной политики и развития сельских территорий администрации, граждане и молодые 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Бюджет МР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Бюджет КО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Собственные и заемные средства граждан и молодых специалистов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9E2F2A" w:rsidRPr="00C71657" w:rsidTr="00CB5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2A" w:rsidRPr="00C71657" w:rsidRDefault="009E2F2A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2A" w:rsidRPr="00C71657" w:rsidRDefault="009E2F2A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Подключение социальных объектов на селе к объектам инженерной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2A" w:rsidRPr="00C71657" w:rsidRDefault="009E2F2A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2A" w:rsidRPr="00C71657" w:rsidRDefault="009E2F2A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Администрация 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2A" w:rsidRPr="00C71657" w:rsidRDefault="009E2F2A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2A" w:rsidRPr="00C71657" w:rsidRDefault="009E2F2A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</w:tr>
    </w:tbl>
    <w:p w:rsidR="00C71657" w:rsidRPr="00C71657" w:rsidRDefault="00C71657" w:rsidP="00C71657">
      <w:pPr>
        <w:ind w:firstLine="0"/>
        <w:rPr>
          <w:rFonts w:ascii="Times New Roman" w:hAnsi="Times New Roman"/>
        </w:rPr>
        <w:sectPr w:rsidR="00C71657" w:rsidRPr="00C71657" w:rsidSect="009E2F2A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lastRenderedPageBreak/>
        <w:t xml:space="preserve">3.7. Перечень мероприятий подпрограммы </w:t>
      </w:r>
      <w:r w:rsidRPr="00C71657">
        <w:rPr>
          <w:rFonts w:ascii="Times New Roman" w:hAnsi="Times New Roman"/>
          <w:b/>
          <w:bCs/>
          <w:iCs/>
          <w:kern w:val="32"/>
        </w:rPr>
        <w:t>«Устойчивое развитие сельских территорий Людиновского района»</w:t>
      </w:r>
    </w:p>
    <w:p w:rsidR="00C71657" w:rsidRPr="00C71657" w:rsidRDefault="00C71657" w:rsidP="00C71657">
      <w:pPr>
        <w:tabs>
          <w:tab w:val="left" w:pos="28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="108" w:tblpY="98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062"/>
        <w:gridCol w:w="1701"/>
        <w:gridCol w:w="3118"/>
        <w:gridCol w:w="1985"/>
        <w:gridCol w:w="992"/>
      </w:tblGrid>
      <w:tr w:rsidR="00C71657" w:rsidRPr="00C71657" w:rsidTr="00CB5C74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№ п/п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Сроки реализации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Участник подпрограммы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Сумма расходов, всего (тыс. руб.)</w:t>
            </w:r>
          </w:p>
        </w:tc>
        <w:tc>
          <w:tcPr>
            <w:tcW w:w="992" w:type="dxa"/>
            <w:shd w:val="clear" w:color="auto" w:fill="auto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ab/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2019</w:t>
            </w:r>
          </w:p>
        </w:tc>
      </w:tr>
      <w:tr w:rsidR="00C71657" w:rsidRPr="00C71657" w:rsidTr="00CB5C74">
        <w:trPr>
          <w:trHeight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D577B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Улучшение жилищных условий граждан, проживающих в сельской местности, в том числе молодых семей и молодых специалистов (социальная выплата на приобретение (строительство) жилья)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отдел аграрной политики и развития сельских территорий администрации, граждане и молодые специалисты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771,9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771,9</w:t>
            </w:r>
          </w:p>
        </w:tc>
      </w:tr>
      <w:tr w:rsidR="00C71657" w:rsidRPr="00C71657" w:rsidTr="00CB5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Подключение социальных объектов на селе к объектам инженерной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Администрация 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715,2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715,2</w:t>
            </w:r>
          </w:p>
        </w:tc>
      </w:tr>
      <w:tr w:rsidR="00C71657" w:rsidRPr="00C71657" w:rsidTr="00CB5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1487,1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1487,1</w:t>
            </w:r>
          </w:p>
        </w:tc>
      </w:tr>
      <w:tr w:rsidR="00C71657" w:rsidRPr="00C71657" w:rsidTr="00CB5C74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В т.ч.: бюджет МР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Бюджет 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770,3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716,8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770,3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716,8</w:t>
            </w:r>
          </w:p>
        </w:tc>
      </w:tr>
      <w:tr w:rsidR="00C71657" w:rsidRPr="00C71657" w:rsidTr="00CB5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Справочно: собственные и заемные средства граждан и молодых специалистов – получателей субсидий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528,1</w:t>
            </w:r>
          </w:p>
        </w:tc>
      </w:tr>
    </w:tbl>
    <w:p w:rsidR="00C71657" w:rsidRPr="00C71657" w:rsidRDefault="00C71657" w:rsidP="00C71657">
      <w:pPr>
        <w:ind w:firstLine="0"/>
        <w:rPr>
          <w:rFonts w:ascii="Times New Roman" w:hAnsi="Times New Roman"/>
        </w:rPr>
        <w:sectPr w:rsidR="00C71657" w:rsidRPr="00C71657" w:rsidSect="00CB5C74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C71657">
        <w:rPr>
          <w:rFonts w:ascii="Times New Roman" w:hAnsi="Times New Roman"/>
          <w:b/>
        </w:rPr>
        <w:lastRenderedPageBreak/>
        <w:t>4. Подпрограмма «Развитие потребительской кооперации в Людиновском районе»</w:t>
      </w: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</w:rPr>
      </w:pPr>
      <w:r w:rsidRPr="00C71657">
        <w:rPr>
          <w:rFonts w:ascii="Times New Roman" w:hAnsi="Times New Roman"/>
          <w:b/>
          <w:bCs/>
          <w:kern w:val="28"/>
        </w:rPr>
        <w:t>ПАСПОРТ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</w:rPr>
      </w:pPr>
      <w:r w:rsidRPr="00C71657">
        <w:rPr>
          <w:rFonts w:ascii="Times New Roman" w:hAnsi="Times New Roman"/>
          <w:b/>
          <w:bCs/>
          <w:kern w:val="28"/>
        </w:rPr>
        <w:t>подпрограммы «Развитие потребительской  кооперации в Людиновском районе»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kern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551"/>
        <w:gridCol w:w="1418"/>
        <w:gridCol w:w="1134"/>
        <w:gridCol w:w="1134"/>
        <w:gridCol w:w="992"/>
        <w:gridCol w:w="1134"/>
        <w:gridCol w:w="1276"/>
        <w:gridCol w:w="1134"/>
        <w:gridCol w:w="1559"/>
      </w:tblGrid>
      <w:tr w:rsidR="00C71657" w:rsidRPr="00C71657" w:rsidTr="00CB5C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numPr>
                <w:ilvl w:val="0"/>
                <w:numId w:val="24"/>
              </w:numPr>
              <w:spacing w:after="200" w:line="276" w:lineRule="auto"/>
              <w:ind w:left="34"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 xml:space="preserve">Соисполнитель государственной программы </w:t>
            </w:r>
          </w:p>
        </w:tc>
        <w:tc>
          <w:tcPr>
            <w:tcW w:w="12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 xml:space="preserve">Отдел  аграрной политики и развития сельских территорий администрации муниципального района </w:t>
            </w:r>
          </w:p>
        </w:tc>
      </w:tr>
      <w:tr w:rsidR="00C71657" w:rsidRPr="00C71657" w:rsidTr="00CB5C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numPr>
                <w:ilvl w:val="0"/>
                <w:numId w:val="24"/>
              </w:numPr>
              <w:spacing w:after="200" w:line="276" w:lineRule="auto"/>
              <w:ind w:left="34"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Участники подпрограммы</w:t>
            </w:r>
          </w:p>
        </w:tc>
        <w:tc>
          <w:tcPr>
            <w:tcW w:w="12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Людиновское торгово-закупочное потребительское общество (Райпо)</w:t>
            </w:r>
            <w:r w:rsidR="00D577B7">
              <w:rPr>
                <w:rFonts w:ascii="Times New Roman" w:hAnsi="Times New Roman"/>
                <w:bCs/>
                <w:kern w:val="28"/>
              </w:rPr>
              <w:t xml:space="preserve"> (по согласованию)</w:t>
            </w:r>
            <w:r w:rsidRPr="00C71657">
              <w:rPr>
                <w:rFonts w:ascii="Times New Roman" w:hAnsi="Times New Roman"/>
                <w:bCs/>
                <w:kern w:val="28"/>
              </w:rPr>
              <w:t>, Людиновское потребительское общество «Заготпромторг»</w:t>
            </w:r>
            <w:r w:rsidR="00D577B7">
              <w:rPr>
                <w:rFonts w:ascii="Times New Roman" w:hAnsi="Times New Roman"/>
                <w:bCs/>
                <w:kern w:val="28"/>
              </w:rPr>
              <w:t xml:space="preserve"> (по согласованию)</w:t>
            </w:r>
          </w:p>
        </w:tc>
      </w:tr>
      <w:tr w:rsidR="00C71657" w:rsidRPr="00C71657" w:rsidTr="00CB5C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numPr>
                <w:ilvl w:val="0"/>
                <w:numId w:val="24"/>
              </w:numPr>
              <w:spacing w:after="200" w:line="276" w:lineRule="auto"/>
              <w:ind w:left="34"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Цели подпрограммы</w:t>
            </w:r>
          </w:p>
        </w:tc>
        <w:tc>
          <w:tcPr>
            <w:tcW w:w="12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Развитие системы потребительской  кооперации как фактора повышения конкурентоспособности сельскохозяйственной продукции, динамичного развития сельских территорий, повышения эффективности использования в сельском хозяйстве производственных ресурсов</w:t>
            </w:r>
          </w:p>
        </w:tc>
      </w:tr>
      <w:tr w:rsidR="00C71657" w:rsidRPr="00C71657" w:rsidTr="00CB5C74">
        <w:trPr>
          <w:trHeight w:val="43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numPr>
                <w:ilvl w:val="0"/>
                <w:numId w:val="24"/>
              </w:numPr>
              <w:spacing w:after="200" w:line="276" w:lineRule="auto"/>
              <w:ind w:left="34"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Задачи подпрограммы</w:t>
            </w:r>
          </w:p>
        </w:tc>
        <w:tc>
          <w:tcPr>
            <w:tcW w:w="12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Оздоровление  финансового положения предприятий потребительской кооперации за счет: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 расширения торговой, заготовительной и производственной деятельности;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 xml:space="preserve">- обеспечения гарантированных закупок сельскохозяйственной продукции и сырья в личных подсобных и КФХ населения  района; 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 увеличения  оборота розничной торговли за счет вовлечения в товарооборот продукции переработки сельскохозяйственной продукции и сырья;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 организации предприятий общественного питания на селе;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 обеспечения сельского населения социально значимыми видами бытовых услуг, в том числе в отдаленных и труднодоступных сельских поселениях;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 организации  эффективной  переработки сельскохозяйственной  продукции и сырья;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 сокращения непроизводственных расходов и потерь, более рационального использования собственных оборотных средств;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 содействия организации подготовки и повышения квалификации кадров для потребительской кооперации;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 повышения уровня занятости сельского населения района на основе сохранения существующих и создания новых рабочих мест</w:t>
            </w:r>
          </w:p>
        </w:tc>
      </w:tr>
      <w:tr w:rsidR="00C71657" w:rsidRPr="00C71657" w:rsidTr="00CB5C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 xml:space="preserve">5. Перечень основных мероприятий </w:t>
            </w:r>
            <w:r w:rsidRPr="00C71657">
              <w:rPr>
                <w:rFonts w:ascii="Times New Roman" w:hAnsi="Times New Roman"/>
                <w:bCs/>
                <w:kern w:val="28"/>
              </w:rPr>
              <w:lastRenderedPageBreak/>
              <w:t>подпрограммы</w:t>
            </w:r>
          </w:p>
        </w:tc>
        <w:tc>
          <w:tcPr>
            <w:tcW w:w="12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lastRenderedPageBreak/>
              <w:t>- развитие заготовительной деятельности;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 развитие торговой деятельности, общественного питания и оказание платных и, в т.ч. бытовых услуг сельским жителям;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lastRenderedPageBreak/>
              <w:t>- субсидирование транспортных расходов по доставке товаров первой необходимости в отдаленные сельские населенные пункты и осуществлению выездной торговли в малонаселенные пункты, в соответствии с постановлением администрации МР "Город Людиново и Людиновский район" от 05.05.2015 г. №467.</w:t>
            </w:r>
          </w:p>
        </w:tc>
      </w:tr>
      <w:tr w:rsidR="00C71657" w:rsidRPr="00C71657" w:rsidTr="00CB5C74">
        <w:trPr>
          <w:trHeight w:val="10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lastRenderedPageBreak/>
              <w:t>6. Показатели подпрограммы</w:t>
            </w:r>
          </w:p>
        </w:tc>
        <w:tc>
          <w:tcPr>
            <w:tcW w:w="12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 рост объема розничного товарооборота;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 рост объема оборота общественного питания;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 рост объема закупок сельскохозяйственной продукции;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 создание дополнительных рабочих мест.</w:t>
            </w:r>
          </w:p>
        </w:tc>
      </w:tr>
      <w:tr w:rsidR="00C71657" w:rsidRPr="00C71657" w:rsidTr="00CB5C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 xml:space="preserve">7. Сроки и этапы реализации </w:t>
            </w:r>
          </w:p>
        </w:tc>
        <w:tc>
          <w:tcPr>
            <w:tcW w:w="12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2019-2025 годы</w:t>
            </w:r>
          </w:p>
        </w:tc>
      </w:tr>
      <w:tr w:rsidR="00C71657" w:rsidRPr="00C71657" w:rsidTr="00CB5C74">
        <w:trPr>
          <w:trHeight w:val="22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8. Объемы финансирования подпрограммы</w:t>
            </w:r>
          </w:p>
          <w:p w:rsidR="00C71657" w:rsidRPr="00C71657" w:rsidRDefault="00C71657" w:rsidP="00C7165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Всего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(тыс. руб.)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в том числе по годам:</w:t>
            </w:r>
          </w:p>
        </w:tc>
      </w:tr>
      <w:tr w:rsidR="00C71657" w:rsidRPr="00C71657" w:rsidTr="00CB5C74">
        <w:trPr>
          <w:trHeight w:val="31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2025</w:t>
            </w:r>
          </w:p>
        </w:tc>
      </w:tr>
      <w:tr w:rsidR="00C71657" w:rsidRPr="00C71657" w:rsidTr="00CB5C74">
        <w:trPr>
          <w:trHeight w:val="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7E4695" w:rsidRDefault="007E4695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7E4695">
              <w:rPr>
                <w:rFonts w:ascii="Times New Roman" w:hAnsi="Times New Roman"/>
                <w:b/>
                <w:bCs/>
                <w:kern w:val="28"/>
              </w:rPr>
              <w:t>77</w:t>
            </w:r>
            <w:r w:rsidR="00C71657" w:rsidRPr="007E4695">
              <w:rPr>
                <w:rFonts w:ascii="Times New Roman" w:hAnsi="Times New Roman"/>
                <w:b/>
                <w:bCs/>
                <w:kern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7E4695">
              <w:rPr>
                <w:rFonts w:ascii="Times New Roman" w:hAnsi="Times New Roman"/>
                <w:b/>
                <w:bCs/>
                <w:kern w:val="28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7E4695">
              <w:rPr>
                <w:rFonts w:ascii="Times New Roman" w:hAnsi="Times New Roman"/>
                <w:b/>
                <w:bCs/>
                <w:kern w:val="2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7E4695">
              <w:rPr>
                <w:rFonts w:ascii="Times New Roman" w:hAnsi="Times New Roman"/>
                <w:b/>
                <w:bCs/>
                <w:kern w:val="28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7E4695">
              <w:rPr>
                <w:rFonts w:ascii="Times New Roman" w:hAnsi="Times New Roman"/>
                <w:b/>
                <w:bCs/>
                <w:kern w:val="28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7E4695" w:rsidRDefault="007E4695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7E4695">
              <w:rPr>
                <w:rFonts w:ascii="Times New Roman" w:hAnsi="Times New Roman"/>
                <w:b/>
                <w:bCs/>
                <w:kern w:val="28"/>
              </w:rPr>
              <w:t>10</w:t>
            </w:r>
            <w:r w:rsidR="00C71657" w:rsidRPr="007E4695">
              <w:rPr>
                <w:rFonts w:ascii="Times New Roman" w:hAnsi="Times New Roman"/>
                <w:b/>
                <w:bCs/>
                <w:kern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7E4695">
              <w:rPr>
                <w:rFonts w:ascii="Times New Roman" w:hAnsi="Times New Roman"/>
                <w:b/>
                <w:bCs/>
                <w:kern w:val="28"/>
              </w:rPr>
              <w:t>1800,0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7E4695">
              <w:rPr>
                <w:rFonts w:ascii="Times New Roman" w:hAnsi="Times New Roman"/>
                <w:b/>
                <w:bCs/>
                <w:kern w:val="28"/>
              </w:rPr>
              <w:t>1800,0</w:t>
            </w:r>
          </w:p>
        </w:tc>
      </w:tr>
      <w:tr w:rsidR="00C71657" w:rsidRPr="00C71657" w:rsidTr="00CB5C74">
        <w:trPr>
          <w:trHeight w:val="27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Бюджет 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7E4695" w:rsidRDefault="007E4695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77</w:t>
            </w:r>
            <w:r w:rsidR="00C71657" w:rsidRPr="007E4695">
              <w:rPr>
                <w:rFonts w:ascii="Times New Roman" w:hAnsi="Times New Roman"/>
                <w:bCs/>
                <w:kern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7E4695" w:rsidRDefault="007E4695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10</w:t>
            </w:r>
            <w:r w:rsidR="00C71657" w:rsidRPr="007E4695">
              <w:rPr>
                <w:rFonts w:ascii="Times New Roman" w:hAnsi="Times New Roman"/>
                <w:bCs/>
                <w:kern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1800,0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1800,0</w:t>
            </w:r>
          </w:p>
        </w:tc>
      </w:tr>
      <w:tr w:rsidR="00C71657" w:rsidRPr="00C71657" w:rsidTr="00CB5C74">
        <w:trPr>
          <w:trHeight w:val="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 xml:space="preserve">Справочно: собственные и привлечённые средства получателей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3850,0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550,0</w:t>
            </w:r>
          </w:p>
        </w:tc>
      </w:tr>
    </w:tbl>
    <w:p w:rsidR="00C71657" w:rsidRPr="00C71657" w:rsidRDefault="00C71657" w:rsidP="00C71657">
      <w:pPr>
        <w:tabs>
          <w:tab w:val="left" w:pos="284"/>
        </w:tabs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C71657" w:rsidRPr="00C71657" w:rsidRDefault="00C71657" w:rsidP="00C71657">
      <w:pPr>
        <w:tabs>
          <w:tab w:val="left" w:pos="284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</w:p>
    <w:p w:rsidR="00C71657" w:rsidRPr="00C71657" w:rsidRDefault="00C71657" w:rsidP="00C71657">
      <w:pPr>
        <w:tabs>
          <w:tab w:val="left" w:pos="284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</w:p>
    <w:p w:rsidR="00C71657" w:rsidRPr="00C71657" w:rsidRDefault="00C71657" w:rsidP="00C71657">
      <w:pPr>
        <w:tabs>
          <w:tab w:val="left" w:pos="284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  <w:sectPr w:rsidR="00C71657" w:rsidRPr="00C71657" w:rsidSect="00CB5C74">
          <w:pgSz w:w="16838" w:h="11906" w:orient="landscape"/>
          <w:pgMar w:top="1134" w:right="850" w:bottom="1134" w:left="1701" w:header="708" w:footer="708" w:gutter="0"/>
          <w:cols w:space="720"/>
          <w:docGrid w:linePitch="326"/>
        </w:sectPr>
      </w:pPr>
    </w:p>
    <w:p w:rsidR="00C71657" w:rsidRPr="00C71657" w:rsidRDefault="00C71657" w:rsidP="00C71657">
      <w:pPr>
        <w:tabs>
          <w:tab w:val="left" w:pos="284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lastRenderedPageBreak/>
        <w:t>4.1. Характеристика сферы реализации подпрограммы</w:t>
      </w: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C71657">
        <w:rPr>
          <w:rFonts w:ascii="Times New Roman" w:hAnsi="Times New Roman"/>
          <w:b/>
        </w:rPr>
        <w:t>Введение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C71657" w:rsidRPr="00C71657" w:rsidRDefault="00C71657" w:rsidP="00D577B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Потребительская кооперация является важной составной частью социальной инфраструктуры села, играет существенную роль в жизнеобеспечении сельского населения, в устойчивом развитии сельских территорий, располагая для этого материально-технической базой и кадровым потенциалом.</w:t>
      </w:r>
    </w:p>
    <w:p w:rsidR="00C71657" w:rsidRPr="00C71657" w:rsidRDefault="00C71657" w:rsidP="00D577B7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Деятельность  потребительской  кооперации регламентируется Гражданским  кодексом Российской</w:t>
      </w:r>
      <w:r w:rsidRPr="00C71657">
        <w:rPr>
          <w:rFonts w:ascii="Times New Roman" w:hAnsi="Times New Roman"/>
        </w:rPr>
        <w:tab/>
        <w:t>Федерации, Законом Российской Федерации от 19 июня 1992 года № 3085-1 «О потребительской кооперации (потребительских обществах, их союзах) в Российской Федерации» (с изменениями, внесенными федеральными законами от 11 июля 1997 года  № 97-ФЗ,  от 28 апреля 2000 года № 54-ФЗ и от 21 марта 2002 года № 31-ФЗ.</w:t>
      </w:r>
    </w:p>
    <w:p w:rsidR="00C71657" w:rsidRPr="00C71657" w:rsidRDefault="00C71657" w:rsidP="00D577B7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Согласно статьи 116 Гражданского кодекса Российской Федерации, а также Закону Российской Федерации  «О потребительской кооперации (потребительских обществах, их союзах) потребительские общества и их союзы являются некоммерческими организациями. Они созданы и осуществляют свою деятельность  для удовлетворения материальных и иных потребностей его членов. Для выполнения своих уставных обязательств потребительские общества самостоятельно организуют хозяйственную деятельность.</w:t>
      </w:r>
    </w:p>
    <w:p w:rsidR="00C71657" w:rsidRPr="00C71657" w:rsidRDefault="00C71657" w:rsidP="00D577B7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Исторически сложилось так, что потребительские общества обслуживают не только пайщиков, но и других жителей сельских поселений. ЛюдиновскоеРайпо, ПО «Заготпромторг» входят в Калужский областной  союз потребительских обществ.</w:t>
      </w:r>
    </w:p>
    <w:p w:rsidR="00C71657" w:rsidRPr="00C71657" w:rsidRDefault="00C71657" w:rsidP="00C71657">
      <w:pPr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В системе потребительской кооперации района занято 80 человек.</w:t>
      </w:r>
    </w:p>
    <w:p w:rsidR="00C71657" w:rsidRPr="00C71657" w:rsidRDefault="00C71657" w:rsidP="00C71657">
      <w:pPr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Основные направления хозяйственной деятельности:</w:t>
      </w:r>
    </w:p>
    <w:p w:rsidR="00C71657" w:rsidRPr="00C71657" w:rsidRDefault="00C71657" w:rsidP="00C71657">
      <w:pPr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заготовительная и перерабатывающая деятельность;</w:t>
      </w:r>
    </w:p>
    <w:p w:rsidR="00C71657" w:rsidRPr="00C71657" w:rsidRDefault="00C71657" w:rsidP="00C71657">
      <w:pPr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розничная торговля и общественное питание;</w:t>
      </w:r>
    </w:p>
    <w:p w:rsidR="00C71657" w:rsidRPr="00C71657" w:rsidRDefault="00C71657" w:rsidP="00C71657">
      <w:pPr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обслуживание населения.</w:t>
      </w:r>
    </w:p>
    <w:p w:rsidR="00C71657" w:rsidRPr="00C71657" w:rsidRDefault="00C71657" w:rsidP="00D577B7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Программа  позволит повысить эффективность участия организаций потребительской кооперации в решении социальных проблем сельских жителей Людиновского  района.  Деятельность организаций потребительской кооперации направлена  на повышение качества жизни  сельского населения за счет гарантированного обеспечения товарами и услугами, сбыта сельскохозяйственной продукции и сырья, создания дополнительных рабочих мест, увеличение доходов от личного подсобного хозяйства, решения других вопросов, в том числе по развитию социальной инфраструктуры села.</w:t>
      </w:r>
    </w:p>
    <w:p w:rsidR="00C71657" w:rsidRPr="00C71657" w:rsidRDefault="00C71657" w:rsidP="00D577B7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Потребительская кооперация вносит ощутимый вклад в экономику и продовольственное обеспечение жителей района. Совокупный объем деятельности Людиновского Райпо  и ПО «Заготпромторг» за 2018 год составил 120000 тыс. руб., в том числе   оборот розничной   торговли - 60116  тыс. руб.,  общественного    питания - 5040 тыс. руб. производство продукции - 4129 тыс. руб., заготовительный оборот - 55706 тыс. руб., платные и бытовые услуги -1522 тыс. руб.</w:t>
      </w:r>
    </w:p>
    <w:p w:rsidR="00C71657" w:rsidRPr="00C71657" w:rsidRDefault="00C71657" w:rsidP="00D577B7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Организации потребительской кооперации за 2018 год уплатили налогов и сборов на сумму 9796 тыс. руб.</w:t>
      </w:r>
    </w:p>
    <w:p w:rsidR="00C71657" w:rsidRPr="00C71657" w:rsidRDefault="00C71657" w:rsidP="00D577B7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Больше половины объемов хозяйственной деятельности организаций потребительской кооперации района дает розничная торговля. За 2018 год этими  организациями  реализовано товаров  на  сумму  60116 тыс.  рублей,  в  том   числе  сельским  жителям на сумму 46878 тыс. рублей.</w:t>
      </w:r>
    </w:p>
    <w:p w:rsidR="00C71657" w:rsidRPr="00C71657" w:rsidRDefault="00C71657" w:rsidP="00D577B7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 xml:space="preserve">На балансе предприятий потребительской кооперации района числится 19 магазинов, в том числе  в сельских поселениях  9 магазинов, из них 5 магазинов обслуживают населенные пункты с численностью свыше 300 человек, 4 магазина -  с численностью от 50 до 300 человек. Малочисленные сельские населенные пункты в основном обслуживаются  автомагазинами. Несмотря на то, что данный вид торговли является убыточным,  Райпо осуществляет  обеспечение  продуктами питания сельских жителей с автолавки. Доставка </w:t>
      </w:r>
      <w:r w:rsidRPr="00C71657">
        <w:rPr>
          <w:rFonts w:ascii="Times New Roman" w:hAnsi="Times New Roman"/>
        </w:rPr>
        <w:lastRenderedPageBreak/>
        <w:t>товаров в магазины, расположенные  в отдаленных и труднодоступных населенных пунктах, содержание убыточных сельских  магазинов  негативно сказывается на финансовых результатах деятельности организаций потребительской кооперации.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FF0000"/>
        </w:rPr>
      </w:pPr>
    </w:p>
    <w:p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C71657">
        <w:rPr>
          <w:rFonts w:ascii="Times New Roman" w:hAnsi="Times New Roman"/>
          <w:b/>
        </w:rPr>
        <w:t>4.2.  Основные проблемы в сфере реализации подпрограммы</w:t>
      </w:r>
    </w:p>
    <w:p w:rsidR="00C71657" w:rsidRPr="00C71657" w:rsidRDefault="00C71657" w:rsidP="00C71657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C71657" w:rsidRPr="00C71657" w:rsidRDefault="00C71657" w:rsidP="00D577B7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Дальнейшее развитие торговой деятельности потребительской кооперации в сельской местности сдерживается  следующими факторами:</w:t>
      </w:r>
    </w:p>
    <w:p w:rsidR="00C71657" w:rsidRPr="00C71657" w:rsidRDefault="00C71657" w:rsidP="00C71657">
      <w:pPr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 значительные транспортные издержки торговых  организаций;</w:t>
      </w:r>
    </w:p>
    <w:p w:rsidR="00C71657" w:rsidRPr="00C71657" w:rsidRDefault="00C71657" w:rsidP="00C71657">
      <w:pPr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 низкая платежеспособность населения.</w:t>
      </w:r>
    </w:p>
    <w:p w:rsidR="00C71657" w:rsidRPr="00C71657" w:rsidRDefault="00C71657" w:rsidP="00D577B7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Из 9 магазинов,  расположенных в сельской местности, в настоящее время  6 убыточны, так как реализуют в основном товары первой необходимости по тем же розничным ценам, что и в районном центре. Не учитывая расходы на доставку, в целом за 2018  год  расходы  по  содержанию  убыточных   магазинов  и автолавок  составили более 486 тыс. руб. Расходы по доставке товаров в магазины, расположенные в сельских поселениях  на  расстоянии свыше 11 километров от пункта их получения, отдаленных и труднодоступных местностях  ежегодно составляют более 952 тыс. руб.. В то время как   возмещение транспортных  расходов  за счет бюджета  муниципального района составляет около 500 тыс. рублей или  52,5 % от общих расходов.</w:t>
      </w:r>
    </w:p>
    <w:p w:rsidR="00C71657" w:rsidRPr="00C71657" w:rsidRDefault="00C71657" w:rsidP="00D577B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Организации потребительской кооперации являются практически единственными организациями, обслуживающими селян. Деятельность организаций потребительской кооперации направлена на повышение качества жизни сельского населения за счет гарантированного обеспечения товарами и услугами, организации закупок сельскохозяйственной продукции и сырья, производства промышленной продукции, создания дополнительных рабочих мест, увеличения доходов от личного подсобного хозяйства, решения других вопросов, в том числе по развитию социальной инфраструктуры села, и способствует снижению социальной напряженности на селе.</w:t>
      </w:r>
    </w:p>
    <w:p w:rsidR="00C71657" w:rsidRPr="00C71657" w:rsidRDefault="00C71657" w:rsidP="00D577B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Таким образом, потребительская кооперация обладает всеми предпосылками для решения социальных и экономических проблем села и может стать действенным элементом механизма реализации государственных программ и проектов развития сельскохозяйственного производства и возрождения села.</w:t>
      </w:r>
    </w:p>
    <w:p w:rsidR="00C71657" w:rsidRPr="00C71657" w:rsidRDefault="00C71657" w:rsidP="00D577B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Вместе с тем ограниченность доступа к инвестиционным ресурсам, недостаточный объем собственных оборотных средств организаций потребительской кооперации не позволяют проводить своевременное обновление и модернизацию основных средств, приводят к снижению конкурентоспособности продукции, ухудшению качества обслуживания населения, сдерживают развитие закупочно-заготовительной деятельности на селе и не позволяют обеспечить оптимальную загрузку производственных мощностей.</w:t>
      </w:r>
    </w:p>
    <w:p w:rsidR="00C71657" w:rsidRPr="00C71657" w:rsidRDefault="00C71657" w:rsidP="00D577B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В целях стимулирования развития деятельности потребительской кооперации, в том числе и в сельских поселениях, в рамках реализации программных мероприятий планируется оказание государственной поддержки заготовительной, производственной и перерабатывающей деятельности, а также поддержка в виде субсидии из местного бюджета на компенсацию части затрат на доставку товаров первой необходимости в сельские магазины, расположенные далее 11 км от районного центра.</w:t>
      </w:r>
    </w:p>
    <w:p w:rsidR="00C71657" w:rsidRPr="00C71657" w:rsidRDefault="00C71657" w:rsidP="00C71657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C71657">
        <w:rPr>
          <w:rFonts w:ascii="Times New Roman" w:hAnsi="Times New Roman"/>
          <w:b/>
        </w:rPr>
        <w:t>4.3. Прогноз развития сферы реализации подпрограммы</w:t>
      </w:r>
    </w:p>
    <w:p w:rsidR="00C71657" w:rsidRPr="00C71657" w:rsidRDefault="00C71657" w:rsidP="00C71657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C71657" w:rsidRPr="00C71657" w:rsidRDefault="00C71657" w:rsidP="00D577B7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 xml:space="preserve">В потребительских обществах района материально-техническая база розничной торговли требует проведения более интенсивной модернизации. Потребительскими обществами  приобретается современное торговое и холодильное оборудование производится реконструкция и ремонт торговых залов  магазинов. Проведение этих мероприятий способствует значительному  росту объемов и, соответственно, доходов потребительских обществ. Кроме того, потребительская кооперация оказывает </w:t>
      </w:r>
      <w:r w:rsidRPr="00C71657">
        <w:rPr>
          <w:rFonts w:ascii="Times New Roman" w:hAnsi="Times New Roman"/>
        </w:rPr>
        <w:lastRenderedPageBreak/>
        <w:t>дополнительные услуги населению. Объем платных услуг населению в 2018 году составил 1522 тыс. рублей, в том числе  бытовых услуг 230 тыс. рублей.</w:t>
      </w:r>
    </w:p>
    <w:p w:rsidR="00C71657" w:rsidRPr="00C71657" w:rsidRDefault="00C71657" w:rsidP="00D577B7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Заготовительная  и  перерабатывающая  отрасли  потребительской кооперации  всегда  имели  приоритетное  значение. Предприятиями  этой  отрасли района производятся  закупки  картофеля, мяса, овощей, шерсти и  других  видов продукции. За 2018 год  закуплено сельскохозяйственной продукции  и  сырья у  всех  товаропроизводителей на  сумму 55706 тыс. рублей. Потребительское  общество реализует сельхозпродукцию на рынках в собственных магазинах.</w:t>
      </w:r>
    </w:p>
    <w:p w:rsidR="00C71657" w:rsidRPr="00C71657" w:rsidRDefault="00C71657" w:rsidP="00D577B7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Для обеспечения максимальной закупки всей товарной продукции, производимой личными  подсобными хозяйствами населения  района необходимо создать производственную инфраструктуру  по первичной обработке, переработке и хранению сельскохозяйственной продукции  и сырья.</w:t>
      </w:r>
    </w:p>
    <w:p w:rsidR="00C71657" w:rsidRPr="00C71657" w:rsidRDefault="00C71657" w:rsidP="00D577B7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В целях стимулирования развития деятельности потребительской кооперации, в том числе и в сельских  поселениях, в рамках реализации программных мероприятий планируется оказание государственной  поддержки заготовительной, производственной и перерабатывающей деятельности. Решение   задач, направленных на  дальнейшее развитие потребительской  кооперации будет способствовать выполнению запланированных целевых показателей.</w:t>
      </w:r>
    </w:p>
    <w:p w:rsidR="00C71657" w:rsidRPr="00C71657" w:rsidRDefault="00C71657" w:rsidP="00C71657">
      <w:pPr>
        <w:ind w:firstLine="0"/>
        <w:rPr>
          <w:rFonts w:ascii="Times New Roman" w:hAnsi="Times New Roman"/>
        </w:rPr>
      </w:pPr>
    </w:p>
    <w:p w:rsidR="00C71657" w:rsidRPr="00C71657" w:rsidRDefault="00C71657" w:rsidP="00C71657">
      <w:pPr>
        <w:tabs>
          <w:tab w:val="left" w:pos="567"/>
        </w:tabs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t>4.4.  Цели, задачи и индикаторы достижения целей и решения задач подпрограммы</w:t>
      </w:r>
    </w:p>
    <w:p w:rsidR="00C71657" w:rsidRPr="00C71657" w:rsidRDefault="00C71657" w:rsidP="00C71657">
      <w:pPr>
        <w:tabs>
          <w:tab w:val="left" w:pos="1418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p w:rsidR="00C71657" w:rsidRPr="00C71657" w:rsidRDefault="00C71657" w:rsidP="00D577B7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Цели подпрограммы:</w:t>
      </w:r>
    </w:p>
    <w:p w:rsidR="00C71657" w:rsidRPr="00C71657" w:rsidRDefault="00C71657" w:rsidP="00D577B7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Развитие системы потребительской кооперации как фактора повышения конкурентоспособности сельскохозяйственной продукции, динамичного развития сельских территорий, повышения эффективности использования в сельском хозяйстве производственных ресурсов.</w:t>
      </w:r>
    </w:p>
    <w:p w:rsidR="00C71657" w:rsidRPr="00C71657" w:rsidRDefault="00C71657" w:rsidP="00D577B7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Задачи подпрограммы:</w:t>
      </w:r>
    </w:p>
    <w:p w:rsidR="00C71657" w:rsidRPr="00C71657" w:rsidRDefault="00C71657" w:rsidP="00C71657">
      <w:pPr>
        <w:ind w:firstLine="0"/>
        <w:rPr>
          <w:rFonts w:ascii="Times New Roman" w:hAnsi="Times New Roman"/>
          <w:iCs/>
        </w:rPr>
      </w:pPr>
      <w:r w:rsidRPr="00C71657">
        <w:rPr>
          <w:rFonts w:ascii="Times New Roman" w:hAnsi="Times New Roman"/>
          <w:iCs/>
        </w:rPr>
        <w:t>- расширение торговой, заготовительной и производственной деятельности;</w:t>
      </w:r>
    </w:p>
    <w:p w:rsidR="00C71657" w:rsidRPr="00C71657" w:rsidRDefault="00C71657" w:rsidP="00C71657">
      <w:pPr>
        <w:ind w:firstLine="0"/>
        <w:rPr>
          <w:rFonts w:ascii="Times New Roman" w:hAnsi="Times New Roman"/>
          <w:iCs/>
        </w:rPr>
      </w:pPr>
      <w:r w:rsidRPr="00C71657">
        <w:rPr>
          <w:rFonts w:ascii="Times New Roman" w:hAnsi="Times New Roman"/>
          <w:iCs/>
        </w:rPr>
        <w:t>- обеспечение гарантированных закупок сельскохозяйственной продукции и сырья в личных подсобных и крестьянских (фермерских) хозяйствах населения  района;</w:t>
      </w:r>
    </w:p>
    <w:p w:rsidR="00C71657" w:rsidRPr="00C71657" w:rsidRDefault="00C71657" w:rsidP="00C71657">
      <w:pPr>
        <w:ind w:firstLine="0"/>
        <w:rPr>
          <w:rFonts w:ascii="Times New Roman" w:hAnsi="Times New Roman"/>
          <w:iCs/>
        </w:rPr>
      </w:pPr>
      <w:r w:rsidRPr="00C71657">
        <w:rPr>
          <w:rFonts w:ascii="Times New Roman" w:hAnsi="Times New Roman"/>
          <w:iCs/>
        </w:rPr>
        <w:t>- организация предприятий общественного питания на селе;</w:t>
      </w:r>
    </w:p>
    <w:p w:rsidR="00C71657" w:rsidRPr="00C71657" w:rsidRDefault="00C71657" w:rsidP="00C71657">
      <w:pPr>
        <w:ind w:firstLine="0"/>
        <w:rPr>
          <w:rFonts w:ascii="Times New Roman" w:hAnsi="Times New Roman"/>
          <w:iCs/>
        </w:rPr>
      </w:pPr>
      <w:r w:rsidRPr="00C71657">
        <w:rPr>
          <w:rFonts w:ascii="Times New Roman" w:hAnsi="Times New Roman"/>
          <w:iCs/>
        </w:rPr>
        <w:t>- обеспечение сельского населения социально значимыми видами бытовых услуги товарами первой необходимости, в том числе    в отдаленных и труднодоступных сельских населенных пунктах;</w:t>
      </w:r>
    </w:p>
    <w:p w:rsidR="00C71657" w:rsidRPr="00C71657" w:rsidRDefault="00C71657" w:rsidP="00C71657">
      <w:pPr>
        <w:ind w:firstLine="0"/>
        <w:rPr>
          <w:rFonts w:ascii="Times New Roman" w:hAnsi="Times New Roman"/>
          <w:iCs/>
        </w:rPr>
      </w:pPr>
      <w:r w:rsidRPr="00C71657">
        <w:rPr>
          <w:rFonts w:ascii="Times New Roman" w:hAnsi="Times New Roman"/>
          <w:iCs/>
        </w:rPr>
        <w:t>- организация  эффективной  переработки сельскохозяйственной  продукции и сырья;</w:t>
      </w:r>
    </w:p>
    <w:p w:rsidR="00C71657" w:rsidRPr="00C71657" w:rsidRDefault="00C71657" w:rsidP="00C71657">
      <w:pPr>
        <w:ind w:firstLine="0"/>
        <w:rPr>
          <w:rFonts w:ascii="Times New Roman" w:hAnsi="Times New Roman"/>
          <w:iCs/>
        </w:rPr>
      </w:pPr>
      <w:r w:rsidRPr="00C71657">
        <w:rPr>
          <w:rFonts w:ascii="Times New Roman" w:hAnsi="Times New Roman"/>
          <w:iCs/>
        </w:rPr>
        <w:t>- повышение уровня занятости сельского населения района на основе сохранения существующих и создания новых рабочих мест;</w:t>
      </w:r>
    </w:p>
    <w:p w:rsidR="00C71657" w:rsidRPr="00C71657" w:rsidRDefault="00C71657" w:rsidP="00C71657">
      <w:pPr>
        <w:ind w:firstLine="0"/>
        <w:rPr>
          <w:rFonts w:ascii="Times New Roman" w:hAnsi="Times New Roman"/>
          <w:iCs/>
        </w:rPr>
      </w:pPr>
      <w:r w:rsidRPr="00C71657">
        <w:rPr>
          <w:rFonts w:ascii="Times New Roman" w:hAnsi="Times New Roman"/>
          <w:iCs/>
        </w:rPr>
        <w:t>- содействие  созданию в потребительской кооперации  потребительских кооперативов, позволяющих обеспечить высокий уровень хозяйствования в рыночных условиях;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hAnsi="Times New Roman"/>
          <w:iCs/>
        </w:rPr>
      </w:pPr>
      <w:r w:rsidRPr="00C71657">
        <w:rPr>
          <w:rFonts w:ascii="Times New Roman" w:hAnsi="Times New Roman"/>
          <w:iCs/>
        </w:rPr>
        <w:t>- развитие инфраструктуры переработки сельскохозяйственной продукции и сырья, проведения реконструкции и модернизации имеющихся производственных мощностей.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  <w:sectPr w:rsidR="00C71657" w:rsidRPr="00C71657" w:rsidSect="007E4695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</w:rPr>
      </w:pPr>
      <w:r w:rsidRPr="00C71657">
        <w:rPr>
          <w:rFonts w:ascii="Times New Roman" w:hAnsi="Times New Roman"/>
          <w:b/>
          <w:bCs/>
          <w:kern w:val="28"/>
        </w:rPr>
        <w:lastRenderedPageBreak/>
        <w:t>СВЕДЕНИЯ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</w:rPr>
      </w:pPr>
      <w:r w:rsidRPr="00C71657">
        <w:rPr>
          <w:rFonts w:ascii="Times New Roman" w:hAnsi="Times New Roman"/>
          <w:b/>
          <w:bCs/>
          <w:kern w:val="28"/>
        </w:rPr>
        <w:t>об индикаторах подпрограммы и их значениях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"/>
        <w:gridCol w:w="2410"/>
        <w:gridCol w:w="1276"/>
        <w:gridCol w:w="1134"/>
        <w:gridCol w:w="1276"/>
        <w:gridCol w:w="1275"/>
        <w:gridCol w:w="1276"/>
        <w:gridCol w:w="1134"/>
        <w:gridCol w:w="142"/>
        <w:gridCol w:w="1276"/>
        <w:gridCol w:w="1275"/>
        <w:gridCol w:w="1276"/>
      </w:tblGrid>
      <w:tr w:rsidR="00C71657" w:rsidRPr="00C71657" w:rsidTr="00CB5C7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№ п/п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Ед. изм.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Значение по годам:</w:t>
            </w:r>
          </w:p>
        </w:tc>
      </w:tr>
      <w:tr w:rsidR="00C71657" w:rsidRPr="00C71657" w:rsidTr="00CB5C7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2018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факт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2019 оценка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реализации подпрограммы</w:t>
            </w:r>
          </w:p>
        </w:tc>
      </w:tr>
      <w:tr w:rsidR="00C71657" w:rsidRPr="00C71657" w:rsidTr="00CB5C7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 xml:space="preserve">2020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2025</w:t>
            </w:r>
          </w:p>
        </w:tc>
      </w:tr>
      <w:tr w:rsidR="00C71657" w:rsidRPr="00C71657" w:rsidTr="00CB5C74"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«Развитие потребительской кооперации в Людиновском районе»</w:t>
            </w:r>
          </w:p>
        </w:tc>
      </w:tr>
      <w:tr w:rsidR="00C71657" w:rsidRPr="00C71657" w:rsidTr="00CB5C74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Объем розничного товарооборота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60116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63122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66278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69592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73072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76726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80562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84590</w:t>
            </w:r>
          </w:p>
        </w:tc>
      </w:tr>
      <w:tr w:rsidR="00C71657" w:rsidRPr="00C71657" w:rsidTr="00CB5C74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Объем оборота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5182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5713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6300</w:t>
            </w:r>
          </w:p>
        </w:tc>
      </w:tr>
      <w:tr w:rsidR="00C71657" w:rsidRPr="00C71657" w:rsidTr="00CB5C74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Объем закупок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55706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62000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64000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66000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68000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70000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C71657" w:rsidRPr="00C71657" w:rsidTr="00CB5C74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Создание новых рабочих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</w:tr>
    </w:tbl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t>4.5. Объем финансирования подпрограммы</w:t>
      </w: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C71657">
        <w:rPr>
          <w:rFonts w:ascii="Times New Roman" w:hAnsi="Times New Roman"/>
        </w:rPr>
        <w:tab/>
        <w:t>(тыс. руб. в ценах каждого года)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3"/>
        <w:gridCol w:w="1134"/>
        <w:gridCol w:w="1276"/>
        <w:gridCol w:w="1275"/>
        <w:gridCol w:w="1276"/>
        <w:gridCol w:w="1276"/>
        <w:gridCol w:w="1276"/>
        <w:gridCol w:w="1275"/>
        <w:gridCol w:w="1276"/>
      </w:tblGrid>
      <w:tr w:rsidR="00C71657" w:rsidRPr="00C71657" w:rsidTr="00CB5C74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 xml:space="preserve">Всего 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в том числе по годам</w:t>
            </w:r>
          </w:p>
        </w:tc>
      </w:tr>
      <w:tr w:rsidR="00C71657" w:rsidRPr="00C71657" w:rsidTr="00CB5C74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2025</w:t>
            </w:r>
          </w:p>
        </w:tc>
      </w:tr>
      <w:tr w:rsidR="00C71657" w:rsidRPr="00C71657" w:rsidTr="00CB5C7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7E4695" w:rsidRDefault="007E4695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7E4695">
              <w:rPr>
                <w:rFonts w:ascii="Times New Roman" w:hAnsi="Times New Roman"/>
                <w:b/>
                <w:bCs/>
                <w:kern w:val="28"/>
              </w:rPr>
              <w:t>7750,0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7E4695">
              <w:rPr>
                <w:rFonts w:ascii="Times New Roman" w:hAnsi="Times New Roman"/>
                <w:b/>
                <w:bCs/>
                <w:kern w:val="28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7E4695">
              <w:rPr>
                <w:rFonts w:ascii="Times New Roman" w:hAnsi="Times New Roman"/>
                <w:b/>
                <w:bCs/>
                <w:kern w:val="28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7E4695">
              <w:rPr>
                <w:rFonts w:ascii="Times New Roman" w:hAnsi="Times New Roman"/>
                <w:b/>
                <w:bCs/>
                <w:kern w:val="28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7E4695">
              <w:rPr>
                <w:rFonts w:ascii="Times New Roman" w:hAnsi="Times New Roman"/>
                <w:b/>
                <w:bCs/>
                <w:kern w:val="28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7E4695" w:rsidRDefault="007E4695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7E4695">
              <w:rPr>
                <w:rFonts w:ascii="Times New Roman" w:hAnsi="Times New Roman"/>
                <w:b/>
                <w:bCs/>
                <w:kern w:val="28"/>
              </w:rPr>
              <w:t>10</w:t>
            </w:r>
            <w:r w:rsidR="00C71657" w:rsidRPr="007E4695">
              <w:rPr>
                <w:rFonts w:ascii="Times New Roman" w:hAnsi="Times New Roman"/>
                <w:b/>
                <w:bCs/>
                <w:kern w:val="28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7E4695">
              <w:rPr>
                <w:rFonts w:ascii="Times New Roman" w:hAnsi="Times New Roman"/>
                <w:b/>
                <w:bCs/>
                <w:kern w:val="28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7E4695">
              <w:rPr>
                <w:rFonts w:ascii="Times New Roman" w:hAnsi="Times New Roman"/>
                <w:b/>
                <w:bCs/>
                <w:kern w:val="28"/>
              </w:rPr>
              <w:t>1800,0</w:t>
            </w:r>
          </w:p>
        </w:tc>
      </w:tr>
      <w:tr w:rsidR="00C71657" w:rsidRPr="00C71657" w:rsidTr="00CB5C74">
        <w:trPr>
          <w:trHeight w:val="4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в том числе по источникам финансирования: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C71657" w:rsidRPr="00C71657" w:rsidTr="00CB5C74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7E4695" w:rsidRDefault="007E4695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7750,0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7E4695" w:rsidRDefault="007E4695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10</w:t>
            </w:r>
            <w:r w:rsidR="00C71657" w:rsidRPr="007E4695">
              <w:rPr>
                <w:rFonts w:ascii="Times New Roman" w:hAnsi="Times New Roman"/>
                <w:bCs/>
                <w:kern w:val="28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1800,0</w:t>
            </w:r>
          </w:p>
        </w:tc>
      </w:tr>
      <w:tr w:rsidR="00C71657" w:rsidRPr="00C71657" w:rsidTr="00CB5C7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Справочно: собственные и привлеченные средства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3 850,0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550,0</w:t>
            </w:r>
          </w:p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</w:tr>
    </w:tbl>
    <w:p w:rsidR="00C71657" w:rsidRPr="00C71657" w:rsidRDefault="00C71657" w:rsidP="00C71657">
      <w:pPr>
        <w:tabs>
          <w:tab w:val="left" w:pos="1418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  <w:b/>
          <w:bCs/>
          <w:kern w:val="32"/>
        </w:rPr>
      </w:pPr>
    </w:p>
    <w:p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  <w:b/>
          <w:bCs/>
          <w:kern w:val="32"/>
        </w:rPr>
        <w:sectPr w:rsidR="00C71657" w:rsidRPr="00C71657" w:rsidSect="00CB5C74">
          <w:pgSz w:w="16838" w:h="11906" w:orient="landscape"/>
          <w:pgMar w:top="1134" w:right="850" w:bottom="1134" w:left="1701" w:header="708" w:footer="708" w:gutter="0"/>
          <w:cols w:space="720"/>
          <w:docGrid w:linePitch="326"/>
        </w:sectPr>
      </w:pPr>
    </w:p>
    <w:p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lastRenderedPageBreak/>
        <w:t>4.6. Механизм реализации подпрограммы</w:t>
      </w:r>
    </w:p>
    <w:p w:rsidR="00C71657" w:rsidRPr="00C71657" w:rsidRDefault="00C71657" w:rsidP="00C71657">
      <w:pPr>
        <w:tabs>
          <w:tab w:val="left" w:pos="1418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C71657" w:rsidRPr="00C71657" w:rsidRDefault="00C71657" w:rsidP="00D577B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Исполнителем подпрограммы является Людиновское торгово-закупочное потребительское общество (Райпо). Отдел аграрной политики и развития сельских территорий</w:t>
      </w:r>
      <w:r w:rsidR="00D577B7">
        <w:rPr>
          <w:rFonts w:ascii="Times New Roman" w:hAnsi="Times New Roman"/>
        </w:rPr>
        <w:t xml:space="preserve"> </w:t>
      </w:r>
      <w:r w:rsidRPr="00C71657">
        <w:rPr>
          <w:rFonts w:ascii="Times New Roman" w:hAnsi="Times New Roman"/>
        </w:rPr>
        <w:t>администрации муниципального района «Город Людиново и Людиновский район» осуществляет координацию деятельности по  реализации подпрограммы, обеспечивает взаимодействие участников, анализ и обобщение результатов их деятельности.</w:t>
      </w:r>
    </w:p>
    <w:p w:rsidR="00C71657" w:rsidRPr="00C71657" w:rsidRDefault="00C71657" w:rsidP="00D577B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Отдел финансов администрации муниципального района несет ответственность за осуществление своевременного финансирования мероприятий подпрограммы, из местного бюджета, которое осуществляется в соответствии с законодательством Калужской области, нормативно-правовыми актами органов местного самоуправления.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Одновременно Райпо осуществляют реализацию программных мероприятий за счет собственных средств, привлечения кредитов коммерческих банков и других кредитных организаций.</w:t>
      </w:r>
    </w:p>
    <w:p w:rsidR="00C71657" w:rsidRPr="00C71657" w:rsidRDefault="00C71657" w:rsidP="00D577B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Объемы собственных средств потребительского общества, направляемые на реализацию подпрограммы, кредитные средства банков и других кредитных организаций, направляемые потребительским обществом на осуществление заготовительной деятельности, утверждаются потребительским обществом в соответствии с законодательством.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t>4.7. Перечень основных  мероприятий подпрограммы</w:t>
      </w:r>
    </w:p>
    <w:p w:rsidR="00C71657" w:rsidRPr="00C71657" w:rsidRDefault="00C71657" w:rsidP="00C71657">
      <w:pPr>
        <w:ind w:firstLine="0"/>
        <w:jc w:val="center"/>
        <w:rPr>
          <w:rFonts w:ascii="Times New Roman" w:hAnsi="Times New Roman"/>
          <w:b/>
          <w:bCs/>
          <w:iCs/>
          <w:kern w:val="32"/>
        </w:rPr>
      </w:pPr>
      <w:r w:rsidRPr="00C71657">
        <w:rPr>
          <w:rFonts w:ascii="Times New Roman" w:hAnsi="Times New Roman"/>
          <w:b/>
          <w:bCs/>
          <w:iCs/>
          <w:kern w:val="32"/>
        </w:rPr>
        <w:t>«Развитие потребительской кооперации в Людиновском районе»</w:t>
      </w:r>
    </w:p>
    <w:p w:rsidR="00C71657" w:rsidRPr="00C71657" w:rsidRDefault="00C71657" w:rsidP="00C71657">
      <w:pPr>
        <w:ind w:firstLine="0"/>
        <w:rPr>
          <w:rFonts w:ascii="Times New Roman" w:hAnsi="Times New Roman"/>
          <w:b/>
          <w:i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559"/>
        <w:gridCol w:w="1417"/>
        <w:gridCol w:w="1701"/>
        <w:gridCol w:w="1701"/>
      </w:tblGrid>
      <w:tr w:rsidR="00C71657" w:rsidRPr="00C71657" w:rsidTr="00CB5C74">
        <w:trPr>
          <w:trHeight w:val="1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Сроки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Участник подпрограммы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Принадлежность мероприятия к проекту (наименование проекта)</w:t>
            </w:r>
          </w:p>
        </w:tc>
      </w:tr>
      <w:tr w:rsidR="00C71657" w:rsidRPr="00C71657" w:rsidTr="00CB5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Предоставление субсидий организациям потребительской кооперации на возмещение части расходов по доставке товаров первой необходимости в сельские магазины, расположенные начиная с 11</w:t>
            </w:r>
            <w:r w:rsidR="00D577B7">
              <w:rPr>
                <w:rFonts w:ascii="Times New Roman" w:hAnsi="Times New Roman"/>
                <w:bCs/>
                <w:kern w:val="28"/>
              </w:rPr>
              <w:t xml:space="preserve"> </w:t>
            </w:r>
            <w:r w:rsidRPr="00C71657">
              <w:rPr>
                <w:rFonts w:ascii="Times New Roman" w:hAnsi="Times New Roman"/>
                <w:bCs/>
                <w:kern w:val="28"/>
              </w:rPr>
              <w:t>км. от пункта их получения и осуществлению выездной торговли в малонаселённых пунктах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2019-2025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Людиновское</w:t>
            </w:r>
            <w:r w:rsidR="00D577B7">
              <w:rPr>
                <w:rFonts w:ascii="Times New Roman" w:hAnsi="Times New Roman"/>
                <w:bCs/>
                <w:kern w:val="28"/>
              </w:rPr>
              <w:t xml:space="preserve"> </w:t>
            </w:r>
            <w:r w:rsidRPr="00C71657">
              <w:rPr>
                <w:rFonts w:ascii="Times New Roman" w:hAnsi="Times New Roman"/>
                <w:bCs/>
                <w:kern w:val="28"/>
              </w:rPr>
              <w:t>Райпо</w:t>
            </w:r>
            <w:r w:rsidR="00D577B7">
              <w:rPr>
                <w:rFonts w:ascii="Times New Roman" w:hAnsi="Times New Roman"/>
                <w:bCs/>
                <w:kern w:val="28"/>
              </w:rPr>
              <w:t xml:space="preserve">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Бюджет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C71657" w:rsidRPr="00C71657" w:rsidTr="00CB5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Справочно: развитие торговой деятельности, общественного питания и оказание  платных и, в т.ч. бытовых услуг сельским жителям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2019-2025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Людиновское</w:t>
            </w:r>
            <w:r w:rsidR="00D577B7">
              <w:rPr>
                <w:rFonts w:ascii="Times New Roman" w:hAnsi="Times New Roman"/>
                <w:bCs/>
                <w:kern w:val="28"/>
              </w:rPr>
              <w:t xml:space="preserve"> </w:t>
            </w:r>
            <w:r w:rsidRPr="00C71657">
              <w:rPr>
                <w:rFonts w:ascii="Times New Roman" w:hAnsi="Times New Roman"/>
                <w:bCs/>
                <w:kern w:val="28"/>
              </w:rPr>
              <w:t>Райпо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Собственные и привлеченные средства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</w:tr>
    </w:tbl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  <w:sectPr w:rsidR="00C71657" w:rsidRPr="00C71657" w:rsidSect="007E4695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lastRenderedPageBreak/>
        <w:t>4.8. Перечень мероприятий подпрограммы</w:t>
      </w:r>
    </w:p>
    <w:p w:rsidR="00C71657" w:rsidRPr="00C71657" w:rsidRDefault="00C71657" w:rsidP="00C71657">
      <w:pPr>
        <w:ind w:firstLine="0"/>
        <w:jc w:val="center"/>
        <w:rPr>
          <w:rFonts w:ascii="Times New Roman" w:hAnsi="Times New Roman"/>
          <w:b/>
          <w:bCs/>
          <w:iCs/>
          <w:kern w:val="32"/>
        </w:rPr>
      </w:pPr>
      <w:r w:rsidRPr="00C71657">
        <w:rPr>
          <w:rFonts w:ascii="Times New Roman" w:hAnsi="Times New Roman"/>
          <w:b/>
          <w:bCs/>
          <w:iCs/>
          <w:kern w:val="32"/>
        </w:rPr>
        <w:t>«Развитие потребительской кооперации в Людиновском районе»</w:t>
      </w:r>
    </w:p>
    <w:p w:rsidR="00C71657" w:rsidRPr="00C71657" w:rsidRDefault="00C71657" w:rsidP="00C71657">
      <w:pPr>
        <w:ind w:firstLine="0"/>
        <w:rPr>
          <w:rFonts w:ascii="Times New Roman" w:hAnsi="Times New Roman"/>
          <w:b/>
          <w:bCs/>
          <w:iCs/>
          <w:kern w:val="32"/>
        </w:rPr>
      </w:pPr>
    </w:p>
    <w:tbl>
      <w:tblPr>
        <w:tblpPr w:leftFromText="180" w:rightFromText="180" w:vertAnchor="text" w:horzAnchor="margin" w:tblpX="108" w:tblpY="98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3119"/>
        <w:gridCol w:w="851"/>
        <w:gridCol w:w="992"/>
        <w:gridCol w:w="1134"/>
        <w:gridCol w:w="1134"/>
        <w:gridCol w:w="992"/>
        <w:gridCol w:w="992"/>
        <w:gridCol w:w="993"/>
        <w:gridCol w:w="992"/>
        <w:gridCol w:w="992"/>
        <w:gridCol w:w="992"/>
        <w:gridCol w:w="993"/>
      </w:tblGrid>
      <w:tr w:rsidR="00C71657" w:rsidRPr="00C71657" w:rsidTr="00CB5C7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№ п/п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Сроки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Участник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Сумма расходов, всего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(тыс. руб.)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в том числе по годам реализации подпрограммы:</w:t>
            </w:r>
          </w:p>
        </w:tc>
      </w:tr>
      <w:tr w:rsidR="00C71657" w:rsidRPr="00C71657" w:rsidTr="00CB5C7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2025</w:t>
            </w:r>
          </w:p>
        </w:tc>
      </w:tr>
      <w:tr w:rsidR="007E4695" w:rsidRPr="00C71657" w:rsidTr="00CB5C7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5" w:rsidRPr="00C71657" w:rsidRDefault="007E4695" w:rsidP="007E4695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5" w:rsidRPr="00C71657" w:rsidRDefault="007E4695" w:rsidP="007E469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Предоставление субсидий организациям потребительской кооперации на возмещение части расходов по доставке товаров первой необходимости в сельские магазины, расположенные начиная с 11 км от пункта их получения и осуществлению выездной торговли в малонаселённых пунктах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95" w:rsidRPr="00C71657" w:rsidRDefault="007E4695" w:rsidP="007E4695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5" w:rsidRPr="00C71657" w:rsidRDefault="007E4695" w:rsidP="007E4695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ЛюдиновскоеРайпо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5" w:rsidRPr="00C71657" w:rsidRDefault="007E4695" w:rsidP="007E4695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5" w:rsidRPr="00D577B7" w:rsidRDefault="007E4695" w:rsidP="007E4695">
            <w:pPr>
              <w:ind w:firstLine="0"/>
              <w:rPr>
                <w:rFonts w:ascii="Times New Roman" w:hAnsi="Times New Roman"/>
                <w:b/>
                <w:bCs/>
                <w:color w:val="FF0000"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7750,0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5" w:rsidRPr="007E4695" w:rsidRDefault="007E4695" w:rsidP="007E4695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5" w:rsidRPr="007E4695" w:rsidRDefault="007E4695" w:rsidP="007E4695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5" w:rsidRPr="007E4695" w:rsidRDefault="007E4695" w:rsidP="007E4695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5" w:rsidRPr="007E4695" w:rsidRDefault="007E4695" w:rsidP="007E4695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5" w:rsidRPr="007E4695" w:rsidRDefault="007E4695" w:rsidP="007E4695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5" w:rsidRPr="007E4695" w:rsidRDefault="007E4695" w:rsidP="007E4695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1800,0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5" w:rsidRPr="007E4695" w:rsidRDefault="007E4695" w:rsidP="007E4695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1800,0</w:t>
            </w:r>
          </w:p>
        </w:tc>
      </w:tr>
      <w:tr w:rsidR="00C71657" w:rsidRPr="00C71657" w:rsidTr="00CB5C7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7E4695" w:rsidRDefault="007E4695" w:rsidP="00C71657">
            <w:pPr>
              <w:ind w:firstLine="0"/>
              <w:rPr>
                <w:rFonts w:ascii="Times New Roman" w:hAnsi="Times New Roman"/>
                <w:b/>
                <w:bCs/>
                <w:color w:val="FF0000"/>
                <w:kern w:val="28"/>
              </w:rPr>
            </w:pPr>
            <w:r w:rsidRPr="007E4695">
              <w:rPr>
                <w:rFonts w:ascii="Times New Roman" w:hAnsi="Times New Roman"/>
                <w:b/>
                <w:bCs/>
                <w:kern w:val="28"/>
              </w:rPr>
              <w:t>7750,0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7E4695">
              <w:rPr>
                <w:rFonts w:ascii="Times New Roman" w:hAnsi="Times New Roman"/>
                <w:b/>
                <w:bCs/>
                <w:kern w:val="28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7E4695">
              <w:rPr>
                <w:rFonts w:ascii="Times New Roman" w:hAnsi="Times New Roman"/>
                <w:b/>
                <w:bCs/>
                <w:kern w:val="28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7E4695">
              <w:rPr>
                <w:rFonts w:ascii="Times New Roman" w:hAnsi="Times New Roman"/>
                <w:b/>
                <w:bCs/>
                <w:kern w:val="28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7E4695">
              <w:rPr>
                <w:rFonts w:ascii="Times New Roman" w:hAnsi="Times New Roman"/>
                <w:b/>
                <w:bCs/>
                <w:kern w:val="28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7E4695" w:rsidRDefault="007E4695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7E4695">
              <w:rPr>
                <w:rFonts w:ascii="Times New Roman" w:hAnsi="Times New Roman"/>
                <w:b/>
                <w:bCs/>
                <w:kern w:val="28"/>
              </w:rPr>
              <w:t>10</w:t>
            </w:r>
            <w:r w:rsidR="00C71657" w:rsidRPr="007E4695">
              <w:rPr>
                <w:rFonts w:ascii="Times New Roman" w:hAnsi="Times New Roman"/>
                <w:b/>
                <w:bCs/>
                <w:kern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7E4695">
              <w:rPr>
                <w:rFonts w:ascii="Times New Roman" w:hAnsi="Times New Roman"/>
                <w:b/>
                <w:bCs/>
                <w:kern w:val="28"/>
              </w:rPr>
              <w:t>1800,0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7E4695">
              <w:rPr>
                <w:rFonts w:ascii="Times New Roman" w:hAnsi="Times New Roman"/>
                <w:b/>
                <w:bCs/>
                <w:kern w:val="28"/>
              </w:rPr>
              <w:t>1800,0</w:t>
            </w:r>
          </w:p>
        </w:tc>
      </w:tr>
      <w:tr w:rsidR="00C71657" w:rsidRPr="00C71657" w:rsidTr="00CB5C74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В т.ч.: бюджет 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7E4695" w:rsidRDefault="007E4695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7750,0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7E4695" w:rsidRDefault="007E4695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10</w:t>
            </w:r>
            <w:r w:rsidR="00C71657" w:rsidRPr="007E4695">
              <w:rPr>
                <w:rFonts w:ascii="Times New Roman" w:hAnsi="Times New Roman"/>
                <w:bCs/>
                <w:kern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1800,0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1800,0</w:t>
            </w:r>
          </w:p>
        </w:tc>
      </w:tr>
      <w:tr w:rsidR="00C71657" w:rsidRPr="00C71657" w:rsidTr="00CB5C74">
        <w:trPr>
          <w:trHeight w:val="1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 xml:space="preserve">Справочно: собственные и привлеченные средства получателей (Развитие торговой деятельности, общественного питания и оказание  платных, 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в т.ч. бытовых услуг сельским жителям)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Собственные и привлеченные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3850,0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550,0</w:t>
            </w:r>
          </w:p>
        </w:tc>
      </w:tr>
    </w:tbl>
    <w:p w:rsidR="00C71657" w:rsidRPr="00C71657" w:rsidRDefault="00C71657" w:rsidP="00C71657">
      <w:pPr>
        <w:ind w:firstLine="0"/>
        <w:rPr>
          <w:rFonts w:ascii="Times New Roman" w:hAnsi="Times New Roman"/>
          <w:b/>
        </w:rPr>
      </w:pPr>
    </w:p>
    <w:p w:rsidR="00C71657" w:rsidRPr="00C71657" w:rsidRDefault="00C71657" w:rsidP="00C71657">
      <w:pPr>
        <w:ind w:firstLine="0"/>
        <w:rPr>
          <w:rFonts w:ascii="Times New Roman" w:hAnsi="Times New Roman"/>
        </w:rPr>
        <w:sectPr w:rsidR="00C71657" w:rsidRPr="00C71657" w:rsidSect="007E4695">
          <w:pgSz w:w="16838" w:h="11906" w:orient="landscape"/>
          <w:pgMar w:top="1134" w:right="567" w:bottom="1134" w:left="1701" w:header="709" w:footer="709" w:gutter="0"/>
          <w:cols w:space="720"/>
          <w:docGrid w:linePitch="326"/>
        </w:sectPr>
      </w:pPr>
    </w:p>
    <w:p w:rsidR="009E7C44" w:rsidRPr="003D7112" w:rsidRDefault="009E7C44" w:rsidP="00D577B7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sectPr w:rsidR="009E7C44" w:rsidRPr="003D7112" w:rsidSect="00CB5C74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14D" w:rsidRDefault="00F5714D" w:rsidP="003B79E1">
      <w:r>
        <w:separator/>
      </w:r>
    </w:p>
  </w:endnote>
  <w:endnote w:type="continuationSeparator" w:id="1">
    <w:p w:rsidR="00F5714D" w:rsidRDefault="00F5714D" w:rsidP="003B7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14D" w:rsidRDefault="00F5714D" w:rsidP="003B79E1">
      <w:r>
        <w:separator/>
      </w:r>
    </w:p>
  </w:footnote>
  <w:footnote w:type="continuationSeparator" w:id="1">
    <w:p w:rsidR="00F5714D" w:rsidRDefault="00F5714D" w:rsidP="003B7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6F81371"/>
    <w:multiLevelType w:val="multilevel"/>
    <w:tmpl w:val="105E62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">
    <w:nsid w:val="147C7E87"/>
    <w:multiLevelType w:val="hybridMultilevel"/>
    <w:tmpl w:val="FFBEC68C"/>
    <w:lvl w:ilvl="0" w:tplc="BE544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">
    <w:nsid w:val="31716B93"/>
    <w:multiLevelType w:val="multilevel"/>
    <w:tmpl w:val="815648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ED65271"/>
    <w:multiLevelType w:val="hybridMultilevel"/>
    <w:tmpl w:val="E3408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165ECF"/>
    <w:multiLevelType w:val="multilevel"/>
    <w:tmpl w:val="C96A84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4AF67B84"/>
    <w:multiLevelType w:val="multilevel"/>
    <w:tmpl w:val="9ECC6842"/>
    <w:lvl w:ilvl="0">
      <w:start w:val="1"/>
      <w:numFmt w:val="decimal"/>
      <w:suff w:val="space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9">
    <w:nsid w:val="50767679"/>
    <w:multiLevelType w:val="hybridMultilevel"/>
    <w:tmpl w:val="0188F984"/>
    <w:lvl w:ilvl="0" w:tplc="FBB4C4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F2BB2"/>
    <w:multiLevelType w:val="multilevel"/>
    <w:tmpl w:val="0ADE4E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9265836"/>
    <w:multiLevelType w:val="hybridMultilevel"/>
    <w:tmpl w:val="EA067080"/>
    <w:lvl w:ilvl="0" w:tplc="C5B42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03591"/>
    <w:multiLevelType w:val="multilevel"/>
    <w:tmpl w:val="B9405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3">
    <w:nsid w:val="619A19C9"/>
    <w:multiLevelType w:val="multilevel"/>
    <w:tmpl w:val="BD8C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62551941"/>
    <w:multiLevelType w:val="multilevel"/>
    <w:tmpl w:val="094ADD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abstractNum w:abstractNumId="15">
    <w:nsid w:val="66201FBE"/>
    <w:multiLevelType w:val="hybridMultilevel"/>
    <w:tmpl w:val="2FDECFE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9805D0"/>
    <w:multiLevelType w:val="hybridMultilevel"/>
    <w:tmpl w:val="373A1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E0E03"/>
    <w:multiLevelType w:val="multilevel"/>
    <w:tmpl w:val="8FF4F5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>
    <w:nsid w:val="6DA81FE4"/>
    <w:multiLevelType w:val="multilevel"/>
    <w:tmpl w:val="4A6EAB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9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DE0774"/>
    <w:multiLevelType w:val="hybridMultilevel"/>
    <w:tmpl w:val="7772C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DA7D49"/>
    <w:multiLevelType w:val="multilevel"/>
    <w:tmpl w:val="6CB016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7EB24F51"/>
    <w:multiLevelType w:val="multilevel"/>
    <w:tmpl w:val="97923B28"/>
    <w:lvl w:ilvl="0">
      <w:start w:val="1"/>
      <w:numFmt w:val="decimal"/>
      <w:suff w:val="space"/>
      <w:lvlText w:val="%1."/>
      <w:lvlJc w:val="left"/>
      <w:pPr>
        <w:ind w:left="6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6" w:hanging="1800"/>
      </w:pPr>
      <w:rPr>
        <w:rFonts w:hint="default"/>
      </w:rPr>
    </w:lvl>
  </w:abstractNum>
  <w:abstractNum w:abstractNumId="23">
    <w:nsid w:val="7EB81E92"/>
    <w:multiLevelType w:val="hybridMultilevel"/>
    <w:tmpl w:val="1A906FB8"/>
    <w:lvl w:ilvl="0" w:tplc="2932ACD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7FB63F66"/>
    <w:multiLevelType w:val="multilevel"/>
    <w:tmpl w:val="BC0468F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3"/>
  </w:num>
  <w:num w:numId="7">
    <w:abstractNumId w:val="15"/>
  </w:num>
  <w:num w:numId="8">
    <w:abstractNumId w:val="6"/>
  </w:num>
  <w:num w:numId="9">
    <w:abstractNumId w:val="12"/>
  </w:num>
  <w:num w:numId="10">
    <w:abstractNumId w:val="18"/>
  </w:num>
  <w:num w:numId="11">
    <w:abstractNumId w:val="5"/>
  </w:num>
  <w:num w:numId="12">
    <w:abstractNumId w:val="10"/>
  </w:num>
  <w:num w:numId="13">
    <w:abstractNumId w:val="14"/>
  </w:num>
  <w:num w:numId="14">
    <w:abstractNumId w:val="24"/>
  </w:num>
  <w:num w:numId="15">
    <w:abstractNumId w:val="17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3"/>
  </w:num>
  <w:num w:numId="19">
    <w:abstractNumId w:val="20"/>
  </w:num>
  <w:num w:numId="20">
    <w:abstractNumId w:val="22"/>
  </w:num>
  <w:num w:numId="21">
    <w:abstractNumId w:val="11"/>
  </w:num>
  <w:num w:numId="22">
    <w:abstractNumId w:val="2"/>
  </w:num>
  <w:num w:numId="23">
    <w:abstractNumId w:val="21"/>
  </w:num>
  <w:num w:numId="24">
    <w:abstractNumId w:val="9"/>
  </w:num>
  <w:num w:numId="25">
    <w:abstractNumId w:val="8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08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F0F"/>
    <w:rsid w:val="0000048E"/>
    <w:rsid w:val="00000A28"/>
    <w:rsid w:val="00000D21"/>
    <w:rsid w:val="0000706E"/>
    <w:rsid w:val="0000721F"/>
    <w:rsid w:val="00013EBE"/>
    <w:rsid w:val="0001403E"/>
    <w:rsid w:val="00016509"/>
    <w:rsid w:val="000178B4"/>
    <w:rsid w:val="000242ED"/>
    <w:rsid w:val="00025453"/>
    <w:rsid w:val="00026576"/>
    <w:rsid w:val="00027CA9"/>
    <w:rsid w:val="000306BE"/>
    <w:rsid w:val="00031B12"/>
    <w:rsid w:val="000359F4"/>
    <w:rsid w:val="00047DE3"/>
    <w:rsid w:val="0005037D"/>
    <w:rsid w:val="00050B0C"/>
    <w:rsid w:val="00053D19"/>
    <w:rsid w:val="000610F7"/>
    <w:rsid w:val="00067F6F"/>
    <w:rsid w:val="0007155E"/>
    <w:rsid w:val="00073FD6"/>
    <w:rsid w:val="00076904"/>
    <w:rsid w:val="00076BBD"/>
    <w:rsid w:val="00076E1D"/>
    <w:rsid w:val="00080DA2"/>
    <w:rsid w:val="000832CE"/>
    <w:rsid w:val="00083769"/>
    <w:rsid w:val="00087635"/>
    <w:rsid w:val="0009004A"/>
    <w:rsid w:val="0009323E"/>
    <w:rsid w:val="00093613"/>
    <w:rsid w:val="000975D5"/>
    <w:rsid w:val="00097C43"/>
    <w:rsid w:val="000A153B"/>
    <w:rsid w:val="000A1B20"/>
    <w:rsid w:val="000A3A43"/>
    <w:rsid w:val="000A574B"/>
    <w:rsid w:val="000A6466"/>
    <w:rsid w:val="000B0879"/>
    <w:rsid w:val="000B30DC"/>
    <w:rsid w:val="000B4184"/>
    <w:rsid w:val="000B41C2"/>
    <w:rsid w:val="000C001D"/>
    <w:rsid w:val="000C08CC"/>
    <w:rsid w:val="000C1081"/>
    <w:rsid w:val="000C118B"/>
    <w:rsid w:val="000C6699"/>
    <w:rsid w:val="000C6F8E"/>
    <w:rsid w:val="000D088A"/>
    <w:rsid w:val="000D267A"/>
    <w:rsid w:val="000D4812"/>
    <w:rsid w:val="000D5C90"/>
    <w:rsid w:val="000D6A7E"/>
    <w:rsid w:val="000D6D05"/>
    <w:rsid w:val="000D6E48"/>
    <w:rsid w:val="000D72BB"/>
    <w:rsid w:val="000E0B79"/>
    <w:rsid w:val="000E3381"/>
    <w:rsid w:val="000E4DC0"/>
    <w:rsid w:val="000E517B"/>
    <w:rsid w:val="000F1838"/>
    <w:rsid w:val="000F2429"/>
    <w:rsid w:val="000F50F5"/>
    <w:rsid w:val="000F55D9"/>
    <w:rsid w:val="00100FC9"/>
    <w:rsid w:val="00101C2F"/>
    <w:rsid w:val="00102906"/>
    <w:rsid w:val="00104B62"/>
    <w:rsid w:val="00112F1D"/>
    <w:rsid w:val="00115691"/>
    <w:rsid w:val="001202C8"/>
    <w:rsid w:val="00120BFB"/>
    <w:rsid w:val="00121B54"/>
    <w:rsid w:val="00123D43"/>
    <w:rsid w:val="00125E81"/>
    <w:rsid w:val="00127BBA"/>
    <w:rsid w:val="00130283"/>
    <w:rsid w:val="00131BF0"/>
    <w:rsid w:val="00134436"/>
    <w:rsid w:val="00135E1F"/>
    <w:rsid w:val="001375F6"/>
    <w:rsid w:val="00137D01"/>
    <w:rsid w:val="001433A3"/>
    <w:rsid w:val="00145035"/>
    <w:rsid w:val="00150498"/>
    <w:rsid w:val="00150C44"/>
    <w:rsid w:val="00151829"/>
    <w:rsid w:val="0015190F"/>
    <w:rsid w:val="00153735"/>
    <w:rsid w:val="00154DD9"/>
    <w:rsid w:val="001653C4"/>
    <w:rsid w:val="00165F1F"/>
    <w:rsid w:val="00167342"/>
    <w:rsid w:val="00167854"/>
    <w:rsid w:val="00172669"/>
    <w:rsid w:val="00173080"/>
    <w:rsid w:val="00175EAB"/>
    <w:rsid w:val="0017680A"/>
    <w:rsid w:val="0018292A"/>
    <w:rsid w:val="00183A1F"/>
    <w:rsid w:val="00184F77"/>
    <w:rsid w:val="0018509B"/>
    <w:rsid w:val="0018775F"/>
    <w:rsid w:val="001906F9"/>
    <w:rsid w:val="001953A5"/>
    <w:rsid w:val="00197F36"/>
    <w:rsid w:val="001A1499"/>
    <w:rsid w:val="001A3964"/>
    <w:rsid w:val="001A45B7"/>
    <w:rsid w:val="001A5A2D"/>
    <w:rsid w:val="001A6F08"/>
    <w:rsid w:val="001A792F"/>
    <w:rsid w:val="001A7A4E"/>
    <w:rsid w:val="001B1192"/>
    <w:rsid w:val="001B30DC"/>
    <w:rsid w:val="001B375B"/>
    <w:rsid w:val="001B64B8"/>
    <w:rsid w:val="001B64CA"/>
    <w:rsid w:val="001B69D8"/>
    <w:rsid w:val="001B767F"/>
    <w:rsid w:val="001C052A"/>
    <w:rsid w:val="001C0F74"/>
    <w:rsid w:val="001C15D4"/>
    <w:rsid w:val="001C2A58"/>
    <w:rsid w:val="001C3FE6"/>
    <w:rsid w:val="001C4673"/>
    <w:rsid w:val="001D03FD"/>
    <w:rsid w:val="001D42A2"/>
    <w:rsid w:val="001D47C7"/>
    <w:rsid w:val="001D63EB"/>
    <w:rsid w:val="001E1BC9"/>
    <w:rsid w:val="001E3C68"/>
    <w:rsid w:val="001F2326"/>
    <w:rsid w:val="001F4E62"/>
    <w:rsid w:val="001F5EF8"/>
    <w:rsid w:val="001F7C15"/>
    <w:rsid w:val="00200DC1"/>
    <w:rsid w:val="002015A2"/>
    <w:rsid w:val="00206A09"/>
    <w:rsid w:val="00206A11"/>
    <w:rsid w:val="00207F61"/>
    <w:rsid w:val="00211DA0"/>
    <w:rsid w:val="002143CC"/>
    <w:rsid w:val="002151E6"/>
    <w:rsid w:val="00216393"/>
    <w:rsid w:val="002226EE"/>
    <w:rsid w:val="002240C4"/>
    <w:rsid w:val="00227674"/>
    <w:rsid w:val="00230948"/>
    <w:rsid w:val="002335E8"/>
    <w:rsid w:val="0023374D"/>
    <w:rsid w:val="002341F4"/>
    <w:rsid w:val="00235EA7"/>
    <w:rsid w:val="00236B35"/>
    <w:rsid w:val="002404A1"/>
    <w:rsid w:val="00240CB6"/>
    <w:rsid w:val="00241E83"/>
    <w:rsid w:val="00242A16"/>
    <w:rsid w:val="00245CBF"/>
    <w:rsid w:val="002470A0"/>
    <w:rsid w:val="002502E6"/>
    <w:rsid w:val="00250DBA"/>
    <w:rsid w:val="00252E0B"/>
    <w:rsid w:val="00257856"/>
    <w:rsid w:val="00262BA7"/>
    <w:rsid w:val="00264633"/>
    <w:rsid w:val="00264D6A"/>
    <w:rsid w:val="00265E1B"/>
    <w:rsid w:val="002661B3"/>
    <w:rsid w:val="002717DF"/>
    <w:rsid w:val="00272CAB"/>
    <w:rsid w:val="00272F08"/>
    <w:rsid w:val="00276143"/>
    <w:rsid w:val="002766A1"/>
    <w:rsid w:val="00277A93"/>
    <w:rsid w:val="002827AE"/>
    <w:rsid w:val="002839AC"/>
    <w:rsid w:val="00284DCC"/>
    <w:rsid w:val="00285E98"/>
    <w:rsid w:val="0029012D"/>
    <w:rsid w:val="00290E79"/>
    <w:rsid w:val="00290ED8"/>
    <w:rsid w:val="00290F5E"/>
    <w:rsid w:val="002912AD"/>
    <w:rsid w:val="00291A4D"/>
    <w:rsid w:val="00292B0E"/>
    <w:rsid w:val="00292DF8"/>
    <w:rsid w:val="00292F2E"/>
    <w:rsid w:val="00295885"/>
    <w:rsid w:val="00296D5D"/>
    <w:rsid w:val="002A4D87"/>
    <w:rsid w:val="002B0AAE"/>
    <w:rsid w:val="002B54A8"/>
    <w:rsid w:val="002B6784"/>
    <w:rsid w:val="002B766E"/>
    <w:rsid w:val="002C0B95"/>
    <w:rsid w:val="002C2075"/>
    <w:rsid w:val="002C5651"/>
    <w:rsid w:val="002D0151"/>
    <w:rsid w:val="002D1CB6"/>
    <w:rsid w:val="002D38C3"/>
    <w:rsid w:val="002D4948"/>
    <w:rsid w:val="002E133E"/>
    <w:rsid w:val="002E4609"/>
    <w:rsid w:val="002E517D"/>
    <w:rsid w:val="002F2902"/>
    <w:rsid w:val="002F3C6D"/>
    <w:rsid w:val="002F47A0"/>
    <w:rsid w:val="002F77E0"/>
    <w:rsid w:val="0030102A"/>
    <w:rsid w:val="00305AF4"/>
    <w:rsid w:val="003103CF"/>
    <w:rsid w:val="003112EE"/>
    <w:rsid w:val="003134F3"/>
    <w:rsid w:val="00321A71"/>
    <w:rsid w:val="003236F5"/>
    <w:rsid w:val="0032527D"/>
    <w:rsid w:val="00325AA4"/>
    <w:rsid w:val="00330691"/>
    <w:rsid w:val="00331996"/>
    <w:rsid w:val="0033261A"/>
    <w:rsid w:val="00334015"/>
    <w:rsid w:val="003341EE"/>
    <w:rsid w:val="003347A1"/>
    <w:rsid w:val="00334AF2"/>
    <w:rsid w:val="00334AF9"/>
    <w:rsid w:val="0033517C"/>
    <w:rsid w:val="003356DA"/>
    <w:rsid w:val="00335ACE"/>
    <w:rsid w:val="00336284"/>
    <w:rsid w:val="00342186"/>
    <w:rsid w:val="00342737"/>
    <w:rsid w:val="00343D59"/>
    <w:rsid w:val="0034593A"/>
    <w:rsid w:val="00353DAD"/>
    <w:rsid w:val="00354168"/>
    <w:rsid w:val="0035474C"/>
    <w:rsid w:val="00355F44"/>
    <w:rsid w:val="00356251"/>
    <w:rsid w:val="00356F4A"/>
    <w:rsid w:val="00360CED"/>
    <w:rsid w:val="00361082"/>
    <w:rsid w:val="00362AC2"/>
    <w:rsid w:val="00362D6C"/>
    <w:rsid w:val="00365EA5"/>
    <w:rsid w:val="00366440"/>
    <w:rsid w:val="00367362"/>
    <w:rsid w:val="00373631"/>
    <w:rsid w:val="00373B99"/>
    <w:rsid w:val="003744AC"/>
    <w:rsid w:val="00374ED8"/>
    <w:rsid w:val="00376586"/>
    <w:rsid w:val="0038110D"/>
    <w:rsid w:val="00381C78"/>
    <w:rsid w:val="00383CCA"/>
    <w:rsid w:val="0038480C"/>
    <w:rsid w:val="00384F54"/>
    <w:rsid w:val="00385532"/>
    <w:rsid w:val="00386A43"/>
    <w:rsid w:val="00391CD6"/>
    <w:rsid w:val="00394066"/>
    <w:rsid w:val="00396D3C"/>
    <w:rsid w:val="0039786C"/>
    <w:rsid w:val="003A0D74"/>
    <w:rsid w:val="003A26D8"/>
    <w:rsid w:val="003A3009"/>
    <w:rsid w:val="003A54C2"/>
    <w:rsid w:val="003A5F56"/>
    <w:rsid w:val="003B0125"/>
    <w:rsid w:val="003B0B55"/>
    <w:rsid w:val="003B0E60"/>
    <w:rsid w:val="003B248D"/>
    <w:rsid w:val="003B5A79"/>
    <w:rsid w:val="003B6612"/>
    <w:rsid w:val="003B79E1"/>
    <w:rsid w:val="003C21BC"/>
    <w:rsid w:val="003C4BE0"/>
    <w:rsid w:val="003D1E85"/>
    <w:rsid w:val="003D27EA"/>
    <w:rsid w:val="003D2E14"/>
    <w:rsid w:val="003D5917"/>
    <w:rsid w:val="003D7112"/>
    <w:rsid w:val="003E092D"/>
    <w:rsid w:val="003E1470"/>
    <w:rsid w:val="003E1A04"/>
    <w:rsid w:val="003E1ACA"/>
    <w:rsid w:val="003E64F8"/>
    <w:rsid w:val="003E7349"/>
    <w:rsid w:val="003F1777"/>
    <w:rsid w:val="003F4EB3"/>
    <w:rsid w:val="003F543D"/>
    <w:rsid w:val="003F57B4"/>
    <w:rsid w:val="003F5BA5"/>
    <w:rsid w:val="004001CA"/>
    <w:rsid w:val="00403053"/>
    <w:rsid w:val="00403D34"/>
    <w:rsid w:val="00406DAE"/>
    <w:rsid w:val="00407FF8"/>
    <w:rsid w:val="0041025B"/>
    <w:rsid w:val="00412FF7"/>
    <w:rsid w:val="00415B1D"/>
    <w:rsid w:val="004219BE"/>
    <w:rsid w:val="00423D63"/>
    <w:rsid w:val="004244C1"/>
    <w:rsid w:val="00426020"/>
    <w:rsid w:val="004276F7"/>
    <w:rsid w:val="004327CA"/>
    <w:rsid w:val="00436F03"/>
    <w:rsid w:val="00440A74"/>
    <w:rsid w:val="004457FC"/>
    <w:rsid w:val="00451302"/>
    <w:rsid w:val="0045179D"/>
    <w:rsid w:val="00451811"/>
    <w:rsid w:val="004519A0"/>
    <w:rsid w:val="0045481F"/>
    <w:rsid w:val="004550CA"/>
    <w:rsid w:val="0045524C"/>
    <w:rsid w:val="00456657"/>
    <w:rsid w:val="00461504"/>
    <w:rsid w:val="00461512"/>
    <w:rsid w:val="00463BAC"/>
    <w:rsid w:val="00463C87"/>
    <w:rsid w:val="00465D85"/>
    <w:rsid w:val="00467899"/>
    <w:rsid w:val="00467D1F"/>
    <w:rsid w:val="00470686"/>
    <w:rsid w:val="004724F7"/>
    <w:rsid w:val="00473618"/>
    <w:rsid w:val="00473EFB"/>
    <w:rsid w:val="0047606B"/>
    <w:rsid w:val="00476FDB"/>
    <w:rsid w:val="004940D6"/>
    <w:rsid w:val="004944CE"/>
    <w:rsid w:val="004957EA"/>
    <w:rsid w:val="00496469"/>
    <w:rsid w:val="004A0C86"/>
    <w:rsid w:val="004A4C5D"/>
    <w:rsid w:val="004A5988"/>
    <w:rsid w:val="004A5C44"/>
    <w:rsid w:val="004A650A"/>
    <w:rsid w:val="004A74CD"/>
    <w:rsid w:val="004A763A"/>
    <w:rsid w:val="004A7EE7"/>
    <w:rsid w:val="004B21E1"/>
    <w:rsid w:val="004B27CC"/>
    <w:rsid w:val="004B53BC"/>
    <w:rsid w:val="004B73DD"/>
    <w:rsid w:val="004C299A"/>
    <w:rsid w:val="004C776E"/>
    <w:rsid w:val="004D2A58"/>
    <w:rsid w:val="004D37D2"/>
    <w:rsid w:val="004D3F94"/>
    <w:rsid w:val="004D6889"/>
    <w:rsid w:val="004F3020"/>
    <w:rsid w:val="004F37D1"/>
    <w:rsid w:val="004F3FBF"/>
    <w:rsid w:val="004F5FBB"/>
    <w:rsid w:val="004F7990"/>
    <w:rsid w:val="004F7D0D"/>
    <w:rsid w:val="00501406"/>
    <w:rsid w:val="0050259D"/>
    <w:rsid w:val="00504970"/>
    <w:rsid w:val="0050502A"/>
    <w:rsid w:val="0050511D"/>
    <w:rsid w:val="00506EB4"/>
    <w:rsid w:val="00507D3F"/>
    <w:rsid w:val="0051098F"/>
    <w:rsid w:val="00512479"/>
    <w:rsid w:val="00515AD9"/>
    <w:rsid w:val="00515DF3"/>
    <w:rsid w:val="00520292"/>
    <w:rsid w:val="00520DB4"/>
    <w:rsid w:val="0052447D"/>
    <w:rsid w:val="00531F42"/>
    <w:rsid w:val="005322ED"/>
    <w:rsid w:val="005331F6"/>
    <w:rsid w:val="00533CD1"/>
    <w:rsid w:val="005361B4"/>
    <w:rsid w:val="00537293"/>
    <w:rsid w:val="00541B1D"/>
    <w:rsid w:val="00541B60"/>
    <w:rsid w:val="00542337"/>
    <w:rsid w:val="00542EF7"/>
    <w:rsid w:val="00544193"/>
    <w:rsid w:val="005446F6"/>
    <w:rsid w:val="00544DBA"/>
    <w:rsid w:val="00554AF5"/>
    <w:rsid w:val="00555639"/>
    <w:rsid w:val="00556404"/>
    <w:rsid w:val="0056632D"/>
    <w:rsid w:val="0057464D"/>
    <w:rsid w:val="00575FD0"/>
    <w:rsid w:val="00581682"/>
    <w:rsid w:val="005866FF"/>
    <w:rsid w:val="00590C09"/>
    <w:rsid w:val="00591DDB"/>
    <w:rsid w:val="00592B83"/>
    <w:rsid w:val="00593D09"/>
    <w:rsid w:val="00595F33"/>
    <w:rsid w:val="00597A30"/>
    <w:rsid w:val="005A00E6"/>
    <w:rsid w:val="005A0E4C"/>
    <w:rsid w:val="005A0F4A"/>
    <w:rsid w:val="005A0FD4"/>
    <w:rsid w:val="005A15B7"/>
    <w:rsid w:val="005A42EC"/>
    <w:rsid w:val="005B035D"/>
    <w:rsid w:val="005B07FE"/>
    <w:rsid w:val="005B211B"/>
    <w:rsid w:val="005B232A"/>
    <w:rsid w:val="005B64C2"/>
    <w:rsid w:val="005B6D64"/>
    <w:rsid w:val="005B791D"/>
    <w:rsid w:val="005B79A6"/>
    <w:rsid w:val="005B7A0B"/>
    <w:rsid w:val="005B7B8B"/>
    <w:rsid w:val="005C2F8E"/>
    <w:rsid w:val="005C5960"/>
    <w:rsid w:val="005C5ADA"/>
    <w:rsid w:val="005C5EE4"/>
    <w:rsid w:val="005D095C"/>
    <w:rsid w:val="005D5D30"/>
    <w:rsid w:val="005D5FD6"/>
    <w:rsid w:val="005E231A"/>
    <w:rsid w:val="005E2948"/>
    <w:rsid w:val="005E2B35"/>
    <w:rsid w:val="005E433F"/>
    <w:rsid w:val="005E445B"/>
    <w:rsid w:val="005E64C9"/>
    <w:rsid w:val="005E77B4"/>
    <w:rsid w:val="005E7E01"/>
    <w:rsid w:val="005F3C71"/>
    <w:rsid w:val="005F4E86"/>
    <w:rsid w:val="005F698A"/>
    <w:rsid w:val="0060367E"/>
    <w:rsid w:val="00604E7D"/>
    <w:rsid w:val="006076B0"/>
    <w:rsid w:val="00611547"/>
    <w:rsid w:val="0061345A"/>
    <w:rsid w:val="006136C0"/>
    <w:rsid w:val="00613D43"/>
    <w:rsid w:val="0061459B"/>
    <w:rsid w:val="006147E4"/>
    <w:rsid w:val="0061617F"/>
    <w:rsid w:val="00621407"/>
    <w:rsid w:val="00621EF4"/>
    <w:rsid w:val="0062414F"/>
    <w:rsid w:val="006257C2"/>
    <w:rsid w:val="006303A9"/>
    <w:rsid w:val="00630490"/>
    <w:rsid w:val="006329B4"/>
    <w:rsid w:val="00633763"/>
    <w:rsid w:val="006356A0"/>
    <w:rsid w:val="006356C1"/>
    <w:rsid w:val="006358B2"/>
    <w:rsid w:val="00637269"/>
    <w:rsid w:val="00640174"/>
    <w:rsid w:val="00643254"/>
    <w:rsid w:val="00646983"/>
    <w:rsid w:val="0065088B"/>
    <w:rsid w:val="00651196"/>
    <w:rsid w:val="0065645F"/>
    <w:rsid w:val="00662B4E"/>
    <w:rsid w:val="00663E05"/>
    <w:rsid w:val="006647FA"/>
    <w:rsid w:val="00664CEC"/>
    <w:rsid w:val="00666018"/>
    <w:rsid w:val="00666C0F"/>
    <w:rsid w:val="00666D52"/>
    <w:rsid w:val="00670309"/>
    <w:rsid w:val="006703AC"/>
    <w:rsid w:val="0067093E"/>
    <w:rsid w:val="00672E7B"/>
    <w:rsid w:val="00674A0B"/>
    <w:rsid w:val="00675698"/>
    <w:rsid w:val="00683245"/>
    <w:rsid w:val="00685216"/>
    <w:rsid w:val="00692CDB"/>
    <w:rsid w:val="006A6A63"/>
    <w:rsid w:val="006A6CDF"/>
    <w:rsid w:val="006A750A"/>
    <w:rsid w:val="006B2A24"/>
    <w:rsid w:val="006C574E"/>
    <w:rsid w:val="006C63C9"/>
    <w:rsid w:val="006C6563"/>
    <w:rsid w:val="006C6D9B"/>
    <w:rsid w:val="006D4495"/>
    <w:rsid w:val="006D7666"/>
    <w:rsid w:val="006D7D2D"/>
    <w:rsid w:val="006E120D"/>
    <w:rsid w:val="006E2496"/>
    <w:rsid w:val="006E2E87"/>
    <w:rsid w:val="006E58CC"/>
    <w:rsid w:val="006E6136"/>
    <w:rsid w:val="006F0614"/>
    <w:rsid w:val="006F3095"/>
    <w:rsid w:val="006F4B21"/>
    <w:rsid w:val="00704FF4"/>
    <w:rsid w:val="00711066"/>
    <w:rsid w:val="00711D30"/>
    <w:rsid w:val="00712A67"/>
    <w:rsid w:val="00713EF2"/>
    <w:rsid w:val="00714960"/>
    <w:rsid w:val="00714A20"/>
    <w:rsid w:val="00714AF3"/>
    <w:rsid w:val="00716C6F"/>
    <w:rsid w:val="00721AA0"/>
    <w:rsid w:val="00722379"/>
    <w:rsid w:val="00722712"/>
    <w:rsid w:val="00722E50"/>
    <w:rsid w:val="00723C6D"/>
    <w:rsid w:val="00727BD5"/>
    <w:rsid w:val="0073122B"/>
    <w:rsid w:val="007403B6"/>
    <w:rsid w:val="00741369"/>
    <w:rsid w:val="00744486"/>
    <w:rsid w:val="007446BC"/>
    <w:rsid w:val="00746804"/>
    <w:rsid w:val="00754405"/>
    <w:rsid w:val="00754F12"/>
    <w:rsid w:val="00755778"/>
    <w:rsid w:val="00756D6D"/>
    <w:rsid w:val="007601AD"/>
    <w:rsid w:val="00763855"/>
    <w:rsid w:val="00766582"/>
    <w:rsid w:val="00766602"/>
    <w:rsid w:val="00766E5C"/>
    <w:rsid w:val="00772F36"/>
    <w:rsid w:val="00776F86"/>
    <w:rsid w:val="007773C3"/>
    <w:rsid w:val="00777560"/>
    <w:rsid w:val="00780320"/>
    <w:rsid w:val="00782993"/>
    <w:rsid w:val="00782C0B"/>
    <w:rsid w:val="00783683"/>
    <w:rsid w:val="00784342"/>
    <w:rsid w:val="007851BE"/>
    <w:rsid w:val="0078631D"/>
    <w:rsid w:val="00790ACA"/>
    <w:rsid w:val="007936B5"/>
    <w:rsid w:val="00793D8F"/>
    <w:rsid w:val="00795192"/>
    <w:rsid w:val="00796338"/>
    <w:rsid w:val="007A0C41"/>
    <w:rsid w:val="007A0C6F"/>
    <w:rsid w:val="007A669A"/>
    <w:rsid w:val="007B5AA5"/>
    <w:rsid w:val="007C2422"/>
    <w:rsid w:val="007C28D6"/>
    <w:rsid w:val="007C4D0E"/>
    <w:rsid w:val="007C5A50"/>
    <w:rsid w:val="007C63D0"/>
    <w:rsid w:val="007C7F0B"/>
    <w:rsid w:val="007D243E"/>
    <w:rsid w:val="007D24B7"/>
    <w:rsid w:val="007D24C5"/>
    <w:rsid w:val="007D2C09"/>
    <w:rsid w:val="007D2C5C"/>
    <w:rsid w:val="007D6372"/>
    <w:rsid w:val="007E12ED"/>
    <w:rsid w:val="007E19B1"/>
    <w:rsid w:val="007E1BE9"/>
    <w:rsid w:val="007E1DEF"/>
    <w:rsid w:val="007E4695"/>
    <w:rsid w:val="007F1AB4"/>
    <w:rsid w:val="007F30E3"/>
    <w:rsid w:val="007F43A5"/>
    <w:rsid w:val="007F6C11"/>
    <w:rsid w:val="007F6EB1"/>
    <w:rsid w:val="007F7829"/>
    <w:rsid w:val="0080066B"/>
    <w:rsid w:val="00801049"/>
    <w:rsid w:val="00801C86"/>
    <w:rsid w:val="008028F6"/>
    <w:rsid w:val="00806862"/>
    <w:rsid w:val="00807949"/>
    <w:rsid w:val="00812C5D"/>
    <w:rsid w:val="00813A23"/>
    <w:rsid w:val="008144CA"/>
    <w:rsid w:val="00814A01"/>
    <w:rsid w:val="0081712C"/>
    <w:rsid w:val="0081776B"/>
    <w:rsid w:val="00820654"/>
    <w:rsid w:val="0082255F"/>
    <w:rsid w:val="008240F5"/>
    <w:rsid w:val="0082540F"/>
    <w:rsid w:val="00830F2C"/>
    <w:rsid w:val="00831D17"/>
    <w:rsid w:val="0083272D"/>
    <w:rsid w:val="008341F0"/>
    <w:rsid w:val="00835EAE"/>
    <w:rsid w:val="00840B1A"/>
    <w:rsid w:val="00840DF5"/>
    <w:rsid w:val="00841FA3"/>
    <w:rsid w:val="008424C4"/>
    <w:rsid w:val="00843AD9"/>
    <w:rsid w:val="00844D2E"/>
    <w:rsid w:val="00845226"/>
    <w:rsid w:val="008508A0"/>
    <w:rsid w:val="00852C95"/>
    <w:rsid w:val="008544EA"/>
    <w:rsid w:val="008562AD"/>
    <w:rsid w:val="00860106"/>
    <w:rsid w:val="00861027"/>
    <w:rsid w:val="00862952"/>
    <w:rsid w:val="00863BB4"/>
    <w:rsid w:val="0086639B"/>
    <w:rsid w:val="008762B6"/>
    <w:rsid w:val="0087719A"/>
    <w:rsid w:val="008812DC"/>
    <w:rsid w:val="0088275A"/>
    <w:rsid w:val="00885F55"/>
    <w:rsid w:val="00886137"/>
    <w:rsid w:val="00887D8C"/>
    <w:rsid w:val="00890E38"/>
    <w:rsid w:val="00892DAD"/>
    <w:rsid w:val="00896F08"/>
    <w:rsid w:val="00897075"/>
    <w:rsid w:val="00897A21"/>
    <w:rsid w:val="008A5E89"/>
    <w:rsid w:val="008A5ECD"/>
    <w:rsid w:val="008A5F19"/>
    <w:rsid w:val="008A6EAB"/>
    <w:rsid w:val="008B114F"/>
    <w:rsid w:val="008B4570"/>
    <w:rsid w:val="008B69DB"/>
    <w:rsid w:val="008B6EFE"/>
    <w:rsid w:val="008C19BC"/>
    <w:rsid w:val="008C2A37"/>
    <w:rsid w:val="008C2B7B"/>
    <w:rsid w:val="008C3EF8"/>
    <w:rsid w:val="008C64F6"/>
    <w:rsid w:val="008D1DD6"/>
    <w:rsid w:val="008D2033"/>
    <w:rsid w:val="008D653E"/>
    <w:rsid w:val="008D6B3C"/>
    <w:rsid w:val="008D7367"/>
    <w:rsid w:val="008E077E"/>
    <w:rsid w:val="008E07F2"/>
    <w:rsid w:val="008E33D7"/>
    <w:rsid w:val="008E45B9"/>
    <w:rsid w:val="008E489A"/>
    <w:rsid w:val="008E5F4E"/>
    <w:rsid w:val="008E652D"/>
    <w:rsid w:val="008E7561"/>
    <w:rsid w:val="008F0FEA"/>
    <w:rsid w:val="008F214A"/>
    <w:rsid w:val="008F24F8"/>
    <w:rsid w:val="008F2787"/>
    <w:rsid w:val="008F6F1C"/>
    <w:rsid w:val="009002C7"/>
    <w:rsid w:val="0090060D"/>
    <w:rsid w:val="009010AD"/>
    <w:rsid w:val="00901ADC"/>
    <w:rsid w:val="00901D55"/>
    <w:rsid w:val="0090324C"/>
    <w:rsid w:val="00903418"/>
    <w:rsid w:val="00904BC2"/>
    <w:rsid w:val="00905C16"/>
    <w:rsid w:val="009103EE"/>
    <w:rsid w:val="00911484"/>
    <w:rsid w:val="0091178E"/>
    <w:rsid w:val="0091724D"/>
    <w:rsid w:val="00921BEE"/>
    <w:rsid w:val="00922228"/>
    <w:rsid w:val="0092458A"/>
    <w:rsid w:val="00926746"/>
    <w:rsid w:val="00926C39"/>
    <w:rsid w:val="00927AAE"/>
    <w:rsid w:val="00941E4F"/>
    <w:rsid w:val="009452A0"/>
    <w:rsid w:val="009473DC"/>
    <w:rsid w:val="0095218C"/>
    <w:rsid w:val="009544FB"/>
    <w:rsid w:val="00954E36"/>
    <w:rsid w:val="00955E7F"/>
    <w:rsid w:val="009569B5"/>
    <w:rsid w:val="00956AF2"/>
    <w:rsid w:val="009623EE"/>
    <w:rsid w:val="009625B9"/>
    <w:rsid w:val="00964C1C"/>
    <w:rsid w:val="00966AF6"/>
    <w:rsid w:val="00967F02"/>
    <w:rsid w:val="00972CA7"/>
    <w:rsid w:val="00972D21"/>
    <w:rsid w:val="00976182"/>
    <w:rsid w:val="00981729"/>
    <w:rsid w:val="00982FDF"/>
    <w:rsid w:val="00983BDE"/>
    <w:rsid w:val="0098676E"/>
    <w:rsid w:val="00986D49"/>
    <w:rsid w:val="00990908"/>
    <w:rsid w:val="00990B19"/>
    <w:rsid w:val="00992093"/>
    <w:rsid w:val="00992FEE"/>
    <w:rsid w:val="0099319C"/>
    <w:rsid w:val="00994404"/>
    <w:rsid w:val="009A1FBF"/>
    <w:rsid w:val="009A3059"/>
    <w:rsid w:val="009A339A"/>
    <w:rsid w:val="009A343A"/>
    <w:rsid w:val="009A36FE"/>
    <w:rsid w:val="009A61F4"/>
    <w:rsid w:val="009B160D"/>
    <w:rsid w:val="009B2053"/>
    <w:rsid w:val="009B2E47"/>
    <w:rsid w:val="009B3A42"/>
    <w:rsid w:val="009B4BC0"/>
    <w:rsid w:val="009B60F1"/>
    <w:rsid w:val="009C0CE9"/>
    <w:rsid w:val="009C2EDA"/>
    <w:rsid w:val="009C5644"/>
    <w:rsid w:val="009D1281"/>
    <w:rsid w:val="009D3754"/>
    <w:rsid w:val="009D3854"/>
    <w:rsid w:val="009D62D6"/>
    <w:rsid w:val="009D6D8D"/>
    <w:rsid w:val="009E02AE"/>
    <w:rsid w:val="009E085A"/>
    <w:rsid w:val="009E0E3D"/>
    <w:rsid w:val="009E1162"/>
    <w:rsid w:val="009E2F2A"/>
    <w:rsid w:val="009E505B"/>
    <w:rsid w:val="009E55CE"/>
    <w:rsid w:val="009E7C44"/>
    <w:rsid w:val="009F01A6"/>
    <w:rsid w:val="009F2CC3"/>
    <w:rsid w:val="009F5DA8"/>
    <w:rsid w:val="00A00C6D"/>
    <w:rsid w:val="00A0174C"/>
    <w:rsid w:val="00A02209"/>
    <w:rsid w:val="00A03AF7"/>
    <w:rsid w:val="00A06319"/>
    <w:rsid w:val="00A069A4"/>
    <w:rsid w:val="00A070E5"/>
    <w:rsid w:val="00A109F6"/>
    <w:rsid w:val="00A1145A"/>
    <w:rsid w:val="00A11D09"/>
    <w:rsid w:val="00A136B6"/>
    <w:rsid w:val="00A1382B"/>
    <w:rsid w:val="00A17610"/>
    <w:rsid w:val="00A21D59"/>
    <w:rsid w:val="00A257C6"/>
    <w:rsid w:val="00A25F08"/>
    <w:rsid w:val="00A2718B"/>
    <w:rsid w:val="00A27F8E"/>
    <w:rsid w:val="00A315F1"/>
    <w:rsid w:val="00A340A3"/>
    <w:rsid w:val="00A35A03"/>
    <w:rsid w:val="00A40AE4"/>
    <w:rsid w:val="00A47B54"/>
    <w:rsid w:val="00A57402"/>
    <w:rsid w:val="00A6097E"/>
    <w:rsid w:val="00A6327C"/>
    <w:rsid w:val="00A632BC"/>
    <w:rsid w:val="00A632FA"/>
    <w:rsid w:val="00A67EAC"/>
    <w:rsid w:val="00A704AA"/>
    <w:rsid w:val="00A72157"/>
    <w:rsid w:val="00A7233E"/>
    <w:rsid w:val="00A74162"/>
    <w:rsid w:val="00A7513B"/>
    <w:rsid w:val="00A75AC1"/>
    <w:rsid w:val="00A80AC0"/>
    <w:rsid w:val="00A82E68"/>
    <w:rsid w:val="00A83EBD"/>
    <w:rsid w:val="00A84048"/>
    <w:rsid w:val="00A85171"/>
    <w:rsid w:val="00A8661B"/>
    <w:rsid w:val="00A8740D"/>
    <w:rsid w:val="00A905CB"/>
    <w:rsid w:val="00A9084F"/>
    <w:rsid w:val="00A921C2"/>
    <w:rsid w:val="00A93966"/>
    <w:rsid w:val="00A96237"/>
    <w:rsid w:val="00A97F07"/>
    <w:rsid w:val="00AA0D06"/>
    <w:rsid w:val="00AA18BF"/>
    <w:rsid w:val="00AA18F0"/>
    <w:rsid w:val="00AA26E2"/>
    <w:rsid w:val="00AA433C"/>
    <w:rsid w:val="00AA690B"/>
    <w:rsid w:val="00AB2102"/>
    <w:rsid w:val="00AB342D"/>
    <w:rsid w:val="00AB3836"/>
    <w:rsid w:val="00AB5867"/>
    <w:rsid w:val="00AC050B"/>
    <w:rsid w:val="00AC1408"/>
    <w:rsid w:val="00AC381E"/>
    <w:rsid w:val="00AC3EFD"/>
    <w:rsid w:val="00AC4D3D"/>
    <w:rsid w:val="00AC5059"/>
    <w:rsid w:val="00AC52FF"/>
    <w:rsid w:val="00AC6945"/>
    <w:rsid w:val="00AD438E"/>
    <w:rsid w:val="00AD734E"/>
    <w:rsid w:val="00AE2325"/>
    <w:rsid w:val="00AE589D"/>
    <w:rsid w:val="00AE5D74"/>
    <w:rsid w:val="00AE6968"/>
    <w:rsid w:val="00AE74A9"/>
    <w:rsid w:val="00AF0346"/>
    <w:rsid w:val="00AF12A0"/>
    <w:rsid w:val="00AF2783"/>
    <w:rsid w:val="00AF2909"/>
    <w:rsid w:val="00AF4C11"/>
    <w:rsid w:val="00AF5D64"/>
    <w:rsid w:val="00B00B78"/>
    <w:rsid w:val="00B02FCA"/>
    <w:rsid w:val="00B037CC"/>
    <w:rsid w:val="00B0394F"/>
    <w:rsid w:val="00B05606"/>
    <w:rsid w:val="00B05906"/>
    <w:rsid w:val="00B10F0C"/>
    <w:rsid w:val="00B1197C"/>
    <w:rsid w:val="00B12658"/>
    <w:rsid w:val="00B14643"/>
    <w:rsid w:val="00B148FD"/>
    <w:rsid w:val="00B164E3"/>
    <w:rsid w:val="00B2090C"/>
    <w:rsid w:val="00B21E27"/>
    <w:rsid w:val="00B25553"/>
    <w:rsid w:val="00B3082B"/>
    <w:rsid w:val="00B31AB5"/>
    <w:rsid w:val="00B32C49"/>
    <w:rsid w:val="00B37F42"/>
    <w:rsid w:val="00B41526"/>
    <w:rsid w:val="00B4518C"/>
    <w:rsid w:val="00B45692"/>
    <w:rsid w:val="00B47B2C"/>
    <w:rsid w:val="00B50CB3"/>
    <w:rsid w:val="00B53387"/>
    <w:rsid w:val="00B53C08"/>
    <w:rsid w:val="00B53F3C"/>
    <w:rsid w:val="00B56BFC"/>
    <w:rsid w:val="00B60631"/>
    <w:rsid w:val="00B60E3B"/>
    <w:rsid w:val="00B6132B"/>
    <w:rsid w:val="00B62323"/>
    <w:rsid w:val="00B630FF"/>
    <w:rsid w:val="00B63399"/>
    <w:rsid w:val="00B65C38"/>
    <w:rsid w:val="00B72A41"/>
    <w:rsid w:val="00B739C3"/>
    <w:rsid w:val="00B742E6"/>
    <w:rsid w:val="00B74799"/>
    <w:rsid w:val="00B7672F"/>
    <w:rsid w:val="00B82B75"/>
    <w:rsid w:val="00B831D0"/>
    <w:rsid w:val="00B846ED"/>
    <w:rsid w:val="00B86DD5"/>
    <w:rsid w:val="00B93D6E"/>
    <w:rsid w:val="00B9471F"/>
    <w:rsid w:val="00B94CF4"/>
    <w:rsid w:val="00BA0BF4"/>
    <w:rsid w:val="00BA12A4"/>
    <w:rsid w:val="00BA14F8"/>
    <w:rsid w:val="00BA5A59"/>
    <w:rsid w:val="00BA5F4B"/>
    <w:rsid w:val="00BB05E3"/>
    <w:rsid w:val="00BB1767"/>
    <w:rsid w:val="00BB24AE"/>
    <w:rsid w:val="00BB4FF2"/>
    <w:rsid w:val="00BB6093"/>
    <w:rsid w:val="00BC0DBF"/>
    <w:rsid w:val="00BC2155"/>
    <w:rsid w:val="00BC2DD9"/>
    <w:rsid w:val="00BC5796"/>
    <w:rsid w:val="00BD1B3F"/>
    <w:rsid w:val="00BD333C"/>
    <w:rsid w:val="00BD37AA"/>
    <w:rsid w:val="00BD3823"/>
    <w:rsid w:val="00BD58C4"/>
    <w:rsid w:val="00BE03F9"/>
    <w:rsid w:val="00BE0F98"/>
    <w:rsid w:val="00BE15C3"/>
    <w:rsid w:val="00BE1E44"/>
    <w:rsid w:val="00BE23DB"/>
    <w:rsid w:val="00BE3FFF"/>
    <w:rsid w:val="00BE469F"/>
    <w:rsid w:val="00BF1B03"/>
    <w:rsid w:val="00BF4B18"/>
    <w:rsid w:val="00BF77F8"/>
    <w:rsid w:val="00C00FF8"/>
    <w:rsid w:val="00C01C3A"/>
    <w:rsid w:val="00C03830"/>
    <w:rsid w:val="00C04A9E"/>
    <w:rsid w:val="00C05010"/>
    <w:rsid w:val="00C118C0"/>
    <w:rsid w:val="00C1223A"/>
    <w:rsid w:val="00C14592"/>
    <w:rsid w:val="00C15F1E"/>
    <w:rsid w:val="00C20568"/>
    <w:rsid w:val="00C221A0"/>
    <w:rsid w:val="00C22E59"/>
    <w:rsid w:val="00C23218"/>
    <w:rsid w:val="00C25988"/>
    <w:rsid w:val="00C26695"/>
    <w:rsid w:val="00C27A72"/>
    <w:rsid w:val="00C27CE6"/>
    <w:rsid w:val="00C303C7"/>
    <w:rsid w:val="00C30666"/>
    <w:rsid w:val="00C31C17"/>
    <w:rsid w:val="00C32B04"/>
    <w:rsid w:val="00C333A7"/>
    <w:rsid w:val="00C44DE9"/>
    <w:rsid w:val="00C462B9"/>
    <w:rsid w:val="00C4770F"/>
    <w:rsid w:val="00C54C70"/>
    <w:rsid w:val="00C55D40"/>
    <w:rsid w:val="00C63A9D"/>
    <w:rsid w:val="00C64C3A"/>
    <w:rsid w:val="00C655FE"/>
    <w:rsid w:val="00C705D5"/>
    <w:rsid w:val="00C71196"/>
    <w:rsid w:val="00C71657"/>
    <w:rsid w:val="00C71BC1"/>
    <w:rsid w:val="00C71DDC"/>
    <w:rsid w:val="00C74D35"/>
    <w:rsid w:val="00C75796"/>
    <w:rsid w:val="00C80270"/>
    <w:rsid w:val="00C80AFF"/>
    <w:rsid w:val="00C81BC7"/>
    <w:rsid w:val="00C82A9D"/>
    <w:rsid w:val="00C9454A"/>
    <w:rsid w:val="00C97399"/>
    <w:rsid w:val="00C97445"/>
    <w:rsid w:val="00CA2E6E"/>
    <w:rsid w:val="00CA6E16"/>
    <w:rsid w:val="00CA6FC5"/>
    <w:rsid w:val="00CB0A9B"/>
    <w:rsid w:val="00CB1E0F"/>
    <w:rsid w:val="00CB39C2"/>
    <w:rsid w:val="00CB3A17"/>
    <w:rsid w:val="00CB5348"/>
    <w:rsid w:val="00CB5C74"/>
    <w:rsid w:val="00CC11B4"/>
    <w:rsid w:val="00CC1A11"/>
    <w:rsid w:val="00CD0B21"/>
    <w:rsid w:val="00CD1193"/>
    <w:rsid w:val="00CD3629"/>
    <w:rsid w:val="00CD3EB6"/>
    <w:rsid w:val="00CD4358"/>
    <w:rsid w:val="00CD4912"/>
    <w:rsid w:val="00CD57AB"/>
    <w:rsid w:val="00CD5B5A"/>
    <w:rsid w:val="00CD5CFC"/>
    <w:rsid w:val="00CD6CF6"/>
    <w:rsid w:val="00CE1117"/>
    <w:rsid w:val="00CE1DD8"/>
    <w:rsid w:val="00CF103E"/>
    <w:rsid w:val="00CF10FA"/>
    <w:rsid w:val="00CF1EBF"/>
    <w:rsid w:val="00CF424C"/>
    <w:rsid w:val="00D037C3"/>
    <w:rsid w:val="00D03E7A"/>
    <w:rsid w:val="00D05970"/>
    <w:rsid w:val="00D05992"/>
    <w:rsid w:val="00D11763"/>
    <w:rsid w:val="00D14800"/>
    <w:rsid w:val="00D16DBE"/>
    <w:rsid w:val="00D17601"/>
    <w:rsid w:val="00D21BCB"/>
    <w:rsid w:val="00D2247E"/>
    <w:rsid w:val="00D2401C"/>
    <w:rsid w:val="00D2572F"/>
    <w:rsid w:val="00D26645"/>
    <w:rsid w:val="00D2679C"/>
    <w:rsid w:val="00D267DD"/>
    <w:rsid w:val="00D268EF"/>
    <w:rsid w:val="00D26A43"/>
    <w:rsid w:val="00D312E2"/>
    <w:rsid w:val="00D32C00"/>
    <w:rsid w:val="00D3314E"/>
    <w:rsid w:val="00D3610F"/>
    <w:rsid w:val="00D4189D"/>
    <w:rsid w:val="00D419A3"/>
    <w:rsid w:val="00D42393"/>
    <w:rsid w:val="00D43F49"/>
    <w:rsid w:val="00D4531B"/>
    <w:rsid w:val="00D45E6A"/>
    <w:rsid w:val="00D45E79"/>
    <w:rsid w:val="00D460F0"/>
    <w:rsid w:val="00D518D0"/>
    <w:rsid w:val="00D5268E"/>
    <w:rsid w:val="00D577B7"/>
    <w:rsid w:val="00D61085"/>
    <w:rsid w:val="00D61264"/>
    <w:rsid w:val="00D61E8E"/>
    <w:rsid w:val="00D65A71"/>
    <w:rsid w:val="00D71617"/>
    <w:rsid w:val="00D71ACF"/>
    <w:rsid w:val="00D747CD"/>
    <w:rsid w:val="00D74C2F"/>
    <w:rsid w:val="00D76739"/>
    <w:rsid w:val="00D76C63"/>
    <w:rsid w:val="00D801B9"/>
    <w:rsid w:val="00D81BBA"/>
    <w:rsid w:val="00D8289B"/>
    <w:rsid w:val="00D82B48"/>
    <w:rsid w:val="00D82FA2"/>
    <w:rsid w:val="00D83658"/>
    <w:rsid w:val="00D8459A"/>
    <w:rsid w:val="00D84F6F"/>
    <w:rsid w:val="00DA04EE"/>
    <w:rsid w:val="00DA3BAC"/>
    <w:rsid w:val="00DA4DFB"/>
    <w:rsid w:val="00DA5AE3"/>
    <w:rsid w:val="00DB0A56"/>
    <w:rsid w:val="00DB12F2"/>
    <w:rsid w:val="00DB47C5"/>
    <w:rsid w:val="00DC2B2C"/>
    <w:rsid w:val="00DC49F4"/>
    <w:rsid w:val="00DC4C22"/>
    <w:rsid w:val="00DC6D58"/>
    <w:rsid w:val="00DC7446"/>
    <w:rsid w:val="00DD1A59"/>
    <w:rsid w:val="00DD6123"/>
    <w:rsid w:val="00DE0007"/>
    <w:rsid w:val="00DE09E9"/>
    <w:rsid w:val="00DE153E"/>
    <w:rsid w:val="00DE1A0F"/>
    <w:rsid w:val="00DE3835"/>
    <w:rsid w:val="00DE3ACA"/>
    <w:rsid w:val="00DE54D9"/>
    <w:rsid w:val="00DE63CA"/>
    <w:rsid w:val="00DE7487"/>
    <w:rsid w:val="00DE7DE8"/>
    <w:rsid w:val="00DF3779"/>
    <w:rsid w:val="00DF46DF"/>
    <w:rsid w:val="00DF46ED"/>
    <w:rsid w:val="00DF589C"/>
    <w:rsid w:val="00DF6457"/>
    <w:rsid w:val="00DF6B6C"/>
    <w:rsid w:val="00E02267"/>
    <w:rsid w:val="00E04192"/>
    <w:rsid w:val="00E051D0"/>
    <w:rsid w:val="00E05833"/>
    <w:rsid w:val="00E05E02"/>
    <w:rsid w:val="00E06752"/>
    <w:rsid w:val="00E104FD"/>
    <w:rsid w:val="00E10804"/>
    <w:rsid w:val="00E1199F"/>
    <w:rsid w:val="00E14FF6"/>
    <w:rsid w:val="00E17E74"/>
    <w:rsid w:val="00E200A7"/>
    <w:rsid w:val="00E214E1"/>
    <w:rsid w:val="00E2153F"/>
    <w:rsid w:val="00E21B5B"/>
    <w:rsid w:val="00E2261E"/>
    <w:rsid w:val="00E22905"/>
    <w:rsid w:val="00E25E1D"/>
    <w:rsid w:val="00E31551"/>
    <w:rsid w:val="00E32B37"/>
    <w:rsid w:val="00E34971"/>
    <w:rsid w:val="00E34CBB"/>
    <w:rsid w:val="00E42CC4"/>
    <w:rsid w:val="00E42FC8"/>
    <w:rsid w:val="00E45C0B"/>
    <w:rsid w:val="00E46957"/>
    <w:rsid w:val="00E47AAE"/>
    <w:rsid w:val="00E502EC"/>
    <w:rsid w:val="00E5449C"/>
    <w:rsid w:val="00E544A8"/>
    <w:rsid w:val="00E54EB9"/>
    <w:rsid w:val="00E5518C"/>
    <w:rsid w:val="00E61CA3"/>
    <w:rsid w:val="00E635AC"/>
    <w:rsid w:val="00E66AAC"/>
    <w:rsid w:val="00E70E96"/>
    <w:rsid w:val="00E714D2"/>
    <w:rsid w:val="00E71F0F"/>
    <w:rsid w:val="00E73C60"/>
    <w:rsid w:val="00E74B13"/>
    <w:rsid w:val="00E74C65"/>
    <w:rsid w:val="00E75C48"/>
    <w:rsid w:val="00E83BD9"/>
    <w:rsid w:val="00E85315"/>
    <w:rsid w:val="00E86F62"/>
    <w:rsid w:val="00E87F96"/>
    <w:rsid w:val="00E906EB"/>
    <w:rsid w:val="00E90FD7"/>
    <w:rsid w:val="00E9364C"/>
    <w:rsid w:val="00E96A74"/>
    <w:rsid w:val="00EA0074"/>
    <w:rsid w:val="00EA0A81"/>
    <w:rsid w:val="00EA1968"/>
    <w:rsid w:val="00EA34EC"/>
    <w:rsid w:val="00EA7054"/>
    <w:rsid w:val="00EB0BCB"/>
    <w:rsid w:val="00EB3D00"/>
    <w:rsid w:val="00EC1161"/>
    <w:rsid w:val="00EC20B7"/>
    <w:rsid w:val="00EC6C71"/>
    <w:rsid w:val="00EC76BA"/>
    <w:rsid w:val="00ED3DBE"/>
    <w:rsid w:val="00ED621B"/>
    <w:rsid w:val="00ED7EA4"/>
    <w:rsid w:val="00EE1418"/>
    <w:rsid w:val="00EE40EC"/>
    <w:rsid w:val="00EE480B"/>
    <w:rsid w:val="00EE5730"/>
    <w:rsid w:val="00EF4D7C"/>
    <w:rsid w:val="00EF5E71"/>
    <w:rsid w:val="00EF67CC"/>
    <w:rsid w:val="00F04845"/>
    <w:rsid w:val="00F04EAA"/>
    <w:rsid w:val="00F05F79"/>
    <w:rsid w:val="00F06856"/>
    <w:rsid w:val="00F076F4"/>
    <w:rsid w:val="00F07993"/>
    <w:rsid w:val="00F07B95"/>
    <w:rsid w:val="00F1193C"/>
    <w:rsid w:val="00F1248D"/>
    <w:rsid w:val="00F133C6"/>
    <w:rsid w:val="00F1676A"/>
    <w:rsid w:val="00F200D4"/>
    <w:rsid w:val="00F202C0"/>
    <w:rsid w:val="00F207E0"/>
    <w:rsid w:val="00F22453"/>
    <w:rsid w:val="00F23169"/>
    <w:rsid w:val="00F27F7E"/>
    <w:rsid w:val="00F32836"/>
    <w:rsid w:val="00F33898"/>
    <w:rsid w:val="00F3636E"/>
    <w:rsid w:val="00F42F24"/>
    <w:rsid w:val="00F432A4"/>
    <w:rsid w:val="00F43B27"/>
    <w:rsid w:val="00F43F42"/>
    <w:rsid w:val="00F456F4"/>
    <w:rsid w:val="00F4593C"/>
    <w:rsid w:val="00F50877"/>
    <w:rsid w:val="00F50CEF"/>
    <w:rsid w:val="00F52E1E"/>
    <w:rsid w:val="00F556BF"/>
    <w:rsid w:val="00F5714D"/>
    <w:rsid w:val="00F57442"/>
    <w:rsid w:val="00F57AC9"/>
    <w:rsid w:val="00F644DE"/>
    <w:rsid w:val="00F651D3"/>
    <w:rsid w:val="00F722FB"/>
    <w:rsid w:val="00F7689C"/>
    <w:rsid w:val="00F7793D"/>
    <w:rsid w:val="00F81706"/>
    <w:rsid w:val="00F81B41"/>
    <w:rsid w:val="00F83A72"/>
    <w:rsid w:val="00F87AC0"/>
    <w:rsid w:val="00F90930"/>
    <w:rsid w:val="00F930DF"/>
    <w:rsid w:val="00F937ED"/>
    <w:rsid w:val="00FA2609"/>
    <w:rsid w:val="00FA2958"/>
    <w:rsid w:val="00FA4E01"/>
    <w:rsid w:val="00FA58CE"/>
    <w:rsid w:val="00FB1264"/>
    <w:rsid w:val="00FC249A"/>
    <w:rsid w:val="00FC2932"/>
    <w:rsid w:val="00FC293C"/>
    <w:rsid w:val="00FC4842"/>
    <w:rsid w:val="00FC54CB"/>
    <w:rsid w:val="00FC5DE3"/>
    <w:rsid w:val="00FC674F"/>
    <w:rsid w:val="00FC6CFD"/>
    <w:rsid w:val="00FD0253"/>
    <w:rsid w:val="00FD1779"/>
    <w:rsid w:val="00FD6C4F"/>
    <w:rsid w:val="00FD7C3B"/>
    <w:rsid w:val="00FE4BC3"/>
    <w:rsid w:val="00FF2560"/>
    <w:rsid w:val="00FF2822"/>
    <w:rsid w:val="00FF3A61"/>
    <w:rsid w:val="00FF4E13"/>
    <w:rsid w:val="00FF6189"/>
    <w:rsid w:val="00FF7168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1247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1"/>
    <w:qFormat/>
    <w:rsid w:val="0051247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1247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1247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1247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1F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F0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caption"/>
    <w:basedOn w:val="a"/>
    <w:next w:val="a"/>
    <w:qFormat/>
    <w:rsid w:val="00E71F0F"/>
    <w:pPr>
      <w:framePr w:w="11057" w:h="4030" w:hRule="exact" w:hSpace="284" w:vSpace="284" w:wrap="auto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customStyle="1" w:styleId="ConsPlusNormal">
    <w:name w:val="ConsPlusNormal"/>
    <w:rsid w:val="00E71F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E71F0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71F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71F0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71F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71F0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E71F0F"/>
    <w:pPr>
      <w:ind w:left="720"/>
    </w:pPr>
  </w:style>
  <w:style w:type="paragraph" w:customStyle="1" w:styleId="ConsPlusCell">
    <w:name w:val="ConsPlusCell"/>
    <w:uiPriority w:val="99"/>
    <w:rsid w:val="00E71F0F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styleId="a9">
    <w:name w:val="Balloon Text"/>
    <w:basedOn w:val="a"/>
    <w:link w:val="aa"/>
    <w:semiHidden/>
    <w:rsid w:val="00E71F0F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71F0F"/>
    <w:rPr>
      <w:rFonts w:ascii="Tahoma" w:hAnsi="Tahoma" w:cs="Tahoma"/>
      <w:sz w:val="16"/>
      <w:szCs w:val="16"/>
      <w:lang w:eastAsia="ru-RU"/>
    </w:rPr>
  </w:style>
  <w:style w:type="character" w:styleId="ab">
    <w:name w:val="annotation reference"/>
    <w:semiHidden/>
    <w:rsid w:val="00E71F0F"/>
    <w:rPr>
      <w:sz w:val="16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512479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E71F0F"/>
    <w:rPr>
      <w:rFonts w:ascii="Courier" w:eastAsia="Times New Roman" w:hAnsi="Courier"/>
      <w:sz w:val="22"/>
    </w:rPr>
  </w:style>
  <w:style w:type="paragraph" w:styleId="ae">
    <w:name w:val="annotation subject"/>
    <w:basedOn w:val="ac"/>
    <w:next w:val="ac"/>
    <w:link w:val="af"/>
    <w:semiHidden/>
    <w:rsid w:val="00E71F0F"/>
    <w:rPr>
      <w:b/>
      <w:bCs/>
    </w:rPr>
  </w:style>
  <w:style w:type="character" w:customStyle="1" w:styleId="af">
    <w:name w:val="Тема примечания Знак"/>
    <w:link w:val="ae"/>
    <w:rsid w:val="00E71F0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Body Text Indent"/>
    <w:aliases w:val="Основной текст 1,Нумерованный список !!,Надин стиль,Body Text Indent,Iniiaiie oaeno 1 Знак Знак,Iniiaiie oaeno 1 Знак"/>
    <w:basedOn w:val="a"/>
    <w:link w:val="af1"/>
    <w:rsid w:val="00355F44"/>
    <w:pPr>
      <w:tabs>
        <w:tab w:val="left" w:pos="709"/>
      </w:tabs>
      <w:ind w:firstLine="284"/>
    </w:pPr>
    <w:rPr>
      <w:rFonts w:ascii="Times New Roman CYR" w:hAnsi="Times New Roman CYR"/>
      <w:sz w:val="28"/>
      <w:szCs w:val="20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Iniiaiie oaeno 1 Знак Знак Знак,Iniiaiie oaeno 1 Знак Знак1"/>
    <w:link w:val="af0"/>
    <w:rsid w:val="00355F44"/>
    <w:rPr>
      <w:rFonts w:ascii="Times New Roman CYR" w:hAnsi="Times New Roman CYR"/>
      <w:sz w:val="28"/>
      <w:lang w:eastAsia="ru-RU" w:bidi="ar-SA"/>
    </w:rPr>
  </w:style>
  <w:style w:type="paragraph" w:styleId="af2">
    <w:name w:val="Plain Text"/>
    <w:aliases w:val=" Знак"/>
    <w:basedOn w:val="a"/>
    <w:link w:val="af3"/>
    <w:rsid w:val="008562AD"/>
    <w:rPr>
      <w:rFonts w:ascii="Courier New" w:hAnsi="Courier New"/>
    </w:rPr>
  </w:style>
  <w:style w:type="character" w:customStyle="1" w:styleId="af3">
    <w:name w:val="Текст Знак"/>
    <w:aliases w:val=" Знак Знак"/>
    <w:link w:val="af2"/>
    <w:rsid w:val="008562AD"/>
    <w:rPr>
      <w:rFonts w:ascii="Courier New" w:hAnsi="Courier New"/>
      <w:sz w:val="24"/>
      <w:szCs w:val="24"/>
      <w:lang w:eastAsia="ru-RU" w:bidi="ar-SA"/>
    </w:rPr>
  </w:style>
  <w:style w:type="paragraph" w:styleId="HTML">
    <w:name w:val="HTML Preformatted"/>
    <w:basedOn w:val="a"/>
    <w:rsid w:val="00184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4">
    <w:name w:val="Body Text"/>
    <w:basedOn w:val="a"/>
    <w:rsid w:val="00862952"/>
    <w:pPr>
      <w:spacing w:after="120"/>
    </w:pPr>
  </w:style>
  <w:style w:type="character" w:customStyle="1" w:styleId="12">
    <w:name w:val="Заголовок 1 Знак"/>
    <w:uiPriority w:val="9"/>
    <w:rsid w:val="009E02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">
    <w:name w:val="Заголовок 1 Знак1"/>
    <w:aliases w:val="!Части документа Знак"/>
    <w:link w:val="1"/>
    <w:rsid w:val="009E02A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"/>
    <w:link w:val="4"/>
    <w:rsid w:val="00200DC1"/>
    <w:rPr>
      <w:rFonts w:ascii="Arial" w:eastAsia="Times New Roman" w:hAnsi="Arial"/>
      <w:b/>
      <w:bCs/>
      <w:sz w:val="26"/>
      <w:szCs w:val="28"/>
    </w:rPr>
  </w:style>
  <w:style w:type="paragraph" w:customStyle="1" w:styleId="ListParagraph1">
    <w:name w:val="List Paragraph1"/>
    <w:basedOn w:val="a"/>
    <w:uiPriority w:val="99"/>
    <w:rsid w:val="00BF4B18"/>
    <w:pPr>
      <w:ind w:left="720"/>
    </w:pPr>
  </w:style>
  <w:style w:type="paragraph" w:styleId="af5">
    <w:name w:val="Document Map"/>
    <w:basedOn w:val="a"/>
    <w:link w:val="af6"/>
    <w:uiPriority w:val="99"/>
    <w:semiHidden/>
    <w:unhideWhenUsed/>
    <w:rsid w:val="00BC5796"/>
    <w:rPr>
      <w:rFonts w:ascii="Tahoma" w:hAnsi="Tahoma"/>
      <w:sz w:val="16"/>
      <w:szCs w:val="16"/>
    </w:rPr>
  </w:style>
  <w:style w:type="character" w:customStyle="1" w:styleId="af6">
    <w:name w:val="Схема документа Знак"/>
    <w:link w:val="af5"/>
    <w:uiPriority w:val="99"/>
    <w:semiHidden/>
    <w:rsid w:val="00BC5796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C27CE6"/>
    <w:pPr>
      <w:spacing w:before="100" w:beforeAutospacing="1" w:after="100" w:afterAutospacing="1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9E7C4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E7C44"/>
    <w:rPr>
      <w:rFonts w:ascii="Arial" w:eastAsia="Times New Roman" w:hAnsi="Arial" w:cs="Arial"/>
      <w:b/>
      <w:bCs/>
      <w:sz w:val="28"/>
      <w:szCs w:val="26"/>
    </w:rPr>
  </w:style>
  <w:style w:type="character" w:styleId="HTML0">
    <w:name w:val="HTML Variable"/>
    <w:aliases w:val="!Ссылки в документе"/>
    <w:basedOn w:val="a0"/>
    <w:rsid w:val="00512479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51247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8">
    <w:name w:val="Hyperlink"/>
    <w:basedOn w:val="a0"/>
    <w:rsid w:val="00512479"/>
    <w:rPr>
      <w:color w:val="0000FF"/>
      <w:u w:val="none"/>
    </w:rPr>
  </w:style>
  <w:style w:type="paragraph" w:customStyle="1" w:styleId="Application">
    <w:name w:val="Application!Приложение"/>
    <w:rsid w:val="0051247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1247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1247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1247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12479"/>
    <w:rPr>
      <w:sz w:val="28"/>
    </w:rPr>
  </w:style>
  <w:style w:type="character" w:styleId="af9">
    <w:name w:val="FollowedHyperlink"/>
    <w:basedOn w:val="a0"/>
    <w:uiPriority w:val="99"/>
    <w:semiHidden/>
    <w:unhideWhenUsed/>
    <w:rsid w:val="00597A30"/>
    <w:rPr>
      <w:color w:val="800080" w:themeColor="followedHyperlink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C71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DF3BD-E328-4B1C-96E0-44165A20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652</TotalTime>
  <Pages>31</Pages>
  <Words>7845</Words>
  <Characters>44722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52463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 Windows</dc:creator>
  <cp:lastModifiedBy>User</cp:lastModifiedBy>
  <cp:revision>57</cp:revision>
  <cp:lastPrinted>2023-03-10T06:34:00Z</cp:lastPrinted>
  <dcterms:created xsi:type="dcterms:W3CDTF">2020-12-10T11:25:00Z</dcterms:created>
  <dcterms:modified xsi:type="dcterms:W3CDTF">2023-03-10T06:34:00Z</dcterms:modified>
</cp:coreProperties>
</file>