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A8" w:rsidRPr="00DD56A8" w:rsidRDefault="00DD56A8" w:rsidP="00DD56A8"/>
    <w:p w:rsidR="00DD56A8" w:rsidRPr="00D96A18" w:rsidRDefault="00DD56A8" w:rsidP="00DD56A8">
      <w:pPr>
        <w:pStyle w:val="1"/>
        <w:ind w:right="-28"/>
        <w:jc w:val="both"/>
        <w:rPr>
          <w:sz w:val="36"/>
        </w:rPr>
      </w:pPr>
      <w:r>
        <w:rPr>
          <w:noProof/>
          <w:lang w:eastAsia="ru-RU"/>
        </w:rPr>
        <w:drawing>
          <wp:anchor distT="0" distB="0" distL="114300" distR="114300" simplePos="0" relativeHeight="2516966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19"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pic:spPr>
                </pic:pic>
              </a:graphicData>
            </a:graphic>
          </wp:anchor>
        </w:drawing>
      </w:r>
    </w:p>
    <w:p w:rsidR="00DD56A8" w:rsidRPr="00D96A18" w:rsidRDefault="00DD56A8" w:rsidP="00DD56A8">
      <w:pPr>
        <w:pStyle w:val="1"/>
        <w:ind w:right="-28"/>
        <w:jc w:val="both"/>
        <w:rPr>
          <w:sz w:val="36"/>
        </w:rPr>
      </w:pPr>
    </w:p>
    <w:p w:rsidR="00DD56A8" w:rsidRPr="00D96A18" w:rsidRDefault="00DD56A8" w:rsidP="00DD56A8">
      <w:pPr>
        <w:pStyle w:val="1"/>
        <w:tabs>
          <w:tab w:val="left" w:pos="180"/>
        </w:tabs>
        <w:ind w:right="-28"/>
        <w:jc w:val="both"/>
        <w:rPr>
          <w:sz w:val="12"/>
        </w:rPr>
      </w:pPr>
    </w:p>
    <w:p w:rsidR="00DD56A8" w:rsidRDefault="00DD56A8" w:rsidP="00DD56A8">
      <w:pPr>
        <w:pStyle w:val="1"/>
        <w:spacing w:line="360" w:lineRule="auto"/>
        <w:ind w:right="-28"/>
        <w:rPr>
          <w:spacing w:val="60"/>
          <w:sz w:val="30"/>
          <w:szCs w:val="28"/>
        </w:rPr>
      </w:pPr>
      <w:r>
        <w:rPr>
          <w:caps w:val="0"/>
          <w:spacing w:val="60"/>
          <w:sz w:val="30"/>
          <w:szCs w:val="28"/>
        </w:rPr>
        <w:t>Калужская область</w:t>
      </w:r>
    </w:p>
    <w:p w:rsidR="00DD56A8" w:rsidRDefault="00DD56A8" w:rsidP="00DD56A8">
      <w:pPr>
        <w:spacing w:line="264" w:lineRule="auto"/>
        <w:jc w:val="center"/>
        <w:rPr>
          <w:b/>
          <w:spacing w:val="60"/>
          <w:sz w:val="30"/>
          <w:szCs w:val="28"/>
        </w:rPr>
      </w:pPr>
      <w:r>
        <w:rPr>
          <w:b/>
          <w:spacing w:val="60"/>
          <w:sz w:val="30"/>
          <w:szCs w:val="28"/>
        </w:rPr>
        <w:t>Администрация муниципального района</w:t>
      </w:r>
    </w:p>
    <w:p w:rsidR="00DD56A8" w:rsidRDefault="00DD56A8" w:rsidP="00DD56A8">
      <w:pPr>
        <w:spacing w:line="264" w:lineRule="auto"/>
        <w:jc w:val="center"/>
        <w:rPr>
          <w:b/>
          <w:spacing w:val="60"/>
          <w:sz w:val="30"/>
          <w:szCs w:val="28"/>
        </w:rPr>
      </w:pPr>
      <w:r>
        <w:rPr>
          <w:b/>
          <w:spacing w:val="60"/>
          <w:sz w:val="30"/>
          <w:szCs w:val="28"/>
        </w:rPr>
        <w:t>«Город Людиново и Людиновский район»</w:t>
      </w:r>
    </w:p>
    <w:p w:rsidR="00DD56A8" w:rsidRDefault="00DD56A8" w:rsidP="00DD56A8">
      <w:pPr>
        <w:pStyle w:val="1"/>
        <w:ind w:right="-28"/>
        <w:rPr>
          <w:spacing w:val="60"/>
          <w:sz w:val="8"/>
          <w:szCs w:val="30"/>
        </w:rPr>
      </w:pPr>
    </w:p>
    <w:p w:rsidR="00DD56A8" w:rsidRDefault="00DD56A8" w:rsidP="00711F46">
      <w:pPr>
        <w:pStyle w:val="4"/>
        <w:jc w:val="center"/>
        <w:rPr>
          <w:sz w:val="34"/>
        </w:rPr>
      </w:pPr>
      <w:proofErr w:type="gramStart"/>
      <w:r>
        <w:rPr>
          <w:sz w:val="34"/>
        </w:rPr>
        <w:t>П</w:t>
      </w:r>
      <w:proofErr w:type="gramEnd"/>
      <w:r>
        <w:rPr>
          <w:sz w:val="34"/>
        </w:rPr>
        <w:t xml:space="preserve"> О С Т А Н О В Л Е Н И Е</w:t>
      </w:r>
    </w:p>
    <w:p w:rsidR="00711F46" w:rsidRPr="00711F46" w:rsidRDefault="00711F46" w:rsidP="00711F46"/>
    <w:p w:rsidR="00DD56A8" w:rsidRPr="00A41A5A" w:rsidRDefault="00BB3E60" w:rsidP="00A41A5A">
      <w:pPr>
        <w:rPr>
          <w:sz w:val="16"/>
          <w:szCs w:val="16"/>
        </w:rPr>
      </w:pPr>
      <w:r>
        <w:rPr>
          <w:sz w:val="24"/>
          <w:szCs w:val="24"/>
        </w:rPr>
        <w:t xml:space="preserve">                </w:t>
      </w:r>
      <w:r w:rsidR="00DD56A8" w:rsidRPr="00145E4E">
        <w:rPr>
          <w:sz w:val="24"/>
          <w:szCs w:val="24"/>
        </w:rPr>
        <w:t xml:space="preserve">от </w:t>
      </w:r>
      <w:r w:rsidR="009175BB">
        <w:rPr>
          <w:sz w:val="24"/>
          <w:szCs w:val="24"/>
        </w:rPr>
        <w:t xml:space="preserve"> </w:t>
      </w:r>
      <w:r w:rsidR="00DD56A8" w:rsidRPr="00145E4E">
        <w:rPr>
          <w:sz w:val="24"/>
          <w:szCs w:val="24"/>
        </w:rPr>
        <w:t>«</w:t>
      </w:r>
      <w:r w:rsidR="0093502C" w:rsidRPr="00EF3A93">
        <w:rPr>
          <w:sz w:val="24"/>
          <w:szCs w:val="24"/>
          <w:u w:val="single"/>
        </w:rPr>
        <w:t xml:space="preserve">   </w:t>
      </w:r>
      <w:r w:rsidR="00D86DCC">
        <w:rPr>
          <w:sz w:val="24"/>
          <w:szCs w:val="24"/>
          <w:u w:val="single"/>
        </w:rPr>
        <w:t>13</w:t>
      </w:r>
      <w:r w:rsidR="0093502C" w:rsidRPr="00EF3A93">
        <w:rPr>
          <w:sz w:val="24"/>
          <w:szCs w:val="24"/>
          <w:u w:val="single"/>
        </w:rPr>
        <w:t xml:space="preserve">     </w:t>
      </w:r>
      <w:r w:rsidR="00DD56A8" w:rsidRPr="00145E4E">
        <w:rPr>
          <w:sz w:val="24"/>
          <w:szCs w:val="24"/>
        </w:rPr>
        <w:t>»</w:t>
      </w:r>
      <w:r w:rsidR="00DD56A8">
        <w:rPr>
          <w:sz w:val="24"/>
          <w:szCs w:val="24"/>
        </w:rPr>
        <w:t xml:space="preserve"> </w:t>
      </w:r>
      <w:r w:rsidR="00EF3A93" w:rsidRPr="00D86DCC">
        <w:rPr>
          <w:sz w:val="24"/>
          <w:szCs w:val="24"/>
          <w:u w:val="single"/>
        </w:rPr>
        <w:t>________</w:t>
      </w:r>
      <w:r w:rsidR="00D86DCC" w:rsidRPr="00D86DCC">
        <w:rPr>
          <w:sz w:val="24"/>
          <w:szCs w:val="24"/>
          <w:u w:val="single"/>
        </w:rPr>
        <w:t>07</w:t>
      </w:r>
      <w:r w:rsidR="00EF3A93">
        <w:rPr>
          <w:sz w:val="24"/>
          <w:szCs w:val="24"/>
        </w:rPr>
        <w:t>__________</w:t>
      </w:r>
      <w:r w:rsidR="009175BB">
        <w:rPr>
          <w:sz w:val="24"/>
          <w:szCs w:val="24"/>
        </w:rPr>
        <w:t xml:space="preserve"> </w:t>
      </w:r>
      <w:r w:rsidR="0093502C">
        <w:rPr>
          <w:sz w:val="24"/>
          <w:szCs w:val="24"/>
        </w:rPr>
        <w:t>20</w:t>
      </w:r>
      <w:r w:rsidR="00D7465F">
        <w:rPr>
          <w:sz w:val="24"/>
          <w:szCs w:val="24"/>
        </w:rPr>
        <w:t>2</w:t>
      </w:r>
      <w:r w:rsidR="008F3632">
        <w:rPr>
          <w:sz w:val="24"/>
          <w:szCs w:val="24"/>
        </w:rPr>
        <w:t>3</w:t>
      </w:r>
      <w:r w:rsidR="004B2C44">
        <w:rPr>
          <w:sz w:val="24"/>
          <w:szCs w:val="24"/>
        </w:rPr>
        <w:t xml:space="preserve"> </w:t>
      </w:r>
      <w:r w:rsidR="00D96A18">
        <w:rPr>
          <w:sz w:val="24"/>
          <w:szCs w:val="24"/>
        </w:rPr>
        <w:t xml:space="preserve"> </w:t>
      </w:r>
      <w:r w:rsidR="00DD56A8" w:rsidRPr="00145E4E">
        <w:rPr>
          <w:sz w:val="24"/>
          <w:szCs w:val="24"/>
        </w:rPr>
        <w:t>г.</w:t>
      </w:r>
      <w:r w:rsidR="00DD56A8">
        <w:rPr>
          <w:sz w:val="24"/>
          <w:szCs w:val="24"/>
        </w:rPr>
        <w:t xml:space="preserve">                    </w:t>
      </w:r>
      <w:r w:rsidR="00D96A18">
        <w:rPr>
          <w:sz w:val="24"/>
          <w:szCs w:val="24"/>
        </w:rPr>
        <w:t xml:space="preserve">           </w:t>
      </w:r>
      <w:r w:rsidR="00D86DCC">
        <w:rPr>
          <w:sz w:val="24"/>
          <w:szCs w:val="24"/>
        </w:rPr>
        <w:t xml:space="preserve">                   </w:t>
      </w:r>
      <w:r w:rsidR="00A41A5A">
        <w:rPr>
          <w:sz w:val="24"/>
          <w:szCs w:val="24"/>
        </w:rPr>
        <w:t xml:space="preserve">     </w:t>
      </w:r>
      <w:r w:rsidR="00D86DCC">
        <w:rPr>
          <w:sz w:val="24"/>
          <w:szCs w:val="24"/>
        </w:rPr>
        <w:t xml:space="preserve">  </w:t>
      </w:r>
      <w:r w:rsidR="00DD56A8" w:rsidRPr="00145E4E">
        <w:rPr>
          <w:sz w:val="24"/>
          <w:szCs w:val="24"/>
        </w:rPr>
        <w:t>№</w:t>
      </w:r>
      <w:r w:rsidR="00DD56A8">
        <w:rPr>
          <w:sz w:val="24"/>
          <w:szCs w:val="24"/>
        </w:rPr>
        <w:t xml:space="preserve"> </w:t>
      </w:r>
      <w:r w:rsidR="00EF3A93">
        <w:rPr>
          <w:sz w:val="24"/>
          <w:szCs w:val="24"/>
        </w:rPr>
        <w:t>___</w:t>
      </w:r>
      <w:r w:rsidR="00D86DCC" w:rsidRPr="00D86DCC">
        <w:rPr>
          <w:sz w:val="24"/>
          <w:szCs w:val="24"/>
          <w:u w:val="single"/>
        </w:rPr>
        <w:t>814</w:t>
      </w:r>
      <w:r w:rsidR="00EF3A93">
        <w:rPr>
          <w:sz w:val="24"/>
          <w:szCs w:val="24"/>
        </w:rPr>
        <w:t>____</w:t>
      </w:r>
    </w:p>
    <w:p w:rsidR="00DB1703" w:rsidRDefault="00DB1703" w:rsidP="00DD56A8">
      <w:pPr>
        <w:tabs>
          <w:tab w:val="left" w:pos="6096"/>
        </w:tabs>
        <w:ind w:right="-1"/>
        <w:jc w:val="both"/>
        <w:rPr>
          <w:b/>
          <w:sz w:val="24"/>
          <w:szCs w:val="24"/>
        </w:rPr>
      </w:pPr>
    </w:p>
    <w:p w:rsidR="004B2C44" w:rsidRDefault="004B2C44" w:rsidP="00DD56A8">
      <w:pPr>
        <w:tabs>
          <w:tab w:val="left" w:pos="6096"/>
        </w:tabs>
        <w:ind w:right="-1"/>
        <w:jc w:val="both"/>
        <w:rPr>
          <w:b/>
          <w:sz w:val="24"/>
          <w:szCs w:val="24"/>
        </w:rPr>
      </w:pPr>
    </w:p>
    <w:p w:rsidR="00DD56A8" w:rsidRDefault="00DD56A8" w:rsidP="00DD56A8">
      <w:pPr>
        <w:tabs>
          <w:tab w:val="left" w:pos="6096"/>
        </w:tabs>
        <w:ind w:right="-1"/>
        <w:jc w:val="both"/>
        <w:rPr>
          <w:b/>
          <w:sz w:val="24"/>
          <w:szCs w:val="24"/>
        </w:rPr>
        <w:sectPr w:rsidR="00DD56A8" w:rsidSect="00BB3E60">
          <w:type w:val="continuous"/>
          <w:pgSz w:w="11905" w:h="16837"/>
          <w:pgMar w:top="720" w:right="720" w:bottom="720" w:left="720" w:header="720" w:footer="720" w:gutter="0"/>
          <w:cols w:space="720"/>
          <w:docGrid w:linePitch="381"/>
        </w:sectPr>
      </w:pPr>
    </w:p>
    <w:p w:rsidR="005F5B68" w:rsidRDefault="00DD56A8" w:rsidP="005F5B68">
      <w:pPr>
        <w:tabs>
          <w:tab w:val="left" w:pos="6096"/>
        </w:tabs>
        <w:ind w:right="-1"/>
        <w:jc w:val="both"/>
        <w:rPr>
          <w:sz w:val="24"/>
          <w:szCs w:val="24"/>
        </w:rPr>
      </w:pPr>
      <w:r>
        <w:rPr>
          <w:b/>
          <w:sz w:val="24"/>
          <w:szCs w:val="24"/>
        </w:rPr>
        <w:lastRenderedPageBreak/>
        <w:t xml:space="preserve">О </w:t>
      </w:r>
      <w:r w:rsidR="00C73226">
        <w:rPr>
          <w:b/>
          <w:sz w:val="24"/>
          <w:szCs w:val="24"/>
        </w:rPr>
        <w:t xml:space="preserve">внесении изменений в </w:t>
      </w:r>
      <w:r w:rsidR="00880364">
        <w:rPr>
          <w:b/>
          <w:sz w:val="24"/>
          <w:szCs w:val="24"/>
        </w:rPr>
        <w:t xml:space="preserve">постановление </w:t>
      </w:r>
      <w:r w:rsidR="006D7266">
        <w:rPr>
          <w:b/>
          <w:sz w:val="24"/>
          <w:szCs w:val="24"/>
        </w:rPr>
        <w:t>адми</w:t>
      </w:r>
      <w:r w:rsidR="00D56E05">
        <w:rPr>
          <w:b/>
          <w:sz w:val="24"/>
          <w:szCs w:val="24"/>
        </w:rPr>
        <w:t xml:space="preserve">нистрации муниципального района </w:t>
      </w:r>
      <w:r w:rsidR="00930532">
        <w:rPr>
          <w:b/>
          <w:sz w:val="24"/>
          <w:szCs w:val="24"/>
        </w:rPr>
        <w:t>«Город Людиново и Людиновск</w:t>
      </w:r>
      <w:r w:rsidR="00D56E05">
        <w:rPr>
          <w:b/>
          <w:sz w:val="24"/>
          <w:szCs w:val="24"/>
        </w:rPr>
        <w:t xml:space="preserve">ий район» № 441 от 02.05.2023 </w:t>
      </w:r>
      <w:r w:rsidR="00930532">
        <w:rPr>
          <w:b/>
          <w:sz w:val="24"/>
          <w:szCs w:val="24"/>
        </w:rPr>
        <w:t>«Об</w:t>
      </w:r>
      <w:r w:rsidR="00930532" w:rsidRPr="00930532">
        <w:rPr>
          <w:b/>
          <w:sz w:val="24"/>
          <w:szCs w:val="24"/>
        </w:rPr>
        <w:t xml:space="preserve"> </w:t>
      </w:r>
      <w:r w:rsidR="00930532">
        <w:rPr>
          <w:b/>
          <w:sz w:val="24"/>
          <w:szCs w:val="24"/>
        </w:rPr>
        <w:t>утверждении</w:t>
      </w:r>
      <w:r w:rsidR="005F5B68">
        <w:rPr>
          <w:b/>
          <w:sz w:val="24"/>
          <w:szCs w:val="24"/>
        </w:rPr>
        <w:t xml:space="preserve"> </w:t>
      </w:r>
      <w:r w:rsidR="00B75FD0">
        <w:rPr>
          <w:b/>
          <w:sz w:val="24"/>
          <w:szCs w:val="24"/>
        </w:rPr>
        <w:t>административного    регламента</w:t>
      </w:r>
      <w:r w:rsidR="005F5B68">
        <w:rPr>
          <w:b/>
          <w:sz w:val="24"/>
          <w:szCs w:val="24"/>
        </w:rPr>
        <w:t xml:space="preserve"> </w:t>
      </w:r>
      <w:r w:rsidR="00B75FD0">
        <w:rPr>
          <w:b/>
          <w:sz w:val="24"/>
          <w:szCs w:val="24"/>
        </w:rPr>
        <w:t>предоставления</w:t>
      </w:r>
      <w:r w:rsidR="00B75FD0" w:rsidRPr="00B75FD0">
        <w:rPr>
          <w:b/>
          <w:sz w:val="24"/>
          <w:szCs w:val="24"/>
        </w:rPr>
        <w:t xml:space="preserve"> </w:t>
      </w:r>
      <w:r w:rsidR="00B75FD0">
        <w:rPr>
          <w:b/>
          <w:sz w:val="24"/>
          <w:szCs w:val="24"/>
        </w:rPr>
        <w:t>муниципальной услуги</w:t>
      </w:r>
      <w:r w:rsidR="005F5B68">
        <w:rPr>
          <w:b/>
          <w:sz w:val="24"/>
          <w:szCs w:val="24"/>
        </w:rPr>
        <w:t xml:space="preserve"> «Выдача градостроительного</w:t>
      </w:r>
      <w:r w:rsidR="005F5B68" w:rsidRPr="005F5B68">
        <w:rPr>
          <w:b/>
          <w:sz w:val="24"/>
          <w:szCs w:val="24"/>
        </w:rPr>
        <w:t xml:space="preserve"> </w:t>
      </w:r>
      <w:r w:rsidR="005F5B68">
        <w:rPr>
          <w:b/>
          <w:sz w:val="24"/>
          <w:szCs w:val="24"/>
        </w:rPr>
        <w:t>плана</w:t>
      </w:r>
      <w:r w:rsidR="005F5B68" w:rsidRPr="005F5B68">
        <w:rPr>
          <w:b/>
          <w:sz w:val="24"/>
          <w:szCs w:val="24"/>
        </w:rPr>
        <w:t xml:space="preserve"> </w:t>
      </w:r>
      <w:r w:rsidR="005F5B68">
        <w:rPr>
          <w:b/>
          <w:sz w:val="24"/>
          <w:szCs w:val="24"/>
        </w:rPr>
        <w:t>земельного участка»</w:t>
      </w:r>
    </w:p>
    <w:p w:rsidR="00B75FD0" w:rsidRDefault="00B75FD0" w:rsidP="00B75FD0">
      <w:pPr>
        <w:tabs>
          <w:tab w:val="left" w:pos="6096"/>
        </w:tabs>
        <w:ind w:right="-1"/>
        <w:jc w:val="both"/>
        <w:rPr>
          <w:b/>
          <w:sz w:val="24"/>
          <w:szCs w:val="24"/>
        </w:rPr>
      </w:pPr>
    </w:p>
    <w:p w:rsidR="00B75FD0" w:rsidRDefault="00B75FD0" w:rsidP="00BF446F">
      <w:pPr>
        <w:tabs>
          <w:tab w:val="left" w:pos="6096"/>
        </w:tabs>
        <w:ind w:right="-1"/>
        <w:jc w:val="both"/>
        <w:rPr>
          <w:b/>
          <w:sz w:val="24"/>
          <w:szCs w:val="24"/>
        </w:rPr>
      </w:pPr>
    </w:p>
    <w:p w:rsidR="00B75FD0" w:rsidRDefault="00B75FD0" w:rsidP="00BF446F">
      <w:pPr>
        <w:tabs>
          <w:tab w:val="left" w:pos="6096"/>
        </w:tabs>
        <w:ind w:right="-1"/>
        <w:jc w:val="both"/>
        <w:rPr>
          <w:b/>
          <w:sz w:val="24"/>
          <w:szCs w:val="24"/>
        </w:rPr>
      </w:pPr>
    </w:p>
    <w:p w:rsidR="00B75FD0" w:rsidRDefault="00B75FD0" w:rsidP="00BF446F">
      <w:pPr>
        <w:tabs>
          <w:tab w:val="left" w:pos="6096"/>
        </w:tabs>
        <w:ind w:right="-1"/>
        <w:jc w:val="both"/>
        <w:rPr>
          <w:b/>
          <w:sz w:val="24"/>
          <w:szCs w:val="24"/>
        </w:rPr>
      </w:pPr>
    </w:p>
    <w:p w:rsidR="00930532" w:rsidRDefault="00930532" w:rsidP="00BF446F">
      <w:pPr>
        <w:tabs>
          <w:tab w:val="left" w:pos="6096"/>
        </w:tabs>
        <w:ind w:right="-1"/>
        <w:jc w:val="both"/>
        <w:rPr>
          <w:b/>
          <w:sz w:val="24"/>
          <w:szCs w:val="24"/>
        </w:rPr>
      </w:pPr>
    </w:p>
    <w:p w:rsidR="00930532" w:rsidRDefault="00930532" w:rsidP="00BF446F">
      <w:pPr>
        <w:tabs>
          <w:tab w:val="left" w:pos="6096"/>
        </w:tabs>
        <w:ind w:right="-1"/>
        <w:jc w:val="both"/>
        <w:rPr>
          <w:b/>
          <w:sz w:val="24"/>
          <w:szCs w:val="24"/>
        </w:rPr>
      </w:pPr>
    </w:p>
    <w:p w:rsidR="00A42DAA" w:rsidRDefault="00A42DAA" w:rsidP="00BF446F">
      <w:pPr>
        <w:tabs>
          <w:tab w:val="left" w:pos="6096"/>
        </w:tabs>
        <w:ind w:right="-1"/>
        <w:jc w:val="both"/>
        <w:rPr>
          <w:b/>
          <w:sz w:val="24"/>
          <w:szCs w:val="24"/>
        </w:rPr>
      </w:pPr>
    </w:p>
    <w:p w:rsidR="00A42DAA" w:rsidRDefault="00A42DAA" w:rsidP="00BF446F">
      <w:pPr>
        <w:tabs>
          <w:tab w:val="left" w:pos="6096"/>
        </w:tabs>
        <w:ind w:right="-1"/>
        <w:jc w:val="both"/>
        <w:rPr>
          <w:b/>
          <w:sz w:val="24"/>
          <w:szCs w:val="24"/>
        </w:rPr>
      </w:pPr>
    </w:p>
    <w:p w:rsidR="00FD0991" w:rsidRPr="00711F46" w:rsidRDefault="00FD0991" w:rsidP="00BF446F">
      <w:pPr>
        <w:tabs>
          <w:tab w:val="left" w:pos="6096"/>
        </w:tabs>
        <w:ind w:right="-1"/>
        <w:jc w:val="both"/>
        <w:rPr>
          <w:b/>
          <w:sz w:val="24"/>
          <w:szCs w:val="24"/>
        </w:rPr>
        <w:sectPr w:rsidR="00FD0991" w:rsidRPr="00711F46" w:rsidSect="00D56E05">
          <w:type w:val="continuous"/>
          <w:pgSz w:w="11905" w:h="16837"/>
          <w:pgMar w:top="1276" w:right="851" w:bottom="709" w:left="1701" w:header="720" w:footer="720" w:gutter="0"/>
          <w:cols w:num="2" w:space="281"/>
          <w:docGrid w:linePitch="360"/>
        </w:sectPr>
      </w:pPr>
    </w:p>
    <w:p w:rsidR="00E16D41" w:rsidRDefault="00A42DAA" w:rsidP="00BF446F">
      <w:pPr>
        <w:tabs>
          <w:tab w:val="left" w:pos="6096"/>
        </w:tabs>
        <w:ind w:right="-1"/>
        <w:jc w:val="both"/>
        <w:rPr>
          <w:b/>
          <w:sz w:val="24"/>
          <w:szCs w:val="24"/>
        </w:rPr>
      </w:pPr>
      <w:r>
        <w:rPr>
          <w:b/>
          <w:sz w:val="24"/>
          <w:szCs w:val="24"/>
        </w:rPr>
        <w:lastRenderedPageBreak/>
        <w:t xml:space="preserve"> </w:t>
      </w:r>
    </w:p>
    <w:p w:rsidR="00BF446F" w:rsidRDefault="00BF446F" w:rsidP="00BF446F">
      <w:pPr>
        <w:tabs>
          <w:tab w:val="left" w:pos="6096"/>
        </w:tabs>
        <w:ind w:right="-1"/>
        <w:jc w:val="both"/>
        <w:rPr>
          <w:b/>
          <w:sz w:val="24"/>
          <w:szCs w:val="24"/>
        </w:rPr>
      </w:pPr>
    </w:p>
    <w:p w:rsidR="00711F46" w:rsidRPr="002342FB" w:rsidRDefault="00230795" w:rsidP="002342FB">
      <w:pPr>
        <w:pStyle w:val="ConsPlusNormal"/>
        <w:ind w:firstLine="851"/>
        <w:jc w:val="both"/>
        <w:rPr>
          <w:spacing w:val="4"/>
        </w:rPr>
      </w:pPr>
      <w:r>
        <w:t xml:space="preserve">На основании </w:t>
      </w:r>
      <w:r w:rsidR="0003574F">
        <w:t>Устава</w:t>
      </w:r>
      <w:r w:rsidR="0003574F" w:rsidRPr="00287015">
        <w:t xml:space="preserve"> муниципального района «Город Людиново и Людиновский район»</w:t>
      </w:r>
      <w:r w:rsidR="0003574F">
        <w:t xml:space="preserve">, </w:t>
      </w:r>
      <w:r w:rsidR="00766D2B" w:rsidRPr="00287015">
        <w:t>администрация муниципального района «Город Людиново и Людиновский район»</w:t>
      </w:r>
    </w:p>
    <w:p w:rsidR="00711F46" w:rsidRPr="00287015" w:rsidRDefault="00711F46" w:rsidP="00711F46">
      <w:pPr>
        <w:pStyle w:val="ConsPlusNormal"/>
        <w:ind w:firstLine="851"/>
        <w:jc w:val="both"/>
      </w:pPr>
    </w:p>
    <w:p w:rsidR="00711F46" w:rsidRDefault="00321E24" w:rsidP="00711F46">
      <w:pPr>
        <w:tabs>
          <w:tab w:val="left" w:pos="6096"/>
        </w:tabs>
        <w:ind w:right="-1" w:firstLine="851"/>
        <w:jc w:val="both"/>
        <w:rPr>
          <w:bCs/>
          <w:sz w:val="24"/>
          <w:szCs w:val="24"/>
        </w:rPr>
      </w:pPr>
      <w:r>
        <w:rPr>
          <w:bCs/>
          <w:sz w:val="24"/>
          <w:szCs w:val="24"/>
        </w:rPr>
        <w:t>постановляет</w:t>
      </w:r>
      <w:r w:rsidR="00DD56A8" w:rsidRPr="00C81407">
        <w:rPr>
          <w:bCs/>
          <w:sz w:val="24"/>
          <w:szCs w:val="24"/>
        </w:rPr>
        <w:t>:</w:t>
      </w:r>
    </w:p>
    <w:p w:rsidR="00A41A5A" w:rsidRDefault="00A41A5A" w:rsidP="00711F46">
      <w:pPr>
        <w:tabs>
          <w:tab w:val="left" w:pos="6096"/>
        </w:tabs>
        <w:ind w:right="-1" w:firstLine="851"/>
        <w:jc w:val="both"/>
        <w:rPr>
          <w:bCs/>
          <w:sz w:val="24"/>
          <w:szCs w:val="24"/>
        </w:rPr>
      </w:pPr>
    </w:p>
    <w:p w:rsidR="00CD5B80" w:rsidRDefault="00DD56A8" w:rsidP="00771C36">
      <w:pPr>
        <w:tabs>
          <w:tab w:val="left" w:pos="6096"/>
        </w:tabs>
        <w:ind w:right="-1" w:firstLine="851"/>
        <w:jc w:val="both"/>
        <w:rPr>
          <w:sz w:val="24"/>
          <w:szCs w:val="24"/>
        </w:rPr>
      </w:pPr>
      <w:r w:rsidRPr="006209F2">
        <w:rPr>
          <w:sz w:val="24"/>
          <w:szCs w:val="24"/>
        </w:rPr>
        <w:t>1.</w:t>
      </w:r>
      <w:r w:rsidR="007568FF">
        <w:rPr>
          <w:sz w:val="24"/>
          <w:szCs w:val="24"/>
        </w:rPr>
        <w:t xml:space="preserve">  </w:t>
      </w:r>
      <w:r w:rsidR="00665001">
        <w:rPr>
          <w:sz w:val="24"/>
          <w:szCs w:val="24"/>
        </w:rPr>
        <w:t xml:space="preserve">Внести </w:t>
      </w:r>
      <w:r w:rsidR="0003574F" w:rsidRPr="0003574F">
        <w:rPr>
          <w:sz w:val="24"/>
          <w:szCs w:val="24"/>
        </w:rPr>
        <w:t xml:space="preserve">в </w:t>
      </w:r>
      <w:r w:rsidR="0003574F" w:rsidRPr="00FA39C4">
        <w:rPr>
          <w:sz w:val="24"/>
          <w:szCs w:val="24"/>
        </w:rPr>
        <w:t xml:space="preserve">постановление </w:t>
      </w:r>
      <w:r w:rsidR="00FA39C4" w:rsidRPr="00FA39C4">
        <w:rPr>
          <w:sz w:val="24"/>
          <w:szCs w:val="24"/>
        </w:rPr>
        <w:t xml:space="preserve">администрации муниципального района «Город Людиново и Людиновский район» № 441 от 02.05.2023 </w:t>
      </w:r>
      <w:r w:rsidR="00665001">
        <w:rPr>
          <w:sz w:val="24"/>
          <w:szCs w:val="24"/>
        </w:rPr>
        <w:t>следующие изменения</w:t>
      </w:r>
      <w:r w:rsidR="00D72561">
        <w:rPr>
          <w:sz w:val="24"/>
          <w:szCs w:val="24"/>
        </w:rPr>
        <w:t>:</w:t>
      </w:r>
    </w:p>
    <w:p w:rsidR="00B132CA" w:rsidRPr="00770BF7" w:rsidRDefault="00DD5365" w:rsidP="00464F1D">
      <w:pPr>
        <w:pStyle w:val="Heading1"/>
        <w:ind w:left="0" w:right="0" w:firstLine="851"/>
        <w:jc w:val="both"/>
        <w:rPr>
          <w:b w:val="0"/>
          <w:sz w:val="24"/>
          <w:szCs w:val="24"/>
        </w:rPr>
      </w:pPr>
      <w:r>
        <w:rPr>
          <w:b w:val="0"/>
          <w:sz w:val="24"/>
          <w:szCs w:val="24"/>
        </w:rPr>
        <w:t>1.1.</w:t>
      </w:r>
      <w:r w:rsidR="00D23A47">
        <w:rPr>
          <w:b w:val="0"/>
          <w:sz w:val="24"/>
          <w:szCs w:val="24"/>
        </w:rPr>
        <w:t xml:space="preserve"> </w:t>
      </w:r>
      <w:r w:rsidR="00B132CA" w:rsidRPr="00770BF7">
        <w:rPr>
          <w:b w:val="0"/>
          <w:sz w:val="24"/>
          <w:szCs w:val="24"/>
        </w:rPr>
        <w:t>По тексту регламента термин «гос</w:t>
      </w:r>
      <w:r w:rsidR="00A2564E">
        <w:rPr>
          <w:b w:val="0"/>
          <w:sz w:val="24"/>
          <w:szCs w:val="24"/>
        </w:rPr>
        <w:t xml:space="preserve">ударственная услуга», заменить </w:t>
      </w:r>
      <w:proofErr w:type="gramStart"/>
      <w:r w:rsidR="00A2564E">
        <w:rPr>
          <w:b w:val="0"/>
          <w:sz w:val="24"/>
          <w:szCs w:val="24"/>
        </w:rPr>
        <w:t>на</w:t>
      </w:r>
      <w:proofErr w:type="gramEnd"/>
      <w:r w:rsidR="00B132CA" w:rsidRPr="00770BF7">
        <w:rPr>
          <w:b w:val="0"/>
          <w:sz w:val="24"/>
          <w:szCs w:val="24"/>
        </w:rPr>
        <w:t xml:space="preserve"> «муниципальная услуга».</w:t>
      </w:r>
    </w:p>
    <w:p w:rsidR="00B132CA" w:rsidRPr="00770BF7" w:rsidRDefault="00DD5365" w:rsidP="00464F1D">
      <w:pPr>
        <w:pStyle w:val="a8"/>
        <w:widowControl w:val="0"/>
        <w:tabs>
          <w:tab w:val="left" w:pos="1134"/>
          <w:tab w:val="left" w:pos="1959"/>
          <w:tab w:val="left" w:pos="4024"/>
          <w:tab w:val="left" w:pos="5615"/>
          <w:tab w:val="left" w:pos="7125"/>
          <w:tab w:val="left" w:pos="7690"/>
          <w:tab w:val="left" w:pos="8375"/>
          <w:tab w:val="left" w:pos="9301"/>
          <w:tab w:val="left" w:pos="10348"/>
        </w:tabs>
        <w:suppressAutoHyphens w:val="0"/>
        <w:autoSpaceDE w:val="0"/>
        <w:autoSpaceDN w:val="0"/>
        <w:ind w:left="0" w:right="62" w:firstLine="709"/>
        <w:contextualSpacing w:val="0"/>
        <w:jc w:val="both"/>
        <w:rPr>
          <w:sz w:val="24"/>
          <w:szCs w:val="24"/>
        </w:rPr>
      </w:pPr>
      <w:r>
        <w:rPr>
          <w:sz w:val="24"/>
          <w:szCs w:val="24"/>
        </w:rPr>
        <w:t xml:space="preserve">  1.2.</w:t>
      </w:r>
      <w:r w:rsidR="00E60C52">
        <w:rPr>
          <w:sz w:val="24"/>
          <w:szCs w:val="24"/>
        </w:rPr>
        <w:t xml:space="preserve"> </w:t>
      </w:r>
      <w:r w:rsidR="00B132CA" w:rsidRPr="00770BF7">
        <w:rPr>
          <w:sz w:val="24"/>
          <w:szCs w:val="24"/>
        </w:rPr>
        <w:t xml:space="preserve">Подраздел </w:t>
      </w:r>
      <w:r w:rsidR="00A2564E">
        <w:rPr>
          <w:sz w:val="24"/>
          <w:szCs w:val="24"/>
        </w:rPr>
        <w:t>2.3. регламента изложить</w:t>
      </w:r>
      <w:r w:rsidR="00B132CA" w:rsidRPr="00770BF7">
        <w:rPr>
          <w:sz w:val="24"/>
          <w:szCs w:val="24"/>
        </w:rPr>
        <w:t xml:space="preserve"> в следующей редакции:</w:t>
      </w:r>
      <w:r w:rsidR="00B132CA" w:rsidRPr="00770BF7">
        <w:rPr>
          <w:b/>
          <w:sz w:val="24"/>
          <w:szCs w:val="24"/>
        </w:rPr>
        <w:t xml:space="preserve"> «</w:t>
      </w:r>
      <w:r w:rsidR="00B132CA" w:rsidRPr="00770BF7">
        <w:rPr>
          <w:sz w:val="24"/>
          <w:szCs w:val="24"/>
        </w:rPr>
        <w:t>Перечень</w:t>
      </w:r>
      <w:r w:rsidR="00B132CA" w:rsidRPr="00770BF7">
        <w:rPr>
          <w:spacing w:val="31"/>
          <w:sz w:val="24"/>
          <w:szCs w:val="24"/>
        </w:rPr>
        <w:t xml:space="preserve"> </w:t>
      </w:r>
      <w:r w:rsidR="00B132CA" w:rsidRPr="00770BF7">
        <w:rPr>
          <w:sz w:val="24"/>
          <w:szCs w:val="24"/>
        </w:rPr>
        <w:t>нормативных</w:t>
      </w:r>
      <w:r w:rsidR="00B132CA" w:rsidRPr="00770BF7">
        <w:rPr>
          <w:spacing w:val="32"/>
          <w:sz w:val="24"/>
          <w:szCs w:val="24"/>
        </w:rPr>
        <w:t xml:space="preserve"> </w:t>
      </w:r>
      <w:r w:rsidR="00B132CA" w:rsidRPr="00770BF7">
        <w:rPr>
          <w:sz w:val="24"/>
          <w:szCs w:val="24"/>
        </w:rPr>
        <w:t>правовых</w:t>
      </w:r>
      <w:r w:rsidR="00B132CA" w:rsidRPr="00770BF7">
        <w:rPr>
          <w:spacing w:val="32"/>
          <w:sz w:val="24"/>
          <w:szCs w:val="24"/>
        </w:rPr>
        <w:t xml:space="preserve"> </w:t>
      </w:r>
      <w:r w:rsidR="00B132CA" w:rsidRPr="00770BF7">
        <w:rPr>
          <w:sz w:val="24"/>
          <w:szCs w:val="24"/>
        </w:rPr>
        <w:t>актов, регулирующих</w:t>
      </w:r>
      <w:r w:rsidR="00B132CA" w:rsidRPr="00770BF7">
        <w:rPr>
          <w:spacing w:val="32"/>
          <w:sz w:val="24"/>
          <w:szCs w:val="24"/>
        </w:rPr>
        <w:t xml:space="preserve"> </w:t>
      </w:r>
      <w:r w:rsidR="00B132CA" w:rsidRPr="00770BF7">
        <w:rPr>
          <w:sz w:val="24"/>
          <w:szCs w:val="24"/>
        </w:rPr>
        <w:t>предоставление</w:t>
      </w:r>
      <w:r w:rsidR="00B132CA" w:rsidRPr="00770BF7">
        <w:rPr>
          <w:spacing w:val="1"/>
          <w:sz w:val="24"/>
          <w:szCs w:val="24"/>
        </w:rPr>
        <w:t xml:space="preserve"> </w:t>
      </w:r>
      <w:r w:rsidR="00B132CA" w:rsidRPr="00770BF7">
        <w:rPr>
          <w:sz w:val="24"/>
          <w:szCs w:val="24"/>
        </w:rPr>
        <w:t xml:space="preserve">муниципальной услуги: </w:t>
      </w:r>
    </w:p>
    <w:p w:rsidR="00B132CA" w:rsidRPr="00770BF7" w:rsidRDefault="00D23A47" w:rsidP="00B132CA">
      <w:pPr>
        <w:pStyle w:val="aa"/>
        <w:shd w:val="clear" w:color="auto" w:fill="FFFFFF"/>
        <w:spacing w:before="0" w:beforeAutospacing="0" w:after="96" w:afterAutospacing="0"/>
        <w:ind w:left="284" w:firstLine="709"/>
        <w:jc w:val="both"/>
      </w:pPr>
      <w:r>
        <w:t xml:space="preserve">   -</w:t>
      </w:r>
      <w:r w:rsidR="00B132CA" w:rsidRPr="00770BF7">
        <w:t xml:space="preserve"> Конституция Российской Федерации; </w:t>
      </w:r>
    </w:p>
    <w:p w:rsidR="00B132CA" w:rsidRPr="00770BF7" w:rsidRDefault="00D23A47" w:rsidP="00B132CA">
      <w:pPr>
        <w:pStyle w:val="aa"/>
        <w:shd w:val="clear" w:color="auto" w:fill="FFFFFF"/>
        <w:spacing w:before="0" w:beforeAutospacing="0" w:after="96" w:afterAutospacing="0"/>
        <w:ind w:left="284" w:firstLine="709"/>
        <w:jc w:val="both"/>
      </w:pPr>
      <w:r>
        <w:t xml:space="preserve">   </w:t>
      </w:r>
      <w:r w:rsidR="00B132CA" w:rsidRPr="00770BF7">
        <w:t xml:space="preserve">- Градостроительный кодекс Российской Федерации; </w:t>
      </w:r>
    </w:p>
    <w:p w:rsidR="00B132CA" w:rsidRPr="00770BF7" w:rsidRDefault="00D23A47" w:rsidP="00B132CA">
      <w:pPr>
        <w:pStyle w:val="aa"/>
        <w:shd w:val="clear" w:color="auto" w:fill="FFFFFF"/>
        <w:spacing w:before="0" w:beforeAutospacing="0" w:after="96" w:afterAutospacing="0"/>
        <w:ind w:left="284" w:firstLine="709"/>
        <w:jc w:val="both"/>
      </w:pPr>
      <w:r>
        <w:t xml:space="preserve">   </w:t>
      </w:r>
      <w:r w:rsidR="00B132CA" w:rsidRPr="00770BF7">
        <w:t xml:space="preserve">- Земельный кодекс Российской Федерации; </w:t>
      </w:r>
    </w:p>
    <w:p w:rsidR="00B132CA" w:rsidRPr="00770BF7" w:rsidRDefault="003B387F" w:rsidP="00464F1D">
      <w:pPr>
        <w:pStyle w:val="aa"/>
        <w:shd w:val="clear" w:color="auto" w:fill="FFFFFF"/>
        <w:spacing w:before="0" w:beforeAutospacing="0" w:after="96" w:afterAutospacing="0"/>
        <w:ind w:firstLine="993"/>
        <w:jc w:val="both"/>
      </w:pPr>
      <w:r>
        <w:t xml:space="preserve">   </w:t>
      </w:r>
      <w:r w:rsidR="00B132CA" w:rsidRPr="00770BF7">
        <w:t xml:space="preserve">- Федеральный закон от 27.07.2010 № 210-ФЗ «Об организации предоставления государственных и муниципальных услуг»; </w:t>
      </w:r>
    </w:p>
    <w:p w:rsidR="00B132CA" w:rsidRPr="00770BF7" w:rsidRDefault="003B387F" w:rsidP="00464F1D">
      <w:pPr>
        <w:pStyle w:val="aa"/>
        <w:shd w:val="clear" w:color="auto" w:fill="FFFFFF"/>
        <w:spacing w:before="0" w:beforeAutospacing="0" w:after="96" w:afterAutospacing="0"/>
        <w:ind w:firstLine="993"/>
        <w:jc w:val="both"/>
      </w:pPr>
      <w:r>
        <w:t xml:space="preserve">   </w:t>
      </w:r>
      <w:r w:rsidR="00B132CA" w:rsidRPr="00770BF7">
        <w:t xml:space="preserve">- Федеральный закон от 06.10.2003 № 131-ФЗ «Об общих принципах организации местного самоуправления в Российской Федерации»; </w:t>
      </w:r>
    </w:p>
    <w:p w:rsidR="00B132CA" w:rsidRPr="00770BF7" w:rsidRDefault="003B387F" w:rsidP="00B132CA">
      <w:pPr>
        <w:pStyle w:val="aa"/>
        <w:shd w:val="clear" w:color="auto" w:fill="FFFFFF"/>
        <w:spacing w:before="0" w:beforeAutospacing="0" w:after="96" w:afterAutospacing="0"/>
        <w:ind w:left="284" w:firstLine="709"/>
        <w:jc w:val="both"/>
      </w:pPr>
      <w:r>
        <w:t xml:space="preserve">   </w:t>
      </w:r>
      <w:r w:rsidR="00B132CA" w:rsidRPr="00770BF7">
        <w:t>- Федеральный закон от 27.07.2006 № 152-ФЗ</w:t>
      </w:r>
      <w:r w:rsidR="00DD5365">
        <w:t xml:space="preserve"> «О персональных данных»;</w:t>
      </w:r>
    </w:p>
    <w:p w:rsidR="00B132CA" w:rsidRPr="00770BF7" w:rsidRDefault="003B387F" w:rsidP="00464F1D">
      <w:pPr>
        <w:pStyle w:val="aa"/>
        <w:shd w:val="clear" w:color="auto" w:fill="FFFFFF"/>
        <w:spacing w:before="0" w:beforeAutospacing="0" w:after="96" w:afterAutospacing="0"/>
        <w:ind w:firstLine="993"/>
        <w:jc w:val="both"/>
      </w:pPr>
      <w:r>
        <w:t xml:space="preserve">   </w:t>
      </w:r>
      <w:r w:rsidR="00B132CA" w:rsidRPr="00770BF7">
        <w:t>- Приказ</w:t>
      </w:r>
      <w:r w:rsidR="00762151">
        <w:t xml:space="preserve"> Минстроя России от 25.04.2017 №</w:t>
      </w:r>
      <w:r w:rsidR="00B132CA" w:rsidRPr="00770BF7">
        <w:t xml:space="preserve"> 741/</w:t>
      </w:r>
      <w:proofErr w:type="spellStart"/>
      <w:proofErr w:type="gramStart"/>
      <w:r w:rsidR="00B132CA" w:rsidRPr="00770BF7">
        <w:t>пр</w:t>
      </w:r>
      <w:proofErr w:type="spellEnd"/>
      <w:proofErr w:type="gramEnd"/>
      <w:r w:rsidR="00B132CA" w:rsidRPr="00770BF7">
        <w:t xml:space="preserve"> «Об утверждении формы градостроительного плана земельного участка и порядка ее заполнения»; </w:t>
      </w:r>
    </w:p>
    <w:p w:rsidR="006B57EC" w:rsidRDefault="00B132CA" w:rsidP="00464F1D">
      <w:pPr>
        <w:pStyle w:val="aa"/>
        <w:shd w:val="clear" w:color="auto" w:fill="FFFFFF"/>
        <w:spacing w:before="0" w:beforeAutospacing="0" w:after="96" w:afterAutospacing="0"/>
        <w:ind w:firstLine="1134"/>
        <w:jc w:val="both"/>
      </w:pPr>
      <w:r w:rsidRPr="00770BF7">
        <w:t>- Закон Калужской области от 04.10.2004 № 344-ОЗ «О градостроительной де</w:t>
      </w:r>
      <w:r w:rsidR="006B57EC">
        <w:t>ятельности в Калужской области»;</w:t>
      </w:r>
    </w:p>
    <w:p w:rsidR="00B132CA" w:rsidRPr="00770BF7" w:rsidRDefault="006B57EC" w:rsidP="00464F1D">
      <w:pPr>
        <w:pStyle w:val="aa"/>
        <w:shd w:val="clear" w:color="auto" w:fill="FFFFFF"/>
        <w:spacing w:before="0" w:beforeAutospacing="0" w:after="96" w:afterAutospacing="0"/>
        <w:ind w:firstLine="1134"/>
        <w:jc w:val="both"/>
      </w:pPr>
      <w:r>
        <w:lastRenderedPageBreak/>
        <w:t>-</w:t>
      </w:r>
      <w:r w:rsidR="00B132CA" w:rsidRPr="00770BF7">
        <w:t xml:space="preserve"> Приказ Управления архитектуры и градостроительства Калужской обл. от 17.07.2015 № 59 «Об утверждении региональных нормативов градостроительного проектирования Калужской области»</w:t>
      </w:r>
      <w:r w:rsidR="00266B97">
        <w:t xml:space="preserve"> (в ред. от 16.05.2023 № 18)</w:t>
      </w:r>
      <w:r w:rsidR="00B132CA" w:rsidRPr="00770BF7">
        <w:t xml:space="preserve">; </w:t>
      </w:r>
    </w:p>
    <w:p w:rsidR="00B132CA" w:rsidRPr="00770BF7" w:rsidRDefault="00B132CA" w:rsidP="002318A8">
      <w:pPr>
        <w:pStyle w:val="aa"/>
        <w:shd w:val="clear" w:color="auto" w:fill="FFFFFF"/>
        <w:spacing w:before="0" w:beforeAutospacing="0" w:after="96" w:afterAutospacing="0"/>
        <w:ind w:firstLine="1134"/>
        <w:jc w:val="both"/>
      </w:pPr>
      <w:r w:rsidRPr="00770BF7">
        <w:t>- Закон Калужской облас</w:t>
      </w:r>
      <w:r w:rsidR="008F131D">
        <w:t>ти от 22</w:t>
      </w:r>
      <w:r w:rsidRPr="00770BF7">
        <w:t>.06.201</w:t>
      </w:r>
      <w:r w:rsidR="008F131D">
        <w:t>8 № 362</w:t>
      </w:r>
      <w:r w:rsidRPr="00770BF7">
        <w:t xml:space="preserve">-ОЗ «О благоустройстве территорий </w:t>
      </w:r>
      <w:r w:rsidR="008F131D">
        <w:t>муниципальных образований</w:t>
      </w:r>
      <w:r w:rsidRPr="00770BF7">
        <w:t xml:space="preserve"> Калужской области»; </w:t>
      </w:r>
    </w:p>
    <w:p w:rsidR="00B132CA" w:rsidRPr="00770BF7" w:rsidRDefault="002B1432" w:rsidP="00464F1D">
      <w:pPr>
        <w:pStyle w:val="aa"/>
        <w:shd w:val="clear" w:color="auto" w:fill="FFFFFF"/>
        <w:spacing w:before="0" w:beforeAutospacing="0" w:after="96" w:afterAutospacing="0"/>
        <w:ind w:firstLine="993"/>
        <w:jc w:val="both"/>
      </w:pPr>
      <w:r>
        <w:t xml:space="preserve">  </w:t>
      </w:r>
      <w:r w:rsidR="00B61E50">
        <w:t>- Правила</w:t>
      </w:r>
      <w:r w:rsidR="00B132CA" w:rsidRPr="00770BF7">
        <w:t xml:space="preserve"> землепользования и застройки муниципального образования городского поселения «Город Людиново; </w:t>
      </w:r>
    </w:p>
    <w:p w:rsidR="00B132CA" w:rsidRPr="00770BF7" w:rsidRDefault="002B1432" w:rsidP="00464F1D">
      <w:pPr>
        <w:pStyle w:val="aa"/>
        <w:shd w:val="clear" w:color="auto" w:fill="FFFFFF"/>
        <w:spacing w:before="0" w:beforeAutospacing="0" w:after="96" w:afterAutospacing="0"/>
        <w:ind w:firstLine="993"/>
        <w:jc w:val="both"/>
      </w:pPr>
      <w:r>
        <w:t xml:space="preserve">  </w:t>
      </w:r>
      <w:r w:rsidR="00B132CA" w:rsidRPr="00770BF7">
        <w:t xml:space="preserve">- Правила землепользования и застройки сельских поселений Людиновского района; </w:t>
      </w:r>
    </w:p>
    <w:p w:rsidR="00B132CA" w:rsidRPr="00770BF7" w:rsidRDefault="002B1432" w:rsidP="00B132CA">
      <w:pPr>
        <w:pStyle w:val="aa"/>
        <w:shd w:val="clear" w:color="auto" w:fill="FFFFFF"/>
        <w:spacing w:before="0" w:beforeAutospacing="0" w:after="96" w:afterAutospacing="0"/>
        <w:ind w:left="284" w:firstLine="709"/>
        <w:jc w:val="both"/>
      </w:pPr>
      <w:r>
        <w:t xml:space="preserve">  </w:t>
      </w:r>
      <w:r w:rsidR="00B61E50">
        <w:t>- Устав</w:t>
      </w:r>
      <w:r w:rsidR="00B132CA" w:rsidRPr="00770BF7">
        <w:t xml:space="preserve"> муниципального района «Город Людиново и Людиновский район». </w:t>
      </w:r>
    </w:p>
    <w:p w:rsidR="00B132CA" w:rsidRPr="00770BF7" w:rsidRDefault="002B1432" w:rsidP="002318A8">
      <w:pPr>
        <w:pStyle w:val="aa"/>
        <w:shd w:val="clear" w:color="auto" w:fill="FFFFFF"/>
        <w:spacing w:before="0" w:beforeAutospacing="0" w:after="96" w:afterAutospacing="0"/>
        <w:ind w:firstLine="993"/>
        <w:jc w:val="both"/>
      </w:pPr>
      <w:r>
        <w:t xml:space="preserve">  </w:t>
      </w:r>
      <w:r w:rsidR="00B61E50">
        <w:t>- Иные</w:t>
      </w:r>
      <w:r w:rsidR="00B132CA" w:rsidRPr="00770BF7">
        <w:t xml:space="preserve"> нормативны</w:t>
      </w:r>
      <w:r w:rsidR="00B61E50">
        <w:t>е</w:t>
      </w:r>
      <w:r w:rsidR="00B132CA" w:rsidRPr="00770BF7">
        <w:t xml:space="preserve"> правовы</w:t>
      </w:r>
      <w:r w:rsidR="00B61E50">
        <w:t>е</w:t>
      </w:r>
      <w:r w:rsidR="00B132CA" w:rsidRPr="00770BF7">
        <w:t xml:space="preserve"> акт</w:t>
      </w:r>
      <w:r w:rsidR="002E0A17">
        <w:t>ы</w:t>
      </w:r>
      <w:r w:rsidR="00B132CA" w:rsidRPr="00770BF7">
        <w:t xml:space="preserve"> Российской Федерации и Калу</w:t>
      </w:r>
      <w:r w:rsidR="006E3C13">
        <w:t>жской области, регламентирующие</w:t>
      </w:r>
      <w:r w:rsidR="00B132CA" w:rsidRPr="00770BF7">
        <w:t xml:space="preserve"> правоотношения в сфере г</w:t>
      </w:r>
      <w:r w:rsidR="00005510">
        <w:t>радостроительства и архитектуры.</w:t>
      </w:r>
    </w:p>
    <w:p w:rsidR="00B132CA" w:rsidRPr="00770BF7" w:rsidRDefault="00545961" w:rsidP="00771C36">
      <w:pPr>
        <w:pStyle w:val="Heading1"/>
        <w:ind w:left="0" w:right="0" w:firstLine="851"/>
        <w:jc w:val="both"/>
        <w:rPr>
          <w:b w:val="0"/>
          <w:sz w:val="24"/>
          <w:szCs w:val="24"/>
        </w:rPr>
      </w:pPr>
      <w:r>
        <w:rPr>
          <w:b w:val="0"/>
          <w:sz w:val="24"/>
          <w:szCs w:val="24"/>
        </w:rPr>
        <w:t xml:space="preserve">1.3. </w:t>
      </w:r>
      <w:r w:rsidR="00B132CA" w:rsidRPr="00770BF7">
        <w:rPr>
          <w:b w:val="0"/>
          <w:sz w:val="24"/>
          <w:szCs w:val="24"/>
        </w:rPr>
        <w:t xml:space="preserve">Дополнить подраздел 1.4 </w:t>
      </w:r>
      <w:r>
        <w:rPr>
          <w:b w:val="0"/>
          <w:sz w:val="24"/>
          <w:szCs w:val="24"/>
        </w:rPr>
        <w:t>пунктом 1.4.1. следующего содержания</w:t>
      </w:r>
      <w:r w:rsidR="00B132CA" w:rsidRPr="00770BF7">
        <w:rPr>
          <w:b w:val="0"/>
          <w:sz w:val="24"/>
          <w:szCs w:val="24"/>
        </w:rPr>
        <w:t xml:space="preserve">: «Заявитель при </w:t>
      </w:r>
      <w:r w:rsidR="00B132CA" w:rsidRPr="00770BF7">
        <w:rPr>
          <w:b w:val="0"/>
          <w:sz w:val="24"/>
          <w:szCs w:val="24"/>
          <w:shd w:val="clear" w:color="auto" w:fill="FFFFFF"/>
        </w:rPr>
        <w:t>получении муниципальной услуги имеет право, в том числе на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132CA" w:rsidRPr="00770BF7" w:rsidRDefault="00005510" w:rsidP="00771C36">
      <w:pPr>
        <w:pStyle w:val="Heading1"/>
        <w:ind w:right="0" w:firstLine="501"/>
        <w:jc w:val="both"/>
        <w:rPr>
          <w:b w:val="0"/>
          <w:sz w:val="24"/>
          <w:szCs w:val="24"/>
        </w:rPr>
      </w:pPr>
      <w:r>
        <w:rPr>
          <w:b w:val="0"/>
          <w:sz w:val="24"/>
          <w:szCs w:val="24"/>
        </w:rPr>
        <w:t xml:space="preserve">1.4. </w:t>
      </w:r>
      <w:r w:rsidR="00BD5C31">
        <w:rPr>
          <w:b w:val="0"/>
          <w:sz w:val="24"/>
          <w:szCs w:val="24"/>
        </w:rPr>
        <w:t xml:space="preserve"> </w:t>
      </w:r>
      <w:r w:rsidR="00B132CA" w:rsidRPr="00770BF7">
        <w:rPr>
          <w:b w:val="0"/>
          <w:sz w:val="24"/>
          <w:szCs w:val="24"/>
        </w:rPr>
        <w:t xml:space="preserve">Исключить </w:t>
      </w:r>
      <w:r w:rsidR="00EF731D">
        <w:rPr>
          <w:b w:val="0"/>
          <w:sz w:val="24"/>
          <w:szCs w:val="24"/>
        </w:rPr>
        <w:t>подразделы</w:t>
      </w:r>
      <w:r w:rsidR="00B132CA" w:rsidRPr="00770BF7">
        <w:rPr>
          <w:b w:val="0"/>
          <w:sz w:val="24"/>
          <w:szCs w:val="24"/>
        </w:rPr>
        <w:t xml:space="preserve"> 2.12-2.15 из административного регламента</w:t>
      </w:r>
      <w:r w:rsidR="00BD5C31">
        <w:rPr>
          <w:b w:val="0"/>
          <w:sz w:val="24"/>
          <w:szCs w:val="24"/>
        </w:rPr>
        <w:t>.</w:t>
      </w:r>
      <w:r w:rsidR="00B132CA" w:rsidRPr="00770BF7">
        <w:rPr>
          <w:b w:val="0"/>
          <w:sz w:val="24"/>
          <w:szCs w:val="24"/>
        </w:rPr>
        <w:t xml:space="preserve"> </w:t>
      </w:r>
    </w:p>
    <w:p w:rsidR="00B132CA" w:rsidRPr="00770BF7" w:rsidRDefault="00005510" w:rsidP="00771C36">
      <w:pPr>
        <w:pStyle w:val="Heading1"/>
        <w:ind w:left="0" w:right="0" w:firstLine="851"/>
        <w:jc w:val="both"/>
        <w:rPr>
          <w:b w:val="0"/>
          <w:sz w:val="24"/>
          <w:szCs w:val="24"/>
        </w:rPr>
      </w:pPr>
      <w:r>
        <w:rPr>
          <w:b w:val="0"/>
          <w:sz w:val="24"/>
          <w:szCs w:val="24"/>
        </w:rPr>
        <w:t xml:space="preserve">1.5.  </w:t>
      </w:r>
      <w:r w:rsidR="00A2564E">
        <w:rPr>
          <w:b w:val="0"/>
          <w:sz w:val="24"/>
          <w:szCs w:val="24"/>
        </w:rPr>
        <w:t>Раздел 5 изложить</w:t>
      </w:r>
      <w:r w:rsidR="00B132CA" w:rsidRPr="00770BF7">
        <w:rPr>
          <w:b w:val="0"/>
          <w:sz w:val="24"/>
          <w:szCs w:val="24"/>
        </w:rPr>
        <w:t xml:space="preserve"> в следующей редакции: </w:t>
      </w:r>
      <w:proofErr w:type="gramStart"/>
      <w:r w:rsidR="00B132CA" w:rsidRPr="00770BF7">
        <w:rPr>
          <w:b w:val="0"/>
          <w:sz w:val="24"/>
          <w:szCs w:val="24"/>
        </w:rPr>
        <w:t xml:space="preserve">«Предмет досудебного (внесудебного) обжалования заявителем решений и действий (бездействия) органа, </w:t>
      </w:r>
      <w:r w:rsidR="00CB2241">
        <w:rPr>
          <w:b w:val="0"/>
          <w:sz w:val="24"/>
          <w:szCs w:val="24"/>
        </w:rPr>
        <w:t xml:space="preserve">предоставляющего муниципальную </w:t>
      </w:r>
      <w:r w:rsidR="00B132CA" w:rsidRPr="00770BF7">
        <w:rPr>
          <w:b w:val="0"/>
          <w:sz w:val="24"/>
          <w:szCs w:val="24"/>
        </w:rPr>
        <w:t xml:space="preserve">услугу, </w:t>
      </w:r>
      <w:r w:rsidR="00FF3FBE">
        <w:rPr>
          <w:b w:val="0"/>
          <w:sz w:val="24"/>
          <w:szCs w:val="24"/>
        </w:rPr>
        <w:t>должностного лица органа</w:t>
      </w:r>
      <w:r w:rsidR="00B132CA" w:rsidRPr="00770BF7">
        <w:rPr>
          <w:b w:val="0"/>
          <w:sz w:val="24"/>
          <w:szCs w:val="24"/>
        </w:rPr>
        <w:t xml:space="preserve"> </w:t>
      </w:r>
      <w:r w:rsidR="00E74FB2">
        <w:rPr>
          <w:b w:val="0"/>
          <w:sz w:val="24"/>
          <w:szCs w:val="24"/>
        </w:rPr>
        <w:t xml:space="preserve">предоставляющего муниципальную </w:t>
      </w:r>
      <w:r w:rsidR="00E74FB2" w:rsidRPr="00770BF7">
        <w:rPr>
          <w:b w:val="0"/>
          <w:sz w:val="24"/>
          <w:szCs w:val="24"/>
        </w:rPr>
        <w:t xml:space="preserve">услугу </w:t>
      </w:r>
      <w:r w:rsidR="00B132CA" w:rsidRPr="00770BF7">
        <w:rPr>
          <w:b w:val="0"/>
          <w:sz w:val="24"/>
          <w:szCs w:val="24"/>
        </w:rPr>
        <w:t>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197CA7">
        <w:rPr>
          <w:b w:val="0"/>
          <w:sz w:val="24"/>
          <w:szCs w:val="24"/>
        </w:rPr>
        <w:t xml:space="preserve"> частью 1.1 статьи 16</w:t>
      </w:r>
      <w:r w:rsidR="00B132CA" w:rsidRPr="00770BF7">
        <w:rPr>
          <w:b w:val="0"/>
          <w:sz w:val="24"/>
          <w:szCs w:val="24"/>
        </w:rPr>
        <w:t xml:space="preserve"> Федерального закона</w:t>
      </w:r>
      <w:r w:rsidR="00197CA7">
        <w:rPr>
          <w:b w:val="0"/>
          <w:sz w:val="24"/>
          <w:szCs w:val="24"/>
        </w:rPr>
        <w:t xml:space="preserve"> </w:t>
      </w:r>
      <w:r w:rsidR="00197CA7" w:rsidRPr="00197CA7">
        <w:rPr>
          <w:b w:val="0"/>
          <w:sz w:val="24"/>
          <w:szCs w:val="24"/>
        </w:rPr>
        <w:t>от 27.07.2010 № 210-ФЗ «Об организации предоставления государственных и муниципальных услуг»</w:t>
      </w:r>
      <w:r w:rsidR="00197CA7">
        <w:rPr>
          <w:b w:val="0"/>
          <w:sz w:val="24"/>
          <w:szCs w:val="24"/>
        </w:rPr>
        <w:t xml:space="preserve"> </w:t>
      </w:r>
      <w:r w:rsidR="00B132CA" w:rsidRPr="00770BF7">
        <w:rPr>
          <w:b w:val="0"/>
          <w:sz w:val="24"/>
          <w:szCs w:val="24"/>
        </w:rPr>
        <w:t xml:space="preserve"> или их работников</w:t>
      </w:r>
      <w:r w:rsidR="00BD5C31">
        <w:rPr>
          <w:b w:val="0"/>
          <w:sz w:val="24"/>
          <w:szCs w:val="24"/>
        </w:rPr>
        <w:t>.</w:t>
      </w:r>
      <w:proofErr w:type="gramEnd"/>
    </w:p>
    <w:p w:rsidR="00B132CA" w:rsidRPr="00770BF7" w:rsidRDefault="00E74FB2" w:rsidP="005A293C">
      <w:pPr>
        <w:pStyle w:val="pboth"/>
        <w:shd w:val="clear" w:color="auto" w:fill="FFFFFF"/>
        <w:spacing w:before="0" w:beforeAutospacing="0" w:after="0" w:afterAutospacing="0"/>
        <w:jc w:val="both"/>
      </w:pPr>
      <w:bookmarkStart w:id="0" w:name="000099"/>
      <w:bookmarkEnd w:id="0"/>
      <w:r>
        <w:t xml:space="preserve">     </w:t>
      </w:r>
      <w:r w:rsidR="00B132CA" w:rsidRPr="00770BF7">
        <w:t>Заявитель может обратиться с жалобой</w:t>
      </w:r>
      <w:r w:rsidR="00700C25">
        <w:t>,</w:t>
      </w:r>
      <w:r w:rsidR="00B132CA" w:rsidRPr="00770BF7">
        <w:t xml:space="preserve"> в том числе в следующих случаях:</w:t>
      </w:r>
    </w:p>
    <w:p w:rsidR="00B132CA" w:rsidRPr="00D540FD" w:rsidRDefault="00B132CA" w:rsidP="002318A8">
      <w:pPr>
        <w:pStyle w:val="pboth"/>
        <w:shd w:val="clear" w:color="auto" w:fill="FFFFFF"/>
        <w:spacing w:before="0" w:beforeAutospacing="0" w:after="0" w:afterAutospacing="0"/>
        <w:ind w:firstLine="709"/>
        <w:jc w:val="both"/>
      </w:pPr>
      <w:bookmarkStart w:id="1" w:name="000220"/>
      <w:bookmarkStart w:id="2" w:name="000100"/>
      <w:bookmarkEnd w:id="1"/>
      <w:bookmarkEnd w:id="2"/>
      <w:r w:rsidRPr="00770BF7">
        <w:t>1) нарушение срока регистрации запроса о предоставлении муниципальной услуги, запроса, указанного в </w:t>
      </w:r>
      <w:hyperlink r:id="rId7" w:anchor="000244" w:history="1">
        <w:r w:rsidRPr="00005510">
          <w:rPr>
            <w:rStyle w:val="a7"/>
            <w:color w:val="auto"/>
            <w:u w:val="none"/>
          </w:rPr>
          <w:t>статье 15.1</w:t>
        </w:r>
      </w:hyperlink>
      <w:r w:rsidRPr="00005510">
        <w:t> </w:t>
      </w:r>
      <w:r w:rsidRPr="00770BF7">
        <w:t xml:space="preserve"> Федерального закона</w:t>
      </w:r>
      <w:r w:rsidR="005F1BEF">
        <w:t xml:space="preserve"> </w:t>
      </w:r>
      <w:r w:rsidR="00D540FD" w:rsidRPr="00D540FD">
        <w:t>от 27.07.2010 № 210-ФЗ «Об организации предоставления государственных и муниципальных услуг»</w:t>
      </w:r>
      <w:r w:rsidRPr="00D540FD">
        <w:t>;</w:t>
      </w:r>
    </w:p>
    <w:p w:rsidR="00B132CA" w:rsidRPr="00770BF7" w:rsidRDefault="00B132CA" w:rsidP="002318A8">
      <w:pPr>
        <w:pStyle w:val="pboth"/>
        <w:shd w:val="clear" w:color="auto" w:fill="FFFFFF"/>
        <w:spacing w:before="0" w:beforeAutospacing="0" w:after="0" w:afterAutospacing="0"/>
        <w:ind w:firstLine="709"/>
        <w:jc w:val="both"/>
      </w:pPr>
      <w:bookmarkStart w:id="3" w:name="000221"/>
      <w:bookmarkStart w:id="4" w:name="000101"/>
      <w:bookmarkEnd w:id="3"/>
      <w:bookmarkEnd w:id="4"/>
      <w:r w:rsidRPr="00770BF7">
        <w:t xml:space="preserve">2) нарушение срока предоставления муниципальной услуги.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100354" w:history="1">
        <w:r w:rsidRPr="00005510">
          <w:rPr>
            <w:rStyle w:val="a7"/>
            <w:color w:val="auto"/>
            <w:u w:val="none"/>
          </w:rPr>
          <w:t>частью 1.3 статьи 16</w:t>
        </w:r>
      </w:hyperlink>
      <w:r w:rsidRPr="00770BF7">
        <w:t xml:space="preserve"> Федерального закона</w:t>
      </w:r>
      <w:r w:rsidR="00D540FD" w:rsidRPr="00D540FD">
        <w:rPr>
          <w:b/>
        </w:rPr>
        <w:t xml:space="preserve"> </w:t>
      </w:r>
      <w:r w:rsidR="00D540FD" w:rsidRPr="00D540FD">
        <w:t>от 27.07.2010 № 210-ФЗ «Об организации предоставления государственных и муниципальных услуг»</w:t>
      </w:r>
      <w:r w:rsidRPr="00770BF7">
        <w:t>;</w:t>
      </w:r>
      <w:proofErr w:type="gramEnd"/>
    </w:p>
    <w:p w:rsidR="00B132CA" w:rsidRPr="00770BF7" w:rsidRDefault="00B132CA" w:rsidP="002318A8">
      <w:pPr>
        <w:pStyle w:val="pboth"/>
        <w:shd w:val="clear" w:color="auto" w:fill="FFFFFF"/>
        <w:spacing w:before="0" w:beforeAutospacing="0" w:after="0" w:afterAutospacing="0"/>
        <w:ind w:firstLine="709"/>
        <w:jc w:val="both"/>
      </w:pPr>
      <w:bookmarkStart w:id="5" w:name="000295"/>
      <w:bookmarkStart w:id="6" w:name="000102"/>
      <w:bookmarkEnd w:id="5"/>
      <w:bookmarkEnd w:id="6"/>
      <w:r w:rsidRPr="00770BF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32CA" w:rsidRPr="00770BF7" w:rsidRDefault="00B132CA" w:rsidP="00ED6EAC">
      <w:pPr>
        <w:pStyle w:val="pboth"/>
        <w:shd w:val="clear" w:color="auto" w:fill="FFFFFF"/>
        <w:spacing w:before="0" w:beforeAutospacing="0" w:after="0" w:afterAutospacing="0"/>
        <w:ind w:firstLine="709"/>
        <w:jc w:val="both"/>
      </w:pPr>
      <w:bookmarkStart w:id="7" w:name="000103"/>
      <w:bookmarkEnd w:id="7"/>
      <w:r w:rsidRPr="00770BF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32CA" w:rsidRPr="00634371" w:rsidRDefault="00B132CA" w:rsidP="00ED6EAC">
      <w:pPr>
        <w:pStyle w:val="pboth"/>
        <w:shd w:val="clear" w:color="auto" w:fill="FFFFFF"/>
        <w:spacing w:before="0" w:beforeAutospacing="0" w:after="0" w:afterAutospacing="0"/>
        <w:ind w:firstLine="709"/>
        <w:jc w:val="both"/>
      </w:pPr>
      <w:bookmarkStart w:id="8" w:name="000222"/>
      <w:bookmarkStart w:id="9" w:name="000104"/>
      <w:bookmarkEnd w:id="8"/>
      <w:bookmarkEnd w:id="9"/>
      <w:proofErr w:type="gramStart"/>
      <w:r w:rsidRPr="00770B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BF7">
        <w:t xml:space="preserve"> </w:t>
      </w:r>
      <w:proofErr w:type="gramStart"/>
      <w:r w:rsidRPr="00770BF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70BF7">
        <w:lastRenderedPageBreak/>
        <w:t>предоставлению соответствующих муниципальных услуг в полном объеме в порядке, определенном </w:t>
      </w:r>
      <w:hyperlink r:id="rId9" w:anchor="100354" w:history="1">
        <w:r w:rsidRPr="00005510">
          <w:rPr>
            <w:rStyle w:val="a7"/>
            <w:color w:val="auto"/>
            <w:u w:val="none"/>
          </w:rPr>
          <w:t>частью 1.3 статьи 16</w:t>
        </w:r>
      </w:hyperlink>
      <w:r w:rsidR="00634371">
        <w:t> </w:t>
      </w:r>
      <w:r w:rsidRPr="00770BF7">
        <w:t>Федерального закона</w:t>
      </w:r>
      <w:r w:rsidR="00634371">
        <w:t xml:space="preserve"> </w:t>
      </w:r>
      <w:r w:rsidR="00634371" w:rsidRPr="00634371">
        <w:t>от 27.07.2010 № 210-ФЗ «Об организации предоставления государственных и муниципальных услуг»</w:t>
      </w:r>
      <w:r w:rsidRPr="00634371">
        <w:t>;</w:t>
      </w:r>
      <w:proofErr w:type="gramEnd"/>
    </w:p>
    <w:p w:rsidR="00B132CA" w:rsidRPr="00770BF7" w:rsidRDefault="00B132CA" w:rsidP="00ED6EAC">
      <w:pPr>
        <w:pStyle w:val="pboth"/>
        <w:shd w:val="clear" w:color="auto" w:fill="FFFFFF"/>
        <w:spacing w:before="0" w:beforeAutospacing="0" w:after="0" w:afterAutospacing="0"/>
        <w:ind w:firstLine="709"/>
        <w:jc w:val="both"/>
      </w:pPr>
      <w:bookmarkStart w:id="10" w:name="000105"/>
      <w:bookmarkEnd w:id="10"/>
      <w:r w:rsidRPr="00770BF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2CA" w:rsidRPr="00770BF7" w:rsidRDefault="00B132CA" w:rsidP="00ED6EAC">
      <w:pPr>
        <w:pStyle w:val="pboth"/>
        <w:shd w:val="clear" w:color="auto" w:fill="FFFFFF"/>
        <w:spacing w:before="0" w:beforeAutospacing="0" w:after="0" w:afterAutospacing="0"/>
        <w:ind w:firstLine="709"/>
        <w:jc w:val="both"/>
      </w:pPr>
      <w:bookmarkStart w:id="11" w:name="000223"/>
      <w:bookmarkStart w:id="12" w:name="000106"/>
      <w:bookmarkEnd w:id="11"/>
      <w:bookmarkEnd w:id="12"/>
      <w:proofErr w:type="gramStart"/>
      <w:r w:rsidRPr="00770BF7">
        <w:t xml:space="preserve">7) отказ органа, предоставляющего </w:t>
      </w:r>
      <w:r w:rsidR="00A946EA">
        <w:t>муниципальную</w:t>
      </w:r>
      <w:r w:rsidRPr="00770BF7">
        <w:t xml:space="preserve">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005510">
        <w:t>предусмотренных </w:t>
      </w:r>
      <w:hyperlink r:id="rId10" w:anchor="100352" w:history="1">
        <w:r w:rsidRPr="00005510">
          <w:rPr>
            <w:rStyle w:val="a7"/>
            <w:color w:val="auto"/>
            <w:u w:val="none"/>
          </w:rPr>
          <w:t>частью 1.1 статьи 16</w:t>
        </w:r>
      </w:hyperlink>
      <w:r w:rsidRPr="00770BF7">
        <w:t> Федерального закона</w:t>
      </w:r>
      <w:r w:rsidR="00AB6D66" w:rsidRPr="00AB6D66">
        <w:rPr>
          <w:b/>
        </w:rPr>
        <w:t xml:space="preserve"> </w:t>
      </w:r>
      <w:r w:rsidR="00AB6D66" w:rsidRPr="00AB6D66">
        <w:t>от 27.07.2010 № 210-ФЗ «Об организации предоставления государственных и муниципальных услуг»</w:t>
      </w:r>
      <w:r w:rsidRPr="00770BF7">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005510">
          <w:rPr>
            <w:rStyle w:val="a7"/>
            <w:color w:val="auto"/>
            <w:u w:val="none"/>
          </w:rPr>
          <w:t>частью 1.3 статьи 16</w:t>
        </w:r>
      </w:hyperlink>
      <w:r w:rsidRPr="00770BF7">
        <w:t> Федерального закона</w:t>
      </w:r>
      <w:r w:rsidR="00F773EB" w:rsidRPr="00F773EB">
        <w:rPr>
          <w:b/>
        </w:rPr>
        <w:t xml:space="preserve"> </w:t>
      </w:r>
      <w:r w:rsidR="00F773EB" w:rsidRPr="00F773EB">
        <w:t>от 27.07.2010 № 210-ФЗ «Об организации предоставления государственных и муниципальных услуг»</w:t>
      </w:r>
      <w:r w:rsidRPr="00770BF7">
        <w:t>;</w:t>
      </w:r>
      <w:proofErr w:type="gramEnd"/>
    </w:p>
    <w:p w:rsidR="00B132CA" w:rsidRPr="00770BF7" w:rsidRDefault="00B132CA" w:rsidP="00ED6EAC">
      <w:pPr>
        <w:pStyle w:val="pboth"/>
        <w:shd w:val="clear" w:color="auto" w:fill="FFFFFF"/>
        <w:spacing w:before="0" w:beforeAutospacing="0" w:after="0" w:afterAutospacing="0"/>
        <w:ind w:firstLine="709"/>
        <w:jc w:val="both"/>
      </w:pPr>
      <w:bookmarkStart w:id="13" w:name="000224"/>
      <w:bookmarkEnd w:id="13"/>
      <w:r w:rsidRPr="00770BF7">
        <w:t>8) нарушение срока или порядка выдачи документов по результатам предоставления муниципальной услуги;</w:t>
      </w:r>
    </w:p>
    <w:p w:rsidR="00B132CA" w:rsidRPr="00770BF7" w:rsidRDefault="00B132CA" w:rsidP="00ED6EAC">
      <w:pPr>
        <w:pStyle w:val="pboth"/>
        <w:shd w:val="clear" w:color="auto" w:fill="FFFFFF"/>
        <w:spacing w:before="0" w:beforeAutospacing="0" w:after="0" w:afterAutospacing="0"/>
        <w:ind w:firstLine="709"/>
        <w:jc w:val="both"/>
      </w:pPr>
      <w:bookmarkStart w:id="14" w:name="000225"/>
      <w:bookmarkEnd w:id="14"/>
      <w:proofErr w:type="gramStart"/>
      <w:r w:rsidRPr="00770BF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100354" w:history="1">
        <w:r w:rsidRPr="00005510">
          <w:rPr>
            <w:rStyle w:val="a7"/>
            <w:color w:val="auto"/>
            <w:u w:val="none"/>
          </w:rPr>
          <w:t>частью 1.3 статьи 16</w:t>
        </w:r>
      </w:hyperlink>
      <w:r w:rsidR="00827DC3">
        <w:t> </w:t>
      </w:r>
      <w:r w:rsidRPr="00770BF7">
        <w:t>Федерального закона</w:t>
      </w:r>
      <w:r w:rsidR="00827DC3">
        <w:t xml:space="preserve"> </w:t>
      </w:r>
      <w:r w:rsidR="00827DC3" w:rsidRPr="00827DC3">
        <w:t>от 27.07.2010 № 210-ФЗ «Об организации предоставления государственных и муниципальных услуг»</w:t>
      </w:r>
      <w:r w:rsidRPr="00827DC3">
        <w:t>;</w:t>
      </w:r>
      <w:proofErr w:type="gramEnd"/>
    </w:p>
    <w:p w:rsidR="00B132CA" w:rsidRPr="00770BF7" w:rsidRDefault="00B132CA" w:rsidP="00ED6EAC">
      <w:pPr>
        <w:pStyle w:val="pboth"/>
        <w:shd w:val="clear" w:color="auto" w:fill="FFFFFF"/>
        <w:spacing w:before="0" w:beforeAutospacing="0" w:after="0" w:afterAutospacing="0"/>
        <w:ind w:firstLine="709"/>
        <w:jc w:val="both"/>
      </w:pPr>
      <w:bookmarkStart w:id="15" w:name="000296"/>
      <w:bookmarkEnd w:id="15"/>
      <w:proofErr w:type="gramStart"/>
      <w:r w:rsidRPr="00770BF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005510">
          <w:rPr>
            <w:rStyle w:val="a7"/>
            <w:color w:val="auto"/>
            <w:u w:val="none"/>
          </w:rPr>
          <w:t>пунктом 4 части 1 статьи 7</w:t>
        </w:r>
      </w:hyperlink>
      <w:r w:rsidR="00D737EA">
        <w:t xml:space="preserve">  </w:t>
      </w:r>
      <w:r w:rsidRPr="00770BF7">
        <w:t>Федерального закона</w:t>
      </w:r>
      <w:r w:rsidR="00D737EA" w:rsidRPr="00D737EA">
        <w:rPr>
          <w:b/>
        </w:rPr>
        <w:t xml:space="preserve"> </w:t>
      </w:r>
      <w:r w:rsidR="00D737EA" w:rsidRPr="00D737EA">
        <w:t>от 27.07.2010 № 210-ФЗ «Об организации предоставления государственных и муниципальных услуг»</w:t>
      </w:r>
      <w:r w:rsidRPr="00D737EA">
        <w:t>.</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100354" w:history="1">
        <w:r w:rsidRPr="00005510">
          <w:rPr>
            <w:rStyle w:val="a7"/>
            <w:color w:val="auto"/>
            <w:u w:val="none"/>
          </w:rPr>
          <w:t>частью 1.3 статьи 16</w:t>
        </w:r>
      </w:hyperlink>
      <w:r w:rsidR="00AD611E">
        <w:t> </w:t>
      </w:r>
      <w:r w:rsidRPr="00770BF7">
        <w:t>Федерального закона</w:t>
      </w:r>
      <w:r w:rsidR="00AD611E" w:rsidRPr="00AD611E">
        <w:rPr>
          <w:b/>
        </w:rPr>
        <w:t xml:space="preserve"> </w:t>
      </w:r>
      <w:r w:rsidR="00AD611E" w:rsidRPr="00AD611E">
        <w:t>от 27.07.2010 № 210-ФЗ «Об организации предоставления государственных и муниципальных услуг</w:t>
      </w:r>
      <w:r w:rsidR="00AD611E">
        <w:t>.</w:t>
      </w:r>
      <w:r w:rsidR="00AD611E" w:rsidRPr="00AD611E">
        <w:t>»</w:t>
      </w:r>
      <w:proofErr w:type="gramEnd"/>
    </w:p>
    <w:p w:rsidR="002678B6" w:rsidRDefault="00923976" w:rsidP="00832DFF">
      <w:pPr>
        <w:tabs>
          <w:tab w:val="left" w:pos="6096"/>
        </w:tabs>
        <w:ind w:right="-1" w:firstLine="851"/>
        <w:jc w:val="both"/>
        <w:rPr>
          <w:sz w:val="24"/>
          <w:szCs w:val="24"/>
        </w:rPr>
      </w:pPr>
      <w:r w:rsidRPr="00ED0BA5">
        <w:rPr>
          <w:sz w:val="24"/>
          <w:szCs w:val="24"/>
        </w:rPr>
        <w:t>2.</w:t>
      </w:r>
      <w:r w:rsidR="00731ADF">
        <w:rPr>
          <w:sz w:val="24"/>
          <w:szCs w:val="24"/>
        </w:rPr>
        <w:t xml:space="preserve"> </w:t>
      </w:r>
      <w:proofErr w:type="gramStart"/>
      <w:r w:rsidR="0066218A" w:rsidRPr="00244E15">
        <w:rPr>
          <w:sz w:val="24"/>
          <w:szCs w:val="24"/>
        </w:rPr>
        <w:t>Контроль за</w:t>
      </w:r>
      <w:proofErr w:type="gramEnd"/>
      <w:r w:rsidR="0066218A" w:rsidRPr="00244E15">
        <w:rPr>
          <w:sz w:val="24"/>
          <w:szCs w:val="24"/>
        </w:rPr>
        <w:t xml:space="preserve"> исполнением данного постановления оставляю за собой.</w:t>
      </w:r>
    </w:p>
    <w:p w:rsidR="00EF3A93" w:rsidRDefault="0066218A" w:rsidP="007207F4">
      <w:pPr>
        <w:keepLines/>
        <w:ind w:right="-1" w:firstLine="720"/>
        <w:rPr>
          <w:sz w:val="24"/>
          <w:szCs w:val="24"/>
        </w:rPr>
      </w:pPr>
      <w:r>
        <w:rPr>
          <w:sz w:val="24"/>
          <w:szCs w:val="24"/>
        </w:rPr>
        <w:t xml:space="preserve">  </w:t>
      </w:r>
      <w:r w:rsidR="007207F4">
        <w:rPr>
          <w:sz w:val="24"/>
          <w:szCs w:val="24"/>
        </w:rPr>
        <w:t>3</w:t>
      </w:r>
      <w:r w:rsidR="00DD56A8" w:rsidRPr="00244E15">
        <w:rPr>
          <w:sz w:val="24"/>
          <w:szCs w:val="24"/>
        </w:rPr>
        <w:t xml:space="preserve">. </w:t>
      </w:r>
      <w:r w:rsidRPr="00B31EDF">
        <w:rPr>
          <w:sz w:val="24"/>
          <w:szCs w:val="24"/>
        </w:rPr>
        <w:t>Настоящее постановление вступает в силу с момента его подписания</w:t>
      </w:r>
      <w:r>
        <w:rPr>
          <w:sz w:val="24"/>
          <w:szCs w:val="24"/>
        </w:rPr>
        <w:t>.</w:t>
      </w:r>
    </w:p>
    <w:p w:rsidR="00711F46" w:rsidRDefault="00711F46" w:rsidP="00711F46">
      <w:pPr>
        <w:jc w:val="both"/>
        <w:rPr>
          <w:sz w:val="24"/>
          <w:szCs w:val="24"/>
        </w:rPr>
      </w:pPr>
    </w:p>
    <w:p w:rsidR="004B2C44" w:rsidRPr="00711F46" w:rsidRDefault="004B2C44" w:rsidP="00711F46">
      <w:pPr>
        <w:jc w:val="both"/>
        <w:rPr>
          <w:sz w:val="24"/>
          <w:szCs w:val="24"/>
        </w:rPr>
      </w:pPr>
    </w:p>
    <w:p w:rsidR="00DD56A8" w:rsidRPr="003656B2" w:rsidRDefault="00ED6EAC" w:rsidP="00DD56A8">
      <w:pPr>
        <w:jc w:val="both"/>
        <w:rPr>
          <w:sz w:val="23"/>
          <w:szCs w:val="23"/>
        </w:rPr>
      </w:pPr>
      <w:r>
        <w:rPr>
          <w:sz w:val="23"/>
          <w:szCs w:val="23"/>
        </w:rPr>
        <w:t>Врио г</w:t>
      </w:r>
      <w:r w:rsidR="00DD56A8" w:rsidRPr="003656B2">
        <w:rPr>
          <w:sz w:val="23"/>
          <w:szCs w:val="23"/>
        </w:rPr>
        <w:t>лав</w:t>
      </w:r>
      <w:r>
        <w:rPr>
          <w:sz w:val="23"/>
          <w:szCs w:val="23"/>
        </w:rPr>
        <w:t>ы</w:t>
      </w:r>
      <w:r w:rsidR="00DD56A8" w:rsidRPr="003656B2">
        <w:rPr>
          <w:sz w:val="23"/>
          <w:szCs w:val="23"/>
        </w:rPr>
        <w:t xml:space="preserve"> администрации</w:t>
      </w:r>
    </w:p>
    <w:p w:rsidR="00FF417F" w:rsidRDefault="00DD56A8" w:rsidP="00D66E2B">
      <w:pPr>
        <w:tabs>
          <w:tab w:val="left" w:pos="6096"/>
        </w:tabs>
        <w:ind w:right="-1"/>
        <w:jc w:val="both"/>
        <w:rPr>
          <w:sz w:val="23"/>
          <w:szCs w:val="23"/>
        </w:rPr>
      </w:pPr>
      <w:r w:rsidRPr="003656B2">
        <w:rPr>
          <w:sz w:val="23"/>
          <w:szCs w:val="23"/>
        </w:rPr>
        <w:t xml:space="preserve">муниципального района </w:t>
      </w:r>
      <w:r w:rsidRPr="003656B2">
        <w:rPr>
          <w:sz w:val="23"/>
          <w:szCs w:val="23"/>
        </w:rPr>
        <w:tab/>
        <w:t xml:space="preserve">       </w:t>
      </w:r>
      <w:r w:rsidR="004B2C44">
        <w:rPr>
          <w:sz w:val="23"/>
          <w:szCs w:val="23"/>
        </w:rPr>
        <w:t xml:space="preserve">                     </w:t>
      </w:r>
      <w:r w:rsidR="003656B2">
        <w:rPr>
          <w:sz w:val="23"/>
          <w:szCs w:val="23"/>
        </w:rPr>
        <w:t xml:space="preserve">  </w:t>
      </w:r>
      <w:r w:rsidR="00ED6EAC">
        <w:rPr>
          <w:sz w:val="23"/>
          <w:szCs w:val="23"/>
        </w:rPr>
        <w:t xml:space="preserve"> </w:t>
      </w:r>
      <w:r w:rsidR="00DA0E62">
        <w:rPr>
          <w:sz w:val="23"/>
          <w:szCs w:val="23"/>
        </w:rPr>
        <w:t xml:space="preserve"> </w:t>
      </w:r>
      <w:r w:rsidR="00ED6EAC">
        <w:rPr>
          <w:sz w:val="23"/>
          <w:szCs w:val="23"/>
        </w:rPr>
        <w:t>С.В. Перевалов</w:t>
      </w:r>
    </w:p>
    <w:p w:rsidR="008F34EB" w:rsidRDefault="00544CE2" w:rsidP="00D66E2B">
      <w:pPr>
        <w:tabs>
          <w:tab w:val="left" w:pos="6096"/>
        </w:tabs>
        <w:ind w:right="-1"/>
        <w:jc w:val="both"/>
        <w:rPr>
          <w:b/>
          <w:sz w:val="23"/>
          <w:szCs w:val="23"/>
        </w:rPr>
      </w:pPr>
      <w:r>
        <w:rPr>
          <w:b/>
          <w:sz w:val="23"/>
          <w:szCs w:val="23"/>
        </w:rPr>
        <w:t xml:space="preserve"> </w:t>
      </w:r>
    </w:p>
    <w:p w:rsidR="0066218A" w:rsidRDefault="0066218A" w:rsidP="00D66E2B">
      <w:pPr>
        <w:tabs>
          <w:tab w:val="left" w:pos="6096"/>
        </w:tabs>
        <w:ind w:right="-1"/>
        <w:jc w:val="both"/>
        <w:rPr>
          <w:b/>
          <w:sz w:val="23"/>
          <w:szCs w:val="23"/>
        </w:rPr>
      </w:pPr>
    </w:p>
    <w:p w:rsidR="00005510" w:rsidRDefault="00005510" w:rsidP="00D66E2B">
      <w:pPr>
        <w:tabs>
          <w:tab w:val="left" w:pos="6096"/>
        </w:tabs>
        <w:ind w:right="-1"/>
        <w:jc w:val="both"/>
        <w:rPr>
          <w:b/>
          <w:sz w:val="23"/>
          <w:szCs w:val="23"/>
        </w:rPr>
      </w:pPr>
    </w:p>
    <w:sectPr w:rsidR="00005510" w:rsidSect="005E3D76">
      <w:type w:val="continuous"/>
      <w:pgSz w:w="11905" w:h="16837"/>
      <w:pgMar w:top="567" w:right="706"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67E80"/>
    <w:multiLevelType w:val="hybridMultilevel"/>
    <w:tmpl w:val="5AE0D956"/>
    <w:lvl w:ilvl="0" w:tplc="07CC5ED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1C6112"/>
    <w:multiLevelType w:val="hybridMultilevel"/>
    <w:tmpl w:val="4A16A57E"/>
    <w:lvl w:ilvl="0" w:tplc="C360B25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CDB2375"/>
    <w:multiLevelType w:val="hybridMultilevel"/>
    <w:tmpl w:val="F7309C78"/>
    <w:lvl w:ilvl="0" w:tplc="5CBADA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E9333AC"/>
    <w:multiLevelType w:val="hybridMultilevel"/>
    <w:tmpl w:val="1CEA878C"/>
    <w:lvl w:ilvl="0" w:tplc="9EDA788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40"/>
  <w:drawingGridVerticalSpacing w:val="0"/>
  <w:displayHorizontalDrawingGridEvery w:val="0"/>
  <w:displayVerticalDrawingGridEvery w:val="0"/>
  <w:noPunctuationKerning/>
  <w:characterSpacingControl w:val="doNotCompress"/>
  <w:compat/>
  <w:rsids>
    <w:rsidRoot w:val="003064A4"/>
    <w:rsid w:val="00002000"/>
    <w:rsid w:val="00005510"/>
    <w:rsid w:val="0001292C"/>
    <w:rsid w:val="0001477A"/>
    <w:rsid w:val="00020EFD"/>
    <w:rsid w:val="000262B4"/>
    <w:rsid w:val="0003574F"/>
    <w:rsid w:val="000361C5"/>
    <w:rsid w:val="00042223"/>
    <w:rsid w:val="00045745"/>
    <w:rsid w:val="00051655"/>
    <w:rsid w:val="00062D6A"/>
    <w:rsid w:val="00066642"/>
    <w:rsid w:val="00071D70"/>
    <w:rsid w:val="00073309"/>
    <w:rsid w:val="0007536A"/>
    <w:rsid w:val="0008277D"/>
    <w:rsid w:val="0009098B"/>
    <w:rsid w:val="000A60EF"/>
    <w:rsid w:val="000A72DF"/>
    <w:rsid w:val="000B1738"/>
    <w:rsid w:val="000B3C35"/>
    <w:rsid w:val="000B7014"/>
    <w:rsid w:val="000C0D65"/>
    <w:rsid w:val="000C49C4"/>
    <w:rsid w:val="000C798A"/>
    <w:rsid w:val="000C7EDA"/>
    <w:rsid w:val="000D23CD"/>
    <w:rsid w:val="000D76CA"/>
    <w:rsid w:val="000E1079"/>
    <w:rsid w:val="000E337B"/>
    <w:rsid w:val="000E729C"/>
    <w:rsid w:val="000E75F6"/>
    <w:rsid w:val="000F44F4"/>
    <w:rsid w:val="00103FD2"/>
    <w:rsid w:val="00105F04"/>
    <w:rsid w:val="00106E6A"/>
    <w:rsid w:val="00115DC8"/>
    <w:rsid w:val="0011660D"/>
    <w:rsid w:val="00122CDD"/>
    <w:rsid w:val="00127FC5"/>
    <w:rsid w:val="001310AC"/>
    <w:rsid w:val="001339DA"/>
    <w:rsid w:val="0013797A"/>
    <w:rsid w:val="00141EF6"/>
    <w:rsid w:val="00145E4E"/>
    <w:rsid w:val="00164BD5"/>
    <w:rsid w:val="00165189"/>
    <w:rsid w:val="00177383"/>
    <w:rsid w:val="001815D5"/>
    <w:rsid w:val="001834C0"/>
    <w:rsid w:val="00187343"/>
    <w:rsid w:val="00197CA7"/>
    <w:rsid w:val="00197DF7"/>
    <w:rsid w:val="001A1833"/>
    <w:rsid w:val="001A63B5"/>
    <w:rsid w:val="001B28AF"/>
    <w:rsid w:val="001C3F70"/>
    <w:rsid w:val="001D5205"/>
    <w:rsid w:val="001F1DA9"/>
    <w:rsid w:val="001F43DE"/>
    <w:rsid w:val="002056EE"/>
    <w:rsid w:val="002206D8"/>
    <w:rsid w:val="00220D60"/>
    <w:rsid w:val="002217B6"/>
    <w:rsid w:val="00221AC2"/>
    <w:rsid w:val="0022283B"/>
    <w:rsid w:val="00224D35"/>
    <w:rsid w:val="00230795"/>
    <w:rsid w:val="002318A8"/>
    <w:rsid w:val="002342FB"/>
    <w:rsid w:val="0023505E"/>
    <w:rsid w:val="00244E15"/>
    <w:rsid w:val="002534CD"/>
    <w:rsid w:val="002559BD"/>
    <w:rsid w:val="00261210"/>
    <w:rsid w:val="00266B97"/>
    <w:rsid w:val="002678B6"/>
    <w:rsid w:val="00272FD6"/>
    <w:rsid w:val="0027464B"/>
    <w:rsid w:val="00284BF2"/>
    <w:rsid w:val="00290018"/>
    <w:rsid w:val="00296E9F"/>
    <w:rsid w:val="002A0277"/>
    <w:rsid w:val="002A107F"/>
    <w:rsid w:val="002A1B12"/>
    <w:rsid w:val="002B0A6E"/>
    <w:rsid w:val="002B1432"/>
    <w:rsid w:val="002B6979"/>
    <w:rsid w:val="002C5842"/>
    <w:rsid w:val="002C70EE"/>
    <w:rsid w:val="002D0185"/>
    <w:rsid w:val="002D1473"/>
    <w:rsid w:val="002D3CBB"/>
    <w:rsid w:val="002E0A17"/>
    <w:rsid w:val="002E45C7"/>
    <w:rsid w:val="002F7C42"/>
    <w:rsid w:val="003064A4"/>
    <w:rsid w:val="003066F9"/>
    <w:rsid w:val="00320938"/>
    <w:rsid w:val="00320E53"/>
    <w:rsid w:val="00321E24"/>
    <w:rsid w:val="00326973"/>
    <w:rsid w:val="003424A8"/>
    <w:rsid w:val="00350E0B"/>
    <w:rsid w:val="00351493"/>
    <w:rsid w:val="00352FDE"/>
    <w:rsid w:val="00354C71"/>
    <w:rsid w:val="00363630"/>
    <w:rsid w:val="00363F67"/>
    <w:rsid w:val="003656B2"/>
    <w:rsid w:val="003676E4"/>
    <w:rsid w:val="00367FCB"/>
    <w:rsid w:val="003757E4"/>
    <w:rsid w:val="00380CFE"/>
    <w:rsid w:val="00381E24"/>
    <w:rsid w:val="0039249F"/>
    <w:rsid w:val="0039420E"/>
    <w:rsid w:val="003A165C"/>
    <w:rsid w:val="003B0A1F"/>
    <w:rsid w:val="003B387F"/>
    <w:rsid w:val="003B4759"/>
    <w:rsid w:val="003C4F41"/>
    <w:rsid w:val="003C7462"/>
    <w:rsid w:val="003D09E5"/>
    <w:rsid w:val="003D6B31"/>
    <w:rsid w:val="003E7B77"/>
    <w:rsid w:val="00410C13"/>
    <w:rsid w:val="00422B2F"/>
    <w:rsid w:val="00434AE3"/>
    <w:rsid w:val="00441B8E"/>
    <w:rsid w:val="00444F83"/>
    <w:rsid w:val="00446C28"/>
    <w:rsid w:val="0045731C"/>
    <w:rsid w:val="00463E75"/>
    <w:rsid w:val="00464F1D"/>
    <w:rsid w:val="00466ACC"/>
    <w:rsid w:val="0047047D"/>
    <w:rsid w:val="0047079C"/>
    <w:rsid w:val="004744C9"/>
    <w:rsid w:val="004836F5"/>
    <w:rsid w:val="00484648"/>
    <w:rsid w:val="00490A68"/>
    <w:rsid w:val="00490A8F"/>
    <w:rsid w:val="004915EF"/>
    <w:rsid w:val="004964C7"/>
    <w:rsid w:val="004A0E54"/>
    <w:rsid w:val="004B2C44"/>
    <w:rsid w:val="004B4B63"/>
    <w:rsid w:val="004C1B7B"/>
    <w:rsid w:val="004C3930"/>
    <w:rsid w:val="004C5FD5"/>
    <w:rsid w:val="004D1A0B"/>
    <w:rsid w:val="004D3B2B"/>
    <w:rsid w:val="004D6C37"/>
    <w:rsid w:val="004E4DBB"/>
    <w:rsid w:val="004E6A8B"/>
    <w:rsid w:val="004F7EC9"/>
    <w:rsid w:val="005167BD"/>
    <w:rsid w:val="00522D5E"/>
    <w:rsid w:val="00532B92"/>
    <w:rsid w:val="00544CE2"/>
    <w:rsid w:val="00544CE4"/>
    <w:rsid w:val="00545961"/>
    <w:rsid w:val="005562FA"/>
    <w:rsid w:val="005607B7"/>
    <w:rsid w:val="00561F7C"/>
    <w:rsid w:val="0056465B"/>
    <w:rsid w:val="0056477A"/>
    <w:rsid w:val="0057349A"/>
    <w:rsid w:val="00574F0D"/>
    <w:rsid w:val="00581C63"/>
    <w:rsid w:val="00583C29"/>
    <w:rsid w:val="00592BC6"/>
    <w:rsid w:val="005A165E"/>
    <w:rsid w:val="005A293C"/>
    <w:rsid w:val="005A2982"/>
    <w:rsid w:val="005A4C5E"/>
    <w:rsid w:val="005B1BCC"/>
    <w:rsid w:val="005B3946"/>
    <w:rsid w:val="005B5549"/>
    <w:rsid w:val="005B5B9E"/>
    <w:rsid w:val="005C32E2"/>
    <w:rsid w:val="005D011F"/>
    <w:rsid w:val="005D183A"/>
    <w:rsid w:val="005D420F"/>
    <w:rsid w:val="005D556A"/>
    <w:rsid w:val="005E3D76"/>
    <w:rsid w:val="005F0473"/>
    <w:rsid w:val="005F1243"/>
    <w:rsid w:val="005F1BEF"/>
    <w:rsid w:val="005F35DB"/>
    <w:rsid w:val="005F59CA"/>
    <w:rsid w:val="005F5B68"/>
    <w:rsid w:val="005F6EBC"/>
    <w:rsid w:val="00606404"/>
    <w:rsid w:val="006111E4"/>
    <w:rsid w:val="00615BAF"/>
    <w:rsid w:val="006209F2"/>
    <w:rsid w:val="006258F0"/>
    <w:rsid w:val="006316F8"/>
    <w:rsid w:val="00634371"/>
    <w:rsid w:val="00635317"/>
    <w:rsid w:val="00635AA5"/>
    <w:rsid w:val="006500FB"/>
    <w:rsid w:val="0065346E"/>
    <w:rsid w:val="0066218A"/>
    <w:rsid w:val="00663367"/>
    <w:rsid w:val="006646FD"/>
    <w:rsid w:val="00664A6A"/>
    <w:rsid w:val="00665001"/>
    <w:rsid w:val="00672D89"/>
    <w:rsid w:val="00686BE9"/>
    <w:rsid w:val="00690F8A"/>
    <w:rsid w:val="006927F5"/>
    <w:rsid w:val="00697E10"/>
    <w:rsid w:val="006A023F"/>
    <w:rsid w:val="006B57EC"/>
    <w:rsid w:val="006C29C3"/>
    <w:rsid w:val="006D4A61"/>
    <w:rsid w:val="006D606C"/>
    <w:rsid w:val="006D7266"/>
    <w:rsid w:val="006D7CBA"/>
    <w:rsid w:val="006E2D24"/>
    <w:rsid w:val="006E3C13"/>
    <w:rsid w:val="006E59A4"/>
    <w:rsid w:val="006E5D6D"/>
    <w:rsid w:val="006F6022"/>
    <w:rsid w:val="006F76B1"/>
    <w:rsid w:val="00700C25"/>
    <w:rsid w:val="00701596"/>
    <w:rsid w:val="0070258A"/>
    <w:rsid w:val="00706C8D"/>
    <w:rsid w:val="00711F46"/>
    <w:rsid w:val="007207F4"/>
    <w:rsid w:val="007274C3"/>
    <w:rsid w:val="00730093"/>
    <w:rsid w:val="00731ADF"/>
    <w:rsid w:val="00736A5F"/>
    <w:rsid w:val="007446E0"/>
    <w:rsid w:val="007452AD"/>
    <w:rsid w:val="007568FF"/>
    <w:rsid w:val="00757841"/>
    <w:rsid w:val="00761BE2"/>
    <w:rsid w:val="00762151"/>
    <w:rsid w:val="00762188"/>
    <w:rsid w:val="007642F3"/>
    <w:rsid w:val="00766D2B"/>
    <w:rsid w:val="00771C36"/>
    <w:rsid w:val="00774233"/>
    <w:rsid w:val="007805A4"/>
    <w:rsid w:val="00783518"/>
    <w:rsid w:val="00784045"/>
    <w:rsid w:val="0079358F"/>
    <w:rsid w:val="007A3570"/>
    <w:rsid w:val="007C1376"/>
    <w:rsid w:val="007C26C2"/>
    <w:rsid w:val="007C55C0"/>
    <w:rsid w:val="007D6E9A"/>
    <w:rsid w:val="007E26F7"/>
    <w:rsid w:val="007E5361"/>
    <w:rsid w:val="007F1ECC"/>
    <w:rsid w:val="00800F31"/>
    <w:rsid w:val="00811FE9"/>
    <w:rsid w:val="008135E2"/>
    <w:rsid w:val="00820998"/>
    <w:rsid w:val="00827DC3"/>
    <w:rsid w:val="00832DFF"/>
    <w:rsid w:val="0083543D"/>
    <w:rsid w:val="00846743"/>
    <w:rsid w:val="00860173"/>
    <w:rsid w:val="00862231"/>
    <w:rsid w:val="00862E9F"/>
    <w:rsid w:val="00863223"/>
    <w:rsid w:val="0086414F"/>
    <w:rsid w:val="00876184"/>
    <w:rsid w:val="00880364"/>
    <w:rsid w:val="008834DC"/>
    <w:rsid w:val="008A42F9"/>
    <w:rsid w:val="008B4D20"/>
    <w:rsid w:val="008B4F75"/>
    <w:rsid w:val="008C4CA1"/>
    <w:rsid w:val="008E1C7E"/>
    <w:rsid w:val="008E4ED9"/>
    <w:rsid w:val="008E751D"/>
    <w:rsid w:val="008F04E5"/>
    <w:rsid w:val="008F131D"/>
    <w:rsid w:val="008F34EB"/>
    <w:rsid w:val="008F3632"/>
    <w:rsid w:val="0090253D"/>
    <w:rsid w:val="00911189"/>
    <w:rsid w:val="00912007"/>
    <w:rsid w:val="0091200F"/>
    <w:rsid w:val="009175BB"/>
    <w:rsid w:val="009230F0"/>
    <w:rsid w:val="00923976"/>
    <w:rsid w:val="00930532"/>
    <w:rsid w:val="0093502C"/>
    <w:rsid w:val="009431F9"/>
    <w:rsid w:val="00955123"/>
    <w:rsid w:val="009607E3"/>
    <w:rsid w:val="00963E5C"/>
    <w:rsid w:val="00963E7D"/>
    <w:rsid w:val="009847EF"/>
    <w:rsid w:val="0098547F"/>
    <w:rsid w:val="00985519"/>
    <w:rsid w:val="009A4FD5"/>
    <w:rsid w:val="009B0D6D"/>
    <w:rsid w:val="009B7EB6"/>
    <w:rsid w:val="009C71CD"/>
    <w:rsid w:val="009D39EA"/>
    <w:rsid w:val="009D4EE6"/>
    <w:rsid w:val="009E6D42"/>
    <w:rsid w:val="009F4200"/>
    <w:rsid w:val="00A0197F"/>
    <w:rsid w:val="00A06564"/>
    <w:rsid w:val="00A111AA"/>
    <w:rsid w:val="00A228C5"/>
    <w:rsid w:val="00A2564E"/>
    <w:rsid w:val="00A26B6B"/>
    <w:rsid w:val="00A31F95"/>
    <w:rsid w:val="00A33408"/>
    <w:rsid w:val="00A33FFD"/>
    <w:rsid w:val="00A41A5A"/>
    <w:rsid w:val="00A41C60"/>
    <w:rsid w:val="00A42DAA"/>
    <w:rsid w:val="00A4477E"/>
    <w:rsid w:val="00A449AA"/>
    <w:rsid w:val="00A476D1"/>
    <w:rsid w:val="00A504D1"/>
    <w:rsid w:val="00A522B1"/>
    <w:rsid w:val="00A66FC6"/>
    <w:rsid w:val="00A67F8C"/>
    <w:rsid w:val="00A70665"/>
    <w:rsid w:val="00A728BF"/>
    <w:rsid w:val="00A73E91"/>
    <w:rsid w:val="00A80932"/>
    <w:rsid w:val="00A946EA"/>
    <w:rsid w:val="00A97C63"/>
    <w:rsid w:val="00AA2728"/>
    <w:rsid w:val="00AB11CF"/>
    <w:rsid w:val="00AB3C76"/>
    <w:rsid w:val="00AB5B2C"/>
    <w:rsid w:val="00AB6D66"/>
    <w:rsid w:val="00AC334B"/>
    <w:rsid w:val="00AC3C78"/>
    <w:rsid w:val="00AC5A9A"/>
    <w:rsid w:val="00AD0B0D"/>
    <w:rsid w:val="00AD611E"/>
    <w:rsid w:val="00AE0744"/>
    <w:rsid w:val="00AE7845"/>
    <w:rsid w:val="00AF498A"/>
    <w:rsid w:val="00B132CA"/>
    <w:rsid w:val="00B31EDF"/>
    <w:rsid w:val="00B32805"/>
    <w:rsid w:val="00B338AE"/>
    <w:rsid w:val="00B33E3F"/>
    <w:rsid w:val="00B34B47"/>
    <w:rsid w:val="00B36F3E"/>
    <w:rsid w:val="00B422ED"/>
    <w:rsid w:val="00B61E50"/>
    <w:rsid w:val="00B63C1A"/>
    <w:rsid w:val="00B6558B"/>
    <w:rsid w:val="00B7049E"/>
    <w:rsid w:val="00B73BDC"/>
    <w:rsid w:val="00B73DFD"/>
    <w:rsid w:val="00B74F0B"/>
    <w:rsid w:val="00B74F8D"/>
    <w:rsid w:val="00B75FD0"/>
    <w:rsid w:val="00B85498"/>
    <w:rsid w:val="00B8605F"/>
    <w:rsid w:val="00BA5FE8"/>
    <w:rsid w:val="00BA69C5"/>
    <w:rsid w:val="00BA7871"/>
    <w:rsid w:val="00BA78C0"/>
    <w:rsid w:val="00BB1373"/>
    <w:rsid w:val="00BB33AD"/>
    <w:rsid w:val="00BB3E60"/>
    <w:rsid w:val="00BB52C7"/>
    <w:rsid w:val="00BB6C28"/>
    <w:rsid w:val="00BC292A"/>
    <w:rsid w:val="00BC3356"/>
    <w:rsid w:val="00BC3FB3"/>
    <w:rsid w:val="00BD5C31"/>
    <w:rsid w:val="00BD7753"/>
    <w:rsid w:val="00BE6E40"/>
    <w:rsid w:val="00BF1F8B"/>
    <w:rsid w:val="00BF446F"/>
    <w:rsid w:val="00C037CE"/>
    <w:rsid w:val="00C351B8"/>
    <w:rsid w:val="00C54939"/>
    <w:rsid w:val="00C632DB"/>
    <w:rsid w:val="00C64DDD"/>
    <w:rsid w:val="00C65726"/>
    <w:rsid w:val="00C65BB9"/>
    <w:rsid w:val="00C73226"/>
    <w:rsid w:val="00C81407"/>
    <w:rsid w:val="00C90707"/>
    <w:rsid w:val="00C90DFC"/>
    <w:rsid w:val="00CA4DA6"/>
    <w:rsid w:val="00CB2241"/>
    <w:rsid w:val="00CB2424"/>
    <w:rsid w:val="00CB3B10"/>
    <w:rsid w:val="00CB463B"/>
    <w:rsid w:val="00CB4977"/>
    <w:rsid w:val="00CC51F7"/>
    <w:rsid w:val="00CD0367"/>
    <w:rsid w:val="00CD5B80"/>
    <w:rsid w:val="00CE04CD"/>
    <w:rsid w:val="00CE57C8"/>
    <w:rsid w:val="00CF2091"/>
    <w:rsid w:val="00CF39BA"/>
    <w:rsid w:val="00CF6ACA"/>
    <w:rsid w:val="00D04AF4"/>
    <w:rsid w:val="00D20B61"/>
    <w:rsid w:val="00D2234C"/>
    <w:rsid w:val="00D23A47"/>
    <w:rsid w:val="00D307BA"/>
    <w:rsid w:val="00D318B8"/>
    <w:rsid w:val="00D35B98"/>
    <w:rsid w:val="00D40F39"/>
    <w:rsid w:val="00D4248F"/>
    <w:rsid w:val="00D540FD"/>
    <w:rsid w:val="00D56E05"/>
    <w:rsid w:val="00D66E2B"/>
    <w:rsid w:val="00D72561"/>
    <w:rsid w:val="00D737EA"/>
    <w:rsid w:val="00D73BB7"/>
    <w:rsid w:val="00D7465F"/>
    <w:rsid w:val="00D86DCC"/>
    <w:rsid w:val="00D9304A"/>
    <w:rsid w:val="00D96A18"/>
    <w:rsid w:val="00D96FE9"/>
    <w:rsid w:val="00DA0E62"/>
    <w:rsid w:val="00DA12DB"/>
    <w:rsid w:val="00DA1674"/>
    <w:rsid w:val="00DA2F20"/>
    <w:rsid w:val="00DA3F27"/>
    <w:rsid w:val="00DA7F7B"/>
    <w:rsid w:val="00DB1703"/>
    <w:rsid w:val="00DC3CC4"/>
    <w:rsid w:val="00DC6A6C"/>
    <w:rsid w:val="00DD0AF1"/>
    <w:rsid w:val="00DD0F7B"/>
    <w:rsid w:val="00DD106D"/>
    <w:rsid w:val="00DD5365"/>
    <w:rsid w:val="00DD56A8"/>
    <w:rsid w:val="00DE411D"/>
    <w:rsid w:val="00DF1C85"/>
    <w:rsid w:val="00E0299D"/>
    <w:rsid w:val="00E03AFD"/>
    <w:rsid w:val="00E11F0A"/>
    <w:rsid w:val="00E16D41"/>
    <w:rsid w:val="00E26F84"/>
    <w:rsid w:val="00E3185C"/>
    <w:rsid w:val="00E37D30"/>
    <w:rsid w:val="00E4227E"/>
    <w:rsid w:val="00E60C52"/>
    <w:rsid w:val="00E62947"/>
    <w:rsid w:val="00E63C8B"/>
    <w:rsid w:val="00E64267"/>
    <w:rsid w:val="00E647BB"/>
    <w:rsid w:val="00E70BDE"/>
    <w:rsid w:val="00E74FB2"/>
    <w:rsid w:val="00E77BEF"/>
    <w:rsid w:val="00E77DF2"/>
    <w:rsid w:val="00E83991"/>
    <w:rsid w:val="00E84477"/>
    <w:rsid w:val="00E85066"/>
    <w:rsid w:val="00E8607E"/>
    <w:rsid w:val="00E91CCB"/>
    <w:rsid w:val="00E94904"/>
    <w:rsid w:val="00EA1EDE"/>
    <w:rsid w:val="00EB0947"/>
    <w:rsid w:val="00EB2013"/>
    <w:rsid w:val="00EB52D5"/>
    <w:rsid w:val="00EC0C33"/>
    <w:rsid w:val="00EC1915"/>
    <w:rsid w:val="00ED348E"/>
    <w:rsid w:val="00ED34C1"/>
    <w:rsid w:val="00ED6EAC"/>
    <w:rsid w:val="00EE1E1F"/>
    <w:rsid w:val="00EE22E3"/>
    <w:rsid w:val="00EE3581"/>
    <w:rsid w:val="00EE4713"/>
    <w:rsid w:val="00EE6A5C"/>
    <w:rsid w:val="00EF3A93"/>
    <w:rsid w:val="00EF731D"/>
    <w:rsid w:val="00F039D9"/>
    <w:rsid w:val="00F0587E"/>
    <w:rsid w:val="00F12F2F"/>
    <w:rsid w:val="00F15F82"/>
    <w:rsid w:val="00F16C5F"/>
    <w:rsid w:val="00F259B3"/>
    <w:rsid w:val="00F33C14"/>
    <w:rsid w:val="00F357C3"/>
    <w:rsid w:val="00F433B6"/>
    <w:rsid w:val="00F45B8A"/>
    <w:rsid w:val="00F528DB"/>
    <w:rsid w:val="00F5468B"/>
    <w:rsid w:val="00F568CD"/>
    <w:rsid w:val="00F63F57"/>
    <w:rsid w:val="00F66670"/>
    <w:rsid w:val="00F773EB"/>
    <w:rsid w:val="00F83E35"/>
    <w:rsid w:val="00F8491E"/>
    <w:rsid w:val="00F9462B"/>
    <w:rsid w:val="00FA12DC"/>
    <w:rsid w:val="00FA31E0"/>
    <w:rsid w:val="00FA39C4"/>
    <w:rsid w:val="00FC40F7"/>
    <w:rsid w:val="00FC7E46"/>
    <w:rsid w:val="00FD0991"/>
    <w:rsid w:val="00FD66C8"/>
    <w:rsid w:val="00FE0FDC"/>
    <w:rsid w:val="00FF3FBE"/>
    <w:rsid w:val="00FF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200"/>
    <w:pPr>
      <w:suppressAutoHyphens/>
    </w:pPr>
    <w:rPr>
      <w:sz w:val="28"/>
      <w:lang w:eastAsia="ar-SA"/>
    </w:rPr>
  </w:style>
  <w:style w:type="paragraph" w:styleId="1">
    <w:name w:val="heading 1"/>
    <w:basedOn w:val="a"/>
    <w:next w:val="a"/>
    <w:qFormat/>
    <w:rsid w:val="009F4200"/>
    <w:pPr>
      <w:keepNext/>
      <w:numPr>
        <w:numId w:val="1"/>
      </w:numPr>
      <w:jc w:val="center"/>
      <w:outlineLvl w:val="0"/>
    </w:pPr>
    <w:rPr>
      <w:b/>
      <w:bCs/>
      <w:caps/>
    </w:rPr>
  </w:style>
  <w:style w:type="paragraph" w:styleId="2">
    <w:name w:val="heading 2"/>
    <w:basedOn w:val="a"/>
    <w:next w:val="a"/>
    <w:qFormat/>
    <w:rsid w:val="009F4200"/>
    <w:pPr>
      <w:keepNext/>
      <w:numPr>
        <w:ilvl w:val="1"/>
        <w:numId w:val="1"/>
      </w:numPr>
      <w:jc w:val="center"/>
      <w:outlineLvl w:val="1"/>
    </w:pPr>
    <w:rPr>
      <w:b/>
      <w:bCs/>
      <w:sz w:val="24"/>
    </w:rPr>
  </w:style>
  <w:style w:type="paragraph" w:styleId="3">
    <w:name w:val="heading 3"/>
    <w:basedOn w:val="a"/>
    <w:next w:val="a"/>
    <w:qFormat/>
    <w:rsid w:val="009F4200"/>
    <w:pPr>
      <w:keepNext/>
      <w:numPr>
        <w:ilvl w:val="2"/>
        <w:numId w:val="1"/>
      </w:numPr>
      <w:jc w:val="right"/>
      <w:outlineLvl w:val="2"/>
    </w:pPr>
    <w:rPr>
      <w:b/>
      <w:bCs/>
      <w:sz w:val="24"/>
    </w:rPr>
  </w:style>
  <w:style w:type="paragraph" w:styleId="4">
    <w:name w:val="heading 4"/>
    <w:basedOn w:val="a"/>
    <w:next w:val="a"/>
    <w:qFormat/>
    <w:rsid w:val="00145E4E"/>
    <w:pPr>
      <w:keepNext/>
      <w:spacing w:before="240" w:after="60"/>
      <w:outlineLvl w:val="3"/>
    </w:pPr>
    <w:rPr>
      <w:b/>
      <w:bCs/>
      <w:szCs w:val="28"/>
    </w:rPr>
  </w:style>
  <w:style w:type="paragraph" w:styleId="6">
    <w:name w:val="heading 6"/>
    <w:basedOn w:val="a"/>
    <w:next w:val="a"/>
    <w:link w:val="60"/>
    <w:semiHidden/>
    <w:unhideWhenUsed/>
    <w:qFormat/>
    <w:rsid w:val="00244E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F4200"/>
  </w:style>
  <w:style w:type="character" w:customStyle="1" w:styleId="WW-Absatz-Standardschriftart">
    <w:name w:val="WW-Absatz-Standardschriftart"/>
    <w:rsid w:val="009F4200"/>
  </w:style>
  <w:style w:type="character" w:customStyle="1" w:styleId="WW-Absatz-Standardschriftart1">
    <w:name w:val="WW-Absatz-Standardschriftart1"/>
    <w:rsid w:val="009F4200"/>
  </w:style>
  <w:style w:type="character" w:customStyle="1" w:styleId="WW-Absatz-Standardschriftart11">
    <w:name w:val="WW-Absatz-Standardschriftart11"/>
    <w:rsid w:val="009F4200"/>
  </w:style>
  <w:style w:type="character" w:customStyle="1" w:styleId="10">
    <w:name w:val="Основной шрифт абзаца1"/>
    <w:rsid w:val="009F4200"/>
  </w:style>
  <w:style w:type="paragraph" w:customStyle="1" w:styleId="a3">
    <w:name w:val="Заголовок"/>
    <w:basedOn w:val="a"/>
    <w:next w:val="a4"/>
    <w:rsid w:val="009F4200"/>
    <w:pPr>
      <w:keepNext/>
      <w:spacing w:before="240" w:after="120"/>
    </w:pPr>
    <w:rPr>
      <w:rFonts w:ascii="Arial" w:eastAsia="Arial Unicode MS" w:hAnsi="Arial" w:cs="Tahoma"/>
      <w:szCs w:val="28"/>
    </w:rPr>
  </w:style>
  <w:style w:type="paragraph" w:styleId="a4">
    <w:name w:val="Body Text"/>
    <w:basedOn w:val="a"/>
    <w:rsid w:val="009F4200"/>
    <w:rPr>
      <w:b/>
      <w:bCs/>
    </w:rPr>
  </w:style>
  <w:style w:type="paragraph" w:styleId="a5">
    <w:name w:val="List"/>
    <w:basedOn w:val="a4"/>
    <w:rsid w:val="009F4200"/>
    <w:rPr>
      <w:rFonts w:ascii="Arial" w:hAnsi="Arial" w:cs="Tahoma"/>
    </w:rPr>
  </w:style>
  <w:style w:type="paragraph" w:customStyle="1" w:styleId="11">
    <w:name w:val="Название1"/>
    <w:basedOn w:val="a"/>
    <w:rsid w:val="009F4200"/>
    <w:pPr>
      <w:suppressLineNumbers/>
      <w:spacing w:before="120" w:after="120"/>
    </w:pPr>
    <w:rPr>
      <w:rFonts w:ascii="Arial" w:hAnsi="Arial" w:cs="Tahoma"/>
      <w:i/>
      <w:iCs/>
      <w:sz w:val="20"/>
      <w:szCs w:val="24"/>
    </w:rPr>
  </w:style>
  <w:style w:type="paragraph" w:customStyle="1" w:styleId="12">
    <w:name w:val="Указатель1"/>
    <w:basedOn w:val="a"/>
    <w:rsid w:val="009F4200"/>
    <w:pPr>
      <w:suppressLineNumbers/>
    </w:pPr>
    <w:rPr>
      <w:rFonts w:ascii="Arial" w:hAnsi="Arial" w:cs="Tahoma"/>
    </w:rPr>
  </w:style>
  <w:style w:type="paragraph" w:customStyle="1" w:styleId="21">
    <w:name w:val="Основной текст 21"/>
    <w:basedOn w:val="a"/>
    <w:rsid w:val="009F4200"/>
    <w:rPr>
      <w:b/>
      <w:bCs/>
      <w:sz w:val="24"/>
    </w:rPr>
  </w:style>
  <w:style w:type="paragraph" w:customStyle="1" w:styleId="31">
    <w:name w:val="Основной текст 31"/>
    <w:basedOn w:val="a"/>
    <w:rsid w:val="009F4200"/>
    <w:pPr>
      <w:spacing w:line="360" w:lineRule="auto"/>
      <w:jc w:val="center"/>
    </w:pPr>
    <w:rPr>
      <w:b/>
      <w:bCs/>
      <w:caps/>
    </w:rPr>
  </w:style>
  <w:style w:type="paragraph" w:styleId="a6">
    <w:name w:val="Balloon Text"/>
    <w:basedOn w:val="a"/>
    <w:rsid w:val="009F4200"/>
    <w:rPr>
      <w:rFonts w:ascii="Tahoma" w:hAnsi="Tahoma" w:cs="Tahoma"/>
      <w:sz w:val="16"/>
      <w:szCs w:val="16"/>
    </w:rPr>
  </w:style>
  <w:style w:type="paragraph" w:customStyle="1" w:styleId="ConsPlusNormal">
    <w:name w:val="ConsPlusNormal"/>
    <w:uiPriority w:val="99"/>
    <w:rsid w:val="00C90DFC"/>
    <w:pPr>
      <w:autoSpaceDE w:val="0"/>
      <w:autoSpaceDN w:val="0"/>
      <w:adjustRightInd w:val="0"/>
    </w:pPr>
    <w:rPr>
      <w:sz w:val="24"/>
      <w:szCs w:val="24"/>
    </w:rPr>
  </w:style>
  <w:style w:type="character" w:styleId="a7">
    <w:name w:val="Hyperlink"/>
    <w:basedOn w:val="a0"/>
    <w:uiPriority w:val="99"/>
    <w:rsid w:val="007642F3"/>
    <w:rPr>
      <w:color w:val="0000FF"/>
      <w:u w:val="single"/>
    </w:rPr>
  </w:style>
  <w:style w:type="character" w:customStyle="1" w:styleId="60">
    <w:name w:val="Заголовок 6 Знак"/>
    <w:basedOn w:val="a0"/>
    <w:link w:val="6"/>
    <w:semiHidden/>
    <w:rsid w:val="00244E15"/>
    <w:rPr>
      <w:rFonts w:asciiTheme="majorHAnsi" w:eastAsiaTheme="majorEastAsia" w:hAnsiTheme="majorHAnsi" w:cstheme="majorBidi"/>
      <w:i/>
      <w:iCs/>
      <w:color w:val="243F60" w:themeColor="accent1" w:themeShade="7F"/>
      <w:sz w:val="28"/>
      <w:lang w:eastAsia="ar-SA"/>
    </w:rPr>
  </w:style>
  <w:style w:type="paragraph" w:styleId="a8">
    <w:name w:val="List Paragraph"/>
    <w:basedOn w:val="a"/>
    <w:uiPriority w:val="1"/>
    <w:qFormat/>
    <w:rsid w:val="00C81407"/>
    <w:pPr>
      <w:ind w:left="720"/>
      <w:contextualSpacing/>
    </w:pPr>
  </w:style>
  <w:style w:type="table" w:styleId="a9">
    <w:name w:val="Table Grid"/>
    <w:basedOn w:val="a1"/>
    <w:rsid w:val="00766D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uiPriority w:val="1"/>
    <w:qFormat/>
    <w:rsid w:val="00B132CA"/>
    <w:pPr>
      <w:widowControl w:val="0"/>
      <w:suppressAutoHyphens w:val="0"/>
      <w:autoSpaceDE w:val="0"/>
      <w:autoSpaceDN w:val="0"/>
      <w:ind w:left="350" w:right="262"/>
      <w:jc w:val="center"/>
      <w:outlineLvl w:val="1"/>
    </w:pPr>
    <w:rPr>
      <w:b/>
      <w:bCs/>
      <w:szCs w:val="28"/>
      <w:lang w:eastAsia="en-US"/>
    </w:rPr>
  </w:style>
  <w:style w:type="paragraph" w:customStyle="1" w:styleId="pboth">
    <w:name w:val="pboth"/>
    <w:basedOn w:val="a"/>
    <w:rsid w:val="00B132CA"/>
    <w:pPr>
      <w:suppressAutoHyphens w:val="0"/>
      <w:spacing w:before="100" w:beforeAutospacing="1" w:after="100" w:afterAutospacing="1"/>
    </w:pPr>
    <w:rPr>
      <w:sz w:val="24"/>
      <w:szCs w:val="24"/>
      <w:lang w:eastAsia="ru-RU"/>
    </w:rPr>
  </w:style>
  <w:style w:type="paragraph" w:styleId="aa">
    <w:name w:val="Normal (Web)"/>
    <w:basedOn w:val="a"/>
    <w:uiPriority w:val="99"/>
    <w:unhideWhenUsed/>
    <w:rsid w:val="00B132C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14301">
      <w:bodyDiv w:val="1"/>
      <w:marLeft w:val="0"/>
      <w:marRight w:val="0"/>
      <w:marTop w:val="0"/>
      <w:marBottom w:val="0"/>
      <w:divBdr>
        <w:top w:val="none" w:sz="0" w:space="0" w:color="auto"/>
        <w:left w:val="none" w:sz="0" w:space="0" w:color="auto"/>
        <w:bottom w:val="none" w:sz="0" w:space="0" w:color="auto"/>
        <w:right w:val="none" w:sz="0" w:space="0" w:color="auto"/>
      </w:divBdr>
    </w:div>
    <w:div w:id="14535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3257-0061-4672-B406-5F35609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SPecialiST RePack</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ludra</cp:lastModifiedBy>
  <cp:revision>3</cp:revision>
  <cp:lastPrinted>2023-07-11T08:41:00Z</cp:lastPrinted>
  <dcterms:created xsi:type="dcterms:W3CDTF">2023-08-07T07:16:00Z</dcterms:created>
  <dcterms:modified xsi:type="dcterms:W3CDTF">2023-08-23T07:18:00Z</dcterms:modified>
</cp:coreProperties>
</file>