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CD73" w14:textId="77777777" w:rsidR="00F36A7A" w:rsidRDefault="007C0F65">
      <w:pPr>
        <w:pStyle w:val="20"/>
        <w:spacing w:after="180" w:line="240" w:lineRule="auto"/>
      </w:pPr>
      <w:r>
        <w:t>Калужская область</w:t>
      </w:r>
    </w:p>
    <w:p w14:paraId="2216687B" w14:textId="329ADD30" w:rsidR="00F36A7A" w:rsidRDefault="007C0F65">
      <w:pPr>
        <w:pStyle w:val="20"/>
        <w:spacing w:after="0" w:line="415" w:lineRule="auto"/>
      </w:pPr>
      <w:r>
        <w:t>Администрация муниципального района</w:t>
      </w:r>
      <w:r>
        <w:br/>
        <w:t xml:space="preserve">«Город </w:t>
      </w:r>
      <w:r>
        <w:t>Людиново и Людиновский район»</w:t>
      </w:r>
    </w:p>
    <w:p w14:paraId="7A245A1E" w14:textId="667FC8CD" w:rsidR="00075552" w:rsidRDefault="00075552">
      <w:pPr>
        <w:pStyle w:val="20"/>
        <w:spacing w:after="0" w:line="415" w:lineRule="auto"/>
      </w:pPr>
    </w:p>
    <w:p w14:paraId="4F474C98" w14:textId="637C575E" w:rsidR="00075552" w:rsidRPr="00075552" w:rsidRDefault="00075552">
      <w:pPr>
        <w:pStyle w:val="20"/>
        <w:spacing w:after="0" w:line="415" w:lineRule="auto"/>
      </w:pPr>
      <w:r>
        <w:t>РАСПОРЯЖЕНИЕ</w:t>
      </w:r>
    </w:p>
    <w:p w14:paraId="50B2F6E5" w14:textId="3CC88D44" w:rsidR="00F36A7A" w:rsidRDefault="007C0F65">
      <w:pPr>
        <w:pStyle w:val="20"/>
        <w:spacing w:before="100" w:after="560" w:line="240" w:lineRule="auto"/>
        <w:ind w:firstLine="18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от </w:t>
      </w:r>
      <w:r w:rsidR="00075552" w:rsidRPr="00075552">
        <w:rPr>
          <w:b w:val="0"/>
          <w:bCs w:val="0"/>
          <w:i/>
          <w:iCs/>
          <w:sz w:val="20"/>
          <w:szCs w:val="20"/>
          <w:u w:val="single"/>
          <w:lang w:eastAsia="en-US" w:bidi="en-US"/>
        </w:rPr>
        <w:t>11.10.2023</w:t>
      </w:r>
      <w:r w:rsidRPr="00075552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24"/>
          <w:szCs w:val="24"/>
        </w:rPr>
        <w:t>г.</w:t>
      </w:r>
      <w:r w:rsidR="00075552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№250-РК</w:t>
      </w:r>
    </w:p>
    <w:p w14:paraId="7CB6A294" w14:textId="77777777" w:rsidR="00F36A7A" w:rsidRDefault="007C0F65">
      <w:pPr>
        <w:pStyle w:val="1"/>
        <w:spacing w:after="260"/>
        <w:ind w:firstLine="0"/>
      </w:pPr>
      <w:r>
        <w:rPr>
          <w:b/>
          <w:bCs/>
        </w:rPr>
        <w:t>О признании утратившим силу распоряжения администрации муниципального района от 04.04.2016 №44-рк</w:t>
      </w:r>
    </w:p>
    <w:p w14:paraId="0587FD7B" w14:textId="77777777" w:rsidR="00F36A7A" w:rsidRDefault="007C0F65">
      <w:pPr>
        <w:pStyle w:val="1"/>
        <w:ind w:firstLine="740"/>
        <w:jc w:val="both"/>
      </w:pPr>
      <w:r>
        <w:t xml:space="preserve">В соответствии с Федеральным законом от </w:t>
      </w:r>
      <w:r>
        <w:t>06.10.2003 №131-Ф3 «Об общих принципах организации местного самоуправления в Российской Федерации», Федеральным законом от 05.12.2008 №273-Ф3 «О противодействии коррупции»:</w:t>
      </w:r>
    </w:p>
    <w:p w14:paraId="4D1418F2" w14:textId="77777777" w:rsidR="00F36A7A" w:rsidRDefault="007C0F65">
      <w:pPr>
        <w:pStyle w:val="1"/>
        <w:numPr>
          <w:ilvl w:val="0"/>
          <w:numId w:val="1"/>
        </w:numPr>
        <w:tabs>
          <w:tab w:val="left" w:pos="1085"/>
        </w:tabs>
        <w:ind w:firstLine="740"/>
        <w:jc w:val="both"/>
      </w:pPr>
      <w:r>
        <w:t xml:space="preserve">Признать утратившим силу распоряжение администрации муниципального района </w:t>
      </w:r>
      <w:r>
        <w:t>«Город Людиново и Людиновский район» от 04.04.2016 №44-рк «Об утверждении состава комиссии по приему сведений о доходах, расходах, об имуществе: и обязательствах имущественного характера лиц, замещающих муниципальные должности в органах местного самоуправл</w:t>
      </w:r>
      <w:r>
        <w:t>ения муниципального района «Город Людиново и Людиновский район».</w:t>
      </w:r>
    </w:p>
    <w:p w14:paraId="170DDDC6" w14:textId="76E0E4F2" w:rsidR="00F36A7A" w:rsidRDefault="007C0F65">
      <w:pPr>
        <w:pStyle w:val="1"/>
        <w:numPr>
          <w:ilvl w:val="0"/>
          <w:numId w:val="1"/>
        </w:numPr>
        <w:tabs>
          <w:tab w:val="left" w:pos="1825"/>
        </w:tabs>
        <w:spacing w:after="840"/>
        <w:ind w:firstLine="740"/>
      </w:pPr>
      <w:r>
        <w:rPr>
          <w:noProof/>
        </w:rPr>
        <mc:AlternateContent>
          <mc:Choice Requires="wps">
            <w:drawing>
              <wp:anchor distT="612775" distB="636905" distL="2668270" distR="114935" simplePos="0" relativeHeight="125829381" behindDoc="0" locked="0" layoutInCell="1" allowOverlap="1" wp14:anchorId="5B36A231" wp14:editId="2CBC200F">
                <wp:simplePos x="0" y="0"/>
                <wp:positionH relativeFrom="page">
                  <wp:posOffset>6221095</wp:posOffset>
                </wp:positionH>
                <wp:positionV relativeFrom="paragraph">
                  <wp:posOffset>866775</wp:posOffset>
                </wp:positionV>
                <wp:extent cx="999490" cy="19494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F4DC8" w14:textId="77777777" w:rsidR="00F36A7A" w:rsidRDefault="007C0F65">
                            <w:pPr>
                              <w:pStyle w:val="1"/>
                              <w:ind w:firstLine="0"/>
                              <w:jc w:val="right"/>
                            </w:pPr>
                            <w:proofErr w:type="spellStart"/>
                            <w:r>
                              <w:t>С.В.Перевалов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36A231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89.85pt;margin-top:68.25pt;width:78.7pt;height:15.35pt;z-index:125829381;visibility:visible;mso-wrap-style:none;mso-wrap-distance-left:210.1pt;mso-wrap-distance-top:48.25pt;mso-wrap-distance-right:9.05pt;mso-wrap-distance-bottom:50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" filled="f" stroked="f">
                <v:textbox inset="0,0,0,0">
                  <w:txbxContent>
                    <w:p w14:paraId="5D8F4DC8" w14:textId="77777777" w:rsidR="00F36A7A" w:rsidRDefault="007C0F65">
                      <w:pPr>
                        <w:pStyle w:val="1"/>
                        <w:ind w:firstLine="0"/>
                        <w:jc w:val="right"/>
                      </w:pPr>
                      <w:proofErr w:type="spellStart"/>
                      <w:r>
                        <w:t>С.В.Перевалов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Настоящее распоряжение вступает в силу с момента подписания.</w:t>
      </w:r>
    </w:p>
    <w:p w14:paraId="0A01B0F3" w14:textId="77777777" w:rsidR="00F36A7A" w:rsidRDefault="007C0F65">
      <w:pPr>
        <w:pStyle w:val="1"/>
        <w:spacing w:after="260" w:line="233" w:lineRule="auto"/>
        <w:ind w:firstLine="0"/>
      </w:pPr>
      <w:r>
        <w:t>Глава администрации муниципального района</w:t>
      </w:r>
    </w:p>
    <w:sectPr w:rsidR="00F36A7A">
      <w:pgSz w:w="11900" w:h="16840"/>
      <w:pgMar w:top="2452" w:right="456" w:bottom="2452" w:left="1940" w:header="2024" w:footer="20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4AE5D" w14:textId="77777777" w:rsidR="007C0F65" w:rsidRDefault="007C0F65">
      <w:r>
        <w:separator/>
      </w:r>
    </w:p>
  </w:endnote>
  <w:endnote w:type="continuationSeparator" w:id="0">
    <w:p w14:paraId="6AD8FBBA" w14:textId="77777777" w:rsidR="007C0F65" w:rsidRDefault="007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02684" w14:textId="77777777" w:rsidR="007C0F65" w:rsidRDefault="007C0F65"/>
  </w:footnote>
  <w:footnote w:type="continuationSeparator" w:id="0">
    <w:p w14:paraId="38D4747C" w14:textId="77777777" w:rsidR="007C0F65" w:rsidRDefault="007C0F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C22B8"/>
    <w:multiLevelType w:val="multilevel"/>
    <w:tmpl w:val="62DE6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7A"/>
    <w:rsid w:val="00075552"/>
    <w:rsid w:val="007C0F65"/>
    <w:rsid w:val="00F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8160"/>
  <w15:docId w15:val="{6D8A88FE-3156-4EFE-8A35-E156C937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90" w:line="326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2023-10-13T07:12:00Z</dcterms:created>
  <dcterms:modified xsi:type="dcterms:W3CDTF">2023-10-13T07:17:00Z</dcterms:modified>
</cp:coreProperties>
</file>