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99" w:rsidRPr="00DD7899" w:rsidRDefault="00DD7899">
      <w:pPr>
        <w:pStyle w:val="ConsPlusTitle"/>
        <w:jc w:val="center"/>
        <w:outlineLvl w:val="0"/>
      </w:pPr>
      <w:r w:rsidRPr="00DD7899">
        <w:t>ПРАВИТЕЛЬСТВО КАЛУЖСКОЙ ОБЛАСТИ</w:t>
      </w:r>
    </w:p>
    <w:p w:rsidR="00DD7899" w:rsidRPr="00DD7899" w:rsidRDefault="00DD7899">
      <w:pPr>
        <w:pStyle w:val="ConsPlusTitle"/>
        <w:jc w:val="both"/>
      </w:pPr>
    </w:p>
    <w:p w:rsidR="00DD7899" w:rsidRPr="00DD7899" w:rsidRDefault="00DD7899">
      <w:pPr>
        <w:pStyle w:val="ConsPlusTitle"/>
        <w:jc w:val="center"/>
      </w:pPr>
      <w:r w:rsidRPr="00DD7899">
        <w:t>ПОСТАНОВЛЕНИЕ</w:t>
      </w:r>
    </w:p>
    <w:p w:rsidR="00DD7899" w:rsidRPr="00DD7899" w:rsidRDefault="00DD7899">
      <w:pPr>
        <w:pStyle w:val="ConsPlusTitle"/>
        <w:jc w:val="center"/>
      </w:pPr>
      <w:r w:rsidRPr="00DD7899">
        <w:t>от 13 февраля 2020 г. N 94</w:t>
      </w:r>
    </w:p>
    <w:p w:rsidR="00DD7899" w:rsidRPr="00DD7899" w:rsidRDefault="00DD7899">
      <w:pPr>
        <w:pStyle w:val="ConsPlusTitle"/>
        <w:jc w:val="both"/>
      </w:pPr>
    </w:p>
    <w:p w:rsidR="00DD7899" w:rsidRPr="00DD7899" w:rsidRDefault="00DD7899">
      <w:pPr>
        <w:pStyle w:val="ConsPlusTitle"/>
        <w:jc w:val="center"/>
      </w:pPr>
      <w:r w:rsidRPr="00DD7899">
        <w:t>ОБ УТВЕРЖДЕНИИ ПОЛОЖЕНИЯ О ПОРЯДКЕ ПОЛУЧЕНИЯ ГОСУДАРСТВЕННЫМ</w:t>
      </w:r>
    </w:p>
    <w:p w:rsidR="00DD7899" w:rsidRPr="00DD7899" w:rsidRDefault="00DD7899">
      <w:pPr>
        <w:pStyle w:val="ConsPlusTitle"/>
        <w:jc w:val="center"/>
      </w:pPr>
      <w:r w:rsidRPr="00DD7899">
        <w:t>ГРАЖДАНСКИМ СЛУЖАЩИМ, ЯВЛЯЮЩИМСЯ РУКОВОДИТЕЛЕМ ОРГАНА</w:t>
      </w:r>
    </w:p>
    <w:p w:rsidR="00DD7899" w:rsidRPr="00DD7899" w:rsidRDefault="00DD7899">
      <w:pPr>
        <w:pStyle w:val="ConsPlusTitle"/>
        <w:jc w:val="center"/>
      </w:pPr>
      <w:r w:rsidRPr="00DD7899">
        <w:t>ИСПОЛНИТЕЛЬНОЙ ВЛАСТИ КАЛУЖСКОЙ ОБЛАСТИ, РАЗРЕШЕНИЯ</w:t>
      </w:r>
    </w:p>
    <w:p w:rsidR="00DD7899" w:rsidRPr="00DD7899" w:rsidRDefault="00DD7899">
      <w:pPr>
        <w:pStyle w:val="ConsPlusTitle"/>
        <w:jc w:val="center"/>
      </w:pPr>
      <w:r w:rsidRPr="00DD7899">
        <w:t>ПРЕДСТАВИТЕЛЯ НАНИМАТЕЛЯ НА УЧАСТИЕ НА БЕЗВОЗМЕЗДНОЙ ОСНОВЕ</w:t>
      </w:r>
    </w:p>
    <w:p w:rsidR="00DD7899" w:rsidRPr="00DD7899" w:rsidRDefault="00DD7899">
      <w:pPr>
        <w:pStyle w:val="ConsPlusTitle"/>
        <w:jc w:val="center"/>
      </w:pPr>
      <w:r w:rsidRPr="00DD7899">
        <w:t>В УПРАВЛЕНИИ НЕКОММЕРЧЕСКОЙ ОРГАНИЗАЦИЕЙ (КРОМЕ УЧАСТИЯ</w:t>
      </w:r>
    </w:p>
    <w:p w:rsidR="00DD7899" w:rsidRPr="00DD7899" w:rsidRDefault="00DD7899">
      <w:pPr>
        <w:pStyle w:val="ConsPlusTitle"/>
        <w:jc w:val="center"/>
      </w:pPr>
      <w:r w:rsidRPr="00DD7899">
        <w:t>В УПРАВЛЕНИИ ПОЛИТИЧЕСКОЙ ПАРТИЕЙ, ОРГАНОМ ПРОФЕССИОНАЛЬНОГО</w:t>
      </w:r>
    </w:p>
    <w:p w:rsidR="00DD7899" w:rsidRPr="00DD7899" w:rsidRDefault="00DD7899">
      <w:pPr>
        <w:pStyle w:val="ConsPlusTitle"/>
        <w:jc w:val="center"/>
      </w:pPr>
      <w:r w:rsidRPr="00DD7899">
        <w:t>СОЮЗА, В ТОМ ЧИСЛЕ ВЫБОРНЫМ ОРГАНОМ ПЕРВИЧНОЙ ПРОФСОЮЗНОЙ</w:t>
      </w:r>
    </w:p>
    <w:p w:rsidR="00DD7899" w:rsidRPr="00DD7899" w:rsidRDefault="00DD7899">
      <w:pPr>
        <w:pStyle w:val="ConsPlusTitle"/>
        <w:jc w:val="center"/>
      </w:pPr>
      <w:r w:rsidRPr="00DD7899">
        <w:t>ОРГАНИЗАЦИИ, СОЗДАННОЙ В ОРГАНЕ ИСПОЛНИТЕЛЬНОЙ ВЛАСТИ</w:t>
      </w:r>
    </w:p>
    <w:p w:rsidR="00DD7899" w:rsidRPr="00DD7899" w:rsidRDefault="00DD7899">
      <w:pPr>
        <w:pStyle w:val="ConsPlusTitle"/>
        <w:jc w:val="center"/>
      </w:pPr>
      <w:r w:rsidRPr="00DD7899">
        <w:t>КАЛУЖСКОЙ ОБЛАСТИ, УЧАСТИЯ В СЪЕЗДЕ (КОНФЕРЕНЦИИ) ИЛИ ОБЩЕМ</w:t>
      </w:r>
    </w:p>
    <w:p w:rsidR="00DD7899" w:rsidRPr="00DD7899" w:rsidRDefault="00DD7899">
      <w:pPr>
        <w:pStyle w:val="ConsPlusTitle"/>
        <w:jc w:val="center"/>
      </w:pPr>
      <w:r w:rsidRPr="00DD7899">
        <w:t>СОБРАНИИ ИНОЙ ОБЩЕСТВЕННОЙ ОРГАНИЗАЦИИ, ЖИЛИЩНОГО,</w:t>
      </w:r>
    </w:p>
    <w:p w:rsidR="00DD7899" w:rsidRPr="00DD7899" w:rsidRDefault="00DD7899">
      <w:pPr>
        <w:pStyle w:val="ConsPlusTitle"/>
        <w:jc w:val="center"/>
      </w:pPr>
      <w:r w:rsidRPr="00DD7899">
        <w:t>ЖИЛИЩНО-СТРОИТЕЛЬНОГО, ГАРАЖНОГО КООПЕРАТИВОВ, ТОВАРИЩЕСТВА</w:t>
      </w:r>
    </w:p>
    <w:p w:rsidR="00DD7899" w:rsidRPr="00DD7899" w:rsidRDefault="00DD7899">
      <w:pPr>
        <w:pStyle w:val="ConsPlusTitle"/>
        <w:jc w:val="center"/>
      </w:pPr>
      <w:r w:rsidRPr="00DD7899">
        <w:t>СОБСТВЕННИКОВ НЕДВИЖИМОСТИ)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ind w:firstLine="540"/>
        <w:jc w:val="both"/>
      </w:pPr>
      <w:r w:rsidRPr="00DD7899">
        <w:t>В соответствии с подпунктом "б" пункта 3 части 1 статьи 17 Федерального закона "О государственной гражданской службе Российской Федерации" Правительство Калужской области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ПОСТАНОВЛЯЕТ: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ind w:firstLine="540"/>
        <w:jc w:val="both"/>
      </w:pPr>
      <w:r w:rsidRPr="00DD7899">
        <w:t>1. Утвердить Положение о порядке получения государственным гражданским служащим, являющимся руководителем органа исполнительной власти Калужской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Калужской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(прилагается).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2. Признать утратившим силу пункт 1 постановления Правительства Калужской области от 02.08.2019 N 492 "Об утверждении Положения о порядке получения государственным гражданским служащим, являющимся руководителем органа исполнительной власти Калужской области, разрешения представителя нанимателя на участие на безвозмездной основе в управлении в качестве единоличного исполнительного органа или вхождения в состав коллегиальных органов управления некоммерческих организаций (общественных организаций (кроме политической партии и органа профессионального союза, в том числе выборного органа первичной профсоюзной организации), жилищных, жилищно-строительных, гаражных кооперативов, товариществ собственников недвижимости)".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3. Настоящее Постановление вступает в силу со дня его официального опубликования.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right"/>
      </w:pPr>
      <w:r w:rsidRPr="00DD7899">
        <w:t>Первый заместитель Губернатора</w:t>
      </w:r>
    </w:p>
    <w:p w:rsidR="00DD7899" w:rsidRPr="00DD7899" w:rsidRDefault="00DD7899">
      <w:pPr>
        <w:pStyle w:val="ConsPlusNormal"/>
        <w:jc w:val="right"/>
      </w:pPr>
      <w:r w:rsidRPr="00DD7899">
        <w:t>Калужской области</w:t>
      </w:r>
    </w:p>
    <w:p w:rsidR="00DD7899" w:rsidRPr="00DD7899" w:rsidRDefault="00DD7899">
      <w:pPr>
        <w:pStyle w:val="ConsPlusNormal"/>
        <w:jc w:val="right"/>
      </w:pPr>
      <w:r w:rsidRPr="00DD7899">
        <w:t>В.В.Мазур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right"/>
        <w:outlineLvl w:val="0"/>
      </w:pPr>
      <w:r w:rsidRPr="00DD7899">
        <w:t>Приложение</w:t>
      </w:r>
    </w:p>
    <w:p w:rsidR="00DD7899" w:rsidRPr="00DD7899" w:rsidRDefault="00DD7899">
      <w:pPr>
        <w:pStyle w:val="ConsPlusNormal"/>
        <w:jc w:val="right"/>
      </w:pPr>
      <w:r w:rsidRPr="00DD7899">
        <w:t>к Постановлению</w:t>
      </w:r>
    </w:p>
    <w:p w:rsidR="00DD7899" w:rsidRPr="00DD7899" w:rsidRDefault="00DD7899">
      <w:pPr>
        <w:pStyle w:val="ConsPlusNormal"/>
        <w:jc w:val="right"/>
      </w:pPr>
      <w:r w:rsidRPr="00DD7899">
        <w:t>Правительства Калужской области</w:t>
      </w:r>
    </w:p>
    <w:p w:rsidR="00DD7899" w:rsidRPr="00DD7899" w:rsidRDefault="00DD7899">
      <w:pPr>
        <w:pStyle w:val="ConsPlusNormal"/>
        <w:jc w:val="right"/>
      </w:pPr>
      <w:r w:rsidRPr="00DD7899">
        <w:t>от 13 февраля 2020 г. N 94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Title"/>
        <w:jc w:val="center"/>
      </w:pPr>
      <w:bookmarkStart w:id="0" w:name="P39"/>
      <w:bookmarkEnd w:id="0"/>
      <w:r w:rsidRPr="00DD7899">
        <w:t>ПОЛОЖЕНИЕ</w:t>
      </w:r>
    </w:p>
    <w:p w:rsidR="00DD7899" w:rsidRPr="00DD7899" w:rsidRDefault="00DD7899">
      <w:pPr>
        <w:pStyle w:val="ConsPlusTitle"/>
        <w:jc w:val="center"/>
      </w:pPr>
      <w:r w:rsidRPr="00DD7899">
        <w:t>О ПОРЯДКЕ ПОЛУЧЕНИЯ ГОСУДАРСТВЕННЫМ ГРАЖДАНСКИМ СЛУЖАЩИМ,</w:t>
      </w:r>
    </w:p>
    <w:p w:rsidR="00DD7899" w:rsidRPr="00DD7899" w:rsidRDefault="00DD7899">
      <w:pPr>
        <w:pStyle w:val="ConsPlusTitle"/>
        <w:jc w:val="center"/>
      </w:pPr>
      <w:r w:rsidRPr="00DD7899">
        <w:t>ЯВЛЯЮЩИМСЯ РУКОВОДИТЕЛЕМ ОРГАНА ИСПОЛНИТЕЛЬНОЙ ВЛАСТИ</w:t>
      </w:r>
    </w:p>
    <w:p w:rsidR="00DD7899" w:rsidRPr="00DD7899" w:rsidRDefault="00DD7899">
      <w:pPr>
        <w:pStyle w:val="ConsPlusTitle"/>
        <w:jc w:val="center"/>
      </w:pPr>
      <w:r w:rsidRPr="00DD7899">
        <w:t>КАЛУЖСКОЙ ОБЛАСТИ, РАЗРЕШЕНИЯ ПРЕДСТАВИТЕЛЯ НАНИМАТЕЛЯ</w:t>
      </w:r>
    </w:p>
    <w:p w:rsidR="00DD7899" w:rsidRPr="00DD7899" w:rsidRDefault="00DD7899">
      <w:pPr>
        <w:pStyle w:val="ConsPlusTitle"/>
        <w:jc w:val="center"/>
      </w:pPr>
      <w:r w:rsidRPr="00DD7899">
        <w:t>НА УЧАСТИЕ НА БЕЗВОЗМЕЗДНОЙ ОСНОВЕ В УПРАВЛЕНИИ</w:t>
      </w:r>
    </w:p>
    <w:p w:rsidR="00DD7899" w:rsidRPr="00DD7899" w:rsidRDefault="00DD7899">
      <w:pPr>
        <w:pStyle w:val="ConsPlusTitle"/>
        <w:jc w:val="center"/>
      </w:pPr>
      <w:r w:rsidRPr="00DD7899">
        <w:t>НЕКОММЕРЧЕСКОЙ ОРГАНИЗАЦИЕЙ (КРОМЕ УЧАСТИЯ В УПРАВЛЕНИИ</w:t>
      </w:r>
    </w:p>
    <w:p w:rsidR="00DD7899" w:rsidRPr="00DD7899" w:rsidRDefault="00DD7899">
      <w:pPr>
        <w:pStyle w:val="ConsPlusTitle"/>
        <w:jc w:val="center"/>
      </w:pPr>
      <w:r w:rsidRPr="00DD7899">
        <w:lastRenderedPageBreak/>
        <w:t>ПОЛИТИЧЕСКОЙ ПАРТИЕЙ, ОРГАНОМ ПРОФЕССИОНАЛЬНОГО СОЮЗА,</w:t>
      </w:r>
    </w:p>
    <w:p w:rsidR="00DD7899" w:rsidRPr="00DD7899" w:rsidRDefault="00DD7899">
      <w:pPr>
        <w:pStyle w:val="ConsPlusTitle"/>
        <w:jc w:val="center"/>
      </w:pPr>
      <w:r w:rsidRPr="00DD7899">
        <w:t>В ТОМ ЧИСЛЕ ВЫБОРНЫМ ОРГАНОМ ПЕРВИЧНОЙ ПРОФСОЮЗНОЙ</w:t>
      </w:r>
    </w:p>
    <w:p w:rsidR="00DD7899" w:rsidRPr="00DD7899" w:rsidRDefault="00DD7899">
      <w:pPr>
        <w:pStyle w:val="ConsPlusTitle"/>
        <w:jc w:val="center"/>
      </w:pPr>
      <w:r w:rsidRPr="00DD7899">
        <w:t>ОРГАНИЗАЦИИ, СОЗДАННОЙ В ОРГАНЕ ИСПОЛНИТЕЛЬНОЙ ВЛАСТИ</w:t>
      </w:r>
    </w:p>
    <w:p w:rsidR="00DD7899" w:rsidRPr="00DD7899" w:rsidRDefault="00DD7899">
      <w:pPr>
        <w:pStyle w:val="ConsPlusTitle"/>
        <w:jc w:val="center"/>
      </w:pPr>
      <w:r w:rsidRPr="00DD7899">
        <w:t>КАЛУЖСКОЙ ОБЛАСТИ, УЧАСТИЯ В СЪЕЗДЕ (КОНФЕРЕНЦИИ) ИЛИ ОБЩЕМ</w:t>
      </w:r>
    </w:p>
    <w:p w:rsidR="00DD7899" w:rsidRPr="00DD7899" w:rsidRDefault="00DD7899">
      <w:pPr>
        <w:pStyle w:val="ConsPlusTitle"/>
        <w:jc w:val="center"/>
      </w:pPr>
      <w:r w:rsidRPr="00DD7899">
        <w:t>СОБРАНИИ ИНОЙ ОБЩЕСТВЕННОЙ ОРГАНИЗАЦИИ, ЖИЛИЩНОГО,</w:t>
      </w:r>
    </w:p>
    <w:p w:rsidR="00DD7899" w:rsidRPr="00DD7899" w:rsidRDefault="00DD7899">
      <w:pPr>
        <w:pStyle w:val="ConsPlusTitle"/>
        <w:jc w:val="center"/>
      </w:pPr>
      <w:r w:rsidRPr="00DD7899">
        <w:t>ЖИЛИЩНО-СТРОИТЕЛЬНОГО, ГАРАЖНОГО КООПЕРАТИВОВ, ТОВАРИЩЕСТВА</w:t>
      </w:r>
    </w:p>
    <w:p w:rsidR="00DD7899" w:rsidRPr="00DD7899" w:rsidRDefault="00DD7899">
      <w:pPr>
        <w:pStyle w:val="ConsPlusTitle"/>
        <w:jc w:val="center"/>
      </w:pPr>
      <w:r w:rsidRPr="00DD7899">
        <w:t>СОБСТВЕННИКОВ НЕДВИЖИМОСТИ)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ind w:firstLine="540"/>
        <w:jc w:val="both"/>
      </w:pPr>
      <w:r w:rsidRPr="00DD7899">
        <w:t>1. Настоящее Положение устанавливает порядок получения государственным гражданским служащим, являющимся руководителем органа исполнительной власти Калужской области (далее - государственный служащий),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Калужской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некоммерческая организация, участие в управлении некоммерческой организацией).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2. Получение разрешения на участие в управлении некоммерческой организацией осуществляется путем подачи уведомления о намерении участвовать в управлении некоммерческой организацией, рекомендуемый образец которого предусмотрен приложением N 1 к настоящему Положению, в письменной форме в отдел по профилактике коррупционных правонарушений Администрации Губернатора Калужской области (далее - уведомление, отдел).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3. Уведомление подается до предполагаемого начала участия государственного служащего в управлении некоммерческой организацией.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4. К уведомлению прилагаются копии учредительных документов некоммерческой организации (при наличии).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5. В день поступления в отдел уведомление подлежит обязательной регистрации в журнале регистрации уведомлений о намерении участвовать в управлении некоммерческой организацией (далее - журнал), составленном по форме согласно приложению N 2 к настоящему Положению. Листы журнала должны быть пронумерованы, прошиты и скреплены печатью Администрации Губернатора Калужской области.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Копия уведомления с отметкой о регистрации выдается государственному служащему под роспись в журнале либо направляется по почте с уведомлением о вручении.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6. Отдел осуществляет предварительное рассмотрение уведомления и подготовку мотивированного заключения на него о возможности (невозможности) участия государственного служащего в управлении некоммерческой организацией (далее - мотивированное заключение).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При подготовке мотивированного заключения сотрудники отдела имеют право проводить собеседование с государственным служащим, представившим уведомление,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7. Мотивированное заключение должно содержать: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а) информацию, изложенную в уведомлении;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б) информацию, полученную при собеседовании с государственным служащим, представившим уведомление (при ее наличии);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в) иную информацию (при ее наличии);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г) мотивированный вывод по результатам предварительного рассмотрения уведомления.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8. Уведомление и мотивированное заключение на него в течение 10 рабочих дней после регистрации уведомления, а в случае направления запросов - в течение 30 рабочих дней направляется Губернатору Калужской области для рассмотрения.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bookmarkStart w:id="1" w:name="P67"/>
      <w:bookmarkEnd w:id="1"/>
      <w:r w:rsidRPr="00DD7899">
        <w:t xml:space="preserve">9. По результатам рассмотрения уведомления и мотивированного заключения Губернатор </w:t>
      </w:r>
      <w:r w:rsidRPr="00DD7899">
        <w:lastRenderedPageBreak/>
        <w:t>Калужской области в течение 10 рабочих дней выносит одно из следующих решений: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а) разрешить государственному служащему участие в управлении некоммерческой организацией;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б) не разрешить государственному служащему участие в управлении некоммерческой организацией.</w:t>
      </w:r>
    </w:p>
    <w:p w:rsidR="00DD7899" w:rsidRPr="00DD7899" w:rsidRDefault="00DD7899">
      <w:pPr>
        <w:pStyle w:val="ConsPlusNormal"/>
        <w:spacing w:before="200"/>
        <w:ind w:firstLine="540"/>
        <w:jc w:val="both"/>
      </w:pPr>
      <w:r w:rsidRPr="00DD7899">
        <w:t>10. В течение пяти рабочих дней после поступления информации о принятии одного из решений, предусмотренных пунктом 9 настоящего Положения, отдел обеспечивает ознакомление государственного служащего с принятым Губернатором Калужской области решением.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right"/>
        <w:outlineLvl w:val="1"/>
      </w:pPr>
      <w:r w:rsidRPr="00DD7899">
        <w:t>Приложение N 1</w:t>
      </w:r>
    </w:p>
    <w:p w:rsidR="00DD7899" w:rsidRPr="00DD7899" w:rsidRDefault="00DD7899">
      <w:pPr>
        <w:pStyle w:val="ConsPlusNormal"/>
        <w:jc w:val="right"/>
      </w:pPr>
      <w:r w:rsidRPr="00DD7899">
        <w:t>к Положению</w:t>
      </w:r>
    </w:p>
    <w:p w:rsidR="00DD7899" w:rsidRPr="00DD7899" w:rsidRDefault="00DD7899">
      <w:pPr>
        <w:pStyle w:val="ConsPlusNormal"/>
        <w:jc w:val="right"/>
      </w:pPr>
      <w:r w:rsidRPr="00DD7899">
        <w:t>о порядке получения государственным</w:t>
      </w:r>
    </w:p>
    <w:p w:rsidR="00DD7899" w:rsidRPr="00DD7899" w:rsidRDefault="00DD7899">
      <w:pPr>
        <w:pStyle w:val="ConsPlusNormal"/>
        <w:jc w:val="right"/>
      </w:pPr>
      <w:r w:rsidRPr="00DD7899">
        <w:t>гражданским служащим, являющимся руководителем</w:t>
      </w:r>
    </w:p>
    <w:p w:rsidR="00DD7899" w:rsidRPr="00DD7899" w:rsidRDefault="00DD7899">
      <w:pPr>
        <w:pStyle w:val="ConsPlusNormal"/>
        <w:jc w:val="right"/>
      </w:pPr>
      <w:r w:rsidRPr="00DD7899">
        <w:t>органа исполнительной власти Калужской области,</w:t>
      </w:r>
    </w:p>
    <w:p w:rsidR="00DD7899" w:rsidRPr="00DD7899" w:rsidRDefault="00DD7899">
      <w:pPr>
        <w:pStyle w:val="ConsPlusNormal"/>
        <w:jc w:val="right"/>
      </w:pPr>
      <w:r w:rsidRPr="00DD7899">
        <w:t>разрешения представителя нанимателя на участие</w:t>
      </w:r>
    </w:p>
    <w:p w:rsidR="00DD7899" w:rsidRPr="00DD7899" w:rsidRDefault="00DD7899">
      <w:pPr>
        <w:pStyle w:val="ConsPlusNormal"/>
        <w:jc w:val="right"/>
      </w:pPr>
      <w:r w:rsidRPr="00DD7899">
        <w:t>на безвозмездной основе в управлении</w:t>
      </w:r>
    </w:p>
    <w:p w:rsidR="00DD7899" w:rsidRPr="00DD7899" w:rsidRDefault="00DD7899">
      <w:pPr>
        <w:pStyle w:val="ConsPlusNormal"/>
        <w:jc w:val="right"/>
      </w:pPr>
      <w:r w:rsidRPr="00DD7899">
        <w:t>некоммерческой организацией (кроме участия</w:t>
      </w:r>
    </w:p>
    <w:p w:rsidR="00DD7899" w:rsidRPr="00DD7899" w:rsidRDefault="00DD7899">
      <w:pPr>
        <w:pStyle w:val="ConsPlusNormal"/>
        <w:jc w:val="right"/>
      </w:pPr>
      <w:r w:rsidRPr="00DD7899">
        <w:t>в управлении политической партией, органом</w:t>
      </w:r>
    </w:p>
    <w:p w:rsidR="00DD7899" w:rsidRPr="00DD7899" w:rsidRDefault="00DD7899">
      <w:pPr>
        <w:pStyle w:val="ConsPlusNormal"/>
        <w:jc w:val="right"/>
      </w:pPr>
      <w:r w:rsidRPr="00DD7899">
        <w:t>профессионального союза, в том числе</w:t>
      </w:r>
    </w:p>
    <w:p w:rsidR="00DD7899" w:rsidRPr="00DD7899" w:rsidRDefault="00DD7899">
      <w:pPr>
        <w:pStyle w:val="ConsPlusNormal"/>
        <w:jc w:val="right"/>
      </w:pPr>
      <w:r w:rsidRPr="00DD7899">
        <w:t>выборным органом первичной профсоюзной</w:t>
      </w:r>
    </w:p>
    <w:p w:rsidR="00DD7899" w:rsidRPr="00DD7899" w:rsidRDefault="00DD7899">
      <w:pPr>
        <w:pStyle w:val="ConsPlusNormal"/>
        <w:jc w:val="right"/>
      </w:pPr>
      <w:r w:rsidRPr="00DD7899">
        <w:t>организации, созданной в органе исполнительной</w:t>
      </w:r>
    </w:p>
    <w:p w:rsidR="00DD7899" w:rsidRPr="00DD7899" w:rsidRDefault="00DD7899">
      <w:pPr>
        <w:pStyle w:val="ConsPlusNormal"/>
        <w:jc w:val="right"/>
      </w:pPr>
      <w:r w:rsidRPr="00DD7899">
        <w:t>власти Калужской области, участия в съезде</w:t>
      </w:r>
    </w:p>
    <w:p w:rsidR="00DD7899" w:rsidRPr="00DD7899" w:rsidRDefault="00DD7899">
      <w:pPr>
        <w:pStyle w:val="ConsPlusNormal"/>
        <w:jc w:val="right"/>
      </w:pPr>
      <w:r w:rsidRPr="00DD7899">
        <w:t>(конференции) или общем собрании иной</w:t>
      </w:r>
    </w:p>
    <w:p w:rsidR="00DD7899" w:rsidRPr="00DD7899" w:rsidRDefault="00DD7899">
      <w:pPr>
        <w:pStyle w:val="ConsPlusNormal"/>
        <w:jc w:val="right"/>
      </w:pPr>
      <w:r w:rsidRPr="00DD7899">
        <w:t>общественной организации, жилищного,</w:t>
      </w:r>
    </w:p>
    <w:p w:rsidR="00DD7899" w:rsidRPr="00DD7899" w:rsidRDefault="00DD7899">
      <w:pPr>
        <w:pStyle w:val="ConsPlusNormal"/>
        <w:jc w:val="right"/>
      </w:pPr>
      <w:r w:rsidRPr="00DD7899">
        <w:t>жилищно-строительного, гаражного кооперативов,</w:t>
      </w:r>
    </w:p>
    <w:p w:rsidR="00DD7899" w:rsidRPr="00DD7899" w:rsidRDefault="00DD7899">
      <w:pPr>
        <w:pStyle w:val="ConsPlusNormal"/>
        <w:jc w:val="right"/>
      </w:pPr>
      <w:r w:rsidRPr="00DD7899">
        <w:t>товарищества собственников недвижимости)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Губернатору Калужской области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 (Ф.И.О. представителя нанимателя)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от 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 (Ф.И.О., должность государственного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               служащего)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 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        (адрес проживания (регистрации)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bookmarkStart w:id="2" w:name="P103"/>
      <w:bookmarkEnd w:id="2"/>
      <w:r w:rsidRPr="00DD7899">
        <w:t xml:space="preserve">                                Уведомление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о намерении участвовать в управлении некоммерческой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организацией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Во  исполнение  подпункта  "б"  пункта 3 части 1 статьи 17 Федерального</w:t>
      </w:r>
    </w:p>
    <w:p w:rsidR="00DD7899" w:rsidRPr="00DD7899" w:rsidRDefault="00DD7899">
      <w:pPr>
        <w:pStyle w:val="ConsPlusNonformat"/>
        <w:jc w:val="both"/>
      </w:pPr>
      <w:r w:rsidRPr="00DD7899">
        <w:t>закона   "О   государственной   гражданской  службе  Российской  Федерации"</w:t>
      </w:r>
    </w:p>
    <w:p w:rsidR="00DD7899" w:rsidRPr="00DD7899" w:rsidRDefault="00DD7899">
      <w:pPr>
        <w:pStyle w:val="ConsPlusNonformat"/>
        <w:jc w:val="both"/>
      </w:pPr>
      <w:r w:rsidRPr="00DD7899">
        <w:t>уведомляю Вас о том, что я намерен(а) участвовать на безвозмездной основе в</w:t>
      </w:r>
    </w:p>
    <w:p w:rsidR="00DD7899" w:rsidRPr="00DD7899" w:rsidRDefault="00DD7899">
      <w:pPr>
        <w:pStyle w:val="ConsPlusNonformat"/>
        <w:jc w:val="both"/>
      </w:pPr>
      <w:r w:rsidRPr="00DD7899">
        <w:t>управлении некоммерческой организацией</w:t>
      </w:r>
    </w:p>
    <w:p w:rsidR="00DD7899" w:rsidRPr="00DD7899" w:rsidRDefault="00DD7899">
      <w:pPr>
        <w:pStyle w:val="ConsPlusNonformat"/>
        <w:jc w:val="both"/>
      </w:pPr>
      <w:r w:rsidRPr="00DD7899">
        <w:t>___________________________________________________________________________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(нужное подчеркнуть)</w:t>
      </w:r>
    </w:p>
    <w:p w:rsidR="00DD7899" w:rsidRPr="00DD7899" w:rsidRDefault="00DD7899">
      <w:pPr>
        <w:pStyle w:val="ConsPlusNonformat"/>
        <w:jc w:val="both"/>
      </w:pPr>
      <w:r w:rsidRPr="00DD7899">
        <w:t>___________________________________________________________________________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>___________________________________________________________________________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(наименование некоммерческой организации, юридический адрес)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При   выполнении   указанной   работы  обязуюсь  соблюдать  требования,</w:t>
      </w:r>
    </w:p>
    <w:p w:rsidR="00DD7899" w:rsidRPr="00DD7899" w:rsidRDefault="00DD7899">
      <w:pPr>
        <w:pStyle w:val="ConsPlusNonformat"/>
        <w:jc w:val="both"/>
      </w:pPr>
      <w:r w:rsidRPr="00DD7899">
        <w:t>предусмотренные  статьями 15, 17, 18 Федерального закона "О государственной</w:t>
      </w:r>
    </w:p>
    <w:p w:rsidR="00DD7899" w:rsidRPr="00DD7899" w:rsidRDefault="00DD7899">
      <w:pPr>
        <w:pStyle w:val="ConsPlusNonformat"/>
        <w:jc w:val="both"/>
      </w:pPr>
      <w:r w:rsidRPr="00DD7899">
        <w:t>гражданской  службе  Российской  Федерации"  и  статьями 9, 11 Федерального</w:t>
      </w:r>
    </w:p>
    <w:p w:rsidR="00DD7899" w:rsidRPr="00DD7899" w:rsidRDefault="00DD7899">
      <w:pPr>
        <w:pStyle w:val="ConsPlusNonformat"/>
        <w:jc w:val="both"/>
      </w:pPr>
      <w:r w:rsidRPr="00DD7899">
        <w:t>закона "О противодействии коррупции".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К уведомлению прилагаю: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1. __________________________________________________________________;</w:t>
      </w:r>
    </w:p>
    <w:p w:rsidR="00DD7899" w:rsidRPr="00DD7899" w:rsidRDefault="00DD7899">
      <w:pPr>
        <w:pStyle w:val="ConsPlusNonformat"/>
        <w:jc w:val="both"/>
      </w:pPr>
      <w:r w:rsidRPr="00DD7899">
        <w:lastRenderedPageBreak/>
        <w:t xml:space="preserve">    2. __________________________________________________________________.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Информацию  о  принятом  Вами  решении  прошу  направить  на мое имя по</w:t>
      </w:r>
    </w:p>
    <w:p w:rsidR="00DD7899" w:rsidRPr="00DD7899" w:rsidRDefault="00DD7899">
      <w:pPr>
        <w:pStyle w:val="ConsPlusNonformat"/>
        <w:jc w:val="both"/>
      </w:pPr>
      <w:r w:rsidRPr="00DD7899">
        <w:t>адресу:</w:t>
      </w:r>
    </w:p>
    <w:p w:rsidR="00DD7899" w:rsidRPr="00DD7899" w:rsidRDefault="00DD7899">
      <w:pPr>
        <w:pStyle w:val="ConsPlusNonformat"/>
        <w:jc w:val="both"/>
      </w:pPr>
      <w:r w:rsidRPr="00DD7899">
        <w:t>___________________________________________________________________________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>___________________________________________________________________________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(указывается адрес фактического проживания лица, замещающего должность</w:t>
      </w:r>
    </w:p>
    <w:p w:rsidR="00DD7899" w:rsidRPr="00DD7899" w:rsidRDefault="00DD7899">
      <w:pPr>
        <w:pStyle w:val="ConsPlusNonformat"/>
        <w:jc w:val="both"/>
      </w:pPr>
      <w:r w:rsidRPr="00DD7899">
        <w:t xml:space="preserve"> государственной гражданской службы, для направления решения по почте либо</w:t>
      </w:r>
    </w:p>
    <w:p w:rsidR="00DD7899" w:rsidRPr="00DD7899" w:rsidRDefault="00DD7899">
      <w:pPr>
        <w:pStyle w:val="ConsPlusNonformat"/>
        <w:jc w:val="both"/>
      </w:pPr>
      <w:r w:rsidRPr="00DD7899">
        <w:t xml:space="preserve"> указывается любой другой способ направления решения, а также необходимые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реквизиты для такого способа направления решения)</w:t>
      </w:r>
    </w:p>
    <w:p w:rsidR="00DD7899" w:rsidRPr="00DD7899" w:rsidRDefault="00DD7899">
      <w:pPr>
        <w:pStyle w:val="ConsPlusNonformat"/>
        <w:jc w:val="both"/>
      </w:pPr>
    </w:p>
    <w:p w:rsidR="00DD7899" w:rsidRPr="00DD7899" w:rsidRDefault="00DD7899">
      <w:pPr>
        <w:pStyle w:val="ConsPlusNonformat"/>
        <w:jc w:val="both"/>
      </w:pPr>
      <w:r w:rsidRPr="00DD7899">
        <w:t xml:space="preserve">    "__" ___________ 20___ г.   ____________    ___________________________</w:t>
      </w:r>
    </w:p>
    <w:p w:rsidR="00DD7899" w:rsidRPr="00DD7899" w:rsidRDefault="00DD7899">
      <w:pPr>
        <w:pStyle w:val="ConsPlusNonformat"/>
        <w:jc w:val="both"/>
      </w:pPr>
      <w:r w:rsidRPr="00DD7899">
        <w:t xml:space="preserve">                                  (подпись)        (расшифровка подписи)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right"/>
        <w:outlineLvl w:val="1"/>
      </w:pPr>
      <w:r w:rsidRPr="00DD7899">
        <w:t>Приложение N 2</w:t>
      </w:r>
    </w:p>
    <w:p w:rsidR="00DD7899" w:rsidRPr="00DD7899" w:rsidRDefault="00DD7899">
      <w:pPr>
        <w:pStyle w:val="ConsPlusNormal"/>
        <w:jc w:val="right"/>
      </w:pPr>
      <w:r w:rsidRPr="00DD7899">
        <w:t>к Положению</w:t>
      </w:r>
    </w:p>
    <w:p w:rsidR="00DD7899" w:rsidRPr="00DD7899" w:rsidRDefault="00DD7899">
      <w:pPr>
        <w:pStyle w:val="ConsPlusNormal"/>
        <w:jc w:val="right"/>
      </w:pPr>
      <w:r w:rsidRPr="00DD7899">
        <w:t>о порядке получения государственным</w:t>
      </w:r>
    </w:p>
    <w:p w:rsidR="00DD7899" w:rsidRPr="00DD7899" w:rsidRDefault="00DD7899">
      <w:pPr>
        <w:pStyle w:val="ConsPlusNormal"/>
        <w:jc w:val="right"/>
      </w:pPr>
      <w:r w:rsidRPr="00DD7899">
        <w:t>гражданским служащим, являющимся руководителем</w:t>
      </w:r>
    </w:p>
    <w:p w:rsidR="00DD7899" w:rsidRPr="00DD7899" w:rsidRDefault="00DD7899">
      <w:pPr>
        <w:pStyle w:val="ConsPlusNormal"/>
        <w:jc w:val="right"/>
      </w:pPr>
      <w:r w:rsidRPr="00DD7899">
        <w:t>органа исполнительной власти Калужской области,</w:t>
      </w:r>
    </w:p>
    <w:p w:rsidR="00DD7899" w:rsidRPr="00DD7899" w:rsidRDefault="00DD7899">
      <w:pPr>
        <w:pStyle w:val="ConsPlusNormal"/>
        <w:jc w:val="right"/>
      </w:pPr>
      <w:r w:rsidRPr="00DD7899">
        <w:t>разрешения представителя нанимателя на участие</w:t>
      </w:r>
    </w:p>
    <w:p w:rsidR="00DD7899" w:rsidRPr="00DD7899" w:rsidRDefault="00DD7899">
      <w:pPr>
        <w:pStyle w:val="ConsPlusNormal"/>
        <w:jc w:val="right"/>
      </w:pPr>
      <w:r w:rsidRPr="00DD7899">
        <w:t>на безвозмездной основе в управлении</w:t>
      </w:r>
    </w:p>
    <w:p w:rsidR="00DD7899" w:rsidRPr="00DD7899" w:rsidRDefault="00DD7899">
      <w:pPr>
        <w:pStyle w:val="ConsPlusNormal"/>
        <w:jc w:val="right"/>
      </w:pPr>
      <w:r w:rsidRPr="00DD7899">
        <w:t>некоммерческой организацией (кроме участия</w:t>
      </w:r>
    </w:p>
    <w:p w:rsidR="00DD7899" w:rsidRPr="00DD7899" w:rsidRDefault="00DD7899">
      <w:pPr>
        <w:pStyle w:val="ConsPlusNormal"/>
        <w:jc w:val="right"/>
      </w:pPr>
      <w:r w:rsidRPr="00DD7899">
        <w:t>в управлении политической партией, органом</w:t>
      </w:r>
    </w:p>
    <w:p w:rsidR="00DD7899" w:rsidRPr="00DD7899" w:rsidRDefault="00DD7899">
      <w:pPr>
        <w:pStyle w:val="ConsPlusNormal"/>
        <w:jc w:val="right"/>
      </w:pPr>
      <w:r w:rsidRPr="00DD7899">
        <w:t>профессионального союза, в том числе</w:t>
      </w:r>
    </w:p>
    <w:p w:rsidR="00DD7899" w:rsidRPr="00DD7899" w:rsidRDefault="00DD7899">
      <w:pPr>
        <w:pStyle w:val="ConsPlusNormal"/>
        <w:jc w:val="right"/>
      </w:pPr>
      <w:r w:rsidRPr="00DD7899">
        <w:t>выборным органом первичной профсоюзной</w:t>
      </w:r>
    </w:p>
    <w:p w:rsidR="00DD7899" w:rsidRPr="00DD7899" w:rsidRDefault="00DD7899">
      <w:pPr>
        <w:pStyle w:val="ConsPlusNormal"/>
        <w:jc w:val="right"/>
      </w:pPr>
      <w:r w:rsidRPr="00DD7899">
        <w:t>организации, созданной в органе исполнительной</w:t>
      </w:r>
    </w:p>
    <w:p w:rsidR="00DD7899" w:rsidRPr="00DD7899" w:rsidRDefault="00DD7899">
      <w:pPr>
        <w:pStyle w:val="ConsPlusNormal"/>
        <w:jc w:val="right"/>
      </w:pPr>
      <w:r w:rsidRPr="00DD7899">
        <w:t>власти Калужской области, участия в съезде</w:t>
      </w:r>
    </w:p>
    <w:p w:rsidR="00DD7899" w:rsidRPr="00DD7899" w:rsidRDefault="00DD7899">
      <w:pPr>
        <w:pStyle w:val="ConsPlusNormal"/>
        <w:jc w:val="right"/>
      </w:pPr>
      <w:r w:rsidRPr="00DD7899">
        <w:t>(конференции) или общем собрании иной</w:t>
      </w:r>
    </w:p>
    <w:p w:rsidR="00DD7899" w:rsidRPr="00DD7899" w:rsidRDefault="00DD7899">
      <w:pPr>
        <w:pStyle w:val="ConsPlusNormal"/>
        <w:jc w:val="right"/>
      </w:pPr>
      <w:r w:rsidRPr="00DD7899">
        <w:t>общественной организации, жилищного,</w:t>
      </w:r>
    </w:p>
    <w:p w:rsidR="00DD7899" w:rsidRPr="00DD7899" w:rsidRDefault="00DD7899">
      <w:pPr>
        <w:pStyle w:val="ConsPlusNormal"/>
        <w:jc w:val="right"/>
      </w:pPr>
      <w:r w:rsidRPr="00DD7899">
        <w:t>жилищно-строительного, гаражного кооперативов,</w:t>
      </w:r>
    </w:p>
    <w:p w:rsidR="00DD7899" w:rsidRPr="00DD7899" w:rsidRDefault="00DD7899">
      <w:pPr>
        <w:pStyle w:val="ConsPlusNormal"/>
        <w:jc w:val="right"/>
      </w:pPr>
      <w:r w:rsidRPr="00DD7899">
        <w:t>товарищества собственников недвижимости)</w:t>
      </w: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center"/>
      </w:pPr>
      <w:bookmarkStart w:id="3" w:name="P160"/>
      <w:bookmarkEnd w:id="3"/>
      <w:r w:rsidRPr="00DD7899">
        <w:t>ЖУРНАЛ</w:t>
      </w:r>
    </w:p>
    <w:p w:rsidR="00DD7899" w:rsidRPr="00DD7899" w:rsidRDefault="00DD7899">
      <w:pPr>
        <w:pStyle w:val="ConsPlusNormal"/>
        <w:jc w:val="center"/>
      </w:pPr>
      <w:r w:rsidRPr="00DD7899">
        <w:t>РЕГИСТРАЦИИ УВЕДОМЛЕНИЙ О НАМЕРЕНИИ УЧАСТВОВАТЬ В УПРАВЛЕНИИ</w:t>
      </w:r>
    </w:p>
    <w:p w:rsidR="00DD7899" w:rsidRPr="00DD7899" w:rsidRDefault="00DD7899">
      <w:pPr>
        <w:pStyle w:val="ConsPlusNormal"/>
        <w:jc w:val="center"/>
      </w:pPr>
      <w:r w:rsidRPr="00DD7899">
        <w:t>НЕКОММЕРЧЕСКОЙ ОРГАНИЗАЦИЕЙ</w:t>
      </w:r>
    </w:p>
    <w:p w:rsidR="00DD7899" w:rsidRPr="00DD7899" w:rsidRDefault="00DD7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444"/>
        <w:gridCol w:w="1757"/>
        <w:gridCol w:w="1928"/>
        <w:gridCol w:w="1644"/>
        <w:gridCol w:w="1928"/>
      </w:tblGrid>
      <w:tr w:rsidR="00DD7899" w:rsidRPr="00DD7899">
        <w:tc>
          <w:tcPr>
            <w:tcW w:w="340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N</w:t>
            </w:r>
          </w:p>
        </w:tc>
        <w:tc>
          <w:tcPr>
            <w:tcW w:w="1444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Дата и время регистрации уведомления</w:t>
            </w:r>
          </w:p>
        </w:tc>
        <w:tc>
          <w:tcPr>
            <w:tcW w:w="1757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Ф.И.О., должность лица, подавшего уведомление</w:t>
            </w:r>
          </w:p>
        </w:tc>
        <w:tc>
          <w:tcPr>
            <w:tcW w:w="1928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Ф.И.О., должность лица, принявшего уведомление</w:t>
            </w:r>
          </w:p>
        </w:tc>
        <w:tc>
          <w:tcPr>
            <w:tcW w:w="1644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Подпись лица, принявшего уведомление</w:t>
            </w:r>
          </w:p>
        </w:tc>
        <w:tc>
          <w:tcPr>
            <w:tcW w:w="1928" w:type="dxa"/>
          </w:tcPr>
          <w:p w:rsidR="00DD7899" w:rsidRPr="00DD7899" w:rsidRDefault="00DD7899">
            <w:pPr>
              <w:pStyle w:val="ConsPlusNormal"/>
              <w:jc w:val="center"/>
            </w:pPr>
            <w:r w:rsidRPr="00DD7899">
              <w:t>Принятое решение по результатам рассмотрения уведомления</w:t>
            </w:r>
          </w:p>
        </w:tc>
      </w:tr>
      <w:tr w:rsidR="00DD7899" w:rsidRPr="00DD7899">
        <w:tc>
          <w:tcPr>
            <w:tcW w:w="340" w:type="dxa"/>
          </w:tcPr>
          <w:p w:rsidR="00DD7899" w:rsidRPr="00DD7899" w:rsidRDefault="00DD7899">
            <w:pPr>
              <w:pStyle w:val="ConsPlusNormal"/>
            </w:pPr>
          </w:p>
        </w:tc>
        <w:tc>
          <w:tcPr>
            <w:tcW w:w="1444" w:type="dxa"/>
          </w:tcPr>
          <w:p w:rsidR="00DD7899" w:rsidRPr="00DD7899" w:rsidRDefault="00DD7899">
            <w:pPr>
              <w:pStyle w:val="ConsPlusNormal"/>
            </w:pPr>
          </w:p>
        </w:tc>
        <w:tc>
          <w:tcPr>
            <w:tcW w:w="1757" w:type="dxa"/>
          </w:tcPr>
          <w:p w:rsidR="00DD7899" w:rsidRPr="00DD7899" w:rsidRDefault="00DD7899">
            <w:pPr>
              <w:pStyle w:val="ConsPlusNormal"/>
            </w:pPr>
          </w:p>
        </w:tc>
        <w:tc>
          <w:tcPr>
            <w:tcW w:w="1928" w:type="dxa"/>
          </w:tcPr>
          <w:p w:rsidR="00DD7899" w:rsidRPr="00DD7899" w:rsidRDefault="00DD7899">
            <w:pPr>
              <w:pStyle w:val="ConsPlusNormal"/>
            </w:pPr>
          </w:p>
        </w:tc>
        <w:tc>
          <w:tcPr>
            <w:tcW w:w="1644" w:type="dxa"/>
          </w:tcPr>
          <w:p w:rsidR="00DD7899" w:rsidRPr="00DD7899" w:rsidRDefault="00DD7899">
            <w:pPr>
              <w:pStyle w:val="ConsPlusNormal"/>
            </w:pPr>
          </w:p>
        </w:tc>
        <w:tc>
          <w:tcPr>
            <w:tcW w:w="1928" w:type="dxa"/>
          </w:tcPr>
          <w:p w:rsidR="00DD7899" w:rsidRPr="00DD7899" w:rsidRDefault="00DD7899">
            <w:pPr>
              <w:pStyle w:val="ConsPlusNormal"/>
            </w:pPr>
          </w:p>
        </w:tc>
      </w:tr>
    </w:tbl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jc w:val="both"/>
      </w:pPr>
    </w:p>
    <w:p w:rsidR="00DD7899" w:rsidRPr="00DD7899" w:rsidRDefault="00DD7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E5F" w:rsidRPr="00DD7899" w:rsidRDefault="003D6E5F"/>
    <w:sectPr w:rsidR="003D6E5F" w:rsidRPr="00DD7899" w:rsidSect="0005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7899"/>
    <w:rsid w:val="00055933"/>
    <w:rsid w:val="00174DE2"/>
    <w:rsid w:val="003D6E5F"/>
    <w:rsid w:val="00DD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D78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7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7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9375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2025-05-12T09:00:00Z</dcterms:created>
  <dcterms:modified xsi:type="dcterms:W3CDTF">2025-05-12T09:00:00Z</dcterms:modified>
</cp:coreProperties>
</file>