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BF" w:rsidRPr="000B61BF" w:rsidRDefault="000B61BF" w:rsidP="000B61BF">
      <w:pPr>
        <w:pStyle w:val="ConsPlusTitle"/>
        <w:jc w:val="center"/>
        <w:outlineLvl w:val="0"/>
        <w:rPr>
          <w:color w:val="000000" w:themeColor="text1"/>
        </w:rPr>
      </w:pPr>
      <w:bookmarkStart w:id="0" w:name="_GoBack"/>
      <w:bookmarkEnd w:id="0"/>
      <w:r w:rsidRPr="000B61BF">
        <w:rPr>
          <w:color w:val="000000" w:themeColor="text1"/>
        </w:rPr>
        <w:t>ГУБЕРНАТОР КАЛУЖСКОЙ ОБЛАСТИ</w:t>
      </w:r>
    </w:p>
    <w:p w:rsidR="000B61BF" w:rsidRPr="000B61BF" w:rsidRDefault="000B61BF" w:rsidP="000B61BF">
      <w:pPr>
        <w:pStyle w:val="ConsPlusTitle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Title"/>
        <w:jc w:val="center"/>
        <w:rPr>
          <w:color w:val="000000" w:themeColor="text1"/>
        </w:rPr>
      </w:pPr>
      <w:r w:rsidRPr="000B61BF">
        <w:rPr>
          <w:color w:val="000000" w:themeColor="text1"/>
        </w:rPr>
        <w:t>ПОСТАНОВЛЕНИЕ</w:t>
      </w:r>
    </w:p>
    <w:p w:rsidR="000B61BF" w:rsidRPr="000B61BF" w:rsidRDefault="000B61BF" w:rsidP="000B61BF">
      <w:pPr>
        <w:pStyle w:val="ConsPlusTitle"/>
        <w:jc w:val="center"/>
        <w:rPr>
          <w:color w:val="000000" w:themeColor="text1"/>
        </w:rPr>
      </w:pPr>
      <w:r w:rsidRPr="000B61BF">
        <w:rPr>
          <w:color w:val="000000" w:themeColor="text1"/>
        </w:rPr>
        <w:t>от 12 декабря 2022 г. N 568</w:t>
      </w:r>
    </w:p>
    <w:p w:rsidR="000B61BF" w:rsidRPr="000B61BF" w:rsidRDefault="000B61BF" w:rsidP="000B61BF">
      <w:pPr>
        <w:pStyle w:val="ConsPlusTitle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Title"/>
        <w:jc w:val="center"/>
        <w:rPr>
          <w:color w:val="000000" w:themeColor="text1"/>
        </w:rPr>
      </w:pPr>
      <w:r w:rsidRPr="000B61BF">
        <w:rPr>
          <w:color w:val="000000" w:themeColor="text1"/>
        </w:rPr>
        <w:t>ОБ УТВЕРЖДЕНИИ ПЛАНА ПРОТИВОДЕЙСТВИЯ КОРРУПЦИИ В ОРГАНАХ</w:t>
      </w:r>
    </w:p>
    <w:p w:rsidR="000B61BF" w:rsidRPr="000B61BF" w:rsidRDefault="000B61BF" w:rsidP="000B61BF">
      <w:pPr>
        <w:pStyle w:val="ConsPlusTitle"/>
        <w:jc w:val="center"/>
        <w:rPr>
          <w:color w:val="000000" w:themeColor="text1"/>
        </w:rPr>
      </w:pPr>
      <w:r w:rsidRPr="000B61BF">
        <w:rPr>
          <w:color w:val="000000" w:themeColor="text1"/>
        </w:rPr>
        <w:t>ИСПОЛНИТЕЛЬНОЙ ВЛАСТИ КАЛУЖСКОЙ ОБЛАСТИ НА 2023 ГОД</w:t>
      </w: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ind w:firstLine="540"/>
        <w:jc w:val="both"/>
        <w:rPr>
          <w:color w:val="000000" w:themeColor="text1"/>
        </w:rPr>
      </w:pPr>
      <w:r w:rsidRPr="000B61BF">
        <w:rPr>
          <w:color w:val="000000" w:themeColor="text1"/>
        </w:rPr>
        <w:t>В соответствии с подпунктом 1 пункта 5.1 статьи 4 Закона Калужской области "О противодействии коррупции в Калужской области"</w:t>
      </w:r>
    </w:p>
    <w:p w:rsidR="000B61BF" w:rsidRPr="000B61BF" w:rsidRDefault="000B61BF" w:rsidP="000B61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B61BF">
        <w:rPr>
          <w:color w:val="000000" w:themeColor="text1"/>
        </w:rPr>
        <w:t>ПОСТАНОВЛЯЮ:</w:t>
      </w: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ind w:firstLine="540"/>
        <w:jc w:val="both"/>
        <w:rPr>
          <w:color w:val="000000" w:themeColor="text1"/>
        </w:rPr>
      </w:pPr>
      <w:r w:rsidRPr="000B61BF">
        <w:rPr>
          <w:color w:val="000000" w:themeColor="text1"/>
        </w:rPr>
        <w:t>1. Утвердить план противодействия коррупции в органах исполнительной власти Калужской области на 2023 год согласно приложению к настоящему Постановлению.</w:t>
      </w:r>
    </w:p>
    <w:p w:rsidR="000B61BF" w:rsidRPr="000B61BF" w:rsidRDefault="000B61BF" w:rsidP="000B61B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B61BF">
        <w:rPr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jc w:val="right"/>
        <w:rPr>
          <w:color w:val="000000" w:themeColor="text1"/>
        </w:rPr>
      </w:pPr>
      <w:r w:rsidRPr="000B61BF">
        <w:rPr>
          <w:color w:val="000000" w:themeColor="text1"/>
        </w:rPr>
        <w:t>Губернатор Калужской области</w:t>
      </w:r>
    </w:p>
    <w:p w:rsidR="000B61BF" w:rsidRPr="000B61BF" w:rsidRDefault="000B61BF" w:rsidP="000B61BF">
      <w:pPr>
        <w:pStyle w:val="ConsPlusNormal"/>
        <w:jc w:val="right"/>
        <w:rPr>
          <w:color w:val="000000" w:themeColor="text1"/>
        </w:rPr>
      </w:pPr>
      <w:r w:rsidRPr="000B61BF">
        <w:rPr>
          <w:color w:val="000000" w:themeColor="text1"/>
        </w:rPr>
        <w:t>В.В.Шапша</w:t>
      </w: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jc w:val="right"/>
        <w:outlineLvl w:val="0"/>
        <w:rPr>
          <w:color w:val="000000" w:themeColor="text1"/>
        </w:rPr>
      </w:pPr>
      <w:r w:rsidRPr="000B61BF">
        <w:rPr>
          <w:color w:val="000000" w:themeColor="text1"/>
        </w:rPr>
        <w:t>Утвержден</w:t>
      </w:r>
    </w:p>
    <w:p w:rsidR="000B61BF" w:rsidRPr="000B61BF" w:rsidRDefault="000B61BF" w:rsidP="000B61BF">
      <w:pPr>
        <w:pStyle w:val="ConsPlusNormal"/>
        <w:jc w:val="right"/>
        <w:rPr>
          <w:color w:val="000000" w:themeColor="text1"/>
        </w:rPr>
      </w:pPr>
      <w:r w:rsidRPr="000B61BF">
        <w:rPr>
          <w:color w:val="000000" w:themeColor="text1"/>
        </w:rPr>
        <w:t>Постановлением</w:t>
      </w:r>
    </w:p>
    <w:p w:rsidR="000B61BF" w:rsidRPr="000B61BF" w:rsidRDefault="000B61BF" w:rsidP="000B61BF">
      <w:pPr>
        <w:pStyle w:val="ConsPlusNormal"/>
        <w:jc w:val="right"/>
        <w:rPr>
          <w:color w:val="000000" w:themeColor="text1"/>
        </w:rPr>
      </w:pPr>
      <w:r w:rsidRPr="000B61BF">
        <w:rPr>
          <w:color w:val="000000" w:themeColor="text1"/>
        </w:rPr>
        <w:t>Губернатора Калужской области</w:t>
      </w:r>
    </w:p>
    <w:p w:rsidR="000B61BF" w:rsidRPr="000B61BF" w:rsidRDefault="000B61BF" w:rsidP="000B61BF">
      <w:pPr>
        <w:pStyle w:val="ConsPlusNormal"/>
        <w:jc w:val="right"/>
        <w:rPr>
          <w:color w:val="000000" w:themeColor="text1"/>
        </w:rPr>
      </w:pPr>
      <w:r w:rsidRPr="000B61BF">
        <w:rPr>
          <w:color w:val="000000" w:themeColor="text1"/>
        </w:rPr>
        <w:t>от 12 декабря 2022 г. N 568</w:t>
      </w: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Title"/>
        <w:jc w:val="center"/>
        <w:rPr>
          <w:color w:val="000000" w:themeColor="text1"/>
        </w:rPr>
      </w:pPr>
      <w:bookmarkStart w:id="1" w:name="P27"/>
      <w:bookmarkEnd w:id="1"/>
      <w:r w:rsidRPr="000B61BF">
        <w:rPr>
          <w:color w:val="000000" w:themeColor="text1"/>
        </w:rPr>
        <w:t>ПЛАН</w:t>
      </w:r>
    </w:p>
    <w:p w:rsidR="000B61BF" w:rsidRPr="000B61BF" w:rsidRDefault="000B61BF" w:rsidP="000B61BF">
      <w:pPr>
        <w:pStyle w:val="ConsPlusTitle"/>
        <w:jc w:val="center"/>
        <w:rPr>
          <w:color w:val="000000" w:themeColor="text1"/>
        </w:rPr>
      </w:pPr>
      <w:r w:rsidRPr="000B61BF">
        <w:rPr>
          <w:color w:val="000000" w:themeColor="text1"/>
        </w:rPr>
        <w:t>ПРОТИВОДЕЙСТВИЯ КОРРУПЦИИ В ОРГАНАХ ИСПОЛНИТЕЛЬНОЙ ВЛАСТИ</w:t>
      </w:r>
    </w:p>
    <w:p w:rsidR="000B61BF" w:rsidRPr="000B61BF" w:rsidRDefault="000B61BF" w:rsidP="000B61BF">
      <w:pPr>
        <w:pStyle w:val="ConsPlusTitle"/>
        <w:jc w:val="center"/>
        <w:rPr>
          <w:color w:val="000000" w:themeColor="text1"/>
        </w:rPr>
      </w:pPr>
      <w:r w:rsidRPr="000B61BF">
        <w:rPr>
          <w:color w:val="000000" w:themeColor="text1"/>
        </w:rPr>
        <w:t>КАЛУЖСКОЙ ОБЛАСТИ НА 2023 ГОД</w:t>
      </w: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252"/>
        <w:gridCol w:w="2041"/>
        <w:gridCol w:w="2224"/>
      </w:tblGrid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N п/п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Сроки реализации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Ответственные исполнители</w:t>
            </w:r>
          </w:p>
        </w:tc>
      </w:tr>
      <w:tr w:rsidR="000B61BF" w:rsidRPr="000B61BF">
        <w:tc>
          <w:tcPr>
            <w:tcW w:w="9061" w:type="dxa"/>
            <w:gridSpan w:val="4"/>
          </w:tcPr>
          <w:p w:rsidR="000B61BF" w:rsidRPr="000B61BF" w:rsidRDefault="000B61BF" w:rsidP="000B61BF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 Организационные меры, направленные на достижение конкретных результатов в работе по предупреждению коррупции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1.1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Исполнение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 исполнительной власти Калужской области в сфере реализации антикоррупционной политики (далее - уполномоченный орган),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1.2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Обеспечение деятельности комиссии по координации работы по противодействию коррупции в Калужской области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соответствии с утвержденным планом работы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1.3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Оказание в рамках имеющихся полномочий содействия органам местного самоуправления муниципальных образований Калужской области в организации работы по противодействию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1.4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Проведение мониторинга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1.5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Принятие мер, направленных на предупреждение коррупции в организациях, созданных для выполнения задач, поставленных перед органами государственной власти Калужской области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1.6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Осуществление контроля за соблюдением законодательства Российской Федерации о противодействии коррупции в государственных учреждениях Калужской области и организациях, созданных для выполнения задач, поставленных перед органами исполнительной власти Калужской области, а также за реализацией в этих учреждениях и организациях мер по профилактике коррупционных правонарушений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1.7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Проведение в пределах своей компетенции мониторинга деятельности по профилактике коррупционных правонарушений в органах местного самоуправления муниципальных образований Калужской области,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1.8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Проведение антикоррупционного мониторинга в органах исполнительной власти Калужской области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1.9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Обеспечение деятельности комиссий по соблюдению требований к служебному поведению государственных гражданских служащих Калужской области и урегулированию конфликта интересов, по компетенции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1.10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Проведение социологического исследования в целях оценки уровня коррупции в Калужской области на основании методики, утвержденной Правительством Российской Федерации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 исполнительной власти Калужской области в сфере внутренней политики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1.11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Повышение эффективности кадровой работы в части, касающейся ведения личных дел лиц, замещающих государственные должности Калужской области и должности государственной гражданской службы Калужской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9061" w:type="dxa"/>
            <w:gridSpan w:val="4"/>
          </w:tcPr>
          <w:p w:rsidR="000B61BF" w:rsidRPr="000B61BF" w:rsidRDefault="000B61BF" w:rsidP="000B61BF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2. Организационные меры по созданию механизмов реализации плана противодействия коррупции в органах исполнительной власти Калужской области на 2023 год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2.1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Формирование ведомственных планов противодействия коррупции в органах исполнительной власти Калужской области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январь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2.2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Рассмотрение ежегодного отчета о выполнении плана противодействия коррупции в органах исполнительной власти Калужской области на 2022 год и размещение его на официальном портале органов власти Калужской области в информационно-телекоммуникационной сети Интернет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январь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2.3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Принятие нормативных правовых актов Калужской области, направленных на противодействие коррупции, в том числе своевременное приведение в соответствие с законодательством Российской Федерации нормативных правовых актов Калужской области в сфере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весь период по мере изменения законодательства Российской Федерации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2.4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 xml:space="preserve">Проведение общественных обсуждений </w:t>
            </w:r>
            <w:r w:rsidRPr="000B61BF">
              <w:rPr>
                <w:color w:val="000000" w:themeColor="text1"/>
              </w:rPr>
              <w:lastRenderedPageBreak/>
              <w:t>проекта плана противодействия коррупции в органах исполнительной власти Калужской области на 2024 год и проектов ведомственных планов противодействия коррупции органов исполнительной власти Калужской области на 2024 год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 xml:space="preserve">четвертый квартал </w:t>
            </w:r>
            <w:r w:rsidRPr="000B61BF">
              <w:rPr>
                <w:color w:val="000000" w:themeColor="text1"/>
              </w:rPr>
              <w:lastRenderedPageBreak/>
              <w:t>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 xml:space="preserve">уполномоченный </w:t>
            </w:r>
            <w:r w:rsidRPr="000B61BF">
              <w:rPr>
                <w:color w:val="000000" w:themeColor="text1"/>
              </w:rPr>
              <w:lastRenderedPageBreak/>
              <w:t>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9061" w:type="dxa"/>
            <w:gridSpan w:val="4"/>
          </w:tcPr>
          <w:p w:rsidR="000B61BF" w:rsidRPr="000B61BF" w:rsidRDefault="000B61BF" w:rsidP="000B61BF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3. Организация проведения антикоррупционной экспертизы нормативных правовых актов Калужской области и их проектов в целях устранения положений, способствующих проявлениям коррупции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3.1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Проведение антикоррупционной экспертизы нормативных правовых актов Калужской области, их проектов в порядке, установленном действующим законодательством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3.2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Обеспечение размещения нормативных правовых актов (проектов нормативных правовых актов) органов исполнительной власти Калужской области в целях проведения их независимой антикоррупционной экспертизы на официальном портале органов власти Калужской области в информационно-телекоммуникационной сети Интернет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3.3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Проведение мониторинга представленных независимыми экспертами, организациями заключений независимой экспертизы нормативных правовых актов, их проектов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9061" w:type="dxa"/>
            <w:gridSpan w:val="4"/>
          </w:tcPr>
          <w:p w:rsidR="000B61BF" w:rsidRPr="000B61BF" w:rsidRDefault="000B61BF" w:rsidP="000B61BF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 Контроль за представлением сведений о доходах, расходах, об имуществе, обязательствах имущественного характера, за соблюдением требований к служебному поведению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4.1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Организация сбора и анализ сведений о доходах, об имуществе и обязательствах имущественного характера, представляемых гражданами, претендующими на замещение должностей первого заместителя Губернатора Калужской области, заместителя Губернатора Калужской области, заместителя Губернатора Калужской области - руководителя администрации Губернатора Калужской области, министра Калужской области, Уполномоченного по защите прав предпринимателей в Калужской области, проведение проверок достоверности и полноты представленных сведений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года, проведение проверок - в течение 2023 года при наличии оснований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4.2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 xml:space="preserve">Организация сбора и анализ сведений о </w:t>
            </w:r>
            <w:r w:rsidRPr="000B61BF">
              <w:rPr>
                <w:color w:val="000000" w:themeColor="text1"/>
              </w:rPr>
              <w:lastRenderedPageBreak/>
              <w:t>доходах, расходах, об имуществе и обязательствах имущественного характера, представляемых первым заместителем Губернатора Калужской области, заместителем Губернатора Калужской области, заместителем Губернатора Калужской области - руководителем администрации Губернатора Калужской области, министром Калужской области, Уполномоченным по защите прав предпринимателей в Калужской области, размещение представленных сведений на официальном портале органов власти Калужской области в информационно-телекоммуникационной сети Интернет, проведение проверок достоверности и полноты представленных сведений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 xml:space="preserve">сбор - не позднее </w:t>
            </w:r>
            <w:r w:rsidRPr="000B61BF">
              <w:rPr>
                <w:color w:val="000000" w:themeColor="text1"/>
              </w:rPr>
              <w:lastRenderedPageBreak/>
              <w:t>30 апреля 2023 года, размещение - май 2023 года, анализ - постоянно в течение 2023 года, проведение проверок - в течение 2023 года при наличии оснований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 xml:space="preserve">уполномоченный </w:t>
            </w:r>
            <w:r w:rsidRPr="000B61BF">
              <w:rPr>
                <w:color w:val="000000" w:themeColor="text1"/>
              </w:rPr>
              <w:lastRenderedPageBreak/>
              <w:t>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4.3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Организация сбора и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Калужской области, проведение проверок достоверности и полноты представленных сведений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года, проведение проверок - в течение 2023 года при наличии оснований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4.4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Организация сбора и анализ сведений о доходах, расходах, об имуществе и обязательствах имущественного характера, представляемых государственными гражданскими служащими Калужской области, размещение представленных сведений на официальном портале органов власти Калужской области в информационно-телекоммуникационной сети Интернет, проведение проверок достоверности и полноты представленных сведений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сбор - не позднее 30 апреля 2023 года, размещение - май 2023 года, анализ - постоянно в течение 2023 года, проведение проверок - в течение 2023 года при наличии оснований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4.5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Осуществление контроля за соответствием расходов лиц, замещающих государственные должности Калужской области, муниципальные должности, государственных гражданских служащих Калужской области, муниципальных служащих, расходов супруги (супруга) и несовершеннолетних детей указанных лиц их доходам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 при наличии оснований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4.6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 xml:space="preserve">Осуществление контроля за соблюдением лицами, замещающими государственные должности Калужской области, для </w:t>
            </w:r>
            <w:r w:rsidRPr="000B61BF">
              <w:rPr>
                <w:color w:val="000000" w:themeColor="text1"/>
              </w:rPr>
              <w:lastRenderedPageBreak/>
              <w:t>которых законодательством не предусмотрено иное, государственными гражданскими служащими Калужской области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Калужской области,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 xml:space="preserve">уполномоченный орган, органы исполнительной </w:t>
            </w:r>
            <w:r w:rsidRPr="000B61BF">
              <w:rPr>
                <w:color w:val="000000" w:themeColor="text1"/>
              </w:rPr>
              <w:lastRenderedPageBreak/>
              <w:t>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4.7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Организация сбора и анализ сведений о доходах, об имуществе и обязательствах имущественного характера, представляемых гражданами, претендующими на замещение муниципальной должности, должности главы местной администрации по контракту, проведение проверок достоверности и полноты представленных сведений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года, проведение проверок - в течение 2023 года при наличии оснований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4.8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Организация сбора и анализ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главы местной администрации по контракту, проведение проверок достоверности и полноты представленных сведений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соответствии со сроками, установленными законодательством, проведение проверок - в течение 2023 года при наличии оснований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4.9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Организация сбора сообщений лиц, замещающих муниципальные должности депутата представительного органа сельского поселения и осуществляющих свои полномочия на непостоянной основе, о несовершении в отчетный период сделок,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не позднее 30 апреля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9061" w:type="dxa"/>
            <w:gridSpan w:val="4"/>
          </w:tcPr>
          <w:p w:rsidR="000B61BF" w:rsidRPr="000B61BF" w:rsidRDefault="000B61BF" w:rsidP="000B61BF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 Противодействие коррупции в органах исполнительной власти Калужской области и в отдельных сферах государственного управления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5.1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Организация дополнительного образования государственных гражданских служащих Калужской области по вопросам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5.2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Проведение семинаров с государственными гражданскими служащими Калужской области по вопросам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5.3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Обеспечение соблюдения законодательства Российской Федерации о контрактной системе в сфере закупок товаров, выполнения работ, оказания услуг для государственных нужд органами исполнительной власти Калужской области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5.4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Мониторинг, анализ и обобщение правонарушений коррупционного характера, выявленных в ходе реализации национальных проектов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каждое полугодие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5.5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Размещение информационно-разъяснительных материалов по антикоррупционной тематике в средствах массовой информации, на официальном портале органов власти Калужской области в информационно-телекоммуникационной сети Интернет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5.6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Взаимодействие с общественными организациями Калужской области по вопросам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орган исполнительной власти Калужской области в сфере внутренней политики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5.7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Обеспечение участия государственных гражданских служащих Калужской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5.8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Обеспечение участия лиц, впервые поступивших на государственную гражданскую службу Калужской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5.9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 xml:space="preserve">Обеспечение участия государственных гражданских служащих Калужской области, </w:t>
            </w:r>
            <w:r w:rsidRPr="000B61BF">
              <w:rPr>
                <w:color w:val="000000" w:themeColor="text1"/>
              </w:rPr>
              <w:lastRenderedPageBreak/>
              <w:t>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 xml:space="preserve">уполномоченный орган, органы </w:t>
            </w:r>
            <w:r w:rsidRPr="000B61BF">
              <w:rPr>
                <w:color w:val="000000" w:themeColor="text1"/>
              </w:rPr>
              <w:lastRenderedPageBreak/>
              <w:t>исполнительной власти Калужской области</w:t>
            </w:r>
          </w:p>
        </w:tc>
      </w:tr>
      <w:tr w:rsidR="000B61BF" w:rsidRPr="000B61BF">
        <w:tc>
          <w:tcPr>
            <w:tcW w:w="9061" w:type="dxa"/>
            <w:gridSpan w:val="4"/>
          </w:tcPr>
          <w:p w:rsidR="000B61BF" w:rsidRPr="000B61BF" w:rsidRDefault="000B61BF" w:rsidP="000B61BF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lastRenderedPageBreak/>
              <w:t>6. Установление и совершенствование обратной связи с гражданами и организациями, обеспечение доступа граждан и организаций к информации о деятельности органов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6.1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Прием и рассмотрение обращений граждан и организаций о фактах коррупции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постоянно 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органы исполнительной власти Калужской области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6.2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Обеспечение функционирования раздела "Противодействие коррупции" на официальном портале органов власти Калужской области в информационно-телекоммуникационной сети Интернет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 исполнительной власти Калужской области в сфере цифровой экономики, цифрового развития и информационного общества</w:t>
            </w:r>
          </w:p>
        </w:tc>
      </w:tr>
      <w:tr w:rsidR="000B61BF" w:rsidRPr="000B61BF">
        <w:tc>
          <w:tcPr>
            <w:tcW w:w="544" w:type="dxa"/>
          </w:tcPr>
          <w:p w:rsidR="000B61BF" w:rsidRPr="000B61BF" w:rsidRDefault="000B61BF" w:rsidP="000B61BF">
            <w:pPr>
              <w:pStyle w:val="ConsPlusNormal"/>
              <w:jc w:val="center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6.3</w:t>
            </w:r>
          </w:p>
        </w:tc>
        <w:tc>
          <w:tcPr>
            <w:tcW w:w="4252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Анализ практики предоставления в Калужской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в целях определения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041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в течение 2023 года</w:t>
            </w:r>
          </w:p>
        </w:tc>
        <w:tc>
          <w:tcPr>
            <w:tcW w:w="2224" w:type="dxa"/>
          </w:tcPr>
          <w:p w:rsidR="000B61BF" w:rsidRPr="000B61BF" w:rsidRDefault="000B61BF" w:rsidP="000B61BF">
            <w:pPr>
              <w:pStyle w:val="ConsPlusNormal"/>
              <w:rPr>
                <w:color w:val="000000" w:themeColor="text1"/>
              </w:rPr>
            </w:pPr>
            <w:r w:rsidRPr="000B61BF">
              <w:rPr>
                <w:color w:val="000000" w:themeColor="text1"/>
              </w:rPr>
              <w:t>уполномоченный орган, орган исполнительной власти Калужской области в сфере внутренней политики</w:t>
            </w:r>
          </w:p>
        </w:tc>
      </w:tr>
    </w:tbl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jc w:val="both"/>
        <w:rPr>
          <w:color w:val="000000" w:themeColor="text1"/>
        </w:rPr>
      </w:pPr>
    </w:p>
    <w:p w:rsidR="000B61BF" w:rsidRPr="000B61BF" w:rsidRDefault="000B61BF" w:rsidP="000B61BF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6791" w:rsidRPr="000B61BF" w:rsidRDefault="002C6791" w:rsidP="000B61BF">
      <w:pPr>
        <w:rPr>
          <w:color w:val="000000" w:themeColor="text1"/>
        </w:rPr>
      </w:pPr>
    </w:p>
    <w:sectPr w:rsidR="002C6791" w:rsidRPr="000B61BF" w:rsidSect="00B4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BF"/>
    <w:rsid w:val="000B61BF"/>
    <w:rsid w:val="002C6791"/>
    <w:rsid w:val="00B449C7"/>
    <w:rsid w:val="00D2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CD7D65-4210-43A6-9105-51A5B0D6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1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1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1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Казюлина Марина Игоревна</dc:creator>
  <cp:keywords/>
  <dc:description/>
  <cp:lastModifiedBy>ludra</cp:lastModifiedBy>
  <cp:revision>2</cp:revision>
  <dcterms:created xsi:type="dcterms:W3CDTF">2025-05-15T07:23:00Z</dcterms:created>
  <dcterms:modified xsi:type="dcterms:W3CDTF">2025-05-15T07:23:00Z</dcterms:modified>
</cp:coreProperties>
</file>