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F3" w:rsidRDefault="002701F3" w:rsidP="00270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C19AEC7" wp14:editId="3052F6D0">
            <wp:simplePos x="0" y="0"/>
            <wp:positionH relativeFrom="column">
              <wp:align>center</wp:align>
            </wp:positionH>
            <wp:positionV relativeFrom="paragraph">
              <wp:posOffset>-300990</wp:posOffset>
            </wp:positionV>
            <wp:extent cx="552450" cy="685800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1F3" w:rsidRDefault="002701F3" w:rsidP="002701F3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2701F3" w:rsidRDefault="002701F3" w:rsidP="002701F3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</w:p>
    <w:p w:rsidR="002701F3" w:rsidRDefault="002701F3" w:rsidP="002701F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2701F3" w:rsidRDefault="002701F3" w:rsidP="002701F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 xml:space="preserve">Администрация </w:t>
      </w:r>
    </w:p>
    <w:p w:rsidR="002701F3" w:rsidRDefault="002701F3" w:rsidP="002701F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2701F3" w:rsidRDefault="002701F3" w:rsidP="002701F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Калужской области</w:t>
      </w:r>
    </w:p>
    <w:p w:rsidR="002701F3" w:rsidRDefault="002701F3" w:rsidP="002701F3">
      <w:pPr>
        <w:spacing w:after="0" w:line="312" w:lineRule="auto"/>
        <w:rPr>
          <w:rFonts w:ascii="Times New Roman" w:hAnsi="Times New Roman" w:cs="Times New Roman"/>
          <w:b/>
          <w:spacing w:val="100"/>
          <w:sz w:val="24"/>
          <w:szCs w:val="24"/>
        </w:rPr>
      </w:pPr>
    </w:p>
    <w:p w:rsidR="002701F3" w:rsidRDefault="002701F3" w:rsidP="002701F3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  <w:szCs w:val="28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2701F3" w:rsidRDefault="002701F3" w:rsidP="002701F3"/>
    <w:p w:rsidR="002701F3" w:rsidRDefault="002701F3" w:rsidP="002701F3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B07073" w:rsidRPr="002701F3" w:rsidRDefault="002701F3" w:rsidP="00270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«_</w:t>
      </w:r>
      <w:r w:rsidR="00737CE5">
        <w:rPr>
          <w:rFonts w:ascii="Times New Roman" w:hAnsi="Times New Roman" w:cs="Times New Roman"/>
          <w:b/>
          <w:sz w:val="24"/>
          <w:szCs w:val="24"/>
        </w:rPr>
        <w:t>27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</w:t>
      </w:r>
      <w:r w:rsidR="00737CE5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2026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E352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737CE5">
        <w:rPr>
          <w:rFonts w:ascii="Times New Roman" w:hAnsi="Times New Roman" w:cs="Times New Roman"/>
          <w:b/>
          <w:sz w:val="24"/>
          <w:szCs w:val="24"/>
        </w:rPr>
        <w:t>364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073" w:rsidRPr="00A75EFD" w:rsidRDefault="001A5313" w:rsidP="00B070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-6.4pt;margin-top:7.7pt;width:247.5pt;height:135.9pt;z-index:251663360" strokecolor="white">
            <v:textbox>
              <w:txbxContent>
                <w:p w:rsidR="00F85667" w:rsidRPr="00A75EFD" w:rsidRDefault="00F85667" w:rsidP="00B0707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75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внесении изменений в постановление Администрации Людиновского муниципального округа Калужской области от 07.04.2026г. №291 «О </w:t>
                  </w:r>
                  <w:r w:rsidRPr="00A75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проведении праздничных мероприятий, посвященных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</w:t>
                  </w:r>
                  <w:r w:rsidRPr="00A75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-й годовщине Победы советского народа в Великой Отечественной войне 1941-1945 гг.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B07073" w:rsidRPr="00A75EFD" w:rsidRDefault="00B07073" w:rsidP="00B07073">
      <w:pPr>
        <w:tabs>
          <w:tab w:val="left" w:pos="540"/>
          <w:tab w:val="left" w:pos="7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75EFD">
        <w:rPr>
          <w:rFonts w:ascii="Times New Roman" w:hAnsi="Times New Roman" w:cs="Times New Roman"/>
          <w:shd w:val="clear" w:color="auto" w:fill="FFFFFF"/>
        </w:rPr>
        <w:t xml:space="preserve">       </w:t>
      </w:r>
    </w:p>
    <w:p w:rsidR="00B07073" w:rsidRPr="00A75EFD" w:rsidRDefault="00B07073" w:rsidP="00B07073">
      <w:pPr>
        <w:tabs>
          <w:tab w:val="left" w:pos="540"/>
          <w:tab w:val="left" w:pos="720"/>
        </w:tabs>
        <w:spacing w:after="48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B07073" w:rsidRDefault="00B07073" w:rsidP="00B07073">
      <w:pPr>
        <w:tabs>
          <w:tab w:val="left" w:pos="0"/>
          <w:tab w:val="left" w:pos="540"/>
          <w:tab w:val="left" w:pos="851"/>
        </w:tabs>
        <w:spacing w:after="4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E2D" w:rsidRDefault="00A46E2D" w:rsidP="00B07073">
      <w:pPr>
        <w:tabs>
          <w:tab w:val="left" w:pos="0"/>
          <w:tab w:val="left" w:pos="540"/>
          <w:tab w:val="left" w:pos="851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1F3" w:rsidRDefault="002701F3" w:rsidP="00B07073">
      <w:pPr>
        <w:tabs>
          <w:tab w:val="left" w:pos="0"/>
          <w:tab w:val="left" w:pos="540"/>
          <w:tab w:val="left" w:pos="851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073" w:rsidRPr="00A75EFD" w:rsidRDefault="00B07073" w:rsidP="00B07073">
      <w:pPr>
        <w:tabs>
          <w:tab w:val="left" w:pos="0"/>
          <w:tab w:val="left" w:pos="540"/>
          <w:tab w:val="left" w:pos="851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безопасности жизни и здоровья граждан</w:t>
      </w:r>
      <w:r w:rsidRPr="00A75EFD">
        <w:rPr>
          <w:rFonts w:ascii="Times New Roman" w:hAnsi="Times New Roman" w:cs="Times New Roman"/>
          <w:sz w:val="24"/>
          <w:szCs w:val="24"/>
        </w:rPr>
        <w:t xml:space="preserve"> </w:t>
      </w:r>
      <w:r w:rsidR="002701F3">
        <w:rPr>
          <w:rFonts w:ascii="Times New Roman" w:hAnsi="Times New Roman" w:cs="Times New Roman"/>
          <w:sz w:val="24"/>
          <w:szCs w:val="24"/>
        </w:rPr>
        <w:t>А</w:t>
      </w:r>
      <w:r w:rsidRPr="00A75EFD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2701F3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01F3">
        <w:rPr>
          <w:rFonts w:ascii="Times New Roman" w:hAnsi="Times New Roman" w:cs="Times New Roman"/>
          <w:sz w:val="24"/>
          <w:szCs w:val="24"/>
        </w:rPr>
        <w:t>округа Калужской области</w:t>
      </w:r>
    </w:p>
    <w:p w:rsidR="00B07073" w:rsidRPr="00A75EFD" w:rsidRDefault="00A65F92" w:rsidP="00B07073">
      <w:pPr>
        <w:tabs>
          <w:tab w:val="left" w:pos="540"/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7073" w:rsidRPr="00A75EF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65F92" w:rsidRDefault="00A65F92" w:rsidP="00A65F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7073" w:rsidRPr="00A75EF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A46E2D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2701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701F3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01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2701F3">
        <w:rPr>
          <w:rFonts w:ascii="Times New Roman" w:hAnsi="Times New Roman" w:cs="Times New Roman"/>
          <w:sz w:val="24"/>
          <w:szCs w:val="24"/>
        </w:rPr>
        <w:t xml:space="preserve"> 07.04.2026</w:t>
      </w:r>
      <w:r w:rsidR="00A46E2D">
        <w:rPr>
          <w:rFonts w:ascii="Times New Roman" w:hAnsi="Times New Roman" w:cs="Times New Roman"/>
          <w:sz w:val="24"/>
          <w:szCs w:val="24"/>
        </w:rPr>
        <w:t>г. №</w:t>
      </w:r>
      <w:r w:rsidR="002701F3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65F92">
        <w:rPr>
          <w:rFonts w:ascii="Times New Roman" w:hAnsi="Times New Roman" w:cs="Times New Roman"/>
          <w:bCs/>
          <w:sz w:val="24"/>
          <w:szCs w:val="24"/>
        </w:rPr>
        <w:t xml:space="preserve">О проведении праздничных мероприятий, посвященных </w:t>
      </w:r>
      <w:r w:rsidR="002701F3">
        <w:rPr>
          <w:rFonts w:ascii="Times New Roman" w:hAnsi="Times New Roman" w:cs="Times New Roman"/>
          <w:bCs/>
          <w:sz w:val="24"/>
          <w:szCs w:val="24"/>
        </w:rPr>
        <w:t>81</w:t>
      </w:r>
      <w:r w:rsidRPr="00A65F92">
        <w:rPr>
          <w:rFonts w:ascii="Times New Roman" w:hAnsi="Times New Roman" w:cs="Times New Roman"/>
          <w:bCs/>
          <w:sz w:val="24"/>
          <w:szCs w:val="24"/>
        </w:rPr>
        <w:t>-й годовщине Победы советского народа в Великой Отечественной войне 1941-1945 гг.»</w:t>
      </w:r>
      <w:r>
        <w:rPr>
          <w:rFonts w:ascii="Times New Roman" w:hAnsi="Times New Roman" w:cs="Times New Roman"/>
          <w:bCs/>
          <w:sz w:val="24"/>
          <w:szCs w:val="24"/>
        </w:rPr>
        <w:t>, изложив приложение №1, приложение №2 в новой редакции (прилагаются).</w:t>
      </w:r>
    </w:p>
    <w:p w:rsidR="002701F3" w:rsidRPr="002701F3" w:rsidRDefault="002701F3" w:rsidP="002701F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</w:t>
      </w:r>
      <w:r w:rsidRPr="00A75EFD">
        <w:rPr>
          <w:rFonts w:ascii="Times New Roman" w:hAnsi="Times New Roman" w:cs="Times New Roman"/>
          <w:sz w:val="24"/>
          <w:szCs w:val="24"/>
        </w:rPr>
        <w:t xml:space="preserve">Рекомендовать руководителю Добровольной народной дружины «Ночной дозор»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Хотееву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организовать круглосуточную охрану монументов воинской славы, памятников, мест захоронений воинов Великой Отечественной войны 1941 – 1945 гг. в период с 01.05.202</w:t>
      </w:r>
      <w:r>
        <w:rPr>
          <w:rFonts w:ascii="Times New Roman" w:hAnsi="Times New Roman" w:cs="Times New Roman"/>
          <w:sz w:val="24"/>
          <w:szCs w:val="24"/>
        </w:rPr>
        <w:t>6г. по 12</w:t>
      </w:r>
      <w:r w:rsidRPr="00A75EFD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6г.</w:t>
      </w:r>
    </w:p>
    <w:p w:rsidR="00A65F92" w:rsidRPr="00A65F92" w:rsidRDefault="00A65F92" w:rsidP="00A65F92">
      <w:pPr>
        <w:tabs>
          <w:tab w:val="left" w:pos="142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выполнением настоящего постановления возложить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и.о.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заместителя</w:t>
      </w:r>
      <w:proofErr w:type="spellEnd"/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А</w:t>
      </w:r>
      <w:r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Людиновского </w:t>
      </w:r>
      <w:r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>округа Калужской области</w:t>
      </w:r>
      <w:r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.А.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>Дюкову</w:t>
      </w:r>
      <w:r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65F92" w:rsidRPr="00A65F92" w:rsidRDefault="00A46E2D" w:rsidP="00A46E2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2701F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A65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65F92" w:rsidRPr="00A65F92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постановление вступает в силу с момента подписания.</w:t>
      </w:r>
    </w:p>
    <w:p w:rsidR="00A65F92" w:rsidRPr="00A65F92" w:rsidRDefault="00A65F92" w:rsidP="00A65F92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F92" w:rsidRPr="00A65F92" w:rsidRDefault="00A65F92" w:rsidP="00A65F92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01F3" w:rsidRPr="00683343" w:rsidRDefault="002701F3" w:rsidP="0027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343">
        <w:rPr>
          <w:rFonts w:ascii="Times New Roman" w:hAnsi="Times New Roman" w:cs="Times New Roman"/>
          <w:sz w:val="24"/>
          <w:szCs w:val="24"/>
        </w:rPr>
        <w:t xml:space="preserve">Глава Людиновского муниципального округа                                                                       </w:t>
      </w:r>
    </w:p>
    <w:p w:rsidR="00A46E2D" w:rsidRDefault="002701F3" w:rsidP="002701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3343">
        <w:rPr>
          <w:rFonts w:ascii="Times New Roman" w:hAnsi="Times New Roman" w:cs="Times New Roman"/>
          <w:sz w:val="24"/>
          <w:szCs w:val="24"/>
        </w:rPr>
        <w:t>Калужской области                                                                                                        Г.Е. Ананьев</w:t>
      </w:r>
      <w:r w:rsidRPr="00A35FE6">
        <w:rPr>
          <w:sz w:val="24"/>
          <w:szCs w:val="24"/>
        </w:rPr>
        <w:t xml:space="preserve">  </w:t>
      </w:r>
    </w:p>
    <w:p w:rsidR="00A46E2D" w:rsidRDefault="00A46E2D" w:rsidP="00A6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6E2D" w:rsidRDefault="00A46E2D" w:rsidP="00A65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72" w:type="dxa"/>
        <w:tblLook w:val="01E0" w:firstRow="1" w:lastRow="1" w:firstColumn="1" w:lastColumn="1" w:noHBand="0" w:noVBand="0"/>
      </w:tblPr>
      <w:tblGrid>
        <w:gridCol w:w="683"/>
        <w:gridCol w:w="9289"/>
      </w:tblGrid>
      <w:tr w:rsidR="001936E4" w:rsidRPr="00273D1C" w:rsidTr="00063EF3">
        <w:trPr>
          <w:trHeight w:val="1674"/>
        </w:trPr>
        <w:tc>
          <w:tcPr>
            <w:tcW w:w="683" w:type="dxa"/>
          </w:tcPr>
          <w:p w:rsidR="001936E4" w:rsidRDefault="001936E4" w:rsidP="00063EF3"/>
        </w:tc>
        <w:tc>
          <w:tcPr>
            <w:tcW w:w="9289" w:type="dxa"/>
          </w:tcPr>
          <w:p w:rsidR="001936E4" w:rsidRDefault="001936E4" w:rsidP="00063EF3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6E4" w:rsidRPr="0049517B" w:rsidRDefault="001936E4" w:rsidP="00063EF3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1936E4" w:rsidRDefault="001936E4" w:rsidP="00063EF3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Администрации Людиновского муниципального округа</w:t>
            </w:r>
          </w:p>
          <w:p w:rsidR="001936E4" w:rsidRPr="0049517B" w:rsidRDefault="001936E4" w:rsidP="00063EF3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BC0017" w:rsidRDefault="001936E4" w:rsidP="00063EF3">
            <w:pPr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A53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апреля 2026 г. </w:t>
            </w: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531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</w:tbl>
    <w:p w:rsidR="001936E4" w:rsidRDefault="001936E4" w:rsidP="00193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36E4" w:rsidRPr="00A60788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МЕРОПРИЯТИЙ, </w:t>
      </w: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</w:t>
      </w:r>
    </w:p>
    <w:p w:rsidR="001936E4" w:rsidRPr="00A60788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ПРАЗДНОВАНИЮ </w:t>
      </w:r>
      <w:r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-й ГОДОВЩИНЫ ПОБЕДЫ </w:t>
      </w: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 В ВЕЛИКОЙ ОТЕЧЕСТВЕННОЙ ВОЙНЕ 1941-1945 гг.</w:t>
      </w:r>
    </w:p>
    <w:p w:rsidR="001936E4" w:rsidRPr="00D0528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627"/>
        <w:gridCol w:w="2768"/>
        <w:gridCol w:w="2633"/>
        <w:gridCol w:w="2445"/>
      </w:tblGrid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6E4" w:rsidRPr="00190175" w:rsidRDefault="001936E4" w:rsidP="00063EF3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6E4" w:rsidRPr="00190175" w:rsidRDefault="001936E4" w:rsidP="00063EF3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Дата и время проведения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6E4" w:rsidRPr="00190175" w:rsidRDefault="001936E4" w:rsidP="00063EF3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6E4" w:rsidRPr="00190175" w:rsidRDefault="001936E4" w:rsidP="00063EF3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6E4" w:rsidRPr="00190175" w:rsidRDefault="001936E4" w:rsidP="00063EF3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05.05.2026 – 09.05.2026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C6EE5">
              <w:rPr>
                <w:rFonts w:ascii="Times New Roman" w:hAnsi="Times New Roman"/>
                <w:sz w:val="24"/>
                <w:szCs w:val="24"/>
              </w:rPr>
              <w:t xml:space="preserve"> «Окна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Победы»</w:t>
            </w:r>
          </w:p>
          <w:p w:rsidR="001936E4" w:rsidRPr="00AD6153" w:rsidRDefault="001936E4" w:rsidP="00063EF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D6839" w:rsidRDefault="001936E4" w:rsidP="00063E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2B0B55" w:rsidRDefault="001936E4" w:rsidP="00063E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AB286C" w:rsidRDefault="001936E4" w:rsidP="00063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AB2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мая 2026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1936E4" w:rsidRPr="009F7C9A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этой памяти верны»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022FF0" w:rsidRDefault="001936E4" w:rsidP="00063E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Голосиловка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D6839" w:rsidRDefault="001936E4" w:rsidP="00063E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7D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C553D1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>Тематическая 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треча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«Победа в наших сердцах» </w:t>
            </w:r>
          </w:p>
          <w:p w:rsidR="001936E4" w:rsidRPr="005A5102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D6839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МКУК «ЦБС Людиновского округа»</w:t>
            </w:r>
          </w:p>
          <w:p w:rsidR="001936E4" w:rsidRPr="007D6839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839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библиотека,</w:t>
            </w:r>
          </w:p>
          <w:p w:rsidR="001936E4" w:rsidRPr="007D6839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г. Людиново, ул. Энгельса, 9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022FF0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Курганье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«Обелиск» -возложение цветов на братские захоронения, д. Крутое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497FC7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497FC7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– образовательный проект «Великие люди великой страны» – «Бессмертный подвиг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орлят»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«Дворец культуры</w:t>
            </w:r>
          </w:p>
          <w:p w:rsidR="001936E4" w:rsidRPr="00497FC7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Гогиберидзе»</w:t>
            </w:r>
            <w:r w:rsidRPr="0049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</w:p>
          <w:p w:rsidR="001936E4" w:rsidRPr="00497FC7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Гогиберидзе»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E18B0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0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0">
              <w:rPr>
                <w:rFonts w:ascii="Times New Roman" w:hAnsi="Times New Roman" w:cs="Times New Roman"/>
                <w:sz w:val="24"/>
                <w:szCs w:val="24"/>
              </w:rPr>
              <w:t>«Час мастерства»</w:t>
            </w:r>
          </w:p>
          <w:p w:rsidR="001936E4" w:rsidRPr="00817851" w:rsidRDefault="001936E4" w:rsidP="00063EF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 xml:space="preserve">МКУК «Районный </w:t>
            </w:r>
            <w:r w:rsidRPr="009E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054374" w:rsidRDefault="001936E4" w:rsidP="00063EF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«Звезда Победы»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054374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05D23" w:rsidRDefault="001936E4" w:rsidP="00063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505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мая 2026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акция «Поздравь ветерана»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Косичино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«ЦКР» ПЦК</w:t>
            </w:r>
          </w:p>
          <w:p w:rsidR="001936E4" w:rsidRDefault="001936E4" w:rsidP="00063EF3">
            <w:pPr>
              <w:jc w:val="center"/>
            </w:pP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F7C9A" w:rsidRDefault="001936E4" w:rsidP="0006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Погост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</w:p>
          <w:p w:rsidR="001936E4" w:rsidRPr="00F3027E" w:rsidRDefault="001936E4" w:rsidP="00063EF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«Поем двором!»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Голосиловка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</w:p>
          <w:p w:rsidR="001936E4" w:rsidRDefault="001936E4" w:rsidP="00063EF3">
            <w:pPr>
              <w:spacing w:after="0"/>
              <w:jc w:val="center"/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1E2631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атриотический </w:t>
            </w:r>
            <w:proofErr w:type="spellStart"/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</w:t>
            </w:r>
          </w:p>
          <w:p w:rsidR="001936E4" w:rsidRPr="00946911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«Великая Война – Великая победа!»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46911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05D23" w:rsidRDefault="001936E4" w:rsidP="00063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05D23">
              <w:rPr>
                <w:rFonts w:ascii="Times New Roman" w:hAnsi="Times New Roman"/>
                <w:b/>
                <w:sz w:val="24"/>
                <w:szCs w:val="24"/>
              </w:rPr>
              <w:t>7 мая 2026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4924DC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825A1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825A1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 «Песни, с которыми мы победили»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МКУДО «ДШИ № 1»,</w:t>
            </w:r>
          </w:p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корпус</w:t>
            </w:r>
          </w:p>
          <w:p w:rsidR="001936E4" w:rsidRPr="00FC5C86" w:rsidRDefault="001936E4" w:rsidP="00063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Фокина, д. 15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F3F40" w:rsidRDefault="001936E4" w:rsidP="00063E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МКУДО «ДШИ № 1»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102ABA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102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Василий Теркин. Главы.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05D23" w:rsidRDefault="001936E4" w:rsidP="0006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5D23">
              <w:rPr>
                <w:rFonts w:ascii="Times New Roman" w:hAnsi="Times New Roman" w:cs="Times New Roman"/>
                <w:b/>
                <w:sz w:val="24"/>
                <w:szCs w:val="24"/>
              </w:rPr>
              <w:t>8 мая 2026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к памятным и мемориальным местам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д.Слободка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94A43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7D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C553D1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  <w:p w:rsidR="001936E4" w:rsidRPr="00C553D1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53D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ткрытый микрофон: стихи Победы»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МКУК «ЦБС Людиновского округа»</w:t>
            </w:r>
          </w:p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839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rFonts w:ascii="Times New Roman" w:hAnsi="Times New Roman"/>
                <w:sz w:val="24"/>
                <w:szCs w:val="24"/>
              </w:rPr>
              <w:t xml:space="preserve"> центральная </w:t>
            </w:r>
            <w:r w:rsidRPr="007D683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</w:t>
            </w:r>
          </w:p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г. Людиново, ул. Энгельса, 9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lastRenderedPageBreak/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Патриотическое шествие – «Бессмертный полк»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            </w:t>
            </w:r>
            <w:r w:rsidRPr="00190175">
              <w:rPr>
                <w:rFonts w:ascii="Liberation Serif" w:eastAsia="Calibri" w:hAnsi="Liberation Serif" w:cs="Times New Roman"/>
              </w:rPr>
              <w:t>д. Манино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 «Подвиг великий и вечный»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по местам боевой славы Людиновского муниципального округа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Победы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с.Букань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E33A5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спорта, туризма и молодежной политики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 к Братскому захоронению.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Космачево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Митинг </w:t>
            </w:r>
          </w:p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ADD">
              <w:rPr>
                <w:rFonts w:ascii="Times New Roman" w:hAnsi="Times New Roman"/>
                <w:bCs/>
                <w:sz w:val="24"/>
                <w:szCs w:val="24"/>
              </w:rPr>
              <w:t>«Вехи памяти и славы»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130CE5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Манино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«Слово живым – память павшим»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Братское захоронение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Митинг-реквием «Никто не забыт».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цветов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обелиску 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4924DC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д. Заболотье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обелиск Воинам, погибшим в ВОВ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концерт «О Родине, о мужестве, о славе»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Праздничное шествие</w:t>
            </w:r>
          </w:p>
          <w:p w:rsidR="001936E4" w:rsidRPr="00F3027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«Марш Памяти!»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14F2B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«Георгиевская ленточка - </w:t>
            </w:r>
            <w:r w:rsidRPr="00B24588">
              <w:rPr>
                <w:rFonts w:ascii="Times New Roman" w:hAnsi="Times New Roman"/>
                <w:sz w:val="24"/>
                <w:szCs w:val="24"/>
              </w:rPr>
              <w:t>каждому читателю»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МКУК</w:t>
            </w:r>
            <w:r w:rsidRPr="007D6839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Зареченская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1936E4" w:rsidRPr="007D6839" w:rsidRDefault="001936E4" w:rsidP="0006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Заречный, ул. Школьная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lastRenderedPageBreak/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Литературно-музыкальный проект</w:t>
            </w:r>
          </w:p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«Нам нужна одна Победа!»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памяти», Мемориальный комплекс «Село Букань»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Воинский мемориал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с.Букань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C22346" w:rsidRDefault="001936E4" w:rsidP="0006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спорта, туризма и молодежной политики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ОСНОВНЫХ МЕРОПРИЯТИЙ</w:t>
            </w:r>
          </w:p>
          <w:p w:rsidR="001936E4" w:rsidRPr="00505D23" w:rsidRDefault="001936E4" w:rsidP="0006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2026 г.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642F9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Литургия о воинах-освободителях во всех Храмах 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2F9">
              <w:rPr>
                <w:rFonts w:ascii="Times New Roman" w:hAnsi="Times New Roman"/>
                <w:bCs/>
                <w:sz w:val="24"/>
                <w:szCs w:val="24"/>
              </w:rPr>
              <w:t>Лития у Поклонного креста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Храмы города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 у Поклонного креста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E3657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Духовенство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642F9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егкоатлетическая эстафета по улицам города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Улицы города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туризма, молодежной политики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11.40-13.0</w:t>
            </w:r>
            <w:r w:rsidRPr="005642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EE2F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Почетный караул у Вечного огня, памятника комсомольцам-подпольщикам, у стелы «Людин</w:t>
            </w:r>
            <w:r w:rsidR="00EE2F19">
              <w:rPr>
                <w:rFonts w:ascii="Times New Roman" w:hAnsi="Times New Roman" w:cs="Times New Roman"/>
                <w:bCs/>
                <w:sz w:val="24"/>
                <w:szCs w:val="24"/>
              </w:rPr>
              <w:t>ово – город воинской доблести»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0B" w:rsidRDefault="001936E4" w:rsidP="00063EF3">
            <w:pPr>
              <w:pStyle w:val="aa"/>
              <w:spacing w:before="0" w:beforeAutospacing="0" w:after="150" w:afterAutospacing="0"/>
              <w:jc w:val="center"/>
            </w:pPr>
            <w:r w:rsidRPr="00B7187E">
              <w:t xml:space="preserve">Аллея героев, </w:t>
            </w:r>
          </w:p>
          <w:p w:rsidR="001936E4" w:rsidRPr="00B7187E" w:rsidRDefault="00521E0B" w:rsidP="00063EF3">
            <w:pPr>
              <w:pStyle w:val="aa"/>
              <w:spacing w:before="0" w:beforeAutospacing="0" w:after="150" w:afterAutospacing="0"/>
              <w:jc w:val="center"/>
            </w:pPr>
            <w:r>
              <w:t>Стела воинской доблести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A4AB4" w:rsidRDefault="00521E0B" w:rsidP="00063EF3">
            <w:pPr>
              <w:pStyle w:val="aa"/>
              <w:spacing w:before="0" w:beforeAutospacing="0" w:after="150" w:afterAutospacing="0"/>
              <w:jc w:val="center"/>
            </w:pPr>
            <w:r>
              <w:t>Управление образования</w:t>
            </w:r>
          </w:p>
          <w:p w:rsidR="001936E4" w:rsidRPr="005642F9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92BD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РИТУАЛ ПАМЯТИ:</w:t>
            </w:r>
          </w:p>
          <w:p w:rsidR="001936E4" w:rsidRPr="00792BD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6E4" w:rsidRPr="00792BD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- Торжественн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-ой годовщине Победы в Великой Отечественной войне 1941-1945гг.</w:t>
            </w:r>
          </w:p>
          <w:p w:rsidR="001936E4" w:rsidRPr="00331715" w:rsidRDefault="001936E4" w:rsidP="00EE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DE"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возложения цветов, венков памятным и мемориальным местам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130CE5" w:rsidRDefault="00EE2F19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E33A5" w:rsidRDefault="001936E4" w:rsidP="00063E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936E4" w:rsidRPr="00792BDE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смолкнет слава тех великих лет»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E3657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«ЦКР» ПЦК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акция «Журавли Победы»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Улицы города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туризма, молодежной политики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патриотической поэзии</w:t>
            </w:r>
          </w:p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«За Родину!»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502EB5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площадка МКУК «ЦБС»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642F9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 ЦБС»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4F14">
              <w:rPr>
                <w:rFonts w:ascii="Times New Roman" w:hAnsi="Times New Roman"/>
                <w:sz w:val="24"/>
                <w:szCs w:val="24"/>
              </w:rPr>
              <w:t>ткрытый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патриотический</w:t>
            </w:r>
            <w:r w:rsidRPr="005A4F14">
              <w:rPr>
                <w:rFonts w:ascii="Times New Roman" w:hAnsi="Times New Roman"/>
                <w:sz w:val="24"/>
                <w:szCs w:val="24"/>
              </w:rPr>
              <w:t xml:space="preserve"> творческий фестиваль – «</w:t>
            </w:r>
            <w:r>
              <w:rPr>
                <w:rFonts w:ascii="Times New Roman" w:hAnsi="Times New Roman"/>
                <w:sz w:val="24"/>
                <w:szCs w:val="24"/>
              </w:rPr>
              <w:t>Тебе Победная весна!»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5642F9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Выставка-экскурс на открытой площадке «Мы за мир»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площадка МКУДО «ДШИ №1»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площадка МКУДО «ДШИ №1»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Концерт-поздравление «Весна 45 года!»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«Напиши о мире»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502EB5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936E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ABA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Благотворительный концерт – акция Народног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Академического Хора Ветеранов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130CE5" w:rsidRDefault="00502EB5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E33A5" w:rsidRDefault="001936E4" w:rsidP="00063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«Синий платочек»</w:t>
            </w: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502EB5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44746B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«Победа!»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502EB5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C62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</w:t>
            </w:r>
          </w:p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минута памяти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502EB5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9E3657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7A116A" w:rsidRDefault="001936E4" w:rsidP="00063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Сельские поселения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Митинг «Вехи памяти и славы»</w:t>
            </w:r>
          </w:p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6E4" w:rsidRPr="00D60ADD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 – «Великой Победе посвящается…»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Памятник «Братская могила»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«ЦКР»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36E4" w:rsidRPr="006D7DE2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«Подвиг великий и вечный»</w:t>
            </w:r>
          </w:p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в сердце каждого живет»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14F2B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«Слово живым-память павшим»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«Победный май»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</w:t>
            </w:r>
          </w:p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Уличная сцена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14F2B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«Никто не забыт». Возложение цветов к обелиску воинам, павшим в годы ВОВ</w:t>
            </w:r>
          </w:p>
          <w:p w:rsidR="001936E4" w:rsidRPr="0066792B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«Победный май»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0F759F" w:rsidRDefault="001936E4" w:rsidP="0006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614F2B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Памятное шествие «Марш памяти»</w:t>
            </w:r>
          </w:p>
          <w:p w:rsidR="001936E4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«Ради жизни на земле!»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F3027E" w:rsidRDefault="001936E4" w:rsidP="0006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1936E4" w:rsidTr="00063EF3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Pr="00817851" w:rsidRDefault="001936E4" w:rsidP="00063E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4" w:rsidRDefault="001936E4" w:rsidP="00063EF3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</w:tbl>
    <w:p w:rsidR="001936E4" w:rsidRDefault="001936E4" w:rsidP="001936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Pr="001A752F" w:rsidRDefault="001936E4" w:rsidP="001936E4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</w:t>
      </w: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E4" w:rsidRPr="002D5FFC" w:rsidRDefault="001936E4" w:rsidP="001936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54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4839"/>
        <w:gridCol w:w="4915"/>
      </w:tblGrid>
      <w:tr w:rsidR="001936E4" w:rsidRPr="007C5CB3" w:rsidTr="00063EF3">
        <w:trPr>
          <w:trHeight w:val="1651"/>
        </w:trPr>
        <w:tc>
          <w:tcPr>
            <w:tcW w:w="4839" w:type="dxa"/>
          </w:tcPr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Людиновского муниципального округа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5CB3">
              <w:rPr>
                <w:rFonts w:ascii="Times New Roman" w:hAnsi="Times New Roman"/>
                <w:sz w:val="24"/>
                <w:szCs w:val="24"/>
              </w:rPr>
              <w:t>от «____</w:t>
            </w:r>
            <w:proofErr w:type="gramStart"/>
            <w:r w:rsidRPr="007C5CB3">
              <w:rPr>
                <w:rFonts w:ascii="Times New Roman" w:hAnsi="Times New Roman"/>
                <w:sz w:val="24"/>
                <w:szCs w:val="24"/>
              </w:rPr>
              <w:t xml:space="preserve">_»   </w:t>
            </w:r>
            <w:proofErr w:type="gramEnd"/>
            <w:r w:rsidRPr="007C5CB3">
              <w:rPr>
                <w:rFonts w:ascii="Times New Roman" w:hAnsi="Times New Roman"/>
                <w:sz w:val="24"/>
                <w:szCs w:val="24"/>
              </w:rPr>
              <w:t xml:space="preserve">               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C5CB3">
              <w:rPr>
                <w:rFonts w:ascii="Times New Roman" w:hAnsi="Times New Roman"/>
                <w:sz w:val="24"/>
                <w:szCs w:val="24"/>
              </w:rPr>
              <w:t xml:space="preserve"> г.             №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6E4" w:rsidRPr="007C5CB3" w:rsidRDefault="001936E4" w:rsidP="00193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B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1936E4" w:rsidRDefault="001936E4" w:rsidP="001936E4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 xml:space="preserve"> подготовки праздничных мероприятий, посвященных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7C5CB3">
        <w:rPr>
          <w:rFonts w:ascii="Times New Roman" w:hAnsi="Times New Roman" w:cs="Times New Roman"/>
          <w:sz w:val="24"/>
          <w:szCs w:val="24"/>
        </w:rPr>
        <w:t xml:space="preserve"> – й годовщине </w:t>
      </w:r>
    </w:p>
    <w:p w:rsidR="001936E4" w:rsidRPr="007C5CB3" w:rsidRDefault="001936E4" w:rsidP="001936E4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>Победы в Великой Отечественной войне 1941-1945 годов.</w:t>
      </w:r>
    </w:p>
    <w:p w:rsidR="001936E4" w:rsidRPr="007C5CB3" w:rsidRDefault="001936E4" w:rsidP="001936E4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139"/>
        <w:gridCol w:w="1966"/>
      </w:tblGrid>
      <w:tr w:rsidR="001936E4" w:rsidRPr="007C5CB3" w:rsidTr="00063EF3">
        <w:tc>
          <w:tcPr>
            <w:tcW w:w="5960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9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966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936E4" w:rsidRPr="007C5CB3" w:rsidTr="00063EF3">
        <w:tc>
          <w:tcPr>
            <w:tcW w:w="5960" w:type="dxa"/>
          </w:tcPr>
          <w:p w:rsidR="001936E4" w:rsidRDefault="001936E4" w:rsidP="00063EF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транспортного обеспечения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района с освещением в СМИ о графике движения общественного и личного транспорта в период проведения праздничных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09.05.2026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36E4" w:rsidRPr="007C5CB3" w:rsidRDefault="001936E4" w:rsidP="00063EF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Ознакомить с графиком дежурств на объектах транспортной инфраструктуры всех заинтересованных лиц.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.Организо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перекрытие дорог в период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здничных мероприятий 09.05.2026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довести информацию о перекрытии до жителей и гостей города через СМИ. 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.Организовать информирование граждан и должностных лиц о соблюдении мер пожарной безопасности при проведении праздничных мероприятий в жилых и общественных помещениях (публикация статей в СМИ, изго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товление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 листовок и т.д.).</w:t>
            </w:r>
          </w:p>
          <w:p w:rsidR="001936E4" w:rsidRDefault="001936E4" w:rsidP="00063EF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инструктажи по мерам пожарной безопасности с работниками на подведомственных объектах, а также обеспечить дежурство должностных лиц и членов добровольных пожарных дружин в период проведения массовых мероприятий. </w:t>
            </w:r>
          </w:p>
          <w:p w:rsidR="001936E4" w:rsidRPr="007C5CB3" w:rsidRDefault="001936E4" w:rsidP="00063EF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Организовать работы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 </w:t>
            </w:r>
            <w:r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поселениях до мест воинских захоронений и мемориальных объектов.</w:t>
            </w:r>
          </w:p>
          <w:p w:rsidR="001936E4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.Обеспечить ограждение мест проведения мероприятий и создать зоны безопасности, в том числе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применением специальных инженерных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ружений, либо грузовой техники.</w:t>
            </w:r>
          </w:p>
        </w:tc>
        <w:tc>
          <w:tcPr>
            <w:tcW w:w="2139" w:type="dxa"/>
          </w:tcPr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Хмельницкая</w:t>
            </w:r>
          </w:p>
        </w:tc>
        <w:tc>
          <w:tcPr>
            <w:tcW w:w="1966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27.04.2026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09.05.2026 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C276AA" w:rsidRDefault="001936E4" w:rsidP="0006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E4" w:rsidRPr="007C5CB3" w:rsidTr="00063EF3">
        <w:tc>
          <w:tcPr>
            <w:tcW w:w="5960" w:type="dxa"/>
          </w:tcPr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Организовать работу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 организационно-контрольной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кадровой работы: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1.1. По поздравлению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адресному,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вручению им подарков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4E0972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936E4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По закреплению сотрудников </w:t>
            </w:r>
            <w:r w:rsidR="001936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36E4" w:rsidRPr="007C5CB3">
              <w:rPr>
                <w:rFonts w:ascii="Times New Roman" w:hAnsi="Times New Roman" w:cs="Times New Roman"/>
                <w:sz w:val="24"/>
                <w:szCs w:val="24"/>
              </w:rPr>
              <w:t>дминистрации за прибывающими гостями и родственниками погибших, по доставке их к местам захоронения, расположенным на территории муниципального района.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работу по закреплению дежурного автотранспорта.   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Совместно с городским советом ветеранов войны организовать работу по вопросу участия в праздничных мероприятиях ветеранов Великой Отечественной войны (их желание, возможность, необходимая помощь).</w:t>
            </w: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Приобрести цветы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для церемонии возложения к месту гибел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комсомольцев – подпольщиков,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Вечному огню, памятным и мемориальным местам.  </w:t>
            </w:r>
          </w:p>
          <w:p w:rsidR="001936E4" w:rsidRPr="00253461" w:rsidRDefault="001936E4" w:rsidP="00063EF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9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 Грузинцева</w:t>
            </w:r>
          </w:p>
        </w:tc>
        <w:tc>
          <w:tcPr>
            <w:tcW w:w="1966" w:type="dxa"/>
          </w:tcPr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4E0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E4" w:rsidRPr="007C5CB3" w:rsidTr="00063EF3">
        <w:tc>
          <w:tcPr>
            <w:tcW w:w="5960" w:type="dxa"/>
          </w:tcPr>
          <w:p w:rsidR="001936E4" w:rsidRPr="007C5CB3" w:rsidRDefault="001936E4" w:rsidP="00063EF3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 Осуществить мероприятия по организации и проведению праздничных мероприятий в соответствии с утвержденной программой.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.Осуществлять координацию работы по благоустройству памятных мест.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работу по уточнению данных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и занесению вновь выявленных фамилий погибших воинов на мемориальные доски и в «Книгу памяти Калужской области».   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Принять все необходимые меры безопасности с закреплением ответственных на период проведения мероприятий.</w:t>
            </w:r>
          </w:p>
          <w:p w:rsidR="001936E4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Совместно с отделом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спорта, туризма и </w:t>
            </w:r>
            <w:r w:rsidRPr="007C5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олонтеров на период проведения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праздничных мероприятий.</w:t>
            </w:r>
          </w:p>
          <w:p w:rsidR="001936E4" w:rsidRPr="007C5CB3" w:rsidRDefault="001936E4" w:rsidP="00063E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</w:p>
        </w:tc>
        <w:tc>
          <w:tcPr>
            <w:tcW w:w="1966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Согласно плана основных мероприятий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</w:tr>
      <w:tr w:rsidR="001936E4" w:rsidRPr="007C5CB3" w:rsidTr="00AC0758">
        <w:trPr>
          <w:trHeight w:val="1974"/>
        </w:trPr>
        <w:tc>
          <w:tcPr>
            <w:tcW w:w="5960" w:type="dxa"/>
          </w:tcPr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максимальное украшение улиц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города с использованием баннеров, растяжек и т.п.,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– й годовщине Победы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 1941-1945 годов.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на Площади Победы флаги.</w:t>
            </w:r>
          </w:p>
          <w:p w:rsidR="001936E4" w:rsidRPr="007C5CB3" w:rsidRDefault="001936E4" w:rsidP="00063EF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Провести необходимые работы по подготовке и очистке территорий основных мест проведения праздника (</w:t>
            </w:r>
            <w:r w:rsidR="007D0B26">
              <w:rPr>
                <w:rFonts w:ascii="Times New Roman" w:hAnsi="Times New Roman" w:cs="Times New Roman"/>
                <w:sz w:val="24"/>
                <w:szCs w:val="24"/>
              </w:rPr>
              <w:t xml:space="preserve">сквер воинской доблести, открытая площадка перед МКУ «Дворец культуры </w:t>
            </w:r>
            <w:proofErr w:type="spellStart"/>
            <w:r w:rsidR="007D0B26">
              <w:rPr>
                <w:rFonts w:ascii="Times New Roman" w:hAnsi="Times New Roman" w:cs="Times New Roman"/>
                <w:sz w:val="24"/>
                <w:szCs w:val="24"/>
              </w:rPr>
              <w:t>им.Г.Д</w:t>
            </w:r>
            <w:proofErr w:type="spellEnd"/>
            <w:r w:rsidR="007D0B26">
              <w:rPr>
                <w:rFonts w:ascii="Times New Roman" w:hAnsi="Times New Roman" w:cs="Times New Roman"/>
                <w:sz w:val="24"/>
                <w:szCs w:val="24"/>
              </w:rPr>
              <w:t xml:space="preserve">. Гогиберидзе»,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Городской парк культуры и отдыха, скверы, набережная).</w:t>
            </w:r>
          </w:p>
          <w:p w:rsidR="001936E4" w:rsidRPr="007C5CB3" w:rsidRDefault="001936E4" w:rsidP="00063EF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4.  Организовать работу по установке биотуалетов и урн для мусора в местах проведения мероприятий с пребыванием людей с целью обеспечения санитарно-экологической безопасности с последующей своевременной их уборкой.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5. Обеспечить работу общественного туалета в городском парке культуры и отдыха.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тановить: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03605">
              <w:rPr>
                <w:rFonts w:ascii="Times New Roman" w:hAnsi="Times New Roman" w:cs="Times New Roman"/>
                <w:sz w:val="24"/>
                <w:szCs w:val="24"/>
              </w:rPr>
              <w:t xml:space="preserve">открытой площадке перед МКУ «Дворец культуры </w:t>
            </w:r>
            <w:proofErr w:type="spellStart"/>
            <w:r w:rsidR="00B03605">
              <w:rPr>
                <w:rFonts w:ascii="Times New Roman" w:hAnsi="Times New Roman" w:cs="Times New Roman"/>
                <w:sz w:val="24"/>
                <w:szCs w:val="24"/>
              </w:rPr>
              <w:t>им.Г.Д</w:t>
            </w:r>
            <w:proofErr w:type="spellEnd"/>
            <w:r w:rsidR="00B03605">
              <w:rPr>
                <w:rFonts w:ascii="Times New Roman" w:hAnsi="Times New Roman" w:cs="Times New Roman"/>
                <w:sz w:val="24"/>
                <w:szCs w:val="24"/>
              </w:rPr>
              <w:t>. Гогиберидзе»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08.00 ч. до 22.0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 ч.: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Подготовить техническое оснащение сценической площадки у стелы «Людиново-город воинской доблести»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(проверить освещение, </w:t>
            </w:r>
            <w:proofErr w:type="spellStart"/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электроточки</w:t>
            </w:r>
            <w:proofErr w:type="spellEnd"/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аппаратуры), обеспечить бесперебойную работу.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Обеспечить постоянное дежурство электрика во время подготовки и прове</w:t>
            </w:r>
            <w:r w:rsidR="00B03605">
              <w:rPr>
                <w:rFonts w:ascii="Times New Roman" w:hAnsi="Times New Roman" w:cs="Times New Roman"/>
                <w:sz w:val="24"/>
                <w:szCs w:val="24"/>
              </w:rPr>
              <w:t>дения праздничных мероприятий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Обеспечить защи</w:t>
            </w:r>
            <w:r w:rsidR="00B03605">
              <w:rPr>
                <w:rFonts w:ascii="Times New Roman" w:hAnsi="Times New Roman" w:cs="Times New Roman"/>
                <w:sz w:val="24"/>
                <w:szCs w:val="24"/>
              </w:rPr>
              <w:t xml:space="preserve">тное оцепление периметра сценического подиума </w:t>
            </w:r>
            <w:r w:rsidR="00B03605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03605">
              <w:rPr>
                <w:rFonts w:ascii="Times New Roman" w:hAnsi="Times New Roman" w:cs="Times New Roman"/>
                <w:sz w:val="24"/>
                <w:szCs w:val="24"/>
              </w:rPr>
              <w:t xml:space="preserve">открытой площадке перед МКУ «Дворец культуры </w:t>
            </w:r>
            <w:proofErr w:type="spellStart"/>
            <w:r w:rsidR="00B03605">
              <w:rPr>
                <w:rFonts w:ascii="Times New Roman" w:hAnsi="Times New Roman" w:cs="Times New Roman"/>
                <w:sz w:val="24"/>
                <w:szCs w:val="24"/>
              </w:rPr>
              <w:t>им.Г.Д</w:t>
            </w:r>
            <w:proofErr w:type="spellEnd"/>
            <w:r w:rsidR="00B03605">
              <w:rPr>
                <w:rFonts w:ascii="Times New Roman" w:hAnsi="Times New Roman" w:cs="Times New Roman"/>
                <w:sz w:val="24"/>
                <w:szCs w:val="24"/>
              </w:rPr>
              <w:t>. Гогиберидзе».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ечить перекрытие дорог в период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здничных мероприятий 09.05.2026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установить знаки объезда.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Провести работы по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благоустройству памятных мест.</w:t>
            </w: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 Провести оперативную уборку города сразу после окончания праздничных мероприятий.</w:t>
            </w:r>
          </w:p>
        </w:tc>
        <w:tc>
          <w:tcPr>
            <w:tcW w:w="2139" w:type="dxa"/>
          </w:tcPr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 Романов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4.2026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26" w:rsidRDefault="007D0B26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26" w:rsidRDefault="007D0B26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26" w:rsidRDefault="007D0B26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09.05.2026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05" w:rsidRDefault="00B03605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B0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09.0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5.2026</w:t>
            </w: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05" w:rsidRPr="007C5CB3" w:rsidRDefault="00B03605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AC0758" w:rsidRDefault="001936E4" w:rsidP="00A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75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1936E4" w:rsidRDefault="001936E4" w:rsidP="00063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AC0758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36E4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1936E4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E4" w:rsidRPr="007C5CB3" w:rsidRDefault="001936E4" w:rsidP="0006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36E4" w:rsidRDefault="001936E4" w:rsidP="001936E4"/>
    <w:p w:rsidR="001936E4" w:rsidRDefault="001936E4" w:rsidP="00A46E2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1936E4" w:rsidSect="008909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38F"/>
    <w:multiLevelType w:val="hybridMultilevel"/>
    <w:tmpl w:val="65D288B6"/>
    <w:lvl w:ilvl="0" w:tplc="ADB0C68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47B"/>
    <w:multiLevelType w:val="hybridMultilevel"/>
    <w:tmpl w:val="4E1C1818"/>
    <w:lvl w:ilvl="0" w:tplc="C3B44A14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2077D"/>
    <w:multiLevelType w:val="hybridMultilevel"/>
    <w:tmpl w:val="D53271E2"/>
    <w:lvl w:ilvl="0" w:tplc="957AE0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334D7"/>
    <w:multiLevelType w:val="hybridMultilevel"/>
    <w:tmpl w:val="C3F05B98"/>
    <w:lvl w:ilvl="0" w:tplc="0419000F">
      <w:start w:val="1"/>
      <w:numFmt w:val="decimal"/>
      <w:lvlText w:val="%1."/>
      <w:lvlJc w:val="left"/>
      <w:pPr>
        <w:ind w:left="765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7FBF29E0"/>
    <w:multiLevelType w:val="hybridMultilevel"/>
    <w:tmpl w:val="B5644F6E"/>
    <w:lvl w:ilvl="0" w:tplc="213432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07A"/>
    <w:rsid w:val="00037F49"/>
    <w:rsid w:val="000565EB"/>
    <w:rsid w:val="0006591F"/>
    <w:rsid w:val="00065D62"/>
    <w:rsid w:val="00077B07"/>
    <w:rsid w:val="00082ED5"/>
    <w:rsid w:val="00085E04"/>
    <w:rsid w:val="000C6B66"/>
    <w:rsid w:val="00114349"/>
    <w:rsid w:val="00121AC3"/>
    <w:rsid w:val="001936E4"/>
    <w:rsid w:val="001A3F9B"/>
    <w:rsid w:val="001A5313"/>
    <w:rsid w:val="001A53E7"/>
    <w:rsid w:val="001B704B"/>
    <w:rsid w:val="001F6E37"/>
    <w:rsid w:val="00202F2C"/>
    <w:rsid w:val="00214A83"/>
    <w:rsid w:val="00237F64"/>
    <w:rsid w:val="002701F3"/>
    <w:rsid w:val="002716FA"/>
    <w:rsid w:val="0027739F"/>
    <w:rsid w:val="002A12BB"/>
    <w:rsid w:val="002B2D1A"/>
    <w:rsid w:val="002B50B4"/>
    <w:rsid w:val="002B5568"/>
    <w:rsid w:val="002D5FFC"/>
    <w:rsid w:val="002D6715"/>
    <w:rsid w:val="002F536A"/>
    <w:rsid w:val="002F6AD2"/>
    <w:rsid w:val="00315318"/>
    <w:rsid w:val="00351E14"/>
    <w:rsid w:val="00367480"/>
    <w:rsid w:val="00384E21"/>
    <w:rsid w:val="00397B60"/>
    <w:rsid w:val="003C331F"/>
    <w:rsid w:val="003C6A02"/>
    <w:rsid w:val="003D7FB1"/>
    <w:rsid w:val="00422CA8"/>
    <w:rsid w:val="00426C2A"/>
    <w:rsid w:val="0043044D"/>
    <w:rsid w:val="00441A7A"/>
    <w:rsid w:val="0044746B"/>
    <w:rsid w:val="00457A5E"/>
    <w:rsid w:val="00463507"/>
    <w:rsid w:val="00466EA8"/>
    <w:rsid w:val="00473C85"/>
    <w:rsid w:val="004C5B47"/>
    <w:rsid w:val="004C69DA"/>
    <w:rsid w:val="004E0972"/>
    <w:rsid w:val="004E6028"/>
    <w:rsid w:val="004F1241"/>
    <w:rsid w:val="005020B1"/>
    <w:rsid w:val="00502EB5"/>
    <w:rsid w:val="00521E0B"/>
    <w:rsid w:val="00531745"/>
    <w:rsid w:val="00544720"/>
    <w:rsid w:val="0056053A"/>
    <w:rsid w:val="005642F9"/>
    <w:rsid w:val="005726E0"/>
    <w:rsid w:val="005B3760"/>
    <w:rsid w:val="005B410D"/>
    <w:rsid w:val="005D4EF0"/>
    <w:rsid w:val="005E16AB"/>
    <w:rsid w:val="005E1A24"/>
    <w:rsid w:val="005F364F"/>
    <w:rsid w:val="00604DFF"/>
    <w:rsid w:val="00626D34"/>
    <w:rsid w:val="006325AA"/>
    <w:rsid w:val="0064450D"/>
    <w:rsid w:val="006B3FD5"/>
    <w:rsid w:val="007347ED"/>
    <w:rsid w:val="00737CE5"/>
    <w:rsid w:val="007510A2"/>
    <w:rsid w:val="00792BDE"/>
    <w:rsid w:val="00793A3E"/>
    <w:rsid w:val="00796F27"/>
    <w:rsid w:val="007B4E17"/>
    <w:rsid w:val="007C5CB3"/>
    <w:rsid w:val="007D0B26"/>
    <w:rsid w:val="007F4AE6"/>
    <w:rsid w:val="008071B4"/>
    <w:rsid w:val="0083607A"/>
    <w:rsid w:val="00836214"/>
    <w:rsid w:val="00837B75"/>
    <w:rsid w:val="008436C1"/>
    <w:rsid w:val="008662C8"/>
    <w:rsid w:val="00886FD5"/>
    <w:rsid w:val="00890995"/>
    <w:rsid w:val="00893BD5"/>
    <w:rsid w:val="008A186E"/>
    <w:rsid w:val="008C06CF"/>
    <w:rsid w:val="008F183E"/>
    <w:rsid w:val="009229F9"/>
    <w:rsid w:val="009311DC"/>
    <w:rsid w:val="009428FB"/>
    <w:rsid w:val="009500CE"/>
    <w:rsid w:val="00973B7C"/>
    <w:rsid w:val="00987E16"/>
    <w:rsid w:val="009C068D"/>
    <w:rsid w:val="00A111C7"/>
    <w:rsid w:val="00A14CCF"/>
    <w:rsid w:val="00A20CC8"/>
    <w:rsid w:val="00A2368B"/>
    <w:rsid w:val="00A337DA"/>
    <w:rsid w:val="00A46E2D"/>
    <w:rsid w:val="00A60788"/>
    <w:rsid w:val="00A62AF0"/>
    <w:rsid w:val="00A65F92"/>
    <w:rsid w:val="00A74301"/>
    <w:rsid w:val="00A75EFD"/>
    <w:rsid w:val="00A96940"/>
    <w:rsid w:val="00AA4D67"/>
    <w:rsid w:val="00AC0758"/>
    <w:rsid w:val="00AC178D"/>
    <w:rsid w:val="00AE7C59"/>
    <w:rsid w:val="00B03605"/>
    <w:rsid w:val="00B07073"/>
    <w:rsid w:val="00B32323"/>
    <w:rsid w:val="00B47108"/>
    <w:rsid w:val="00B47329"/>
    <w:rsid w:val="00B700D8"/>
    <w:rsid w:val="00B7187E"/>
    <w:rsid w:val="00B7191E"/>
    <w:rsid w:val="00B90AA3"/>
    <w:rsid w:val="00B92735"/>
    <w:rsid w:val="00BD4F82"/>
    <w:rsid w:val="00BE10E8"/>
    <w:rsid w:val="00C276AA"/>
    <w:rsid w:val="00C36734"/>
    <w:rsid w:val="00C41515"/>
    <w:rsid w:val="00C70CC3"/>
    <w:rsid w:val="00C80FC7"/>
    <w:rsid w:val="00C85542"/>
    <w:rsid w:val="00C86F58"/>
    <w:rsid w:val="00CB5AAB"/>
    <w:rsid w:val="00CE352D"/>
    <w:rsid w:val="00D4359B"/>
    <w:rsid w:val="00D75C62"/>
    <w:rsid w:val="00D80BCA"/>
    <w:rsid w:val="00DB36EF"/>
    <w:rsid w:val="00DC26A4"/>
    <w:rsid w:val="00DD3D54"/>
    <w:rsid w:val="00DF2151"/>
    <w:rsid w:val="00E32994"/>
    <w:rsid w:val="00E645D3"/>
    <w:rsid w:val="00E7356D"/>
    <w:rsid w:val="00EB1E29"/>
    <w:rsid w:val="00EC623F"/>
    <w:rsid w:val="00EE2F19"/>
    <w:rsid w:val="00F021BF"/>
    <w:rsid w:val="00F44D2A"/>
    <w:rsid w:val="00F85667"/>
    <w:rsid w:val="00F877FB"/>
    <w:rsid w:val="00FC1AC2"/>
    <w:rsid w:val="00FC66BF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9267E2D-E51C-4DF5-B23A-7B540CF1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7A"/>
  </w:style>
  <w:style w:type="paragraph" w:styleId="1">
    <w:name w:val="heading 1"/>
    <w:basedOn w:val="a"/>
    <w:next w:val="a"/>
    <w:link w:val="10"/>
    <w:qFormat/>
    <w:rsid w:val="00A75E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5EF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8360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83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7108"/>
    <w:rPr>
      <w:color w:val="0000FF"/>
      <w:u w:val="single"/>
    </w:rPr>
  </w:style>
  <w:style w:type="paragraph" w:styleId="a7">
    <w:name w:val="Body Text"/>
    <w:link w:val="a8"/>
    <w:rsid w:val="00B471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B47108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9">
    <w:name w:val="List Paragraph"/>
    <w:basedOn w:val="a"/>
    <w:uiPriority w:val="34"/>
    <w:qFormat/>
    <w:rsid w:val="00D435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F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536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7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0CC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75E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5EFD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75EFD"/>
  </w:style>
  <w:style w:type="table" w:customStyle="1" w:styleId="11">
    <w:name w:val="Сетка таблицы1"/>
    <w:basedOn w:val="a1"/>
    <w:next w:val="a5"/>
    <w:uiPriority w:val="39"/>
    <w:rsid w:val="00DC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12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145</cp:revision>
  <cp:lastPrinted>2024-04-24T07:07:00Z</cp:lastPrinted>
  <dcterms:created xsi:type="dcterms:W3CDTF">2020-02-17T07:10:00Z</dcterms:created>
  <dcterms:modified xsi:type="dcterms:W3CDTF">2026-04-27T12:42:00Z</dcterms:modified>
</cp:coreProperties>
</file>