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DC7" w:rsidRPr="00CC3C01" w:rsidRDefault="00AF6DC7" w:rsidP="00CC3C01">
      <w:pPr>
        <w:pStyle w:val="1"/>
        <w:keepNext w:val="0"/>
        <w:keepLines w:val="0"/>
        <w:widowControl w:val="0"/>
        <w:suppressAutoHyphens w:val="0"/>
        <w:rPr>
          <w:b w:val="0"/>
          <w:szCs w:val="24"/>
          <w:lang w:val="en-US"/>
        </w:rPr>
      </w:pPr>
      <w:r w:rsidRPr="00CC3C01">
        <w:rPr>
          <w:b w:val="0"/>
          <w:noProof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8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7293" w:rsidRDefault="00CC3C01" w:rsidP="00CC3C01">
      <w:pPr>
        <w:widowControl w:val="0"/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after="240" w:line="264" w:lineRule="auto"/>
        <w:ind w:firstLine="0"/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Калужская область</w:t>
      </w:r>
    </w:p>
    <w:p w:rsidR="00CC3C01" w:rsidRPr="00CC3C01" w:rsidRDefault="00CC3C01" w:rsidP="00CC3C01">
      <w:pPr>
        <w:widowControl w:val="0"/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b/>
          <w:spacing w:val="60"/>
          <w:sz w:val="28"/>
          <w:szCs w:val="28"/>
        </w:rPr>
      </w:pPr>
      <w:r w:rsidRPr="00CC3C01">
        <w:rPr>
          <w:b/>
          <w:spacing w:val="60"/>
          <w:sz w:val="28"/>
          <w:szCs w:val="28"/>
        </w:rPr>
        <w:t>Администрация</w:t>
      </w:r>
    </w:p>
    <w:p w:rsidR="00097293" w:rsidRPr="00CC3C01" w:rsidRDefault="00097293" w:rsidP="00CC3C01">
      <w:pPr>
        <w:widowControl w:val="0"/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b/>
          <w:spacing w:val="60"/>
          <w:sz w:val="28"/>
          <w:szCs w:val="28"/>
        </w:rPr>
      </w:pPr>
      <w:r w:rsidRPr="00CC3C01">
        <w:rPr>
          <w:b/>
          <w:spacing w:val="60"/>
          <w:sz w:val="28"/>
          <w:szCs w:val="28"/>
        </w:rPr>
        <w:t>Людиновского муниципального округа</w:t>
      </w:r>
    </w:p>
    <w:p w:rsidR="00097293" w:rsidRPr="00CC3C01" w:rsidRDefault="00097293" w:rsidP="00CC3C01">
      <w:pPr>
        <w:widowControl w:val="0"/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b/>
          <w:spacing w:val="60"/>
          <w:sz w:val="28"/>
          <w:szCs w:val="28"/>
        </w:rPr>
      </w:pPr>
      <w:r w:rsidRPr="00CC3C01">
        <w:rPr>
          <w:b/>
          <w:spacing w:val="60"/>
          <w:sz w:val="28"/>
          <w:szCs w:val="28"/>
        </w:rPr>
        <w:t>Калужской области</w:t>
      </w:r>
    </w:p>
    <w:p w:rsidR="00097293" w:rsidRDefault="00097293" w:rsidP="00CC3C01">
      <w:pPr>
        <w:pStyle w:val="4"/>
        <w:keepNext w:val="0"/>
        <w:widowControl w:val="0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suppressAutoHyphens w:val="0"/>
        <w:spacing w:after="0"/>
        <w:rPr>
          <w:rFonts w:ascii="Times New Roman" w:hAnsi="Times New Roman"/>
          <w:bCs w:val="0"/>
          <w:sz w:val="34"/>
        </w:rPr>
      </w:pPr>
      <w:r w:rsidRPr="00CC3C01">
        <w:rPr>
          <w:rFonts w:ascii="Times New Roman" w:hAnsi="Times New Roman"/>
          <w:bCs w:val="0"/>
          <w:sz w:val="34"/>
        </w:rPr>
        <w:t>П О С Т А Н О В Л Е Н И Е</w:t>
      </w:r>
    </w:p>
    <w:p w:rsidR="00B07AEC" w:rsidRPr="00B07AEC" w:rsidRDefault="00B07AEC" w:rsidP="00B07AEC">
      <w:pPr>
        <w:rPr>
          <w:lang w:eastAsia="zh-CN"/>
        </w:rPr>
      </w:pPr>
    </w:p>
    <w:p w:rsidR="00B07AEC" w:rsidRDefault="00683E83" w:rsidP="001C471E">
      <w:pPr>
        <w:ind w:firstLine="0"/>
      </w:pPr>
      <w:r w:rsidRPr="00224BC2">
        <w:t xml:space="preserve">от </w:t>
      </w:r>
      <w:r w:rsidR="00854F4F" w:rsidRPr="00224BC2">
        <w:t>«_</w:t>
      </w:r>
      <w:r w:rsidR="00020876">
        <w:t>04</w:t>
      </w:r>
      <w:r w:rsidR="00854F4F" w:rsidRPr="00224BC2">
        <w:t>__» _</w:t>
      </w:r>
      <w:r w:rsidR="00691BCD" w:rsidRPr="00224BC2">
        <w:t>____</w:t>
      </w:r>
      <w:r w:rsidR="00020876">
        <w:t>05</w:t>
      </w:r>
      <w:r w:rsidR="008C5757" w:rsidRPr="00224BC2">
        <w:t>______ 20_</w:t>
      </w:r>
      <w:r w:rsidR="00020876">
        <w:t>26</w:t>
      </w:r>
      <w:r w:rsidR="009F04F3" w:rsidRPr="00224BC2">
        <w:t>_</w:t>
      </w:r>
      <w:r w:rsidR="00AF6DC7" w:rsidRPr="00224BC2">
        <w:t>г.</w:t>
      </w:r>
      <w:r w:rsidR="00B07AEC">
        <w:t xml:space="preserve">                     </w:t>
      </w:r>
      <w:r w:rsidR="00B07AEC">
        <w:t xml:space="preserve">                                                                       </w:t>
      </w:r>
      <w:r w:rsidR="00B07AEC">
        <w:t xml:space="preserve"> </w:t>
      </w:r>
      <w:r w:rsidR="00B07AEC" w:rsidRPr="00224BC2">
        <w:t xml:space="preserve">№ </w:t>
      </w:r>
      <w:r w:rsidR="00B07AEC">
        <w:t>394</w:t>
      </w:r>
    </w:p>
    <w:p w:rsidR="00B07AEC" w:rsidRDefault="00B07AEC" w:rsidP="001C471E">
      <w:pPr>
        <w:ind w:firstLine="0"/>
      </w:pPr>
    </w:p>
    <w:p w:rsidR="00AF6DC7" w:rsidRPr="00224BC2" w:rsidRDefault="00AE5AD3" w:rsidP="001C471E">
      <w:pPr>
        <w:ind w:firstLine="0"/>
      </w:pPr>
      <w:r>
        <w:tab/>
      </w:r>
      <w:r w:rsidR="00683E83" w:rsidRPr="00224BC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AF6DC7" w:rsidRPr="00224BC2" w:rsidTr="00231A54">
        <w:trPr>
          <w:trHeight w:val="1317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6DC7" w:rsidRPr="00224BC2" w:rsidRDefault="00231A54" w:rsidP="001C471E">
            <w:pPr>
              <w:pStyle w:val="ab"/>
              <w:suppressAutoHyphens/>
              <w:ind w:firstLine="0"/>
              <w:rPr>
                <w:b/>
              </w:rPr>
            </w:pPr>
            <w:r w:rsidRPr="00282363">
              <w:rPr>
                <w:b/>
                <w:sz w:val="24"/>
                <w:szCs w:val="24"/>
              </w:rPr>
              <w:t>Об утверждении программы</w:t>
            </w:r>
            <w:r>
              <w:rPr>
                <w:b/>
                <w:sz w:val="24"/>
                <w:szCs w:val="24"/>
              </w:rPr>
              <w:t xml:space="preserve"> (плана)</w:t>
            </w:r>
            <w:r w:rsidRPr="00282363">
              <w:rPr>
                <w:b/>
                <w:sz w:val="24"/>
                <w:szCs w:val="24"/>
              </w:rPr>
              <w:t xml:space="preserve"> производственного контроля зон</w:t>
            </w:r>
            <w:r>
              <w:rPr>
                <w:b/>
                <w:sz w:val="24"/>
                <w:szCs w:val="24"/>
              </w:rPr>
              <w:t>ы</w:t>
            </w:r>
            <w:r w:rsidRPr="00282363">
              <w:rPr>
                <w:b/>
                <w:sz w:val="24"/>
                <w:szCs w:val="24"/>
              </w:rPr>
              <w:t xml:space="preserve"> рекреации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82363">
              <w:rPr>
                <w:b/>
                <w:sz w:val="24"/>
                <w:szCs w:val="24"/>
              </w:rPr>
              <w:t>(«Городской пляж»</w:t>
            </w:r>
            <w:r>
              <w:rPr>
                <w:b/>
                <w:sz w:val="24"/>
                <w:szCs w:val="24"/>
              </w:rPr>
              <w:t xml:space="preserve"> на Людиновском водохранилище</w:t>
            </w:r>
            <w:r w:rsidRPr="00282363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на территории Людиновского муниципального округа Калужской области на период купального сезона 2026 года</w:t>
            </w:r>
          </w:p>
        </w:tc>
      </w:tr>
    </w:tbl>
    <w:p w:rsidR="008C5757" w:rsidRPr="00224BC2" w:rsidRDefault="008C5757" w:rsidP="001C471E">
      <w:pPr>
        <w:ind w:firstLine="0"/>
      </w:pPr>
    </w:p>
    <w:p w:rsidR="003F2CB9" w:rsidRDefault="00C5551C" w:rsidP="001C471E">
      <w:r w:rsidRPr="00224BC2">
        <w:t>В</w:t>
      </w:r>
      <w:r w:rsidR="008C5757" w:rsidRPr="00224BC2">
        <w:t xml:space="preserve"> соответствии с </w:t>
      </w:r>
      <w:r w:rsidRPr="00224BC2">
        <w:t>Федеральн</w:t>
      </w:r>
      <w:r w:rsidR="005B093C">
        <w:t>ым</w:t>
      </w:r>
      <w:r w:rsidRPr="00224BC2">
        <w:t xml:space="preserve"> закон</w:t>
      </w:r>
      <w:r w:rsidR="005B093C">
        <w:t>ом</w:t>
      </w:r>
      <w:r w:rsidRPr="00224BC2">
        <w:t xml:space="preserve"> от 20.03.2025</w:t>
      </w:r>
      <w:r w:rsidR="003F2CB9">
        <w:t xml:space="preserve"> </w:t>
      </w:r>
      <w:r w:rsidR="00854F4F" w:rsidRPr="00224BC2">
        <w:t>г.</w:t>
      </w:r>
      <w:r w:rsidRPr="00224BC2">
        <w:t xml:space="preserve"> № 33-ФЗ «Об общих принципах организаци</w:t>
      </w:r>
      <w:r w:rsidR="00FC3D0B">
        <w:t>и</w:t>
      </w:r>
      <w:r w:rsidRPr="00224BC2">
        <w:t xml:space="preserve"> местного самоуправления в единой системе публичной власти»</w:t>
      </w:r>
      <w:r w:rsidR="008C5757" w:rsidRPr="00224BC2">
        <w:t xml:space="preserve">, </w:t>
      </w:r>
      <w:r w:rsidR="00300CF2">
        <w:t xml:space="preserve">Федеральным законом от 30.03.1999 г. № 52-ФЗ «О санитарно-эпидемиологическом благополучии населения», </w:t>
      </w:r>
      <w:r w:rsidR="00300CF2" w:rsidRPr="006F5948">
        <w:t xml:space="preserve">на основании п. 2.8 СП 1.1.1058-01 «Организация и проведение производственного контроля за соблюдением санитарных правил и выполнением санитарно-противоэпидемиологических (профилактических) мероприятий», </w:t>
      </w:r>
      <w:r w:rsidR="008C5757" w:rsidRPr="006F5948">
        <w:t>Устав</w:t>
      </w:r>
      <w:r w:rsidR="006F5948" w:rsidRPr="006F5948">
        <w:t>а</w:t>
      </w:r>
      <w:r w:rsidR="008C5757" w:rsidRPr="006F5948">
        <w:t xml:space="preserve"> </w:t>
      </w:r>
      <w:r w:rsidRPr="006F5948">
        <w:t>Людиновского муниципального округа</w:t>
      </w:r>
      <w:r w:rsidR="005B093C" w:rsidRPr="006F5948">
        <w:t xml:space="preserve"> Калужской области</w:t>
      </w:r>
      <w:r w:rsidR="00454D22">
        <w:t xml:space="preserve"> и </w:t>
      </w:r>
      <w:r w:rsidR="00300CF2" w:rsidRPr="006F5948">
        <w:t>в целях обеспечения безопасного отдыха населения Людиновского муниципального округа Калужской</w:t>
      </w:r>
      <w:r w:rsidR="00300CF2">
        <w:t xml:space="preserve"> области на водоёмах в период купального сезона 2026 года</w:t>
      </w:r>
      <w:r w:rsidR="00454D22">
        <w:t>,</w:t>
      </w:r>
      <w:r w:rsidR="00454D22" w:rsidRPr="00454D22">
        <w:t xml:space="preserve"> </w:t>
      </w:r>
      <w:r w:rsidR="00454D22">
        <w:t>Администрация Людиновского муниципального округа Калужской области</w:t>
      </w:r>
    </w:p>
    <w:p w:rsidR="003F2CB9" w:rsidRDefault="003F2CB9" w:rsidP="001C471E">
      <w:pPr>
        <w:ind w:firstLine="0"/>
      </w:pPr>
    </w:p>
    <w:p w:rsidR="00E35458" w:rsidRDefault="00F30DBB" w:rsidP="001C471E">
      <w:r w:rsidRPr="00224BC2">
        <w:t>постановляет:</w:t>
      </w:r>
    </w:p>
    <w:p w:rsidR="00E35458" w:rsidRDefault="00E35458" w:rsidP="001C471E">
      <w:pPr>
        <w:ind w:firstLine="0"/>
      </w:pPr>
    </w:p>
    <w:p w:rsidR="003F2CB9" w:rsidRDefault="00E35458" w:rsidP="001C471E">
      <w:pPr>
        <w:ind w:firstLine="708"/>
      </w:pPr>
      <w:r>
        <w:t xml:space="preserve">1. </w:t>
      </w:r>
      <w:r w:rsidR="00300CF2" w:rsidRPr="00F64D0E">
        <w:t xml:space="preserve">Утвердить программу </w:t>
      </w:r>
      <w:r w:rsidR="00300CF2">
        <w:t xml:space="preserve">(план) </w:t>
      </w:r>
      <w:r w:rsidR="00300CF2" w:rsidRPr="00F64D0E">
        <w:t>производственного контроля</w:t>
      </w:r>
      <w:r w:rsidR="00300CF2">
        <w:t xml:space="preserve"> </w:t>
      </w:r>
      <w:r w:rsidR="00300CF2" w:rsidRPr="00F64D0E">
        <w:t>зон</w:t>
      </w:r>
      <w:r w:rsidR="00300CF2">
        <w:t>ы</w:t>
      </w:r>
      <w:r w:rsidR="00300CF2" w:rsidRPr="00F64D0E">
        <w:t xml:space="preserve"> рекреации («Городской </w:t>
      </w:r>
      <w:r w:rsidR="00300CF2">
        <w:t>пляж» на Людиновском водохранилище) на территории Людиновского муниципального округа Калужской области на период купального сезона 2026 года согласно приложению.</w:t>
      </w:r>
    </w:p>
    <w:p w:rsidR="003F2CB9" w:rsidRDefault="000C43A3" w:rsidP="001C471E">
      <w:r>
        <w:t xml:space="preserve">2. </w:t>
      </w:r>
      <w:r w:rsidR="008B3484">
        <w:t>Отделу жилищно-коммунального хозяйства, транспорта и дорожной деятельности Администрации Людиновского муниципального округа Калужской области обеспечить координацию и контроль за выполнением программы (плана) производственного контроля зоны рекреации («Городской пляж» на Людиновском водохранилище) на территории Людиновского муниципального округа Калужской области на период купального сезона 2026 года.</w:t>
      </w:r>
    </w:p>
    <w:p w:rsidR="00454D22" w:rsidRDefault="00454D22" w:rsidP="001C471E">
      <w:r>
        <w:t xml:space="preserve">3. </w:t>
      </w:r>
      <w:r w:rsidRPr="00224BC2">
        <w:t>Контроль за исполнением настоящего постановления оставляю за собой.</w:t>
      </w:r>
    </w:p>
    <w:p w:rsidR="003F2CB9" w:rsidRDefault="00454D22" w:rsidP="001C471E">
      <w:r>
        <w:t>4</w:t>
      </w:r>
      <w:r w:rsidR="008B3484">
        <w:t xml:space="preserve">. </w:t>
      </w:r>
      <w:r w:rsidRPr="00C85E98">
        <w:t>Настоящие постановление вступает в силу с момента его подписания</w:t>
      </w:r>
      <w:r>
        <w:t>,</w:t>
      </w:r>
      <w:r w:rsidRPr="00C85E98">
        <w:t xml:space="preserve"> и подлежит официальному опубликованию</w:t>
      </w:r>
      <w:r w:rsidR="008B3484">
        <w:t>.</w:t>
      </w:r>
    </w:p>
    <w:p w:rsidR="00F30DBB" w:rsidRDefault="00F30DBB" w:rsidP="001C471E">
      <w:pPr>
        <w:ind w:firstLine="0"/>
      </w:pPr>
    </w:p>
    <w:p w:rsidR="00C438FA" w:rsidRPr="00224BC2" w:rsidRDefault="00C438FA" w:rsidP="001C471E">
      <w:pPr>
        <w:ind w:firstLine="0"/>
      </w:pPr>
    </w:p>
    <w:p w:rsidR="003063B1" w:rsidRPr="00224BC2" w:rsidRDefault="003063B1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Default="00C5551C" w:rsidP="001C471E">
      <w:pPr>
        <w:ind w:firstLine="0"/>
      </w:pPr>
    </w:p>
    <w:p w:rsidR="005B56E4" w:rsidRDefault="005B56E4" w:rsidP="001C471E">
      <w:pPr>
        <w:ind w:firstLine="0"/>
      </w:pPr>
    </w:p>
    <w:p w:rsidR="005B56E4" w:rsidRDefault="005B56E4" w:rsidP="001C471E">
      <w:pPr>
        <w:ind w:firstLine="0"/>
      </w:pPr>
    </w:p>
    <w:p w:rsidR="005B56E4" w:rsidRDefault="005B56E4" w:rsidP="001C471E">
      <w:pPr>
        <w:ind w:firstLine="0"/>
      </w:pPr>
    </w:p>
    <w:p w:rsidR="005B56E4" w:rsidRDefault="005B56E4" w:rsidP="001C471E">
      <w:pPr>
        <w:ind w:firstLine="0"/>
      </w:pPr>
    </w:p>
    <w:p w:rsidR="005B56E4" w:rsidRDefault="005B56E4" w:rsidP="001C471E">
      <w:pPr>
        <w:ind w:firstLine="0"/>
      </w:pPr>
    </w:p>
    <w:p w:rsidR="005B56E4" w:rsidRDefault="005B56E4" w:rsidP="001C471E">
      <w:pPr>
        <w:ind w:firstLine="0"/>
      </w:pPr>
    </w:p>
    <w:p w:rsidR="005B56E4" w:rsidRDefault="005B56E4" w:rsidP="001C471E">
      <w:pPr>
        <w:ind w:firstLine="0"/>
      </w:pPr>
    </w:p>
    <w:p w:rsidR="00C5551C" w:rsidRDefault="00C5551C" w:rsidP="001C471E">
      <w:pPr>
        <w:ind w:firstLine="0"/>
      </w:pPr>
    </w:p>
    <w:p w:rsidR="008948FC" w:rsidRDefault="008948FC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Default="00C5551C" w:rsidP="001C471E">
      <w:pPr>
        <w:ind w:firstLine="0"/>
      </w:pPr>
    </w:p>
    <w:p w:rsidR="009D668C" w:rsidRDefault="009D668C" w:rsidP="001C471E">
      <w:pPr>
        <w:ind w:firstLine="0"/>
      </w:pPr>
    </w:p>
    <w:p w:rsidR="009D668C" w:rsidRDefault="009D668C" w:rsidP="001C471E">
      <w:pPr>
        <w:ind w:firstLine="0"/>
      </w:pPr>
    </w:p>
    <w:p w:rsidR="009D668C" w:rsidRDefault="009D668C" w:rsidP="001C471E">
      <w:pPr>
        <w:ind w:firstLine="0"/>
      </w:pPr>
    </w:p>
    <w:p w:rsidR="009D668C" w:rsidRDefault="009D668C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Default="00C5551C" w:rsidP="001C471E">
      <w:pPr>
        <w:ind w:firstLine="0"/>
      </w:pPr>
    </w:p>
    <w:p w:rsidR="00C5551C" w:rsidRDefault="00C5551C" w:rsidP="001C471E">
      <w:pPr>
        <w:ind w:firstLine="0"/>
      </w:pPr>
    </w:p>
    <w:p w:rsidR="00E35458" w:rsidRDefault="00E35458" w:rsidP="001C471E">
      <w:pPr>
        <w:ind w:firstLine="0"/>
      </w:pPr>
    </w:p>
    <w:p w:rsidR="00E35458" w:rsidRPr="00224BC2" w:rsidRDefault="00E35458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C5551C" w:rsidRPr="00224BC2" w:rsidRDefault="00C5551C" w:rsidP="001C471E">
      <w:pPr>
        <w:ind w:firstLine="0"/>
      </w:pPr>
    </w:p>
    <w:p w:rsidR="001E1793" w:rsidRDefault="001E1793" w:rsidP="001C471E">
      <w:pPr>
        <w:sectPr w:rsidR="001E1793" w:rsidSect="002F2718">
          <w:pgSz w:w="11905" w:h="16838"/>
          <w:pgMar w:top="1134" w:right="567" w:bottom="1134" w:left="1418" w:header="0" w:footer="0" w:gutter="0"/>
          <w:cols w:space="720"/>
          <w:titlePg/>
          <w:docGrid w:linePitch="326"/>
        </w:sectPr>
      </w:pPr>
    </w:p>
    <w:p w:rsidR="006A4133" w:rsidRDefault="006A4133" w:rsidP="001C471E">
      <w:pPr>
        <w:jc w:val="right"/>
      </w:pPr>
      <w:r>
        <w:lastRenderedPageBreak/>
        <w:t>Программа (план)</w:t>
      </w:r>
      <w:r w:rsidRPr="006A4133">
        <w:t xml:space="preserve"> </w:t>
      </w:r>
      <w:r>
        <w:t>производственного контроля зоны</w:t>
      </w:r>
    </w:p>
    <w:p w:rsidR="006A4133" w:rsidRDefault="006A4133" w:rsidP="001C471E">
      <w:pPr>
        <w:jc w:val="right"/>
      </w:pPr>
      <w:r w:rsidRPr="006A4133">
        <w:t>рекреации («Городской пляж» н</w:t>
      </w:r>
      <w:r>
        <w:t>а Людиновском водохранилище) на</w:t>
      </w:r>
    </w:p>
    <w:p w:rsidR="006A4133" w:rsidRDefault="006A4133" w:rsidP="001C471E">
      <w:pPr>
        <w:jc w:val="right"/>
      </w:pPr>
      <w:r w:rsidRPr="006A4133">
        <w:t>территории Людиновского м</w:t>
      </w:r>
      <w:r>
        <w:t>униципального округа Калужской</w:t>
      </w:r>
    </w:p>
    <w:p w:rsidR="006A4133" w:rsidRDefault="006A4133" w:rsidP="001C471E">
      <w:pPr>
        <w:jc w:val="right"/>
      </w:pPr>
      <w:r w:rsidRPr="006A4133">
        <w:t>области на период купального сезона 2026 года</w:t>
      </w:r>
    </w:p>
    <w:p w:rsidR="006A4133" w:rsidRDefault="001E1793" w:rsidP="001C471E">
      <w:pPr>
        <w:jc w:val="right"/>
      </w:pPr>
      <w:r w:rsidRPr="001E1793">
        <w:t>Утверждена постановлением Администрации</w:t>
      </w:r>
      <w:r w:rsidR="006A4133">
        <w:t xml:space="preserve"> Людиновского</w:t>
      </w:r>
    </w:p>
    <w:p w:rsidR="001E1793" w:rsidRPr="001E1793" w:rsidRDefault="001E1793" w:rsidP="001C471E">
      <w:pPr>
        <w:jc w:val="right"/>
      </w:pPr>
      <w:r w:rsidRPr="001E1793">
        <w:t>муниципального округа</w:t>
      </w:r>
      <w:r w:rsidR="006F5948">
        <w:t xml:space="preserve"> Калужской области</w:t>
      </w:r>
    </w:p>
    <w:p w:rsidR="001E1793" w:rsidRPr="001E1793" w:rsidRDefault="001E1793" w:rsidP="001C471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1793">
        <w:rPr>
          <w:rFonts w:ascii="Times New Roman" w:hAnsi="Times New Roman" w:cs="Times New Roman"/>
          <w:sz w:val="24"/>
          <w:szCs w:val="24"/>
        </w:rPr>
        <w:t>от _</w:t>
      </w:r>
      <w:r w:rsidR="003B1CFC">
        <w:rPr>
          <w:rFonts w:ascii="Times New Roman" w:hAnsi="Times New Roman" w:cs="Times New Roman"/>
          <w:sz w:val="24"/>
          <w:szCs w:val="24"/>
        </w:rPr>
        <w:t>04. 05</w:t>
      </w:r>
      <w:bookmarkStart w:id="0" w:name="_GoBack"/>
      <w:bookmarkEnd w:id="0"/>
      <w:r w:rsidRPr="001E1793">
        <w:rPr>
          <w:rFonts w:ascii="Times New Roman" w:hAnsi="Times New Roman" w:cs="Times New Roman"/>
          <w:sz w:val="24"/>
          <w:szCs w:val="24"/>
        </w:rPr>
        <w:t>___ № _</w:t>
      </w:r>
      <w:r w:rsidR="003B1CFC">
        <w:rPr>
          <w:rFonts w:ascii="Times New Roman" w:hAnsi="Times New Roman" w:cs="Times New Roman"/>
          <w:sz w:val="24"/>
          <w:szCs w:val="24"/>
        </w:rPr>
        <w:t>394</w:t>
      </w:r>
    </w:p>
    <w:p w:rsidR="001E1793" w:rsidRPr="001E1793" w:rsidRDefault="001E1793" w:rsidP="001C471E">
      <w:pPr>
        <w:ind w:firstLine="0"/>
      </w:pPr>
    </w:p>
    <w:p w:rsidR="001E1793" w:rsidRPr="001E1793" w:rsidRDefault="001E1793" w:rsidP="001C471E">
      <w:pPr>
        <w:jc w:val="center"/>
        <w:rPr>
          <w:b/>
        </w:rPr>
      </w:pPr>
      <w:r w:rsidRPr="001E1793">
        <w:rPr>
          <w:b/>
        </w:rPr>
        <w:t>ПРОГРАММА (ПЛАН)</w:t>
      </w:r>
    </w:p>
    <w:p w:rsidR="001E1793" w:rsidRPr="001E1793" w:rsidRDefault="001E1793" w:rsidP="001C471E">
      <w:pPr>
        <w:jc w:val="center"/>
        <w:rPr>
          <w:b/>
        </w:rPr>
      </w:pPr>
      <w:r w:rsidRPr="001E1793">
        <w:rPr>
          <w:b/>
        </w:rPr>
        <w:t>производственного контроля зоны рекреации («Городской пляж» на Людиновском водохранилище) на территории Людиновского муниципального округа Калужской области на период купального сезона 2026 года</w:t>
      </w:r>
    </w:p>
    <w:p w:rsidR="00217DD2" w:rsidRPr="00217DD2" w:rsidRDefault="00217DD2" w:rsidP="001C471E">
      <w:pPr>
        <w:ind w:firstLine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0"/>
        <w:gridCol w:w="7601"/>
        <w:gridCol w:w="2437"/>
        <w:gridCol w:w="2250"/>
        <w:gridCol w:w="1938"/>
      </w:tblGrid>
      <w:tr w:rsidR="00217DD2" w:rsidRPr="00217DD2" w:rsidTr="00217DD2">
        <w:tc>
          <w:tcPr>
            <w:tcW w:w="560" w:type="dxa"/>
          </w:tcPr>
          <w:p w:rsidR="00217DD2" w:rsidRPr="00217DD2" w:rsidRDefault="00217DD2" w:rsidP="001C471E">
            <w:pPr>
              <w:ind w:firstLine="0"/>
              <w:jc w:val="center"/>
              <w:rPr>
                <w:b/>
              </w:rPr>
            </w:pPr>
            <w:r w:rsidRPr="00217DD2">
              <w:rPr>
                <w:b/>
              </w:rPr>
              <w:t>№ п/п</w:t>
            </w:r>
          </w:p>
        </w:tc>
        <w:tc>
          <w:tcPr>
            <w:tcW w:w="7601" w:type="dxa"/>
          </w:tcPr>
          <w:p w:rsidR="00217DD2" w:rsidRPr="00217DD2" w:rsidRDefault="00217DD2" w:rsidP="001C471E">
            <w:pPr>
              <w:ind w:firstLine="0"/>
              <w:jc w:val="center"/>
              <w:rPr>
                <w:b/>
              </w:rPr>
            </w:pPr>
            <w:r w:rsidRPr="00217DD2">
              <w:rPr>
                <w:b/>
              </w:rPr>
              <w:t>Наименования мероприятий, нормативно-техническая и методическая документация по проведению контроля</w:t>
            </w:r>
          </w:p>
        </w:tc>
        <w:tc>
          <w:tcPr>
            <w:tcW w:w="2437" w:type="dxa"/>
            <w:vAlign w:val="center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217DD2">
              <w:rPr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2250" w:type="dxa"/>
            <w:vAlign w:val="center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217DD2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938" w:type="dxa"/>
            <w:vAlign w:val="center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217DD2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17DD2" w:rsidRPr="00217DD2" w:rsidTr="00217DD2">
        <w:tc>
          <w:tcPr>
            <w:tcW w:w="560" w:type="dxa"/>
          </w:tcPr>
          <w:p w:rsidR="00217DD2" w:rsidRPr="00217DD2" w:rsidRDefault="00217DD2" w:rsidP="001C471E">
            <w:pPr>
              <w:ind w:firstLine="0"/>
              <w:jc w:val="center"/>
            </w:pPr>
            <w:r w:rsidRPr="00217DD2">
              <w:t>1</w:t>
            </w:r>
          </w:p>
        </w:tc>
        <w:tc>
          <w:tcPr>
            <w:tcW w:w="7601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Организация и проведение лабораторных исследований песка в зоне отдыха и воды в черте объекта «Городской пляж»</w:t>
            </w: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СанПиН 2.1.3684-21</w:t>
            </w: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СанПиН 2.1.3685-21</w:t>
            </w:r>
          </w:p>
        </w:tc>
        <w:tc>
          <w:tcPr>
            <w:tcW w:w="2437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Санитарно-химические исследования</w:t>
            </w: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Микробиологические показатели</w:t>
            </w: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Паразитологические и энтомологические показатели (яйца гельминтов, личинки и куколки мух, наличие клещей)</w:t>
            </w:r>
          </w:p>
        </w:tc>
        <w:tc>
          <w:tcPr>
            <w:tcW w:w="2250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При открытии купального сезона, замене песка</w:t>
            </w: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Контроль ежемесячно</w:t>
            </w:r>
          </w:p>
        </w:tc>
        <w:tc>
          <w:tcPr>
            <w:tcW w:w="1938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МАУ «АМГ»</w:t>
            </w: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МАУ «АМГ»</w:t>
            </w:r>
          </w:p>
        </w:tc>
      </w:tr>
      <w:tr w:rsidR="00217DD2" w:rsidRPr="00217DD2" w:rsidTr="00217DD2">
        <w:tc>
          <w:tcPr>
            <w:tcW w:w="560" w:type="dxa"/>
          </w:tcPr>
          <w:p w:rsidR="00217DD2" w:rsidRPr="00217DD2" w:rsidRDefault="00217DD2" w:rsidP="001C471E">
            <w:pPr>
              <w:ind w:firstLine="0"/>
              <w:jc w:val="center"/>
            </w:pPr>
            <w:r w:rsidRPr="00217DD2">
              <w:t>2</w:t>
            </w:r>
          </w:p>
        </w:tc>
        <w:tc>
          <w:tcPr>
            <w:tcW w:w="7601" w:type="dxa"/>
          </w:tcPr>
          <w:p w:rsid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Проведение противоклещевых мероприятий:</w:t>
            </w: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- проведение акарицидной обработки пляжей;</w:t>
            </w: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- санитарно-экологическое преобразование окружающей среды (окос, удаление сорной растительности, своевременный вывоз отходов)</w:t>
            </w:r>
          </w:p>
        </w:tc>
        <w:tc>
          <w:tcPr>
            <w:tcW w:w="2437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Перед началом купального сезона, в последующем - при необходимости, по результатам энтомологического обследования</w:t>
            </w: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Постоянно</w:t>
            </w:r>
          </w:p>
        </w:tc>
        <w:tc>
          <w:tcPr>
            <w:tcW w:w="1938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МАУ «АМГ»</w:t>
            </w: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МАУ «АМГ»</w:t>
            </w:r>
          </w:p>
        </w:tc>
      </w:tr>
      <w:tr w:rsidR="00217DD2" w:rsidRPr="00217DD2" w:rsidTr="00217DD2">
        <w:tc>
          <w:tcPr>
            <w:tcW w:w="560" w:type="dxa"/>
          </w:tcPr>
          <w:p w:rsidR="00217DD2" w:rsidRPr="00217DD2" w:rsidRDefault="00217DD2" w:rsidP="001C471E">
            <w:pPr>
              <w:ind w:firstLine="0"/>
              <w:jc w:val="center"/>
            </w:pPr>
            <w:r w:rsidRPr="00217DD2">
              <w:lastRenderedPageBreak/>
              <w:t>3</w:t>
            </w:r>
          </w:p>
        </w:tc>
        <w:tc>
          <w:tcPr>
            <w:tcW w:w="7601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Очистка территории объекта «Городской пляж» от бытового мусора</w:t>
            </w:r>
          </w:p>
        </w:tc>
        <w:tc>
          <w:tcPr>
            <w:tcW w:w="2437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Чистота прибрежной полосы</w:t>
            </w:r>
          </w:p>
        </w:tc>
        <w:tc>
          <w:tcPr>
            <w:tcW w:w="2250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Ежедневно в течени</w:t>
            </w:r>
            <w:r w:rsidR="00BA2F6C" w:rsidRPr="00217DD2">
              <w:rPr>
                <w:sz w:val="24"/>
                <w:szCs w:val="24"/>
              </w:rPr>
              <w:t>е</w:t>
            </w:r>
            <w:r w:rsidRPr="00217DD2">
              <w:rPr>
                <w:sz w:val="24"/>
                <w:szCs w:val="24"/>
              </w:rPr>
              <w:t xml:space="preserve"> купального сезона</w:t>
            </w:r>
          </w:p>
        </w:tc>
        <w:tc>
          <w:tcPr>
            <w:tcW w:w="1938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МАУ «АМГ»</w:t>
            </w:r>
          </w:p>
        </w:tc>
      </w:tr>
      <w:tr w:rsidR="00217DD2" w:rsidRPr="00217DD2" w:rsidTr="00217DD2">
        <w:tc>
          <w:tcPr>
            <w:tcW w:w="560" w:type="dxa"/>
          </w:tcPr>
          <w:p w:rsidR="00217DD2" w:rsidRPr="00217DD2" w:rsidRDefault="00217DD2" w:rsidP="001C471E">
            <w:pPr>
              <w:ind w:firstLine="0"/>
              <w:jc w:val="center"/>
            </w:pPr>
            <w:r w:rsidRPr="00217DD2">
              <w:t>4</w:t>
            </w:r>
          </w:p>
        </w:tc>
        <w:tc>
          <w:tcPr>
            <w:tcW w:w="7601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Контроль за содержанием и соблюдением санитарных правил на территории пляжей</w:t>
            </w:r>
          </w:p>
        </w:tc>
        <w:tc>
          <w:tcPr>
            <w:tcW w:w="2437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Постоянно в течени</w:t>
            </w:r>
            <w:r w:rsidR="00BA2F6C" w:rsidRPr="00217DD2">
              <w:rPr>
                <w:sz w:val="24"/>
                <w:szCs w:val="24"/>
              </w:rPr>
              <w:t>е</w:t>
            </w:r>
            <w:r w:rsidRPr="00217DD2">
              <w:rPr>
                <w:sz w:val="24"/>
                <w:szCs w:val="24"/>
              </w:rPr>
              <w:t xml:space="preserve"> купального сезона</w:t>
            </w:r>
          </w:p>
        </w:tc>
        <w:tc>
          <w:tcPr>
            <w:tcW w:w="1938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Отдел ЖКХ, транспорта и дорожной деятельности</w:t>
            </w:r>
          </w:p>
        </w:tc>
      </w:tr>
      <w:tr w:rsidR="00217DD2" w:rsidRPr="00217DD2" w:rsidTr="00217DD2">
        <w:tc>
          <w:tcPr>
            <w:tcW w:w="560" w:type="dxa"/>
          </w:tcPr>
          <w:p w:rsidR="00217DD2" w:rsidRPr="00217DD2" w:rsidRDefault="00217DD2" w:rsidP="001C471E">
            <w:pPr>
              <w:ind w:firstLine="0"/>
              <w:jc w:val="center"/>
            </w:pPr>
            <w:r w:rsidRPr="00217DD2">
              <w:t>5</w:t>
            </w:r>
          </w:p>
        </w:tc>
        <w:tc>
          <w:tcPr>
            <w:tcW w:w="7601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Контроль за выполнением населением запрета мытья автотранспорта, выгула, купания собак на территории объекта «Городской пляж»</w:t>
            </w:r>
          </w:p>
        </w:tc>
        <w:tc>
          <w:tcPr>
            <w:tcW w:w="2437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Соблюдение правил пользования пляжем со стороны населения</w:t>
            </w:r>
          </w:p>
        </w:tc>
        <w:tc>
          <w:tcPr>
            <w:tcW w:w="2250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Постоянно в течени</w:t>
            </w:r>
            <w:r w:rsidR="00BA2F6C" w:rsidRPr="00217DD2">
              <w:rPr>
                <w:sz w:val="24"/>
                <w:szCs w:val="24"/>
              </w:rPr>
              <w:t>е</w:t>
            </w:r>
            <w:r w:rsidRPr="00217DD2">
              <w:rPr>
                <w:sz w:val="24"/>
                <w:szCs w:val="24"/>
              </w:rPr>
              <w:t xml:space="preserve"> купального сезона</w:t>
            </w:r>
          </w:p>
        </w:tc>
        <w:tc>
          <w:tcPr>
            <w:tcW w:w="1938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Спасатели</w:t>
            </w:r>
          </w:p>
        </w:tc>
      </w:tr>
      <w:tr w:rsidR="00217DD2" w:rsidRPr="00217DD2" w:rsidTr="00217DD2">
        <w:tc>
          <w:tcPr>
            <w:tcW w:w="560" w:type="dxa"/>
          </w:tcPr>
          <w:p w:rsidR="00217DD2" w:rsidRPr="00217DD2" w:rsidRDefault="00217DD2" w:rsidP="001C471E">
            <w:pPr>
              <w:ind w:firstLine="0"/>
              <w:jc w:val="center"/>
            </w:pPr>
            <w:r w:rsidRPr="00217DD2">
              <w:t>6</w:t>
            </w:r>
          </w:p>
        </w:tc>
        <w:tc>
          <w:tcPr>
            <w:tcW w:w="7601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Разработка и реализация мер, направленных на устранение выявленных нарушений санитарного законодательства</w:t>
            </w:r>
          </w:p>
        </w:tc>
        <w:tc>
          <w:tcPr>
            <w:tcW w:w="2437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При выявлении нарушений</w:t>
            </w:r>
          </w:p>
        </w:tc>
        <w:tc>
          <w:tcPr>
            <w:tcW w:w="1938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17DD2" w:rsidRPr="00217DD2" w:rsidTr="00217DD2">
        <w:tc>
          <w:tcPr>
            <w:tcW w:w="560" w:type="dxa"/>
          </w:tcPr>
          <w:p w:rsidR="00217DD2" w:rsidRPr="00217DD2" w:rsidRDefault="00217DD2" w:rsidP="001C471E">
            <w:pPr>
              <w:ind w:firstLine="0"/>
              <w:jc w:val="center"/>
            </w:pPr>
            <w:r w:rsidRPr="00217DD2">
              <w:t>7</w:t>
            </w:r>
          </w:p>
        </w:tc>
        <w:tc>
          <w:tcPr>
            <w:tcW w:w="7601" w:type="dxa"/>
          </w:tcPr>
          <w:p w:rsidR="00217DD2" w:rsidRPr="00217DD2" w:rsidRDefault="00217DD2" w:rsidP="001C471E">
            <w:pPr>
              <w:suppressAutoHyphens/>
              <w:ind w:firstLine="0"/>
              <w:jc w:val="left"/>
            </w:pPr>
            <w:r w:rsidRPr="00217DD2">
              <w:t xml:space="preserve">Своевременное информирование </w:t>
            </w:r>
            <w:r w:rsidRPr="00217DD2">
              <w:rPr>
                <w:spacing w:val="1"/>
              </w:rPr>
              <w:t>ФБУЗ «Центр гигиены и эпидемиологии в Калужской области в Людиновском районе» о ситуациях, создающих угрозу санитарно-эпидемиологического благополучия населения (в т.ч. при регистрации проб почвы и воды водоёмов, не соответствующих гигиеническим нормативам)</w:t>
            </w:r>
          </w:p>
        </w:tc>
        <w:tc>
          <w:tcPr>
            <w:tcW w:w="2437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При возникновении ситуаций</w:t>
            </w:r>
          </w:p>
        </w:tc>
        <w:tc>
          <w:tcPr>
            <w:tcW w:w="1938" w:type="dxa"/>
          </w:tcPr>
          <w:p w:rsidR="00217DD2" w:rsidRPr="00217DD2" w:rsidRDefault="00217DD2" w:rsidP="001C471E">
            <w:pPr>
              <w:pStyle w:val="ab"/>
              <w:suppressAutoHyphens/>
              <w:ind w:firstLine="0"/>
              <w:jc w:val="left"/>
              <w:rPr>
                <w:sz w:val="24"/>
                <w:szCs w:val="24"/>
              </w:rPr>
            </w:pPr>
            <w:r w:rsidRPr="00217DD2">
              <w:rPr>
                <w:sz w:val="24"/>
                <w:szCs w:val="24"/>
              </w:rPr>
              <w:t>Отдел ЖКХ, транспорта и дорожной деятельности</w:t>
            </w:r>
          </w:p>
        </w:tc>
      </w:tr>
    </w:tbl>
    <w:p w:rsidR="00217DD2" w:rsidRPr="00217DD2" w:rsidRDefault="00217DD2" w:rsidP="001C471E">
      <w:pPr>
        <w:ind w:firstLine="0"/>
      </w:pPr>
    </w:p>
    <w:sectPr w:rsidR="00217DD2" w:rsidRPr="00217DD2" w:rsidSect="001E1793">
      <w:pgSz w:w="16838" w:h="11905" w:orient="landscape"/>
      <w:pgMar w:top="1418" w:right="1134" w:bottom="567" w:left="1134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27E" w:rsidRDefault="0082227E">
      <w:r>
        <w:separator/>
      </w:r>
    </w:p>
  </w:endnote>
  <w:endnote w:type="continuationSeparator" w:id="0">
    <w:p w:rsidR="0082227E" w:rsidRDefault="0082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27E" w:rsidRDefault="0082227E">
      <w:r>
        <w:separator/>
      </w:r>
    </w:p>
  </w:footnote>
  <w:footnote w:type="continuationSeparator" w:id="0">
    <w:p w:rsidR="0082227E" w:rsidRDefault="0082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984E4E"/>
    <w:multiLevelType w:val="hybridMultilevel"/>
    <w:tmpl w:val="72C0BFE4"/>
    <w:lvl w:ilvl="0" w:tplc="9E92CBD2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304C0D"/>
    <w:multiLevelType w:val="hybridMultilevel"/>
    <w:tmpl w:val="66309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EF3036"/>
    <w:multiLevelType w:val="hybridMultilevel"/>
    <w:tmpl w:val="8C3686DE"/>
    <w:lvl w:ilvl="0" w:tplc="9E92CBD2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7AE"/>
    <w:rsid w:val="00000C3C"/>
    <w:rsid w:val="000013D7"/>
    <w:rsid w:val="00002D27"/>
    <w:rsid w:val="00010C1C"/>
    <w:rsid w:val="000130E9"/>
    <w:rsid w:val="00013B8B"/>
    <w:rsid w:val="00013E63"/>
    <w:rsid w:val="00015CB5"/>
    <w:rsid w:val="00016587"/>
    <w:rsid w:val="00017075"/>
    <w:rsid w:val="000172E5"/>
    <w:rsid w:val="0001749F"/>
    <w:rsid w:val="00020876"/>
    <w:rsid w:val="00021560"/>
    <w:rsid w:val="000241FB"/>
    <w:rsid w:val="00030933"/>
    <w:rsid w:val="00031957"/>
    <w:rsid w:val="00031C0F"/>
    <w:rsid w:val="00035ABB"/>
    <w:rsid w:val="00046D3E"/>
    <w:rsid w:val="00046FDB"/>
    <w:rsid w:val="000509B8"/>
    <w:rsid w:val="00051CCB"/>
    <w:rsid w:val="00051D7B"/>
    <w:rsid w:val="00053451"/>
    <w:rsid w:val="00057277"/>
    <w:rsid w:val="00064AF6"/>
    <w:rsid w:val="00067348"/>
    <w:rsid w:val="000728DF"/>
    <w:rsid w:val="00073551"/>
    <w:rsid w:val="000811EB"/>
    <w:rsid w:val="000812DE"/>
    <w:rsid w:val="000817D7"/>
    <w:rsid w:val="0008236E"/>
    <w:rsid w:val="00095C1D"/>
    <w:rsid w:val="00097293"/>
    <w:rsid w:val="000A0F54"/>
    <w:rsid w:val="000A4207"/>
    <w:rsid w:val="000C2687"/>
    <w:rsid w:val="000C43A3"/>
    <w:rsid w:val="000C5C6D"/>
    <w:rsid w:val="000C70C5"/>
    <w:rsid w:val="000C715C"/>
    <w:rsid w:val="000D00AD"/>
    <w:rsid w:val="000D17C8"/>
    <w:rsid w:val="000D1FCA"/>
    <w:rsid w:val="000D4DD0"/>
    <w:rsid w:val="000D7089"/>
    <w:rsid w:val="000E2003"/>
    <w:rsid w:val="000E23A6"/>
    <w:rsid w:val="000E68CB"/>
    <w:rsid w:val="000E785C"/>
    <w:rsid w:val="000F3E88"/>
    <w:rsid w:val="000F6996"/>
    <w:rsid w:val="001012F3"/>
    <w:rsid w:val="0010386E"/>
    <w:rsid w:val="00106214"/>
    <w:rsid w:val="001164FD"/>
    <w:rsid w:val="00116F86"/>
    <w:rsid w:val="00123FC4"/>
    <w:rsid w:val="001304BA"/>
    <w:rsid w:val="00134CEC"/>
    <w:rsid w:val="0013650D"/>
    <w:rsid w:val="0014536C"/>
    <w:rsid w:val="00145B03"/>
    <w:rsid w:val="00146192"/>
    <w:rsid w:val="00155F73"/>
    <w:rsid w:val="0016322F"/>
    <w:rsid w:val="00163A60"/>
    <w:rsid w:val="00165445"/>
    <w:rsid w:val="001673C4"/>
    <w:rsid w:val="00170D86"/>
    <w:rsid w:val="0017180A"/>
    <w:rsid w:val="001721A3"/>
    <w:rsid w:val="00177291"/>
    <w:rsid w:val="001773C7"/>
    <w:rsid w:val="00180BE5"/>
    <w:rsid w:val="00180F30"/>
    <w:rsid w:val="00184A18"/>
    <w:rsid w:val="0018564F"/>
    <w:rsid w:val="0019558D"/>
    <w:rsid w:val="0019616C"/>
    <w:rsid w:val="001A3CA0"/>
    <w:rsid w:val="001A429D"/>
    <w:rsid w:val="001A6AE1"/>
    <w:rsid w:val="001A6F3A"/>
    <w:rsid w:val="001B4932"/>
    <w:rsid w:val="001B554B"/>
    <w:rsid w:val="001B5E32"/>
    <w:rsid w:val="001C0229"/>
    <w:rsid w:val="001C13C3"/>
    <w:rsid w:val="001C471E"/>
    <w:rsid w:val="001C61D8"/>
    <w:rsid w:val="001D4217"/>
    <w:rsid w:val="001D5854"/>
    <w:rsid w:val="001E0C6A"/>
    <w:rsid w:val="001E1793"/>
    <w:rsid w:val="001E1E58"/>
    <w:rsid w:val="001E7B5B"/>
    <w:rsid w:val="001F5FFC"/>
    <w:rsid w:val="00200423"/>
    <w:rsid w:val="00202365"/>
    <w:rsid w:val="002038A7"/>
    <w:rsid w:val="0020588A"/>
    <w:rsid w:val="00206187"/>
    <w:rsid w:val="00210DEA"/>
    <w:rsid w:val="00212070"/>
    <w:rsid w:val="002133B2"/>
    <w:rsid w:val="00214152"/>
    <w:rsid w:val="00217DD2"/>
    <w:rsid w:val="002214FD"/>
    <w:rsid w:val="00224BC2"/>
    <w:rsid w:val="00226852"/>
    <w:rsid w:val="002305B6"/>
    <w:rsid w:val="00231A54"/>
    <w:rsid w:val="0023491D"/>
    <w:rsid w:val="00234FF3"/>
    <w:rsid w:val="00237759"/>
    <w:rsid w:val="00244FFA"/>
    <w:rsid w:val="00250F44"/>
    <w:rsid w:val="00251955"/>
    <w:rsid w:val="00254898"/>
    <w:rsid w:val="0025575B"/>
    <w:rsid w:val="0025593A"/>
    <w:rsid w:val="0025598F"/>
    <w:rsid w:val="00260DDE"/>
    <w:rsid w:val="002630EB"/>
    <w:rsid w:val="00263B04"/>
    <w:rsid w:val="002650DE"/>
    <w:rsid w:val="00267E60"/>
    <w:rsid w:val="00273462"/>
    <w:rsid w:val="00280168"/>
    <w:rsid w:val="00281AA4"/>
    <w:rsid w:val="00281EC9"/>
    <w:rsid w:val="002901F7"/>
    <w:rsid w:val="00296E36"/>
    <w:rsid w:val="00297E10"/>
    <w:rsid w:val="002A1A14"/>
    <w:rsid w:val="002A1A73"/>
    <w:rsid w:val="002A3E79"/>
    <w:rsid w:val="002A4B45"/>
    <w:rsid w:val="002A5DEB"/>
    <w:rsid w:val="002A796C"/>
    <w:rsid w:val="002B0BB6"/>
    <w:rsid w:val="002B5276"/>
    <w:rsid w:val="002B6004"/>
    <w:rsid w:val="002B73F6"/>
    <w:rsid w:val="002C2AB4"/>
    <w:rsid w:val="002C3511"/>
    <w:rsid w:val="002C6E1E"/>
    <w:rsid w:val="002D283D"/>
    <w:rsid w:val="002D2D7C"/>
    <w:rsid w:val="002D42E5"/>
    <w:rsid w:val="002E0B23"/>
    <w:rsid w:val="002E17AE"/>
    <w:rsid w:val="002E3A78"/>
    <w:rsid w:val="002F17E9"/>
    <w:rsid w:val="002F2718"/>
    <w:rsid w:val="002F3D4F"/>
    <w:rsid w:val="002F43B0"/>
    <w:rsid w:val="002F4C5A"/>
    <w:rsid w:val="002F7979"/>
    <w:rsid w:val="00300CF2"/>
    <w:rsid w:val="003021EC"/>
    <w:rsid w:val="003063B1"/>
    <w:rsid w:val="00307298"/>
    <w:rsid w:val="00307994"/>
    <w:rsid w:val="0031024B"/>
    <w:rsid w:val="00313A86"/>
    <w:rsid w:val="003171A0"/>
    <w:rsid w:val="003326C8"/>
    <w:rsid w:val="00341580"/>
    <w:rsid w:val="00341F42"/>
    <w:rsid w:val="003451DB"/>
    <w:rsid w:val="0034791A"/>
    <w:rsid w:val="00347D71"/>
    <w:rsid w:val="003547BE"/>
    <w:rsid w:val="00361CBD"/>
    <w:rsid w:val="00362DF3"/>
    <w:rsid w:val="0036314A"/>
    <w:rsid w:val="003638AD"/>
    <w:rsid w:val="00363A12"/>
    <w:rsid w:val="00366010"/>
    <w:rsid w:val="0036628D"/>
    <w:rsid w:val="003672F5"/>
    <w:rsid w:val="0037235B"/>
    <w:rsid w:val="003767FC"/>
    <w:rsid w:val="003805A6"/>
    <w:rsid w:val="00381C3D"/>
    <w:rsid w:val="00382D9E"/>
    <w:rsid w:val="0038694E"/>
    <w:rsid w:val="003908EC"/>
    <w:rsid w:val="003A627D"/>
    <w:rsid w:val="003B1CFC"/>
    <w:rsid w:val="003B4267"/>
    <w:rsid w:val="003B69F6"/>
    <w:rsid w:val="003B6B4A"/>
    <w:rsid w:val="003B6D0E"/>
    <w:rsid w:val="003C3995"/>
    <w:rsid w:val="003C56D0"/>
    <w:rsid w:val="003D05AB"/>
    <w:rsid w:val="003D3403"/>
    <w:rsid w:val="003D60E7"/>
    <w:rsid w:val="003D7976"/>
    <w:rsid w:val="003E36E2"/>
    <w:rsid w:val="003E4163"/>
    <w:rsid w:val="003E75C2"/>
    <w:rsid w:val="003F2CB9"/>
    <w:rsid w:val="003F3CB2"/>
    <w:rsid w:val="003F7C85"/>
    <w:rsid w:val="0040632D"/>
    <w:rsid w:val="00414A97"/>
    <w:rsid w:val="00416661"/>
    <w:rsid w:val="00420C89"/>
    <w:rsid w:val="0042396F"/>
    <w:rsid w:val="004258BE"/>
    <w:rsid w:val="00426A2A"/>
    <w:rsid w:val="004271D2"/>
    <w:rsid w:val="0043255B"/>
    <w:rsid w:val="00432762"/>
    <w:rsid w:val="00435AD6"/>
    <w:rsid w:val="004426F0"/>
    <w:rsid w:val="00442DAC"/>
    <w:rsid w:val="00445BE8"/>
    <w:rsid w:val="00446792"/>
    <w:rsid w:val="00454D22"/>
    <w:rsid w:val="00457B91"/>
    <w:rsid w:val="0046079C"/>
    <w:rsid w:val="0046138D"/>
    <w:rsid w:val="00471CC8"/>
    <w:rsid w:val="00471CDE"/>
    <w:rsid w:val="004737A4"/>
    <w:rsid w:val="00474509"/>
    <w:rsid w:val="004801D7"/>
    <w:rsid w:val="00483959"/>
    <w:rsid w:val="00490FC1"/>
    <w:rsid w:val="004921E7"/>
    <w:rsid w:val="00492DAA"/>
    <w:rsid w:val="00497351"/>
    <w:rsid w:val="004A1D29"/>
    <w:rsid w:val="004A2CF9"/>
    <w:rsid w:val="004A513C"/>
    <w:rsid w:val="004B1B60"/>
    <w:rsid w:val="004B22CE"/>
    <w:rsid w:val="004B3B56"/>
    <w:rsid w:val="004B5000"/>
    <w:rsid w:val="004C593E"/>
    <w:rsid w:val="004C5E6D"/>
    <w:rsid w:val="004C6153"/>
    <w:rsid w:val="004D008A"/>
    <w:rsid w:val="004D4968"/>
    <w:rsid w:val="004D691F"/>
    <w:rsid w:val="004E0250"/>
    <w:rsid w:val="004E0A21"/>
    <w:rsid w:val="004E26F2"/>
    <w:rsid w:val="004E5A7A"/>
    <w:rsid w:val="004F5027"/>
    <w:rsid w:val="004F59EA"/>
    <w:rsid w:val="004F79C1"/>
    <w:rsid w:val="00505DED"/>
    <w:rsid w:val="005068AF"/>
    <w:rsid w:val="00510D78"/>
    <w:rsid w:val="0051538F"/>
    <w:rsid w:val="005178C2"/>
    <w:rsid w:val="00523217"/>
    <w:rsid w:val="00530F82"/>
    <w:rsid w:val="00534D50"/>
    <w:rsid w:val="005356AE"/>
    <w:rsid w:val="005403EA"/>
    <w:rsid w:val="00540CEB"/>
    <w:rsid w:val="00541F74"/>
    <w:rsid w:val="00542B80"/>
    <w:rsid w:val="005439D9"/>
    <w:rsid w:val="00552073"/>
    <w:rsid w:val="005536EF"/>
    <w:rsid w:val="005564E6"/>
    <w:rsid w:val="0055660A"/>
    <w:rsid w:val="00561824"/>
    <w:rsid w:val="0056397C"/>
    <w:rsid w:val="0056703B"/>
    <w:rsid w:val="00567771"/>
    <w:rsid w:val="0057170A"/>
    <w:rsid w:val="005717B5"/>
    <w:rsid w:val="005720A8"/>
    <w:rsid w:val="00572594"/>
    <w:rsid w:val="005725A5"/>
    <w:rsid w:val="005740F1"/>
    <w:rsid w:val="00575FCB"/>
    <w:rsid w:val="00580B1D"/>
    <w:rsid w:val="00581A0A"/>
    <w:rsid w:val="00581C48"/>
    <w:rsid w:val="0058376D"/>
    <w:rsid w:val="00583D2E"/>
    <w:rsid w:val="00590B71"/>
    <w:rsid w:val="005A4088"/>
    <w:rsid w:val="005A685D"/>
    <w:rsid w:val="005A7D6C"/>
    <w:rsid w:val="005B093C"/>
    <w:rsid w:val="005B56E4"/>
    <w:rsid w:val="005B58B9"/>
    <w:rsid w:val="005C0498"/>
    <w:rsid w:val="005C45E8"/>
    <w:rsid w:val="005C7269"/>
    <w:rsid w:val="005D41C8"/>
    <w:rsid w:val="005E047A"/>
    <w:rsid w:val="005E2154"/>
    <w:rsid w:val="005F5AC3"/>
    <w:rsid w:val="00607879"/>
    <w:rsid w:val="00610B2A"/>
    <w:rsid w:val="00612128"/>
    <w:rsid w:val="00613604"/>
    <w:rsid w:val="00617A7A"/>
    <w:rsid w:val="0062314D"/>
    <w:rsid w:val="0062675C"/>
    <w:rsid w:val="00630481"/>
    <w:rsid w:val="0063096B"/>
    <w:rsid w:val="006340F1"/>
    <w:rsid w:val="00637336"/>
    <w:rsid w:val="006460DD"/>
    <w:rsid w:val="00656284"/>
    <w:rsid w:val="00667450"/>
    <w:rsid w:val="00667880"/>
    <w:rsid w:val="006703A4"/>
    <w:rsid w:val="00674962"/>
    <w:rsid w:val="00674C22"/>
    <w:rsid w:val="0067743F"/>
    <w:rsid w:val="00682D36"/>
    <w:rsid w:val="00683E83"/>
    <w:rsid w:val="00690CA2"/>
    <w:rsid w:val="00691BCD"/>
    <w:rsid w:val="006934BA"/>
    <w:rsid w:val="00694C62"/>
    <w:rsid w:val="00696229"/>
    <w:rsid w:val="00696834"/>
    <w:rsid w:val="006A315A"/>
    <w:rsid w:val="006A4133"/>
    <w:rsid w:val="006A602B"/>
    <w:rsid w:val="006B1752"/>
    <w:rsid w:val="006B25E7"/>
    <w:rsid w:val="006B50A6"/>
    <w:rsid w:val="006C23CD"/>
    <w:rsid w:val="006C272F"/>
    <w:rsid w:val="006C2F39"/>
    <w:rsid w:val="006C55D6"/>
    <w:rsid w:val="006D3F11"/>
    <w:rsid w:val="006D652D"/>
    <w:rsid w:val="006E1E4A"/>
    <w:rsid w:val="006E6E56"/>
    <w:rsid w:val="006F0266"/>
    <w:rsid w:val="006F147E"/>
    <w:rsid w:val="006F36D4"/>
    <w:rsid w:val="006F5948"/>
    <w:rsid w:val="00703C3E"/>
    <w:rsid w:val="007204C1"/>
    <w:rsid w:val="00722D82"/>
    <w:rsid w:val="00726125"/>
    <w:rsid w:val="00726F53"/>
    <w:rsid w:val="00731789"/>
    <w:rsid w:val="007334AF"/>
    <w:rsid w:val="00734D3B"/>
    <w:rsid w:val="00742091"/>
    <w:rsid w:val="0074247D"/>
    <w:rsid w:val="00743E86"/>
    <w:rsid w:val="00751137"/>
    <w:rsid w:val="0075188F"/>
    <w:rsid w:val="00754CAC"/>
    <w:rsid w:val="0075710E"/>
    <w:rsid w:val="0075773A"/>
    <w:rsid w:val="00760505"/>
    <w:rsid w:val="00772D98"/>
    <w:rsid w:val="0077340C"/>
    <w:rsid w:val="007779A5"/>
    <w:rsid w:val="0078761F"/>
    <w:rsid w:val="00793762"/>
    <w:rsid w:val="00795457"/>
    <w:rsid w:val="007A0A63"/>
    <w:rsid w:val="007A0A99"/>
    <w:rsid w:val="007A7CDA"/>
    <w:rsid w:val="007B57A4"/>
    <w:rsid w:val="007C1659"/>
    <w:rsid w:val="007C48E8"/>
    <w:rsid w:val="007D1D43"/>
    <w:rsid w:val="007D2565"/>
    <w:rsid w:val="007D59C6"/>
    <w:rsid w:val="007D6738"/>
    <w:rsid w:val="007E2F24"/>
    <w:rsid w:val="007E435F"/>
    <w:rsid w:val="007E7214"/>
    <w:rsid w:val="00801E46"/>
    <w:rsid w:val="00806B65"/>
    <w:rsid w:val="00810102"/>
    <w:rsid w:val="00810354"/>
    <w:rsid w:val="00815B33"/>
    <w:rsid w:val="00815FED"/>
    <w:rsid w:val="0081605F"/>
    <w:rsid w:val="008206C9"/>
    <w:rsid w:val="0082227E"/>
    <w:rsid w:val="0082260A"/>
    <w:rsid w:val="00823AF6"/>
    <w:rsid w:val="00824AFD"/>
    <w:rsid w:val="00827F04"/>
    <w:rsid w:val="008320D6"/>
    <w:rsid w:val="00832F04"/>
    <w:rsid w:val="008343D3"/>
    <w:rsid w:val="00840547"/>
    <w:rsid w:val="008437F1"/>
    <w:rsid w:val="00854356"/>
    <w:rsid w:val="00854F4F"/>
    <w:rsid w:val="00865EAC"/>
    <w:rsid w:val="00870486"/>
    <w:rsid w:val="00870AC9"/>
    <w:rsid w:val="008716E5"/>
    <w:rsid w:val="00872389"/>
    <w:rsid w:val="00874E11"/>
    <w:rsid w:val="00875B0D"/>
    <w:rsid w:val="00875C9E"/>
    <w:rsid w:val="008810D2"/>
    <w:rsid w:val="008844B9"/>
    <w:rsid w:val="0089104A"/>
    <w:rsid w:val="008928B3"/>
    <w:rsid w:val="008948FC"/>
    <w:rsid w:val="00895C53"/>
    <w:rsid w:val="008A43CB"/>
    <w:rsid w:val="008B300B"/>
    <w:rsid w:val="008B3484"/>
    <w:rsid w:val="008B3B05"/>
    <w:rsid w:val="008B7CAD"/>
    <w:rsid w:val="008C0CC0"/>
    <w:rsid w:val="008C124B"/>
    <w:rsid w:val="008C5757"/>
    <w:rsid w:val="008C64A6"/>
    <w:rsid w:val="008C738A"/>
    <w:rsid w:val="008D014F"/>
    <w:rsid w:val="008D6ED1"/>
    <w:rsid w:val="008D7C2D"/>
    <w:rsid w:val="008E542E"/>
    <w:rsid w:val="008E599F"/>
    <w:rsid w:val="008E6F3B"/>
    <w:rsid w:val="008E74E4"/>
    <w:rsid w:val="008F29EB"/>
    <w:rsid w:val="008F2DB0"/>
    <w:rsid w:val="008F46A6"/>
    <w:rsid w:val="008F57F7"/>
    <w:rsid w:val="00900BE5"/>
    <w:rsid w:val="009019F8"/>
    <w:rsid w:val="00904A4E"/>
    <w:rsid w:val="0090675C"/>
    <w:rsid w:val="009072AE"/>
    <w:rsid w:val="00907947"/>
    <w:rsid w:val="00912904"/>
    <w:rsid w:val="00925B45"/>
    <w:rsid w:val="00927010"/>
    <w:rsid w:val="00931D30"/>
    <w:rsid w:val="009348D8"/>
    <w:rsid w:val="00940828"/>
    <w:rsid w:val="0094600A"/>
    <w:rsid w:val="009461B9"/>
    <w:rsid w:val="00951BA3"/>
    <w:rsid w:val="00952771"/>
    <w:rsid w:val="00953562"/>
    <w:rsid w:val="00956043"/>
    <w:rsid w:val="00957949"/>
    <w:rsid w:val="009613B5"/>
    <w:rsid w:val="00966880"/>
    <w:rsid w:val="0096769F"/>
    <w:rsid w:val="00967E06"/>
    <w:rsid w:val="00972AF1"/>
    <w:rsid w:val="00973269"/>
    <w:rsid w:val="00976A31"/>
    <w:rsid w:val="009819FD"/>
    <w:rsid w:val="00981B3B"/>
    <w:rsid w:val="00983189"/>
    <w:rsid w:val="009851C5"/>
    <w:rsid w:val="00985946"/>
    <w:rsid w:val="00990FB4"/>
    <w:rsid w:val="00997FD3"/>
    <w:rsid w:val="009A002C"/>
    <w:rsid w:val="009A1CC4"/>
    <w:rsid w:val="009A2340"/>
    <w:rsid w:val="009B0467"/>
    <w:rsid w:val="009B5460"/>
    <w:rsid w:val="009B6872"/>
    <w:rsid w:val="009C14E9"/>
    <w:rsid w:val="009C1FEC"/>
    <w:rsid w:val="009C2501"/>
    <w:rsid w:val="009D1BA3"/>
    <w:rsid w:val="009D668C"/>
    <w:rsid w:val="009E07AE"/>
    <w:rsid w:val="009E2952"/>
    <w:rsid w:val="009E3C43"/>
    <w:rsid w:val="009E6313"/>
    <w:rsid w:val="009F04F3"/>
    <w:rsid w:val="009F171F"/>
    <w:rsid w:val="009F4840"/>
    <w:rsid w:val="009F76B4"/>
    <w:rsid w:val="009F7A8E"/>
    <w:rsid w:val="00A05D4D"/>
    <w:rsid w:val="00A07CF2"/>
    <w:rsid w:val="00A13FCE"/>
    <w:rsid w:val="00A14910"/>
    <w:rsid w:val="00A177A5"/>
    <w:rsid w:val="00A229D1"/>
    <w:rsid w:val="00A237A0"/>
    <w:rsid w:val="00A243B8"/>
    <w:rsid w:val="00A34810"/>
    <w:rsid w:val="00A34ACF"/>
    <w:rsid w:val="00A35775"/>
    <w:rsid w:val="00A425AD"/>
    <w:rsid w:val="00A431A3"/>
    <w:rsid w:val="00A448AE"/>
    <w:rsid w:val="00A46669"/>
    <w:rsid w:val="00A52771"/>
    <w:rsid w:val="00A54AEE"/>
    <w:rsid w:val="00A634DA"/>
    <w:rsid w:val="00A66EB0"/>
    <w:rsid w:val="00A70964"/>
    <w:rsid w:val="00A72EA7"/>
    <w:rsid w:val="00A74A32"/>
    <w:rsid w:val="00A759D3"/>
    <w:rsid w:val="00A77727"/>
    <w:rsid w:val="00A809F1"/>
    <w:rsid w:val="00A84507"/>
    <w:rsid w:val="00A87792"/>
    <w:rsid w:val="00A92E96"/>
    <w:rsid w:val="00A93DF2"/>
    <w:rsid w:val="00A943AC"/>
    <w:rsid w:val="00A94E75"/>
    <w:rsid w:val="00AA5DEB"/>
    <w:rsid w:val="00AA7405"/>
    <w:rsid w:val="00AA7FD1"/>
    <w:rsid w:val="00AB53A8"/>
    <w:rsid w:val="00AC0428"/>
    <w:rsid w:val="00AC2189"/>
    <w:rsid w:val="00AE2466"/>
    <w:rsid w:val="00AE50AA"/>
    <w:rsid w:val="00AE5AD3"/>
    <w:rsid w:val="00AF07F5"/>
    <w:rsid w:val="00AF1089"/>
    <w:rsid w:val="00AF4141"/>
    <w:rsid w:val="00AF6DC7"/>
    <w:rsid w:val="00B01BDF"/>
    <w:rsid w:val="00B022CF"/>
    <w:rsid w:val="00B04164"/>
    <w:rsid w:val="00B043EA"/>
    <w:rsid w:val="00B05B23"/>
    <w:rsid w:val="00B07AEC"/>
    <w:rsid w:val="00B1149A"/>
    <w:rsid w:val="00B1448D"/>
    <w:rsid w:val="00B274AD"/>
    <w:rsid w:val="00B30D2A"/>
    <w:rsid w:val="00B31A07"/>
    <w:rsid w:val="00B31ACE"/>
    <w:rsid w:val="00B34741"/>
    <w:rsid w:val="00B34B0E"/>
    <w:rsid w:val="00B36A2E"/>
    <w:rsid w:val="00B375A8"/>
    <w:rsid w:val="00B41929"/>
    <w:rsid w:val="00B56239"/>
    <w:rsid w:val="00B60101"/>
    <w:rsid w:val="00B61FE4"/>
    <w:rsid w:val="00B6787D"/>
    <w:rsid w:val="00B71C92"/>
    <w:rsid w:val="00B7304C"/>
    <w:rsid w:val="00B7743F"/>
    <w:rsid w:val="00B77551"/>
    <w:rsid w:val="00B77B35"/>
    <w:rsid w:val="00B8269D"/>
    <w:rsid w:val="00B827D3"/>
    <w:rsid w:val="00B829F3"/>
    <w:rsid w:val="00B90767"/>
    <w:rsid w:val="00B923FD"/>
    <w:rsid w:val="00B9395F"/>
    <w:rsid w:val="00BA15D4"/>
    <w:rsid w:val="00BA2F6C"/>
    <w:rsid w:val="00BA635A"/>
    <w:rsid w:val="00BB53BF"/>
    <w:rsid w:val="00BB7CB8"/>
    <w:rsid w:val="00BC24F3"/>
    <w:rsid w:val="00BC4370"/>
    <w:rsid w:val="00BD0C1B"/>
    <w:rsid w:val="00BD17CD"/>
    <w:rsid w:val="00BD50D6"/>
    <w:rsid w:val="00BD5254"/>
    <w:rsid w:val="00BE0DC4"/>
    <w:rsid w:val="00BE3BF6"/>
    <w:rsid w:val="00BE3F85"/>
    <w:rsid w:val="00BE5A68"/>
    <w:rsid w:val="00BE6AB7"/>
    <w:rsid w:val="00BF2832"/>
    <w:rsid w:val="00BF4352"/>
    <w:rsid w:val="00BF62CC"/>
    <w:rsid w:val="00C06E53"/>
    <w:rsid w:val="00C07C19"/>
    <w:rsid w:val="00C07C42"/>
    <w:rsid w:val="00C123A2"/>
    <w:rsid w:val="00C15765"/>
    <w:rsid w:val="00C157C4"/>
    <w:rsid w:val="00C16059"/>
    <w:rsid w:val="00C22237"/>
    <w:rsid w:val="00C30AA5"/>
    <w:rsid w:val="00C32D73"/>
    <w:rsid w:val="00C36A50"/>
    <w:rsid w:val="00C41086"/>
    <w:rsid w:val="00C42509"/>
    <w:rsid w:val="00C438FA"/>
    <w:rsid w:val="00C4459D"/>
    <w:rsid w:val="00C445F2"/>
    <w:rsid w:val="00C45071"/>
    <w:rsid w:val="00C45F8C"/>
    <w:rsid w:val="00C461AC"/>
    <w:rsid w:val="00C46ECE"/>
    <w:rsid w:val="00C46F1F"/>
    <w:rsid w:val="00C52BA0"/>
    <w:rsid w:val="00C54A3B"/>
    <w:rsid w:val="00C5551C"/>
    <w:rsid w:val="00C560B0"/>
    <w:rsid w:val="00C62B7E"/>
    <w:rsid w:val="00C632D9"/>
    <w:rsid w:val="00C63DC2"/>
    <w:rsid w:val="00C7051E"/>
    <w:rsid w:val="00C70EE0"/>
    <w:rsid w:val="00C8237B"/>
    <w:rsid w:val="00C90919"/>
    <w:rsid w:val="00C978BD"/>
    <w:rsid w:val="00CB29D2"/>
    <w:rsid w:val="00CB7A08"/>
    <w:rsid w:val="00CC2109"/>
    <w:rsid w:val="00CC2CC1"/>
    <w:rsid w:val="00CC3C01"/>
    <w:rsid w:val="00CC43D5"/>
    <w:rsid w:val="00CC4E31"/>
    <w:rsid w:val="00CC5D5E"/>
    <w:rsid w:val="00CD0A66"/>
    <w:rsid w:val="00CD1F22"/>
    <w:rsid w:val="00CD74A0"/>
    <w:rsid w:val="00CE76BC"/>
    <w:rsid w:val="00CF089A"/>
    <w:rsid w:val="00CF3576"/>
    <w:rsid w:val="00CF3FCA"/>
    <w:rsid w:val="00CF58D1"/>
    <w:rsid w:val="00D0034F"/>
    <w:rsid w:val="00D157CC"/>
    <w:rsid w:val="00D16206"/>
    <w:rsid w:val="00D16AEF"/>
    <w:rsid w:val="00D16CD5"/>
    <w:rsid w:val="00D16EE8"/>
    <w:rsid w:val="00D31797"/>
    <w:rsid w:val="00D4042C"/>
    <w:rsid w:val="00D425E1"/>
    <w:rsid w:val="00D45558"/>
    <w:rsid w:val="00D47035"/>
    <w:rsid w:val="00D47DC2"/>
    <w:rsid w:val="00D53B2B"/>
    <w:rsid w:val="00D5545D"/>
    <w:rsid w:val="00D557A6"/>
    <w:rsid w:val="00D5790D"/>
    <w:rsid w:val="00D61187"/>
    <w:rsid w:val="00D6232E"/>
    <w:rsid w:val="00D6365D"/>
    <w:rsid w:val="00D80B07"/>
    <w:rsid w:val="00D82BC7"/>
    <w:rsid w:val="00D87263"/>
    <w:rsid w:val="00D87557"/>
    <w:rsid w:val="00D9306B"/>
    <w:rsid w:val="00DA2D66"/>
    <w:rsid w:val="00DA3552"/>
    <w:rsid w:val="00DA5FBE"/>
    <w:rsid w:val="00DC3CEB"/>
    <w:rsid w:val="00DC4B0C"/>
    <w:rsid w:val="00DC71EB"/>
    <w:rsid w:val="00DC7793"/>
    <w:rsid w:val="00DC7A19"/>
    <w:rsid w:val="00DC7E31"/>
    <w:rsid w:val="00DD06E3"/>
    <w:rsid w:val="00DD0D45"/>
    <w:rsid w:val="00DD195C"/>
    <w:rsid w:val="00DD4868"/>
    <w:rsid w:val="00DE5D09"/>
    <w:rsid w:val="00DF286F"/>
    <w:rsid w:val="00DF74FB"/>
    <w:rsid w:val="00E03ECB"/>
    <w:rsid w:val="00E047A7"/>
    <w:rsid w:val="00E06E41"/>
    <w:rsid w:val="00E17A2C"/>
    <w:rsid w:val="00E221AF"/>
    <w:rsid w:val="00E231DB"/>
    <w:rsid w:val="00E24A84"/>
    <w:rsid w:val="00E31147"/>
    <w:rsid w:val="00E35458"/>
    <w:rsid w:val="00E3572E"/>
    <w:rsid w:val="00E3610B"/>
    <w:rsid w:val="00E51EAB"/>
    <w:rsid w:val="00E52081"/>
    <w:rsid w:val="00E52693"/>
    <w:rsid w:val="00E5332D"/>
    <w:rsid w:val="00E54B3D"/>
    <w:rsid w:val="00E6430A"/>
    <w:rsid w:val="00E6728E"/>
    <w:rsid w:val="00E67B8F"/>
    <w:rsid w:val="00E71C4D"/>
    <w:rsid w:val="00E7220A"/>
    <w:rsid w:val="00E72A27"/>
    <w:rsid w:val="00E72CD9"/>
    <w:rsid w:val="00E772FE"/>
    <w:rsid w:val="00E77E4F"/>
    <w:rsid w:val="00E8676B"/>
    <w:rsid w:val="00E87272"/>
    <w:rsid w:val="00E92615"/>
    <w:rsid w:val="00E93962"/>
    <w:rsid w:val="00E97B65"/>
    <w:rsid w:val="00E97BAC"/>
    <w:rsid w:val="00EA1FDB"/>
    <w:rsid w:val="00EA4AA2"/>
    <w:rsid w:val="00EA6259"/>
    <w:rsid w:val="00EA62C2"/>
    <w:rsid w:val="00EA689F"/>
    <w:rsid w:val="00EA6DF7"/>
    <w:rsid w:val="00EA7225"/>
    <w:rsid w:val="00EB0DF0"/>
    <w:rsid w:val="00EB1789"/>
    <w:rsid w:val="00EB4F7C"/>
    <w:rsid w:val="00EB51E0"/>
    <w:rsid w:val="00EB6DB3"/>
    <w:rsid w:val="00ED1363"/>
    <w:rsid w:val="00ED6521"/>
    <w:rsid w:val="00ED672F"/>
    <w:rsid w:val="00ED6746"/>
    <w:rsid w:val="00EE0DED"/>
    <w:rsid w:val="00EF0531"/>
    <w:rsid w:val="00EF3A76"/>
    <w:rsid w:val="00EF5670"/>
    <w:rsid w:val="00EF7DAE"/>
    <w:rsid w:val="00F022AF"/>
    <w:rsid w:val="00F031DD"/>
    <w:rsid w:val="00F03295"/>
    <w:rsid w:val="00F052D6"/>
    <w:rsid w:val="00F0616B"/>
    <w:rsid w:val="00F0681F"/>
    <w:rsid w:val="00F077ED"/>
    <w:rsid w:val="00F112EF"/>
    <w:rsid w:val="00F12218"/>
    <w:rsid w:val="00F14508"/>
    <w:rsid w:val="00F14F18"/>
    <w:rsid w:val="00F16A07"/>
    <w:rsid w:val="00F2238E"/>
    <w:rsid w:val="00F22D38"/>
    <w:rsid w:val="00F239A4"/>
    <w:rsid w:val="00F24523"/>
    <w:rsid w:val="00F26742"/>
    <w:rsid w:val="00F30DBB"/>
    <w:rsid w:val="00F33B26"/>
    <w:rsid w:val="00F3500A"/>
    <w:rsid w:val="00F35396"/>
    <w:rsid w:val="00F4607A"/>
    <w:rsid w:val="00F47F43"/>
    <w:rsid w:val="00F526AE"/>
    <w:rsid w:val="00F53026"/>
    <w:rsid w:val="00F53A57"/>
    <w:rsid w:val="00F547B5"/>
    <w:rsid w:val="00F57EAA"/>
    <w:rsid w:val="00F605D3"/>
    <w:rsid w:val="00F61777"/>
    <w:rsid w:val="00F64A01"/>
    <w:rsid w:val="00F65717"/>
    <w:rsid w:val="00F67B00"/>
    <w:rsid w:val="00F71904"/>
    <w:rsid w:val="00F744DC"/>
    <w:rsid w:val="00F750A4"/>
    <w:rsid w:val="00F774D6"/>
    <w:rsid w:val="00F8173C"/>
    <w:rsid w:val="00F8401E"/>
    <w:rsid w:val="00F848B2"/>
    <w:rsid w:val="00F92FAE"/>
    <w:rsid w:val="00FA0146"/>
    <w:rsid w:val="00FA1947"/>
    <w:rsid w:val="00FA36D6"/>
    <w:rsid w:val="00FA4BC4"/>
    <w:rsid w:val="00FA5F4B"/>
    <w:rsid w:val="00FA73E1"/>
    <w:rsid w:val="00FA7523"/>
    <w:rsid w:val="00FB73EF"/>
    <w:rsid w:val="00FC3D0B"/>
    <w:rsid w:val="00FC7D27"/>
    <w:rsid w:val="00FD1050"/>
    <w:rsid w:val="00FD227A"/>
    <w:rsid w:val="00FD2904"/>
    <w:rsid w:val="00FD6555"/>
    <w:rsid w:val="00FE197F"/>
    <w:rsid w:val="00FE1A4C"/>
    <w:rsid w:val="00FE37BB"/>
    <w:rsid w:val="00FE3F11"/>
    <w:rsid w:val="00FE5F3B"/>
    <w:rsid w:val="00FE7F05"/>
    <w:rsid w:val="00FF0DED"/>
    <w:rsid w:val="00FF7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4A83F-C35C-4B46-8E84-F230BF9D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0F1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0547"/>
    <w:pPr>
      <w:keepNext/>
      <w:keepLines/>
      <w:numPr>
        <w:numId w:val="1"/>
      </w:numPr>
      <w:suppressAutoHyphens/>
      <w:spacing w:before="480" w:after="240"/>
      <w:jc w:val="center"/>
      <w:outlineLvl w:val="0"/>
    </w:pPr>
    <w:rPr>
      <w:b/>
      <w:bCs/>
      <w:caps/>
      <w:szCs w:val="28"/>
      <w:lang w:eastAsia="zh-CN"/>
    </w:rPr>
  </w:style>
  <w:style w:type="paragraph" w:styleId="2">
    <w:name w:val="heading 2"/>
    <w:basedOn w:val="a"/>
    <w:next w:val="a"/>
    <w:link w:val="20"/>
    <w:uiPriority w:val="9"/>
    <w:qFormat/>
    <w:rsid w:val="00840547"/>
    <w:pPr>
      <w:keepNext/>
      <w:numPr>
        <w:ilvl w:val="1"/>
        <w:numId w:val="1"/>
      </w:numPr>
      <w:suppressAutoHyphens/>
      <w:spacing w:before="240" w:after="240"/>
      <w:jc w:val="center"/>
      <w:outlineLvl w:val="1"/>
    </w:pPr>
    <w:rPr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qFormat/>
    <w:rsid w:val="00840547"/>
    <w:pPr>
      <w:keepNext/>
      <w:numPr>
        <w:ilvl w:val="2"/>
        <w:numId w:val="1"/>
      </w:numPr>
      <w:suppressAutoHyphens/>
      <w:spacing w:before="180" w:after="120"/>
      <w:jc w:val="center"/>
      <w:outlineLvl w:val="2"/>
    </w:pPr>
    <w:rPr>
      <w:b/>
      <w:bCs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840547"/>
    <w:pPr>
      <w:keepNext/>
      <w:numPr>
        <w:ilvl w:val="3"/>
        <w:numId w:val="1"/>
      </w:numPr>
      <w:suppressAutoHyphens/>
      <w:spacing w:before="240" w:after="60" w:line="360" w:lineRule="auto"/>
      <w:jc w:val="center"/>
      <w:outlineLvl w:val="3"/>
    </w:pPr>
    <w:rPr>
      <w:rFonts w:ascii="Calibri" w:hAnsi="Calibri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840547"/>
    <w:pPr>
      <w:numPr>
        <w:ilvl w:val="4"/>
        <w:numId w:val="1"/>
      </w:numPr>
      <w:suppressAutoHyphens/>
      <w:spacing w:before="240" w:after="60" w:line="36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1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17AE"/>
    <w:pPr>
      <w:widowControl w:val="0"/>
      <w:autoSpaceDE w:val="0"/>
      <w:autoSpaceDN w:val="0"/>
    </w:pPr>
    <w:rPr>
      <w:rFonts w:eastAsia="Times New Roman" w:cs="Calibri"/>
      <w:b/>
      <w:sz w:val="22"/>
      <w:lang w:eastAsia="ru-RU"/>
    </w:rPr>
  </w:style>
  <w:style w:type="paragraph" w:customStyle="1" w:styleId="Table">
    <w:name w:val="Table!Таблица"/>
    <w:rsid w:val="002E17AE"/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2E17AE"/>
    <w:pPr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ConsPlusNormal">
    <w:name w:val="ConsPlusNormal"/>
    <w:rsid w:val="007D6738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11">
    <w:name w:val="Абзац списка1"/>
    <w:basedOn w:val="a"/>
    <w:rsid w:val="007D6738"/>
    <w:pPr>
      <w:ind w:left="720" w:firstLine="567"/>
    </w:pPr>
    <w:rPr>
      <w:rFonts w:ascii="Arial" w:hAnsi="Arial"/>
    </w:rPr>
  </w:style>
  <w:style w:type="paragraph" w:customStyle="1" w:styleId="ConsPlusCell">
    <w:name w:val="ConsPlusCell"/>
    <w:rsid w:val="007D6738"/>
    <w:pPr>
      <w:autoSpaceDE w:val="0"/>
      <w:autoSpaceDN w:val="0"/>
      <w:adjustRightInd w:val="0"/>
    </w:pPr>
    <w:rPr>
      <w:rFonts w:ascii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872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B73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73F6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3F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3F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0547"/>
    <w:rPr>
      <w:rFonts w:ascii="Times New Roman" w:eastAsia="Times New Roman" w:hAnsi="Times New Roman"/>
      <w:b/>
      <w:bCs/>
      <w:caps/>
      <w:sz w:val="24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40547"/>
    <w:rPr>
      <w:rFonts w:ascii="Times New Roman" w:eastAsia="Times New Roman" w:hAnsi="Times New Roman"/>
      <w:b/>
      <w:bCs/>
      <w:i/>
      <w:iCs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840547"/>
    <w:rPr>
      <w:rFonts w:ascii="Times New Roman" w:eastAsia="Times New Roman" w:hAnsi="Times New Roman"/>
      <w:b/>
      <w:bCs/>
      <w:sz w:val="24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840547"/>
    <w:rPr>
      <w:rFonts w:eastAsia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840547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5E215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31">
    <w:name w:val="Основной текст (3)_"/>
    <w:link w:val="32"/>
    <w:locked/>
    <w:rsid w:val="00AF6DC7"/>
    <w:rPr>
      <w:b/>
      <w:bCs/>
      <w:spacing w:val="2"/>
      <w:sz w:val="22"/>
      <w:szCs w:val="22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F6DC7"/>
    <w:pPr>
      <w:widowControl w:val="0"/>
      <w:shd w:val="clear" w:color="auto" w:fill="FFFFFF"/>
      <w:spacing w:before="600" w:line="278" w:lineRule="exact"/>
    </w:pPr>
    <w:rPr>
      <w:rFonts w:ascii="Calibri" w:eastAsia="Calibri" w:hAnsi="Calibri"/>
      <w:b/>
      <w:bCs/>
      <w:spacing w:val="2"/>
      <w:sz w:val="22"/>
      <w:szCs w:val="22"/>
      <w:lang w:eastAsia="en-US"/>
    </w:rPr>
  </w:style>
  <w:style w:type="table" w:styleId="aa">
    <w:name w:val="Table Grid"/>
    <w:basedOn w:val="a1"/>
    <w:uiPriority w:val="59"/>
    <w:unhideWhenUsed/>
    <w:rsid w:val="000728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231A5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CD6D1-02B0-4280-B417-20B7B975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Ludra1</dc:creator>
  <cp:lastModifiedBy>ludra</cp:lastModifiedBy>
  <cp:revision>40</cp:revision>
  <cp:lastPrinted>2026-04-30T09:25:00Z</cp:lastPrinted>
  <dcterms:created xsi:type="dcterms:W3CDTF">2026-04-10T07:18:00Z</dcterms:created>
  <dcterms:modified xsi:type="dcterms:W3CDTF">2026-05-06T05:32:00Z</dcterms:modified>
</cp:coreProperties>
</file>