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A7" w:rsidRDefault="003353A7" w:rsidP="0033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3353A7" w:rsidRDefault="003353A7" w:rsidP="0033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«Деревня Манино» </w:t>
      </w:r>
      <w:r>
        <w:rPr>
          <w:rFonts w:ascii="Times New Roman" w:hAnsi="Times New Roman" w:cs="Times New Roman"/>
          <w:b/>
          <w:sz w:val="24"/>
          <w:szCs w:val="24"/>
        </w:rPr>
        <w:t>за 1 квартал  202</w:t>
      </w:r>
      <w:r w:rsidR="00F27B9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353A7" w:rsidRDefault="003353A7" w:rsidP="003353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3A7" w:rsidRDefault="003353A7" w:rsidP="003353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F27B96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F27B9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353A7" w:rsidRDefault="003353A7" w:rsidP="003353A7">
      <w:pPr>
        <w:spacing w:after="0" w:line="24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1.Общие положения</w:t>
      </w:r>
      <w:r w:rsidR="00EF6D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&amp;acy;&amp;dcy;&amp;mcy;&amp;lcy;&amp;yucy;&amp;dcy;&amp;icy;&amp;ncy;&amp;ocy;&amp;vcy;&amp;ocy;.&amp;rcy;&amp;fcy;/files/uploads/images/2(9).png" style="width:24.75pt;height:24.75pt"/>
        </w:pict>
      </w:r>
    </w:p>
    <w:p w:rsidR="003353A7" w:rsidRDefault="003353A7" w:rsidP="003353A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3A7" w:rsidRDefault="003353A7" w:rsidP="003353A7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Заключение на отчет об исполнении бюджета сельского поселения «Деревня Манино» за 1 квартал 202</w:t>
      </w:r>
      <w:r w:rsidR="00F27B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181,соглашения о передаче полномочий по осуществлению внешнего муниципального финансового контроля от </w:t>
      </w:r>
      <w:r w:rsidR="00F27B9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F27B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2  и пункта 3.2 Плана работы на 202</w:t>
      </w:r>
      <w:r w:rsidR="00F27B96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3353A7" w:rsidRDefault="003353A7" w:rsidP="003353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  <w:bookmarkStart w:id="0" w:name="_GoBack"/>
      <w:bookmarkEnd w:id="0"/>
    </w:p>
    <w:p w:rsidR="003353A7" w:rsidRDefault="003353A7" w:rsidP="003353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соблюдения бюджетного законодательства при исполнении бюджета сельского поселения;</w:t>
      </w:r>
    </w:p>
    <w:p w:rsidR="003353A7" w:rsidRDefault="003353A7" w:rsidP="003353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исполнения бюджета, сопоставления утвержденных показателей бюджета сельского поселения за 1 квартал 202</w:t>
      </w:r>
      <w:r w:rsidR="00F27B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прошлого года;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достоверности отчетности об исполнении бюджета сельского поселения;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выявление возможных несоответствий (нарушений) и подготовки предложений, направленных на их устранение.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1 квартал 202</w:t>
      </w:r>
      <w:r w:rsidR="00F27B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 от 1</w:t>
      </w:r>
      <w:r w:rsidR="00F27B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F27B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27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F27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использована бюджетная отчетность, документы и материалы, представленные  администрацией сельского поселения «Деревня Манино».</w:t>
      </w:r>
    </w:p>
    <w:p w:rsidR="003353A7" w:rsidRDefault="003353A7" w:rsidP="003353A7">
      <w:pPr>
        <w:tabs>
          <w:tab w:val="left" w:pos="553"/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353A7" w:rsidRDefault="003353A7" w:rsidP="003353A7">
      <w:pPr>
        <w:tabs>
          <w:tab w:val="left" w:pos="553"/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Общая характеристика исполнения бюджета сельского поселения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Бюджет сельского поселения на 202</w:t>
      </w:r>
      <w:r w:rsidR="00F27B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27B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27B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утвержден решением Сельской Думы от 28.12.202</w:t>
      </w:r>
      <w:r w:rsidR="00F27B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№  6</w:t>
      </w:r>
      <w:r w:rsidR="00F27B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F27B96">
        <w:rPr>
          <w:rFonts w:ascii="Times New Roman" w:hAnsi="Times New Roman" w:cs="Times New Roman"/>
          <w:i/>
          <w:sz w:val="24"/>
          <w:szCs w:val="24"/>
        </w:rPr>
        <w:t>4</w:t>
      </w:r>
      <w:r w:rsidR="00D73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B96">
        <w:rPr>
          <w:rFonts w:ascii="Times New Roman" w:hAnsi="Times New Roman" w:cs="Times New Roman"/>
          <w:i/>
          <w:sz w:val="24"/>
          <w:szCs w:val="24"/>
        </w:rPr>
        <w:t>553,4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F27B96">
        <w:rPr>
          <w:rFonts w:ascii="Times New Roman" w:hAnsi="Times New Roman" w:cs="Times New Roman"/>
          <w:i/>
          <w:sz w:val="24"/>
          <w:szCs w:val="24"/>
        </w:rPr>
        <w:t>3</w:t>
      </w:r>
      <w:r w:rsidR="00D73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B96">
        <w:rPr>
          <w:rFonts w:ascii="Times New Roman" w:hAnsi="Times New Roman" w:cs="Times New Roman"/>
          <w:i/>
          <w:sz w:val="24"/>
          <w:szCs w:val="24"/>
        </w:rPr>
        <w:t>673,4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9</w:t>
      </w:r>
      <w:r w:rsidR="00F27B96">
        <w:rPr>
          <w:rFonts w:ascii="Times New Roman" w:hAnsi="Times New Roman" w:cs="Times New Roman"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 xml:space="preserve">  % в общем объеме доходной части бюджета;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F27B96">
        <w:rPr>
          <w:rFonts w:ascii="Times New Roman" w:hAnsi="Times New Roman" w:cs="Times New Roman"/>
          <w:i/>
          <w:sz w:val="24"/>
          <w:szCs w:val="24"/>
        </w:rPr>
        <w:t>4</w:t>
      </w:r>
      <w:r w:rsidR="00D73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B96">
        <w:rPr>
          <w:rFonts w:ascii="Times New Roman" w:hAnsi="Times New Roman" w:cs="Times New Roman"/>
          <w:i/>
          <w:sz w:val="24"/>
          <w:szCs w:val="24"/>
        </w:rPr>
        <w:t>597,4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 w:rsidR="00F27B96" w:rsidRPr="00F27B96">
        <w:rPr>
          <w:rFonts w:ascii="Times New Roman" w:hAnsi="Times New Roman" w:cs="Times New Roman"/>
          <w:i/>
          <w:sz w:val="24"/>
          <w:szCs w:val="24"/>
        </w:rPr>
        <w:t>44</w:t>
      </w:r>
      <w:r w:rsidR="00F27B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Запланированный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3353A7" w:rsidRPr="00F27B96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7B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Источником дефицита бюджета являются остатки средств на счетах.</w:t>
      </w:r>
    </w:p>
    <w:p w:rsidR="003353A7" w:rsidRPr="00F27B96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B9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Исполнение основных параметров бюджета сельского поселения за 1 квартал 202</w:t>
      </w:r>
      <w:r w:rsidR="00710C6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прошлого года  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(тыс. рублей)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270"/>
        <w:gridCol w:w="1275"/>
        <w:gridCol w:w="1558"/>
        <w:gridCol w:w="1275"/>
        <w:gridCol w:w="1417"/>
        <w:gridCol w:w="1416"/>
      </w:tblGrid>
      <w:tr w:rsidR="003353A7" w:rsidTr="00710C6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 w:rsidP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 1 квартал 202</w:t>
            </w:r>
            <w:r w:rsidR="00710C6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 w:rsidP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ассигнования в соответствии с решением СД от 28.12.2022 № 6</w:t>
            </w:r>
            <w:r w:rsidR="00710C6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</w:t>
            </w:r>
            <w:r w:rsidR="00710C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 w:rsidP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1 квартал 202</w:t>
            </w:r>
            <w:r w:rsidR="00710C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3353A7" w:rsidRDefault="003353A7" w:rsidP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  202</w:t>
            </w:r>
            <w:r w:rsidR="00710C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3353A7" w:rsidRDefault="003353A7" w:rsidP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710C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202</w:t>
            </w:r>
            <w:r w:rsidR="00710C6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10C6F" w:rsidTr="00710C6F">
        <w:trPr>
          <w:trHeight w:val="78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всего,</w:t>
            </w:r>
          </w:p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F" w:rsidRDefault="00710C6F" w:rsidP="00C7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235,5</w:t>
            </w:r>
          </w:p>
          <w:p w:rsidR="00710C6F" w:rsidRDefault="00710C6F" w:rsidP="00C7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C6F" w:rsidRDefault="00710C6F" w:rsidP="00C760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271,8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553,4</w:t>
            </w:r>
          </w:p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F" w:rsidRDefault="00710C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208,2</w:t>
            </w:r>
          </w:p>
          <w:p w:rsidR="00710C6F" w:rsidRDefault="00710C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C6F" w:rsidRDefault="00710C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F" w:rsidRDefault="0057113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</w:t>
            </w:r>
          </w:p>
          <w:p w:rsidR="0057113F" w:rsidRDefault="0057113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13F" w:rsidRDefault="0057113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</w:tr>
      <w:tr w:rsidR="00710C6F" w:rsidTr="00710C6F">
        <w:trPr>
          <w:trHeight w:val="25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57113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143,7</w:t>
            </w:r>
          </w:p>
        </w:tc>
      </w:tr>
      <w:tr w:rsidR="00710C6F" w:rsidTr="00710C6F">
        <w:trPr>
          <w:trHeight w:val="51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F" w:rsidRDefault="00710C6F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C6F" w:rsidRDefault="00710C6F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1F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F" w:rsidRDefault="00710C6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3353A7" w:rsidRDefault="003353A7" w:rsidP="0033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="00E755EB" w:rsidRPr="003C2317">
        <w:rPr>
          <w:rFonts w:ascii="Times New Roman" w:hAnsi="Times New Roman"/>
          <w:i/>
          <w:sz w:val="24"/>
          <w:szCs w:val="24"/>
        </w:rPr>
        <w:t>4</w:t>
      </w:r>
      <w:r w:rsidR="00D73322">
        <w:rPr>
          <w:rFonts w:ascii="Times New Roman" w:hAnsi="Times New Roman"/>
          <w:i/>
          <w:sz w:val="24"/>
          <w:szCs w:val="24"/>
        </w:rPr>
        <w:t xml:space="preserve"> </w:t>
      </w:r>
      <w:r w:rsidR="00E755EB" w:rsidRPr="003C2317">
        <w:rPr>
          <w:rFonts w:ascii="Times New Roman" w:hAnsi="Times New Roman"/>
          <w:i/>
          <w:sz w:val="24"/>
          <w:szCs w:val="24"/>
        </w:rPr>
        <w:t>208,2</w:t>
      </w:r>
      <w:r w:rsidR="00E75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28,</w:t>
      </w:r>
      <w:r w:rsidR="00E755E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%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E755EB">
        <w:rPr>
          <w:rFonts w:ascii="Times New Roman" w:hAnsi="Times New Roman"/>
          <w:i/>
          <w:sz w:val="24"/>
          <w:szCs w:val="24"/>
        </w:rPr>
        <w:t>4</w:t>
      </w:r>
      <w:r w:rsidR="00D73322">
        <w:rPr>
          <w:rFonts w:ascii="Times New Roman" w:hAnsi="Times New Roman"/>
          <w:i/>
          <w:sz w:val="24"/>
          <w:szCs w:val="24"/>
        </w:rPr>
        <w:t xml:space="preserve"> </w:t>
      </w:r>
      <w:r w:rsidR="00E755EB">
        <w:rPr>
          <w:rFonts w:ascii="Times New Roman" w:hAnsi="Times New Roman"/>
          <w:i/>
          <w:sz w:val="24"/>
          <w:szCs w:val="24"/>
        </w:rPr>
        <w:t xml:space="preserve">553,4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 соответствующий период прошлого года исполнение по доходам составило  в сумме </w:t>
      </w:r>
      <w:r w:rsidR="00E755EB" w:rsidRPr="003C2317">
        <w:rPr>
          <w:rFonts w:ascii="Times New Roman" w:hAnsi="Times New Roman"/>
          <w:i/>
          <w:sz w:val="24"/>
          <w:szCs w:val="24"/>
        </w:rPr>
        <w:t>3</w:t>
      </w:r>
      <w:r w:rsidR="00D73322">
        <w:rPr>
          <w:rFonts w:ascii="Times New Roman" w:hAnsi="Times New Roman"/>
          <w:i/>
          <w:sz w:val="24"/>
          <w:szCs w:val="24"/>
        </w:rPr>
        <w:t xml:space="preserve"> </w:t>
      </w:r>
      <w:r w:rsidR="00E755EB" w:rsidRPr="003C2317">
        <w:rPr>
          <w:rFonts w:ascii="Times New Roman" w:hAnsi="Times New Roman"/>
          <w:i/>
          <w:sz w:val="24"/>
          <w:szCs w:val="24"/>
        </w:rPr>
        <w:t>235,5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="00E755EB" w:rsidRPr="003C2317">
        <w:rPr>
          <w:rFonts w:ascii="Times New Roman" w:hAnsi="Times New Roman"/>
          <w:i/>
          <w:sz w:val="24"/>
          <w:szCs w:val="24"/>
        </w:rPr>
        <w:t>972,7</w:t>
      </w:r>
      <w:r>
        <w:rPr>
          <w:rFonts w:ascii="Times New Roman" w:hAnsi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или  в 1,</w:t>
      </w:r>
      <w:r w:rsidR="00E755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раза;</w:t>
      </w:r>
    </w:p>
    <w:p w:rsidR="003353A7" w:rsidRDefault="003353A7" w:rsidP="0033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="00E755EB" w:rsidRPr="003C2317">
        <w:rPr>
          <w:rFonts w:ascii="Times New Roman" w:hAnsi="Times New Roman"/>
          <w:i/>
          <w:sz w:val="24"/>
          <w:szCs w:val="24"/>
        </w:rPr>
        <w:t>2</w:t>
      </w:r>
      <w:r w:rsidR="00D73322">
        <w:rPr>
          <w:rFonts w:ascii="Times New Roman" w:hAnsi="Times New Roman"/>
          <w:i/>
          <w:sz w:val="24"/>
          <w:szCs w:val="24"/>
        </w:rPr>
        <w:t xml:space="preserve"> </w:t>
      </w:r>
      <w:r w:rsidR="00E755EB" w:rsidRPr="003C2317">
        <w:rPr>
          <w:rFonts w:ascii="Times New Roman" w:hAnsi="Times New Roman"/>
          <w:i/>
          <w:sz w:val="24"/>
          <w:szCs w:val="24"/>
        </w:rPr>
        <w:t>779,2</w:t>
      </w:r>
      <w:r w:rsidR="00E75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1</w:t>
      </w:r>
      <w:r w:rsidR="00E755EB">
        <w:rPr>
          <w:rFonts w:ascii="Times New Roman" w:hAnsi="Times New Roman"/>
          <w:sz w:val="24"/>
          <w:szCs w:val="24"/>
        </w:rPr>
        <w:t>9,0</w:t>
      </w:r>
      <w:r>
        <w:rPr>
          <w:rFonts w:ascii="Times New Roman" w:hAnsi="Times New Roman"/>
          <w:sz w:val="24"/>
          <w:szCs w:val="24"/>
        </w:rPr>
        <w:t xml:space="preserve">% годовых плановых назначений 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E755EB">
        <w:rPr>
          <w:rFonts w:ascii="Times New Roman" w:hAnsi="Times New Roman"/>
          <w:i/>
          <w:sz w:val="24"/>
          <w:szCs w:val="24"/>
        </w:rPr>
        <w:t>4</w:t>
      </w:r>
      <w:r w:rsidR="00D73322">
        <w:rPr>
          <w:rFonts w:ascii="Times New Roman" w:hAnsi="Times New Roman"/>
          <w:i/>
          <w:sz w:val="24"/>
          <w:szCs w:val="24"/>
        </w:rPr>
        <w:t xml:space="preserve"> </w:t>
      </w:r>
      <w:r w:rsidR="00E755EB">
        <w:rPr>
          <w:rFonts w:ascii="Times New Roman" w:hAnsi="Times New Roman"/>
          <w:i/>
          <w:sz w:val="24"/>
          <w:szCs w:val="24"/>
        </w:rPr>
        <w:t xml:space="preserve">597,4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53A7" w:rsidRDefault="003353A7" w:rsidP="0033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E755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расходы увеличились на </w:t>
      </w:r>
      <w:r w:rsidR="00E755EB" w:rsidRPr="003C2317">
        <w:rPr>
          <w:rFonts w:ascii="Times New Roman" w:hAnsi="Times New Roman"/>
          <w:i/>
          <w:sz w:val="24"/>
          <w:szCs w:val="24"/>
        </w:rPr>
        <w:t>845,4</w:t>
      </w:r>
      <w:r w:rsidR="00E75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в </w:t>
      </w:r>
      <w:r w:rsidR="00E755EB">
        <w:rPr>
          <w:rFonts w:ascii="Times New Roman" w:hAnsi="Times New Roman"/>
          <w:sz w:val="24"/>
          <w:szCs w:val="24"/>
        </w:rPr>
        <w:t>1,4</w:t>
      </w:r>
      <w:r>
        <w:rPr>
          <w:rFonts w:ascii="Times New Roman" w:hAnsi="Times New Roman"/>
          <w:sz w:val="24"/>
          <w:szCs w:val="24"/>
        </w:rPr>
        <w:t xml:space="preserve"> раза.</w:t>
      </w:r>
    </w:p>
    <w:p w:rsidR="003353A7" w:rsidRDefault="003353A7" w:rsidP="0033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исполнен с профицитом в размере </w:t>
      </w:r>
      <w:r>
        <w:rPr>
          <w:rFonts w:ascii="Times New Roman" w:hAnsi="Times New Roman"/>
          <w:i/>
          <w:sz w:val="24"/>
          <w:szCs w:val="24"/>
        </w:rPr>
        <w:t>1</w:t>
      </w:r>
      <w:r w:rsidR="00D73322">
        <w:rPr>
          <w:rFonts w:ascii="Times New Roman" w:hAnsi="Times New Roman"/>
          <w:i/>
          <w:sz w:val="24"/>
          <w:szCs w:val="24"/>
        </w:rPr>
        <w:t xml:space="preserve"> </w:t>
      </w:r>
      <w:r w:rsidR="00E755EB">
        <w:rPr>
          <w:rFonts w:ascii="Times New Roman" w:hAnsi="Times New Roman"/>
          <w:i/>
          <w:sz w:val="24"/>
          <w:szCs w:val="24"/>
        </w:rPr>
        <w:t xml:space="preserve">429,0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 </w:t>
      </w:r>
      <w:r w:rsidR="00E755EB" w:rsidRPr="003C2317">
        <w:rPr>
          <w:rFonts w:ascii="Times New Roman" w:hAnsi="Times New Roman"/>
          <w:i/>
          <w:sz w:val="24"/>
          <w:szCs w:val="24"/>
        </w:rPr>
        <w:t>44</w:t>
      </w:r>
      <w:r>
        <w:rPr>
          <w:rFonts w:ascii="Times New Roman" w:hAnsi="Times New Roman"/>
          <w:i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доходной части бюджета сельского поселения за 1 квартал 202</w:t>
      </w:r>
      <w:r w:rsidR="00EA753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D73322">
        <w:rPr>
          <w:rFonts w:ascii="Times New Roman" w:hAnsi="Times New Roman" w:cs="Times New Roman"/>
          <w:b/>
          <w:sz w:val="20"/>
          <w:szCs w:val="20"/>
        </w:rPr>
        <w:t>(тыс.ру</w:t>
      </w:r>
      <w:r>
        <w:rPr>
          <w:rFonts w:ascii="Times New Roman" w:hAnsi="Times New Roman" w:cs="Times New Roman"/>
          <w:b/>
          <w:sz w:val="20"/>
          <w:szCs w:val="20"/>
        </w:rPr>
        <w:t>блей)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4"/>
        <w:gridCol w:w="1133"/>
        <w:gridCol w:w="1131"/>
        <w:gridCol w:w="1420"/>
        <w:gridCol w:w="1134"/>
        <w:gridCol w:w="1134"/>
        <w:gridCol w:w="1134"/>
      </w:tblGrid>
      <w:tr w:rsidR="003353A7" w:rsidTr="003353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 w:rsidP="00EA753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</w:t>
            </w:r>
            <w:r w:rsidR="00EA7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 w:rsidP="00EA753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EA7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 w:rsidP="00EA753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</w:t>
            </w:r>
            <w:r w:rsidR="00EA7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353A7" w:rsidRDefault="003353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E1D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353A7" w:rsidRDefault="003353A7" w:rsidP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202</w:t>
            </w:r>
            <w:r w:rsidR="00CE1D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EA753A" w:rsidTr="003353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Налоговые поступления всего,</w:t>
            </w:r>
          </w:p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753A" w:rsidTr="003353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2,1 раза</w:t>
            </w:r>
          </w:p>
        </w:tc>
      </w:tr>
      <w:tr w:rsidR="00EA753A" w:rsidTr="003353A7">
        <w:trPr>
          <w:trHeight w:val="41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53A" w:rsidTr="003353A7">
        <w:trPr>
          <w:trHeight w:val="41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753A" w:rsidTr="003353A7">
        <w:trPr>
          <w:trHeight w:val="54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Неналоговые доходы всего</w:t>
            </w:r>
          </w:p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753A" w:rsidTr="003353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землю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753A" w:rsidTr="003353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налоговые и неналоговые 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753A" w:rsidTr="003353A7">
        <w:trPr>
          <w:trHeight w:val="62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3 271,8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13673,4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902C3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</w:tr>
      <w:tr w:rsidR="00EA753A" w:rsidTr="003353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EA753A" w:rsidP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3 235,5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14553,4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760B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A" w:rsidRDefault="00CE1D5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130,1</w:t>
            </w:r>
          </w:p>
        </w:tc>
      </w:tr>
    </w:tbl>
    <w:p w:rsidR="003353A7" w:rsidRDefault="003353A7" w:rsidP="003353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44D05" w:rsidRDefault="003353A7" w:rsidP="0004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Основным источником доходной части бюджета сельского поселения являются безвозмездные поступления от других бюджетов бюджетной системы РФ, которые составили 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6362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C74">
        <w:rPr>
          <w:rFonts w:ascii="Times New Roman" w:hAnsi="Times New Roman" w:cs="Times New Roman"/>
          <w:i/>
          <w:sz w:val="24"/>
          <w:szCs w:val="24"/>
        </w:rPr>
        <w:t xml:space="preserve">930,0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044D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44D05" w:rsidRPr="00044D05">
        <w:rPr>
          <w:rFonts w:ascii="Times New Roman" w:hAnsi="Times New Roman" w:cs="Times New Roman"/>
          <w:sz w:val="24"/>
          <w:szCs w:val="24"/>
        </w:rPr>
        <w:t xml:space="preserve"> </w:t>
      </w:r>
      <w:r w:rsidR="00044D05">
        <w:rPr>
          <w:rFonts w:ascii="Times New Roman" w:hAnsi="Times New Roman" w:cs="Times New Roman"/>
          <w:sz w:val="24"/>
          <w:szCs w:val="24"/>
        </w:rPr>
        <w:t xml:space="preserve">или 93,4 % от всего объёма поступлений, что свидетельствует об сохраняющейся  зависимости бюджета сельского поселения от бюджетов других уровней. </w:t>
      </w:r>
    </w:p>
    <w:p w:rsidR="003353A7" w:rsidRDefault="00044D05" w:rsidP="0033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53A7">
        <w:rPr>
          <w:rFonts w:ascii="Times New Roman" w:hAnsi="Times New Roman" w:cs="Times New Roman"/>
          <w:sz w:val="24"/>
          <w:szCs w:val="24"/>
        </w:rPr>
        <w:t>В соответствии со статьей 65 БК РФ сельскому поселению в отчетном периоде предоставлены межбюджетные трансферты.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Структура безвозмездных поступлений за 1 квартал 202</w:t>
      </w:r>
      <w:r w:rsidR="006362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(тыс.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6"/>
        <w:gridCol w:w="1983"/>
        <w:gridCol w:w="1842"/>
        <w:gridCol w:w="1558"/>
        <w:gridCol w:w="1279"/>
      </w:tblGrid>
      <w:tr w:rsidR="003353A7" w:rsidTr="006362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6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3353A7" w:rsidRDefault="0033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3353A7" w:rsidRDefault="003353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 w:rsidP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6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 утвержденные бюджетные назначения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6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353A7" w:rsidRDefault="0033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3353A7" w:rsidRDefault="003353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A7" w:rsidRDefault="003353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6362DE" w:rsidTr="006362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 w:rsidP="00B259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1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6362DE" w:rsidTr="006362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 w:rsidP="00B259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 w:rsidP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362DE" w:rsidTr="006362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 w:rsidP="00B259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6362DE" w:rsidTr="006362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 субсидии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 w:rsidP="00B259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DE" w:rsidTr="006362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 w:rsidP="00B259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14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B14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14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E" w:rsidRDefault="006362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28,4</w:t>
            </w:r>
          </w:p>
        </w:tc>
      </w:tr>
    </w:tbl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наибольший удельный вес занимают дотации, полученные из областного бюджета.  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4C6C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из областного бюджета поступило дотаций больше  на  </w:t>
      </w:r>
      <w:r w:rsidR="004C6C40" w:rsidRPr="004C6C40">
        <w:rPr>
          <w:rFonts w:ascii="Times New Roman" w:hAnsi="Times New Roman" w:cs="Times New Roman"/>
          <w:i/>
          <w:sz w:val="24"/>
          <w:szCs w:val="24"/>
        </w:rPr>
        <w:t>410,2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4C6C40">
        <w:rPr>
          <w:rFonts w:ascii="Times New Roman" w:hAnsi="Times New Roman" w:cs="Times New Roman"/>
          <w:sz w:val="24"/>
          <w:szCs w:val="24"/>
        </w:rPr>
        <w:t>15,4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трансферты в отчётном периоде сельским поселением получены в объёме </w:t>
      </w:r>
      <w:r w:rsidR="004C6C40" w:rsidRPr="004C6C40">
        <w:rPr>
          <w:rFonts w:ascii="Times New Roman" w:hAnsi="Times New Roman" w:cs="Times New Roman"/>
          <w:i/>
          <w:sz w:val="24"/>
          <w:szCs w:val="24"/>
        </w:rPr>
        <w:t>845,8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 </w:t>
      </w:r>
      <w:r w:rsidR="004C6C40">
        <w:rPr>
          <w:rFonts w:ascii="Times New Roman" w:hAnsi="Times New Roman" w:cs="Times New Roman"/>
          <w:sz w:val="24"/>
          <w:szCs w:val="24"/>
        </w:rPr>
        <w:t>19,5</w:t>
      </w:r>
      <w:r>
        <w:rPr>
          <w:rFonts w:ascii="Times New Roman" w:hAnsi="Times New Roman" w:cs="Times New Roman"/>
          <w:sz w:val="24"/>
          <w:szCs w:val="24"/>
        </w:rPr>
        <w:t xml:space="preserve">% от утверждённых бюджетных назначений в размере </w:t>
      </w:r>
      <w:r w:rsidR="004C6C40" w:rsidRPr="004C6C40">
        <w:rPr>
          <w:rFonts w:ascii="Times New Roman" w:hAnsi="Times New Roman" w:cs="Times New Roman"/>
          <w:i/>
          <w:sz w:val="24"/>
          <w:szCs w:val="24"/>
        </w:rPr>
        <w:t>4343,3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аналогичного периода 202</w:t>
      </w:r>
      <w:r w:rsidR="004C6C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поступления прочих межбюджетных трансфертов  увеличилось  на </w:t>
      </w:r>
      <w:r w:rsidR="004C6C40" w:rsidRPr="004C6C40">
        <w:rPr>
          <w:rFonts w:ascii="Times New Roman" w:hAnsi="Times New Roman" w:cs="Times New Roman"/>
          <w:i/>
          <w:sz w:val="24"/>
          <w:szCs w:val="24"/>
        </w:rPr>
        <w:t>240,3</w:t>
      </w:r>
      <w:r w:rsidR="004C6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4C6C40">
        <w:rPr>
          <w:rFonts w:ascii="Times New Roman" w:hAnsi="Times New Roman" w:cs="Times New Roman"/>
          <w:sz w:val="24"/>
          <w:szCs w:val="24"/>
        </w:rPr>
        <w:t xml:space="preserve">1,4 </w:t>
      </w:r>
      <w:r>
        <w:rPr>
          <w:rFonts w:ascii="Times New Roman" w:hAnsi="Times New Roman" w:cs="Times New Roman"/>
          <w:sz w:val="24"/>
          <w:szCs w:val="24"/>
        </w:rPr>
        <w:t>раза.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за 1 квартал 202</w:t>
      </w:r>
      <w:r w:rsidR="004C6C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против соответствующего периода 202</w:t>
      </w:r>
      <w:r w:rsidR="004C6C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увеличилось   на </w:t>
      </w:r>
      <w:r w:rsidR="004C6C40" w:rsidRPr="004C6C40">
        <w:rPr>
          <w:rFonts w:ascii="Times New Roman" w:hAnsi="Times New Roman" w:cs="Times New Roman"/>
          <w:i/>
          <w:sz w:val="24"/>
          <w:szCs w:val="24"/>
        </w:rPr>
        <w:t>658,2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4C6C40">
        <w:rPr>
          <w:rFonts w:ascii="Times New Roman" w:hAnsi="Times New Roman" w:cs="Times New Roman"/>
          <w:sz w:val="24"/>
          <w:szCs w:val="24"/>
        </w:rPr>
        <w:t>20,1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3F5702" w:rsidRDefault="003353A7" w:rsidP="003F5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Налоговые доходы за текущий период сельским поселением исполнены в сумме </w:t>
      </w:r>
      <w:r w:rsidR="003F5702" w:rsidRPr="003F5702">
        <w:rPr>
          <w:rFonts w:ascii="Times New Roman" w:hAnsi="Times New Roman" w:cs="Times New Roman"/>
          <w:i/>
          <w:sz w:val="24"/>
          <w:szCs w:val="24"/>
        </w:rPr>
        <w:t>278,2</w:t>
      </w:r>
      <w:r w:rsidR="003F5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3F57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F5702" w:rsidRPr="003F5702">
        <w:rPr>
          <w:rFonts w:ascii="Times New Roman" w:hAnsi="Times New Roman" w:cs="Times New Roman"/>
          <w:sz w:val="24"/>
          <w:szCs w:val="24"/>
        </w:rPr>
        <w:t xml:space="preserve">или 69,6 % </w:t>
      </w:r>
      <w:r w:rsidR="003F5702">
        <w:rPr>
          <w:rFonts w:ascii="Times New Roman" w:hAnsi="Times New Roman" w:cs="Times New Roman"/>
          <w:sz w:val="24"/>
          <w:szCs w:val="24"/>
        </w:rPr>
        <w:t xml:space="preserve">от утверждённых бюджетных назначений в размере </w:t>
      </w:r>
      <w:r w:rsidR="003F5702" w:rsidRPr="004C6C40">
        <w:rPr>
          <w:rFonts w:ascii="Times New Roman" w:hAnsi="Times New Roman" w:cs="Times New Roman"/>
          <w:i/>
          <w:sz w:val="24"/>
          <w:szCs w:val="24"/>
        </w:rPr>
        <w:t>4</w:t>
      </w:r>
      <w:r w:rsidR="003F5702">
        <w:rPr>
          <w:rFonts w:ascii="Times New Roman" w:hAnsi="Times New Roman" w:cs="Times New Roman"/>
          <w:i/>
          <w:sz w:val="24"/>
          <w:szCs w:val="24"/>
        </w:rPr>
        <w:t>00,0 тыс. рублей</w:t>
      </w:r>
      <w:r w:rsidR="003F57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702" w:rsidRDefault="003F5702" w:rsidP="003F5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3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Наибольший удельный вес  (56,6 %) в структуре налоговых доходов занимает налог на имущество.</w:t>
      </w:r>
    </w:p>
    <w:p w:rsidR="003F5702" w:rsidRDefault="003F5702" w:rsidP="003F5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Pr="00AA4B6A">
        <w:rPr>
          <w:rFonts w:ascii="Times New Roman" w:hAnsi="Times New Roman" w:cs="Times New Roman"/>
          <w:i/>
          <w:sz w:val="24"/>
          <w:szCs w:val="24"/>
        </w:rPr>
        <w:t>157,6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 60,6 % от суммы доходов, предусмотренных на 2024 год в размере </w:t>
      </w:r>
      <w:r w:rsidR="00AA4B6A" w:rsidRPr="00AA4B6A">
        <w:rPr>
          <w:rFonts w:ascii="Times New Roman" w:hAnsi="Times New Roman" w:cs="Times New Roman"/>
          <w:i/>
          <w:sz w:val="24"/>
          <w:szCs w:val="24"/>
        </w:rPr>
        <w:t>260,0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Неналоговые доходы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бюджете сельского поселения на 202</w:t>
      </w:r>
      <w:r w:rsidR="00E730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предусматривались доходы, получаемые в виде арендной платы, а также средства от продажи права на землю, находящуюся в собственности поселения  в сумме </w:t>
      </w:r>
      <w:r w:rsidR="00E73003" w:rsidRPr="00E73003">
        <w:rPr>
          <w:rFonts w:ascii="Times New Roman" w:hAnsi="Times New Roman" w:cs="Times New Roman"/>
          <w:i/>
          <w:sz w:val="24"/>
          <w:szCs w:val="24"/>
        </w:rPr>
        <w:t>48</w:t>
      </w:r>
      <w:r w:rsidRPr="00E73003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,0 тыс. рублей.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Фактически, в 1 квартале т.г. в доход бюджета сельского поселения неналоговых доходов  не поступило.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аналогичный период 202</w:t>
      </w:r>
      <w:r w:rsidR="00E730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неналоговые доходы также не поступали.</w:t>
      </w: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044D05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</w:t>
      </w:r>
    </w:p>
    <w:p w:rsidR="00044D05" w:rsidRDefault="00044D05" w:rsidP="00335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3353A7" w:rsidRDefault="00044D05" w:rsidP="00335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        </w:t>
      </w:r>
      <w:r w:rsidR="003353A7">
        <w:rPr>
          <w:rFonts w:ascii="Times New Roman" w:hAnsi="Times New Roman" w:cs="Times New Roman"/>
          <w:b/>
          <w:sz w:val="24"/>
          <w:szCs w:val="20"/>
        </w:rPr>
        <w:t xml:space="preserve"> 4. Исполнение расходной части бюджета</w:t>
      </w:r>
    </w:p>
    <w:p w:rsidR="00044D05" w:rsidRDefault="00044D05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 в сумме </w:t>
      </w:r>
      <w:r w:rsidR="00011105" w:rsidRPr="00011105">
        <w:rPr>
          <w:rFonts w:ascii="Times New Roman" w:hAnsi="Times New Roman" w:cs="Times New Roman"/>
          <w:bCs/>
          <w:i/>
          <w:sz w:val="24"/>
          <w:szCs w:val="20"/>
        </w:rPr>
        <w:t>14597,4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="00011105" w:rsidRPr="00011105">
        <w:rPr>
          <w:rFonts w:ascii="Times New Roman" w:hAnsi="Times New Roman" w:cs="Times New Roman"/>
          <w:bCs/>
          <w:i/>
          <w:sz w:val="24"/>
          <w:szCs w:val="20"/>
        </w:rPr>
        <w:t>2779,2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 1</w:t>
      </w:r>
      <w:r w:rsidR="00011105">
        <w:rPr>
          <w:rFonts w:ascii="Times New Roman" w:hAnsi="Times New Roman" w:cs="Times New Roman"/>
          <w:bCs/>
          <w:sz w:val="24"/>
          <w:szCs w:val="20"/>
        </w:rPr>
        <w:t>9,0</w:t>
      </w:r>
      <w:r>
        <w:rPr>
          <w:rFonts w:ascii="Times New Roman" w:hAnsi="Times New Roman" w:cs="Times New Roman"/>
          <w:bCs/>
          <w:sz w:val="24"/>
          <w:szCs w:val="20"/>
        </w:rPr>
        <w:t>%.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Расходная часть бюджета сельского поселения в отчетном периоде к соответствующему периоду  202</w:t>
      </w:r>
      <w:r w:rsidR="00B259FF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года увеличилась на </w:t>
      </w:r>
      <w:r w:rsidR="00B259FF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CE21F5" w:rsidRPr="00CE21F5">
        <w:rPr>
          <w:rFonts w:ascii="Times New Roman" w:hAnsi="Times New Roman" w:cs="Times New Roman"/>
          <w:bCs/>
          <w:i/>
          <w:sz w:val="24"/>
          <w:szCs w:val="20"/>
        </w:rPr>
        <w:t>845,3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 тыс. рублей</w:t>
      </w:r>
      <w:r>
        <w:rPr>
          <w:rFonts w:ascii="Times New Roman" w:hAnsi="Times New Roman" w:cs="Times New Roman"/>
          <w:bCs/>
          <w:sz w:val="24"/>
          <w:szCs w:val="20"/>
        </w:rPr>
        <w:t>, или  в 1</w:t>
      </w:r>
      <w:r w:rsidR="00CE21F5">
        <w:rPr>
          <w:rFonts w:ascii="Times New Roman" w:hAnsi="Times New Roman" w:cs="Times New Roman"/>
          <w:bCs/>
          <w:sz w:val="24"/>
          <w:szCs w:val="20"/>
        </w:rPr>
        <w:t>,4</w:t>
      </w:r>
      <w:r>
        <w:rPr>
          <w:rFonts w:ascii="Times New Roman" w:hAnsi="Times New Roman" w:cs="Times New Roman"/>
          <w:bCs/>
          <w:sz w:val="24"/>
          <w:szCs w:val="20"/>
        </w:rPr>
        <w:t xml:space="preserve"> раза.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Структура расходов по разделам бюджетной классификации сельского поселения  характеризуется следующими данными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(тыс.рублей)</w:t>
      </w:r>
    </w:p>
    <w:tbl>
      <w:tblPr>
        <w:tblStyle w:val="a4"/>
        <w:tblW w:w="12070" w:type="dxa"/>
        <w:tblLook w:val="04A0"/>
      </w:tblPr>
      <w:tblGrid>
        <w:gridCol w:w="1945"/>
        <w:gridCol w:w="1326"/>
        <w:gridCol w:w="1348"/>
        <w:gridCol w:w="1360"/>
        <w:gridCol w:w="1348"/>
        <w:gridCol w:w="1145"/>
        <w:gridCol w:w="992"/>
        <w:gridCol w:w="1303"/>
        <w:gridCol w:w="1303"/>
      </w:tblGrid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2023г.</w:t>
            </w: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EB" w:rsidRDefault="005E22EB" w:rsidP="00B259F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2024 год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E22EB" w:rsidRDefault="005E22EB" w:rsidP="00B259F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  2024г.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«Общегосударственные вопросы»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B259F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4927,7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1159,8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«Национальная оборона»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B259F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134,5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 w:rsidP="005E22EB">
            <w:pPr>
              <w:tabs>
                <w:tab w:val="left" w:pos="708"/>
              </w:tabs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«Национальная безопасность и правоохранительная деятельность»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B259F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«Национальная экономика»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B259F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8431DC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8431DC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3473,3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305,3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«Жилищно-коммунальное хозяйство»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B259F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1950,3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«Образование»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 w:rsidP="00B259F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EB" w:rsidRDefault="005E22EB" w:rsidP="005E22EB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«Культура, кинематография, средства массовой информации»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B259FF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3050,0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762,5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«Социальная политика»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B259FF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3117F4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3117F4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2A3D43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«Физическая культура и спорт»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B259FF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E22EB" w:rsidTr="005E22EB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2EB" w:rsidRDefault="005E22EB">
            <w:pPr>
              <w:tabs>
                <w:tab w:val="left" w:pos="708"/>
              </w:tabs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 w:rsidP="00B259FF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22EB" w:rsidRDefault="005E22EB" w:rsidP="00B259FF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065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933,9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D065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597,4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65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779,2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22EB" w:rsidRDefault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22EB" w:rsidRDefault="005E22EB" w:rsidP="005E22EB">
            <w:pPr>
              <w:tabs>
                <w:tab w:val="left" w:pos="708"/>
              </w:tabs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303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EB" w:rsidRDefault="005E22E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3353A7" w:rsidRDefault="003353A7" w:rsidP="003353A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53A7" w:rsidRDefault="003353A7" w:rsidP="003353A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Согласно Отчёту об исполнении бюджета, наибольший удельный вес в расходной части бюджета сельского поселения за 1 квартал текущего года занимают расходы по разделу «Общегосударственные вопросы» -  </w:t>
      </w:r>
      <w:r w:rsidR="005E22EB">
        <w:rPr>
          <w:rFonts w:ascii="Times New Roman" w:eastAsia="Times New Roman" w:hAnsi="Times New Roman" w:cs="Times New Roman"/>
          <w:bCs/>
          <w:sz w:val="24"/>
          <w:szCs w:val="24"/>
        </w:rPr>
        <w:t>41,7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%.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5E22E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низкий процент освоения за 1 квартал т.г. составляют расходы по разделам: </w:t>
      </w:r>
      <w:r w:rsidR="005E22EB">
        <w:rPr>
          <w:rFonts w:ascii="Times New Roman" w:hAnsi="Times New Roman" w:cs="Times New Roman"/>
          <w:bCs/>
          <w:sz w:val="24"/>
          <w:szCs w:val="24"/>
        </w:rPr>
        <w:t>«Н</w:t>
      </w:r>
      <w:r w:rsidR="005E22EB">
        <w:rPr>
          <w:rFonts w:ascii="Times New Roman" w:hAnsi="Times New Roman" w:cs="Times New Roman"/>
          <w:sz w:val="24"/>
          <w:szCs w:val="24"/>
        </w:rPr>
        <w:t>ациональная безопасность и правоохранительная  деятельность» -</w:t>
      </w:r>
      <w:r w:rsidR="00D877DF">
        <w:rPr>
          <w:rFonts w:ascii="Times New Roman" w:hAnsi="Times New Roman" w:cs="Times New Roman"/>
          <w:sz w:val="24"/>
          <w:szCs w:val="24"/>
        </w:rPr>
        <w:t xml:space="preserve"> </w:t>
      </w:r>
      <w:r w:rsidR="005E22EB">
        <w:rPr>
          <w:rFonts w:ascii="Times New Roman" w:hAnsi="Times New Roman" w:cs="Times New Roman"/>
          <w:sz w:val="24"/>
          <w:szCs w:val="24"/>
        </w:rPr>
        <w:t xml:space="preserve">0,3 %, </w:t>
      </w:r>
      <w:r w:rsidR="00D877DF"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bCs/>
          <w:sz w:val="24"/>
          <w:szCs w:val="24"/>
        </w:rPr>
        <w:t>илищно-коммунальное хозяйство</w:t>
      </w:r>
      <w:r w:rsidR="00D877DF">
        <w:rPr>
          <w:rFonts w:ascii="Times New Roman" w:hAnsi="Times New Roman" w:cs="Times New Roman"/>
          <w:bCs/>
          <w:sz w:val="24"/>
          <w:szCs w:val="24"/>
        </w:rPr>
        <w:t>» -23,1%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77DF">
        <w:rPr>
          <w:rFonts w:ascii="Times New Roman" w:hAnsi="Times New Roman" w:cs="Times New Roman"/>
          <w:bCs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ациональн</w:t>
      </w:r>
      <w:r w:rsidR="00D877DF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 xml:space="preserve"> оборон</w:t>
      </w:r>
      <w:r w:rsidR="00D877DF">
        <w:rPr>
          <w:rFonts w:ascii="Times New Roman" w:hAnsi="Times New Roman" w:cs="Times New Roman"/>
          <w:sz w:val="24"/>
          <w:szCs w:val="24"/>
        </w:rPr>
        <w:t>а» -</w:t>
      </w:r>
      <w:r>
        <w:rPr>
          <w:rFonts w:ascii="Times New Roman" w:hAnsi="Times New Roman" w:cs="Times New Roman"/>
          <w:sz w:val="24"/>
          <w:szCs w:val="24"/>
        </w:rPr>
        <w:t>1</w:t>
      </w:r>
      <w:r w:rsidR="005E22EB">
        <w:rPr>
          <w:rFonts w:ascii="Times New Roman" w:hAnsi="Times New Roman" w:cs="Times New Roman"/>
          <w:sz w:val="24"/>
          <w:szCs w:val="24"/>
        </w:rPr>
        <w:t>5,0</w:t>
      </w:r>
      <w:r>
        <w:rPr>
          <w:rFonts w:ascii="Times New Roman" w:hAnsi="Times New Roman" w:cs="Times New Roman"/>
          <w:sz w:val="24"/>
          <w:szCs w:val="24"/>
        </w:rPr>
        <w:t>%</w:t>
      </w:r>
      <w:r w:rsidR="00D877DF">
        <w:rPr>
          <w:rFonts w:ascii="Times New Roman" w:hAnsi="Times New Roman" w:cs="Times New Roman"/>
          <w:sz w:val="24"/>
          <w:szCs w:val="24"/>
        </w:rPr>
        <w:t xml:space="preserve">, «Национальная экономика» - 8,8 %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877DF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оциальн</w:t>
      </w:r>
      <w:r w:rsidR="00D877DF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D877DF">
        <w:rPr>
          <w:rFonts w:ascii="Times New Roman" w:hAnsi="Times New Roman" w:cs="Times New Roman"/>
          <w:sz w:val="24"/>
          <w:szCs w:val="24"/>
        </w:rPr>
        <w:t>а»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7DF">
        <w:rPr>
          <w:rFonts w:ascii="Times New Roman" w:hAnsi="Times New Roman" w:cs="Times New Roman"/>
          <w:sz w:val="24"/>
          <w:szCs w:val="24"/>
        </w:rPr>
        <w:t>20,6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сельского поселения расходы на реализацию общегосударственных вопросов за  отчётный период составили в сумме </w:t>
      </w:r>
      <w:r>
        <w:rPr>
          <w:rFonts w:ascii="Times New Roman" w:hAnsi="Times New Roman" w:cs="Times New Roman"/>
          <w:bCs/>
          <w:i/>
          <w:sz w:val="24"/>
          <w:szCs w:val="24"/>
        </w:rPr>
        <w:t>11</w:t>
      </w:r>
      <w:r w:rsidR="00D877DF">
        <w:rPr>
          <w:rFonts w:ascii="Times New Roman" w:hAnsi="Times New Roman" w:cs="Times New Roman"/>
          <w:bCs/>
          <w:i/>
          <w:sz w:val="24"/>
          <w:szCs w:val="24"/>
        </w:rPr>
        <w:t>59,8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>, или  2</w:t>
      </w:r>
      <w:r w:rsidR="00D877DF">
        <w:rPr>
          <w:rFonts w:ascii="Times New Roman" w:hAnsi="Times New Roman" w:cs="Times New Roman"/>
          <w:bCs/>
          <w:sz w:val="24"/>
          <w:szCs w:val="24"/>
        </w:rPr>
        <w:t>3,5</w:t>
      </w:r>
      <w:r>
        <w:rPr>
          <w:rFonts w:ascii="Times New Roman" w:hAnsi="Times New Roman" w:cs="Times New Roman"/>
          <w:bCs/>
          <w:sz w:val="24"/>
          <w:szCs w:val="24"/>
        </w:rPr>
        <w:t xml:space="preserve"> % годовых бюджетных назначений. 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отношению к соответствующему периоду 202</w:t>
      </w:r>
      <w:r w:rsidR="00D877D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</w:t>
      </w:r>
      <w:r w:rsidR="00D877DF">
        <w:rPr>
          <w:rFonts w:ascii="Times New Roman" w:hAnsi="Times New Roman" w:cs="Times New Roman"/>
          <w:bCs/>
          <w:sz w:val="24"/>
          <w:szCs w:val="24"/>
        </w:rPr>
        <w:t>сократились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на </w:t>
      </w:r>
      <w:r w:rsidR="00D877DF">
        <w:rPr>
          <w:rFonts w:ascii="Times New Roman" w:hAnsi="Times New Roman" w:cs="Times New Roman"/>
          <w:bCs/>
          <w:sz w:val="24"/>
          <w:szCs w:val="24"/>
        </w:rPr>
        <w:t>2,3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 </w:t>
      </w:r>
      <w:r w:rsidR="00D877DF">
        <w:rPr>
          <w:rFonts w:ascii="Times New Roman" w:hAnsi="Times New Roman" w:cs="Times New Roman"/>
          <w:bCs/>
          <w:sz w:val="24"/>
          <w:szCs w:val="24"/>
        </w:rPr>
        <w:t>0,2%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Основную долю расходов-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535F94">
        <w:rPr>
          <w:rFonts w:ascii="Times New Roman" w:hAnsi="Times New Roman" w:cs="Times New Roman"/>
          <w:bCs/>
          <w:i/>
          <w:sz w:val="24"/>
          <w:szCs w:val="24"/>
        </w:rPr>
        <w:t>057,2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bCs/>
          <w:sz w:val="24"/>
          <w:szCs w:val="24"/>
        </w:rPr>
        <w:t>(9</w:t>
      </w:r>
      <w:r w:rsidR="00535F94">
        <w:rPr>
          <w:rFonts w:ascii="Times New Roman" w:hAnsi="Times New Roman" w:cs="Times New Roman"/>
          <w:bCs/>
          <w:sz w:val="24"/>
          <w:szCs w:val="24"/>
        </w:rPr>
        <w:t>1,1</w:t>
      </w:r>
      <w:r>
        <w:rPr>
          <w:rFonts w:ascii="Times New Roman" w:hAnsi="Times New Roman" w:cs="Times New Roman"/>
          <w:bCs/>
          <w:sz w:val="24"/>
          <w:szCs w:val="24"/>
        </w:rPr>
        <w:t xml:space="preserve">) по разделу «Общегосударственные расходы» составляют расходы по подразделу «Функционирование Правительства РФ, высших исполнительных органов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государственной власти субъектов РФ, местных администраций» (расходы на обеспечение функционирования администрации сельского поселения). 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Относительно соответствующего периода 202</w:t>
      </w:r>
      <w:r w:rsidR="00535F9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на обеспечение функционирования администрации сельского поселения </w:t>
      </w:r>
      <w:r w:rsidR="00535F94">
        <w:rPr>
          <w:rFonts w:ascii="Times New Roman" w:hAnsi="Times New Roman" w:cs="Times New Roman"/>
          <w:bCs/>
          <w:sz w:val="24"/>
          <w:szCs w:val="24"/>
        </w:rPr>
        <w:t>сократились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535F94" w:rsidRPr="00535F94">
        <w:rPr>
          <w:rFonts w:ascii="Times New Roman" w:hAnsi="Times New Roman" w:cs="Times New Roman"/>
          <w:bCs/>
          <w:i/>
          <w:sz w:val="24"/>
          <w:szCs w:val="24"/>
        </w:rPr>
        <w:t>50,6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 </w:t>
      </w:r>
      <w:r w:rsidR="00535F94">
        <w:rPr>
          <w:rFonts w:ascii="Times New Roman" w:hAnsi="Times New Roman" w:cs="Times New Roman"/>
          <w:bCs/>
          <w:sz w:val="24"/>
          <w:szCs w:val="24"/>
        </w:rPr>
        <w:t>4,8%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53A7" w:rsidRDefault="002A3D43" w:rsidP="003353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3A7"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в сумме </w:t>
      </w:r>
      <w:r w:rsidR="003353A7">
        <w:rPr>
          <w:rFonts w:ascii="Times New Roman" w:hAnsi="Times New Roman" w:cs="Times New Roman"/>
          <w:i/>
          <w:sz w:val="24"/>
          <w:szCs w:val="24"/>
        </w:rPr>
        <w:t>1</w:t>
      </w:r>
      <w:r w:rsidR="00B11E07">
        <w:rPr>
          <w:rFonts w:ascii="Times New Roman" w:hAnsi="Times New Roman" w:cs="Times New Roman"/>
          <w:i/>
          <w:sz w:val="24"/>
          <w:szCs w:val="24"/>
        </w:rPr>
        <w:t>34,5</w:t>
      </w:r>
      <w:r w:rsidR="003353A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3353A7"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B11E07" w:rsidRPr="00B11E07">
        <w:rPr>
          <w:rFonts w:ascii="Times New Roman" w:hAnsi="Times New Roman" w:cs="Times New Roman"/>
          <w:i/>
          <w:sz w:val="24"/>
          <w:szCs w:val="24"/>
        </w:rPr>
        <w:t>20,2</w:t>
      </w:r>
      <w:r w:rsidR="003353A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3353A7"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1</w:t>
      </w:r>
      <w:r w:rsidR="00B11E07">
        <w:rPr>
          <w:rFonts w:ascii="Times New Roman" w:hAnsi="Times New Roman" w:cs="Times New Roman"/>
          <w:sz w:val="24"/>
          <w:szCs w:val="24"/>
        </w:rPr>
        <w:t xml:space="preserve">5,0 </w:t>
      </w:r>
      <w:r w:rsidR="003353A7">
        <w:rPr>
          <w:rFonts w:ascii="Times New Roman" w:hAnsi="Times New Roman" w:cs="Times New Roman"/>
          <w:sz w:val="24"/>
          <w:szCs w:val="24"/>
        </w:rPr>
        <w:t>%.</w:t>
      </w:r>
    </w:p>
    <w:p w:rsidR="003353A7" w:rsidRDefault="00B11E07" w:rsidP="003353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3A7"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353A7">
        <w:rPr>
          <w:rFonts w:ascii="Times New Roman" w:hAnsi="Times New Roman" w:cs="Times New Roman"/>
          <w:sz w:val="24"/>
          <w:szCs w:val="24"/>
        </w:rPr>
        <w:t xml:space="preserve"> г. расходы увеличились на </w:t>
      </w:r>
      <w:r w:rsidRPr="00B11E07">
        <w:rPr>
          <w:rFonts w:ascii="Times New Roman" w:hAnsi="Times New Roman" w:cs="Times New Roman"/>
          <w:i/>
          <w:sz w:val="24"/>
          <w:szCs w:val="24"/>
        </w:rPr>
        <w:t>2,5</w:t>
      </w:r>
      <w:r w:rsidR="003353A7"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предусматривались расходы на финансирование муниципальной программы «Безопасность жизнедеятельности на территории сельского поселения «Деревня Манино».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  утвержденных бюджетных ассигнованиях на 202</w:t>
      </w:r>
      <w:r w:rsidR="008859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8859C1">
        <w:rPr>
          <w:rFonts w:ascii="Times New Roman" w:hAnsi="Times New Roman" w:cs="Times New Roman"/>
          <w:i/>
          <w:sz w:val="24"/>
          <w:szCs w:val="24"/>
        </w:rPr>
        <w:t>40,0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 </w:t>
      </w:r>
      <w:r>
        <w:rPr>
          <w:rFonts w:ascii="Times New Roman" w:hAnsi="Times New Roman" w:cs="Times New Roman"/>
          <w:sz w:val="24"/>
          <w:szCs w:val="24"/>
        </w:rPr>
        <w:t xml:space="preserve">расходы в отчётном периоде </w:t>
      </w:r>
      <w:r w:rsidR="00885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осуществлялись</w:t>
      </w:r>
      <w:r w:rsidR="008859C1">
        <w:rPr>
          <w:rFonts w:ascii="Times New Roman" w:hAnsi="Times New Roman" w:cs="Times New Roman"/>
          <w:sz w:val="24"/>
          <w:szCs w:val="24"/>
        </w:rPr>
        <w:t xml:space="preserve"> только на предупреждение и ликвидацию пожаров  в  сумме </w:t>
      </w:r>
      <w:r w:rsidR="008859C1" w:rsidRPr="008859C1">
        <w:rPr>
          <w:rFonts w:ascii="Times New Roman" w:hAnsi="Times New Roman" w:cs="Times New Roman"/>
          <w:i/>
          <w:sz w:val="24"/>
          <w:szCs w:val="24"/>
        </w:rPr>
        <w:t>2,0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В соответствующем периоде 202</w:t>
      </w:r>
      <w:r w:rsidR="008859C1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расходы по программе </w:t>
      </w:r>
      <w:r>
        <w:rPr>
          <w:rFonts w:ascii="Times New Roman" w:hAnsi="Times New Roman" w:cs="Times New Roman"/>
          <w:sz w:val="24"/>
          <w:szCs w:val="24"/>
        </w:rPr>
        <w:t>не осуществлялись.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 разделу «Национальная экономика» предусматривались расходы на финансирование муниципальной программы «Развитие дорожного хозяйства в Людиновском районе» и муниципальной программы  «Комплексное развитие сельских территорий в Людиновском районе».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 утверждённых бюджетных ассигнованиях в сумме </w:t>
      </w:r>
      <w:r w:rsidR="008859C1" w:rsidRPr="008859C1">
        <w:rPr>
          <w:rFonts w:ascii="Times New Roman" w:hAnsi="Times New Roman" w:cs="Times New Roman"/>
          <w:i/>
          <w:sz w:val="24"/>
          <w:szCs w:val="20"/>
        </w:rPr>
        <w:t>3473,3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исполнено в  размере  </w:t>
      </w:r>
      <w:r w:rsidR="008859C1" w:rsidRPr="008859C1">
        <w:rPr>
          <w:rFonts w:ascii="Times New Roman" w:hAnsi="Times New Roman" w:cs="Times New Roman"/>
          <w:i/>
          <w:sz w:val="24"/>
          <w:szCs w:val="20"/>
        </w:rPr>
        <w:t>305,3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8859C1">
        <w:rPr>
          <w:rFonts w:ascii="Times New Roman" w:hAnsi="Times New Roman" w:cs="Times New Roman"/>
          <w:sz w:val="24"/>
          <w:szCs w:val="20"/>
        </w:rPr>
        <w:t>8,8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 рамках реализации муниципальной программы «Развитие дорожного хозяйства в Людиновском районе» произведены</w:t>
      </w:r>
      <w:r w:rsidR="00C24AF1">
        <w:rPr>
          <w:rFonts w:ascii="Times New Roman" w:hAnsi="Times New Roman" w:cs="Times New Roman"/>
          <w:sz w:val="24"/>
          <w:szCs w:val="20"/>
        </w:rPr>
        <w:t xml:space="preserve"> только </w:t>
      </w:r>
      <w:r>
        <w:rPr>
          <w:rFonts w:ascii="Times New Roman" w:hAnsi="Times New Roman" w:cs="Times New Roman"/>
          <w:sz w:val="24"/>
          <w:szCs w:val="20"/>
        </w:rPr>
        <w:t xml:space="preserve"> расходы на оплату работ по очистке дорог от снега в сумме </w:t>
      </w:r>
      <w:r w:rsidR="00C24AF1" w:rsidRPr="00C24AF1">
        <w:rPr>
          <w:rFonts w:ascii="Times New Roman" w:hAnsi="Times New Roman" w:cs="Times New Roman"/>
          <w:i/>
          <w:sz w:val="24"/>
          <w:szCs w:val="20"/>
        </w:rPr>
        <w:t>305,3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 </w:t>
      </w:r>
      <w:r w:rsidR="00C24AF1">
        <w:rPr>
          <w:rFonts w:ascii="Times New Roman" w:hAnsi="Times New Roman" w:cs="Times New Roman"/>
          <w:sz w:val="24"/>
          <w:szCs w:val="20"/>
        </w:rPr>
        <w:t>50,9</w:t>
      </w:r>
      <w:r>
        <w:rPr>
          <w:rFonts w:ascii="Times New Roman" w:hAnsi="Times New Roman" w:cs="Times New Roman"/>
          <w:sz w:val="24"/>
          <w:szCs w:val="20"/>
        </w:rPr>
        <w:t>% от утверждённых бюджетных ассигнований на 202</w:t>
      </w:r>
      <w:r w:rsidR="00C24AF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C24AF1" w:rsidRPr="00C24AF1">
        <w:rPr>
          <w:rFonts w:ascii="Times New Roman" w:hAnsi="Times New Roman" w:cs="Times New Roman"/>
          <w:i/>
          <w:sz w:val="24"/>
          <w:szCs w:val="20"/>
        </w:rPr>
        <w:t>600,0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 w:rsidR="00C24AF1">
        <w:rPr>
          <w:rFonts w:ascii="Times New Roman" w:hAnsi="Times New Roman" w:cs="Times New Roman"/>
          <w:i/>
          <w:sz w:val="24"/>
          <w:szCs w:val="20"/>
        </w:rPr>
        <w:t>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C24AF1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г. объём расходов бюджета сельского поселения на мероприятия по разделу «Национальная экономика» </w:t>
      </w:r>
      <w:r w:rsidR="00C24AF1">
        <w:rPr>
          <w:rFonts w:ascii="Times New Roman" w:hAnsi="Times New Roman" w:cs="Times New Roman"/>
          <w:sz w:val="24"/>
          <w:szCs w:val="20"/>
        </w:rPr>
        <w:t>сократился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C24AF1" w:rsidRPr="008E6BF5">
        <w:rPr>
          <w:rFonts w:ascii="Times New Roman" w:hAnsi="Times New Roman" w:cs="Times New Roman"/>
          <w:i/>
          <w:sz w:val="24"/>
          <w:szCs w:val="20"/>
        </w:rPr>
        <w:t>144,5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>или в 1,</w:t>
      </w:r>
      <w:r w:rsidR="008E6BF5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раза.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сельским поселением за 1 квартал т.г. исполнены в сумме </w:t>
      </w:r>
      <w:r w:rsidR="00AF71A5" w:rsidRPr="00AF71A5">
        <w:rPr>
          <w:rFonts w:ascii="Times New Roman" w:hAnsi="Times New Roman" w:cs="Times New Roman"/>
          <w:i/>
          <w:sz w:val="24"/>
          <w:szCs w:val="20"/>
        </w:rPr>
        <w:t>449,9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AF71A5">
        <w:rPr>
          <w:rFonts w:ascii="Times New Roman" w:hAnsi="Times New Roman" w:cs="Times New Roman"/>
          <w:sz w:val="24"/>
          <w:szCs w:val="20"/>
        </w:rPr>
        <w:t>23,1%</w:t>
      </w:r>
      <w:r>
        <w:rPr>
          <w:rFonts w:ascii="Times New Roman" w:hAnsi="Times New Roman" w:cs="Times New Roman"/>
          <w:sz w:val="24"/>
          <w:szCs w:val="20"/>
        </w:rPr>
        <w:t xml:space="preserve"> годовых бюджетных назначений. 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Удельный вес расходов по данному разделу в общем объёме расходов составил 1</w:t>
      </w:r>
      <w:r w:rsidR="00AF71A5">
        <w:rPr>
          <w:rFonts w:ascii="Times New Roman" w:hAnsi="Times New Roman" w:cs="Times New Roman"/>
          <w:sz w:val="24"/>
          <w:szCs w:val="20"/>
        </w:rPr>
        <w:t>6,2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B831F5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сельского поселения на мероприятия по разделу «Жилищно-коммунальное хозяйство» в отчётном периоде  увеличился   на </w:t>
      </w:r>
      <w:r w:rsidR="00B831F5" w:rsidRPr="00B831F5">
        <w:rPr>
          <w:rFonts w:ascii="Times New Roman" w:hAnsi="Times New Roman" w:cs="Times New Roman"/>
          <w:i/>
          <w:sz w:val="24"/>
          <w:szCs w:val="20"/>
        </w:rPr>
        <w:t>210,6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Все расходы по разделу «Жилищно-коммунальное хозяйство» составили расходы  по подразделу «Благоустройство» - в сумме </w:t>
      </w:r>
      <w:r w:rsidR="00B831F5" w:rsidRPr="00B831F5">
        <w:rPr>
          <w:rFonts w:ascii="Times New Roman" w:hAnsi="Times New Roman" w:cs="Times New Roman"/>
          <w:i/>
          <w:sz w:val="24"/>
          <w:szCs w:val="20"/>
        </w:rPr>
        <w:t>449,9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 при бюджетных ассигнованиях в сумме 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B831F5">
        <w:rPr>
          <w:rFonts w:ascii="Times New Roman" w:hAnsi="Times New Roman" w:cs="Times New Roman"/>
          <w:i/>
          <w:sz w:val="24"/>
          <w:szCs w:val="20"/>
        </w:rPr>
        <w:t>550,3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686726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 направлены  на оплату расходов за уличное освещение </w:t>
      </w:r>
      <w:r w:rsidR="00686726">
        <w:rPr>
          <w:rFonts w:ascii="Times New Roman" w:hAnsi="Times New Roman" w:cs="Times New Roman"/>
          <w:sz w:val="24"/>
          <w:szCs w:val="20"/>
        </w:rPr>
        <w:t xml:space="preserve"> и на содержание объектов уличного освещения в сумме </w:t>
      </w:r>
      <w:r w:rsidR="00686726" w:rsidRPr="00686726">
        <w:rPr>
          <w:rFonts w:ascii="Times New Roman" w:hAnsi="Times New Roman" w:cs="Times New Roman"/>
          <w:i/>
          <w:sz w:val="24"/>
          <w:szCs w:val="20"/>
        </w:rPr>
        <w:t>419,9 тыс.рублей</w:t>
      </w:r>
      <w:r w:rsidR="00686726">
        <w:rPr>
          <w:rFonts w:ascii="Times New Roman" w:hAnsi="Times New Roman" w:cs="Times New Roman"/>
          <w:sz w:val="24"/>
          <w:szCs w:val="20"/>
        </w:rPr>
        <w:t xml:space="preserve"> и на содержание в чистоте территории сельского поселения  в сумме </w:t>
      </w:r>
      <w:r w:rsidR="00686726" w:rsidRPr="00686726">
        <w:rPr>
          <w:rFonts w:ascii="Times New Roman" w:hAnsi="Times New Roman" w:cs="Times New Roman"/>
          <w:i/>
          <w:sz w:val="24"/>
          <w:szCs w:val="20"/>
        </w:rPr>
        <w:t>30,0 тыс.рублей</w:t>
      </w:r>
      <w:r w:rsidR="00686726">
        <w:rPr>
          <w:rFonts w:ascii="Times New Roman" w:hAnsi="Times New Roman" w:cs="Times New Roman"/>
          <w:sz w:val="24"/>
          <w:szCs w:val="20"/>
        </w:rPr>
        <w:t>.</w:t>
      </w:r>
    </w:p>
    <w:p w:rsidR="003353A7" w:rsidRDefault="00686726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</w:t>
      </w:r>
      <w:r w:rsidR="003353A7">
        <w:rPr>
          <w:rFonts w:ascii="Times New Roman" w:hAnsi="Times New Roman" w:cs="Times New Roman"/>
          <w:sz w:val="24"/>
          <w:szCs w:val="20"/>
        </w:rPr>
        <w:t xml:space="preserve">асходование средств </w:t>
      </w:r>
      <w:r>
        <w:rPr>
          <w:rFonts w:ascii="Times New Roman" w:hAnsi="Times New Roman" w:cs="Times New Roman"/>
          <w:sz w:val="24"/>
          <w:szCs w:val="20"/>
        </w:rPr>
        <w:t>на</w:t>
      </w:r>
      <w:r w:rsidR="003353A7">
        <w:rPr>
          <w:rFonts w:ascii="Times New Roman" w:hAnsi="Times New Roman" w:cs="Times New Roman"/>
          <w:sz w:val="24"/>
          <w:szCs w:val="20"/>
        </w:rPr>
        <w:t xml:space="preserve"> окашивание травы, спиливание  и утилизацию деревьев</w:t>
      </w:r>
      <w:r>
        <w:rPr>
          <w:rFonts w:ascii="Times New Roman" w:hAnsi="Times New Roman" w:cs="Times New Roman"/>
          <w:sz w:val="24"/>
          <w:szCs w:val="20"/>
        </w:rPr>
        <w:t>,</w:t>
      </w:r>
      <w:r w:rsidR="003353A7">
        <w:rPr>
          <w:rFonts w:ascii="Times New Roman" w:hAnsi="Times New Roman" w:cs="Times New Roman"/>
          <w:sz w:val="24"/>
          <w:szCs w:val="20"/>
        </w:rPr>
        <w:t xml:space="preserve"> на реализацию проектов развития общественной инфраструктуры муниципальных образований, основанных на местных инициативах, предусмотренных бюджетом сельского поселения на 202</w:t>
      </w:r>
      <w:r>
        <w:rPr>
          <w:rFonts w:ascii="Times New Roman" w:hAnsi="Times New Roman" w:cs="Times New Roman"/>
          <w:sz w:val="24"/>
          <w:szCs w:val="20"/>
        </w:rPr>
        <w:t>4</w:t>
      </w:r>
      <w:r w:rsidR="003353A7">
        <w:rPr>
          <w:rFonts w:ascii="Times New Roman" w:hAnsi="Times New Roman" w:cs="Times New Roman"/>
          <w:sz w:val="24"/>
          <w:szCs w:val="20"/>
        </w:rPr>
        <w:t xml:space="preserve"> год  в 1 квартале т.г. не производилось.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подразделу «Коммунальное хозяйство» в отчётном периоде  не использовались при годовых бюджетных ассигнованиях в сумме </w:t>
      </w:r>
      <w:r w:rsidR="00686726" w:rsidRPr="00686726">
        <w:rPr>
          <w:rFonts w:ascii="Times New Roman" w:hAnsi="Times New Roman" w:cs="Times New Roman"/>
          <w:i/>
          <w:sz w:val="24"/>
          <w:szCs w:val="20"/>
        </w:rPr>
        <w:t>40</w:t>
      </w:r>
      <w:r w:rsidRPr="00686726">
        <w:rPr>
          <w:rFonts w:ascii="Times New Roman" w:hAnsi="Times New Roman" w:cs="Times New Roman"/>
          <w:i/>
          <w:sz w:val="24"/>
          <w:szCs w:val="20"/>
        </w:rPr>
        <w:t>0</w:t>
      </w:r>
      <w:r>
        <w:rPr>
          <w:rFonts w:ascii="Times New Roman" w:hAnsi="Times New Roman" w:cs="Times New Roman"/>
          <w:i/>
          <w:sz w:val="24"/>
          <w:szCs w:val="20"/>
        </w:rPr>
        <w:t>,0 тыс. рублей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разделу </w:t>
      </w:r>
      <w:r>
        <w:rPr>
          <w:rFonts w:ascii="Times New Roman" w:hAnsi="Times New Roman" w:cs="Times New Roman"/>
          <w:sz w:val="24"/>
          <w:szCs w:val="24"/>
        </w:rPr>
        <w:t>«Культура, кинематография, средства массовой информации» сельским поселением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  использованы</w:t>
      </w:r>
      <w:r w:rsidR="0068672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86726" w:rsidRPr="00686726">
        <w:rPr>
          <w:rFonts w:ascii="Times New Roman" w:hAnsi="Times New Roman" w:cs="Times New Roman"/>
          <w:i/>
          <w:sz w:val="24"/>
          <w:szCs w:val="24"/>
        </w:rPr>
        <w:t>762,5 тыс.рублей</w:t>
      </w:r>
      <w:r w:rsidR="00686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запланированных ассигнованиях  в сумме </w:t>
      </w:r>
      <w:r w:rsidR="00686726" w:rsidRPr="00686726">
        <w:rPr>
          <w:rFonts w:ascii="Times New Roman" w:hAnsi="Times New Roman" w:cs="Times New Roman"/>
          <w:i/>
          <w:sz w:val="24"/>
          <w:szCs w:val="24"/>
        </w:rPr>
        <w:t>30</w:t>
      </w:r>
      <w:r w:rsidRPr="00686726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В соответствующем периоде 202</w:t>
      </w:r>
      <w:r w:rsidR="000909B4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г. средства бюджета сельского поселения на исполнение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в Людиновском районе»   не использовались.</w:t>
      </w:r>
    </w:p>
    <w:p w:rsidR="003353A7" w:rsidRDefault="003353A7" w:rsidP="003353A7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Кассовое исполнение по 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отчётном периоде составило  </w:t>
      </w:r>
      <w:r w:rsidR="000909B4" w:rsidRPr="000909B4">
        <w:rPr>
          <w:rFonts w:ascii="Times New Roman" w:hAnsi="Times New Roman" w:cs="Times New Roman"/>
          <w:i/>
          <w:sz w:val="24"/>
          <w:szCs w:val="24"/>
        </w:rPr>
        <w:t>73,5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0909B4">
        <w:rPr>
          <w:rFonts w:ascii="Times New Roman" w:hAnsi="Times New Roman" w:cs="Times New Roman"/>
          <w:sz w:val="24"/>
          <w:szCs w:val="24"/>
        </w:rPr>
        <w:t>20,6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0909B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 xml:space="preserve">,6 тыс. рублей </w:t>
      </w:r>
      <w:r>
        <w:rPr>
          <w:rFonts w:ascii="Times New Roman" w:hAnsi="Times New Roman" w:cs="Times New Roman"/>
          <w:sz w:val="24"/>
          <w:szCs w:val="24"/>
        </w:rPr>
        <w:t>выше соответствующего периода  202</w:t>
      </w:r>
      <w:r w:rsidR="000909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в 1 квартале т.г. использованы в сумме </w:t>
      </w:r>
      <w:r w:rsidR="000909B4" w:rsidRPr="000909B4">
        <w:rPr>
          <w:rFonts w:ascii="Times New Roman" w:hAnsi="Times New Roman" w:cs="Times New Roman"/>
          <w:i/>
          <w:sz w:val="24"/>
          <w:szCs w:val="24"/>
        </w:rPr>
        <w:t>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при утверждённых бюджетных назначениях в сумме </w:t>
      </w:r>
      <w:r w:rsidR="000909B4" w:rsidRPr="000909B4">
        <w:rPr>
          <w:rFonts w:ascii="Times New Roman" w:hAnsi="Times New Roman" w:cs="Times New Roman"/>
          <w:i/>
          <w:sz w:val="24"/>
          <w:szCs w:val="24"/>
        </w:rPr>
        <w:t>63</w:t>
      </w:r>
      <w:r w:rsidRPr="000909B4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0909B4">
        <w:rPr>
          <w:rFonts w:ascii="Times New Roman" w:hAnsi="Times New Roman" w:cs="Times New Roman"/>
          <w:sz w:val="24"/>
          <w:szCs w:val="24"/>
        </w:rPr>
        <w:t>7,9</w:t>
      </w:r>
      <w:r>
        <w:rPr>
          <w:rFonts w:ascii="Times New Roman" w:hAnsi="Times New Roman" w:cs="Times New Roman"/>
          <w:sz w:val="24"/>
          <w:szCs w:val="24"/>
        </w:rPr>
        <w:t xml:space="preserve"> % от бюджетных ассигнований на 202</w:t>
      </w:r>
      <w:r w:rsidR="000909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09B4" w:rsidRDefault="000909B4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5.Использование средств резервного фонда</w:t>
      </w:r>
    </w:p>
    <w:p w:rsidR="000909B4" w:rsidRDefault="000909B4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В соответствии с пунктом 3 статьи 81 БК РФ, решением Сельской Думы от 28.12.202</w:t>
      </w:r>
      <w:r w:rsidR="009F143E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№ 6</w:t>
      </w:r>
      <w:r w:rsidR="009F143E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«Деревня Манино» на 202</w:t>
      </w:r>
      <w:r w:rsidR="009F143E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9F143E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 xml:space="preserve"> и 202</w:t>
      </w:r>
      <w:r w:rsidR="009F143E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на 202</w:t>
      </w:r>
      <w:r w:rsidR="009F143E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установлен размер резервного фонда в сумме </w:t>
      </w:r>
      <w:r w:rsidR="009F143E" w:rsidRPr="009F143E">
        <w:rPr>
          <w:rFonts w:ascii="Times New Roman" w:hAnsi="Times New Roman" w:cs="Times New Roman"/>
          <w:bCs/>
          <w:i/>
          <w:sz w:val="24"/>
          <w:szCs w:val="20"/>
        </w:rPr>
        <w:t>22,</w:t>
      </w:r>
      <w:r w:rsidRPr="009F143E">
        <w:rPr>
          <w:rFonts w:ascii="Times New Roman" w:hAnsi="Times New Roman" w:cs="Times New Roman"/>
          <w:bCs/>
          <w:i/>
          <w:sz w:val="24"/>
          <w:szCs w:val="20"/>
        </w:rPr>
        <w:t>0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 установленных БК РФ.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Согласно отчету об исполнении бюджета сельское поселение в отчетном периоде расходов из резервного фонда не осуществляло.</w:t>
      </w:r>
    </w:p>
    <w:p w:rsidR="009F143E" w:rsidRDefault="009F143E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6. Муниципальный долг </w:t>
      </w:r>
    </w:p>
    <w:p w:rsidR="009F143E" w:rsidRDefault="009F143E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сельскому поселению решением о бюджете на 202</w:t>
      </w:r>
      <w:r w:rsidR="009F143E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не устанавливался и средства заимствования в отчетном периоде не привлекались.</w:t>
      </w:r>
    </w:p>
    <w:p w:rsidR="009F143E" w:rsidRDefault="003353A7" w:rsidP="003353A7">
      <w:pPr>
        <w:tabs>
          <w:tab w:val="left" w:pos="20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3353A7" w:rsidRDefault="003353A7" w:rsidP="003353A7">
      <w:pPr>
        <w:tabs>
          <w:tab w:val="left" w:pos="20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9F143E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53A7" w:rsidRDefault="009F143E" w:rsidP="0033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53A7">
        <w:rPr>
          <w:rFonts w:ascii="Times New Roman" w:hAnsi="Times New Roman" w:cs="Times New Roman"/>
          <w:sz w:val="24"/>
          <w:szCs w:val="24"/>
        </w:rPr>
        <w:t>Отчет об исполнении бюджета сельского поселения за 1 квартал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53A7"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353A7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53A7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53A7"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9F143E" w:rsidRDefault="009F143E" w:rsidP="009F14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Pr="003C2317">
        <w:rPr>
          <w:rFonts w:ascii="Times New Roman" w:hAnsi="Times New Roman"/>
          <w:i/>
          <w:sz w:val="24"/>
          <w:szCs w:val="24"/>
        </w:rPr>
        <w:t>4208,2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28,9 %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14553,4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143E" w:rsidRDefault="009F143E" w:rsidP="009F14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 соответствующий период прошлого года исполнение по доходам составило  в сумме </w:t>
      </w:r>
      <w:r w:rsidRPr="003C2317">
        <w:rPr>
          <w:rFonts w:ascii="Times New Roman" w:hAnsi="Times New Roman"/>
          <w:i/>
          <w:sz w:val="24"/>
          <w:szCs w:val="24"/>
        </w:rPr>
        <w:t>3235,5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Pr="003C2317">
        <w:rPr>
          <w:rFonts w:ascii="Times New Roman" w:hAnsi="Times New Roman"/>
          <w:i/>
          <w:sz w:val="24"/>
          <w:szCs w:val="24"/>
        </w:rPr>
        <w:t>972,7</w:t>
      </w:r>
      <w:r>
        <w:rPr>
          <w:rFonts w:ascii="Times New Roman" w:hAnsi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или  в 1,3 раза;</w:t>
      </w:r>
    </w:p>
    <w:p w:rsidR="009F143E" w:rsidRDefault="009F143E" w:rsidP="009F14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Pr="003C2317">
        <w:rPr>
          <w:rFonts w:ascii="Times New Roman" w:hAnsi="Times New Roman"/>
          <w:i/>
          <w:sz w:val="24"/>
          <w:szCs w:val="24"/>
        </w:rPr>
        <w:t>2779,2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19,0% годовых плановых назначений  в сумме </w:t>
      </w:r>
      <w:r>
        <w:rPr>
          <w:rFonts w:ascii="Times New Roman" w:hAnsi="Times New Roman"/>
          <w:i/>
          <w:sz w:val="24"/>
          <w:szCs w:val="24"/>
        </w:rPr>
        <w:t>14597,4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143E" w:rsidRDefault="009F143E" w:rsidP="009F14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2023 года расходы увеличились  на </w:t>
      </w:r>
      <w:r w:rsidRPr="003C2317">
        <w:rPr>
          <w:rFonts w:ascii="Times New Roman" w:hAnsi="Times New Roman"/>
          <w:i/>
          <w:sz w:val="24"/>
          <w:szCs w:val="24"/>
        </w:rPr>
        <w:t>845,4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в 1,4 раза.</w:t>
      </w:r>
    </w:p>
    <w:p w:rsidR="009F143E" w:rsidRDefault="009F143E" w:rsidP="009F14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исполнен с профицитом в размере </w:t>
      </w:r>
      <w:r>
        <w:rPr>
          <w:rFonts w:ascii="Times New Roman" w:hAnsi="Times New Roman"/>
          <w:i/>
          <w:sz w:val="24"/>
          <w:szCs w:val="24"/>
        </w:rPr>
        <w:t>1429,0 тыс. 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 </w:t>
      </w:r>
      <w:r w:rsidRPr="003C2317">
        <w:rPr>
          <w:rFonts w:ascii="Times New Roman" w:hAnsi="Times New Roman"/>
          <w:i/>
          <w:sz w:val="24"/>
          <w:szCs w:val="24"/>
        </w:rPr>
        <w:t>44</w:t>
      </w:r>
      <w:r>
        <w:rPr>
          <w:rFonts w:ascii="Times New Roman" w:hAnsi="Times New Roman"/>
          <w:i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044D05" w:rsidRDefault="009F143E" w:rsidP="0004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Основным источником доходной части бюджета сельского поселения являются безвозмездные поступления от других бюджетов бюджетной системы РФ, которые составили  в сумме </w:t>
      </w:r>
      <w:r>
        <w:rPr>
          <w:rFonts w:ascii="Times New Roman" w:hAnsi="Times New Roman" w:cs="Times New Roman"/>
          <w:i/>
          <w:sz w:val="24"/>
          <w:szCs w:val="24"/>
        </w:rPr>
        <w:t>3 930,0 тыс. рублей</w:t>
      </w:r>
      <w:r w:rsidR="00044D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44D05">
        <w:rPr>
          <w:rFonts w:ascii="Times New Roman" w:hAnsi="Times New Roman" w:cs="Times New Roman"/>
          <w:sz w:val="24"/>
          <w:szCs w:val="24"/>
        </w:rPr>
        <w:t xml:space="preserve">или 93,4 % от всего объёма поступлений, что </w:t>
      </w:r>
      <w:r w:rsidR="00044D05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свидетельствует об сохраняющейся  зависимости бюджета сельского поселения от бюджетов других уровней. </w:t>
      </w:r>
    </w:p>
    <w:p w:rsidR="009F143E" w:rsidRDefault="009F143E" w:rsidP="0004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  <w:r w:rsidR="00044D0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за текущий период сельским поселением исполнены в сумме </w:t>
      </w:r>
      <w:r w:rsidRPr="003F5702">
        <w:rPr>
          <w:rFonts w:ascii="Times New Roman" w:hAnsi="Times New Roman" w:cs="Times New Roman"/>
          <w:i/>
          <w:sz w:val="24"/>
          <w:szCs w:val="24"/>
        </w:rPr>
        <w:t>278,2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 w:rsidRPr="003F5702">
        <w:rPr>
          <w:rFonts w:ascii="Times New Roman" w:hAnsi="Times New Roman" w:cs="Times New Roman"/>
          <w:sz w:val="24"/>
          <w:szCs w:val="24"/>
        </w:rPr>
        <w:t xml:space="preserve">или 69,6 % </w:t>
      </w:r>
      <w:r>
        <w:rPr>
          <w:rFonts w:ascii="Times New Roman" w:hAnsi="Times New Roman" w:cs="Times New Roman"/>
          <w:sz w:val="24"/>
          <w:szCs w:val="24"/>
        </w:rPr>
        <w:t xml:space="preserve">от утверждённых бюджетных назначений в размере </w:t>
      </w:r>
      <w:r w:rsidRPr="004C6C40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43E" w:rsidRDefault="009F143E" w:rsidP="009F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Наибольший удельный вес  (56,6 %) в структуре налоговых доходов занимает налог на имущество.</w:t>
      </w:r>
    </w:p>
    <w:p w:rsidR="009F143E" w:rsidRDefault="009F143E" w:rsidP="009F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Pr="00AA4B6A">
        <w:rPr>
          <w:rFonts w:ascii="Times New Roman" w:hAnsi="Times New Roman" w:cs="Times New Roman"/>
          <w:i/>
          <w:sz w:val="24"/>
          <w:szCs w:val="24"/>
        </w:rPr>
        <w:t>157,6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 60,6 % от суммы доходов, предусмотренных на 2024 год в размере </w:t>
      </w:r>
      <w:r w:rsidRPr="00AA4B6A">
        <w:rPr>
          <w:rFonts w:ascii="Times New Roman" w:hAnsi="Times New Roman" w:cs="Times New Roman"/>
          <w:i/>
          <w:sz w:val="24"/>
          <w:szCs w:val="24"/>
        </w:rPr>
        <w:t>260,0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43E" w:rsidRDefault="009F143E" w:rsidP="009F1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В бюджете сельского поселения на 2024 год предусматривались доходы, получаемые в виде арендной платы, а также средства от продажи права на землю, находящуюся в собственности поселения  в сумме </w:t>
      </w:r>
      <w:r w:rsidRPr="00E73003">
        <w:rPr>
          <w:rFonts w:ascii="Times New Roman" w:hAnsi="Times New Roman" w:cs="Times New Roman"/>
          <w:i/>
          <w:sz w:val="24"/>
          <w:szCs w:val="24"/>
        </w:rPr>
        <w:t>480</w:t>
      </w:r>
      <w:r>
        <w:rPr>
          <w:rFonts w:ascii="Times New Roman" w:hAnsi="Times New Roman" w:cs="Times New Roman"/>
          <w:i/>
          <w:sz w:val="24"/>
          <w:szCs w:val="24"/>
        </w:rPr>
        <w:t>,0 тыс. рублей.</w:t>
      </w:r>
    </w:p>
    <w:p w:rsidR="009F143E" w:rsidRDefault="009F143E" w:rsidP="009F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Фактически, в 1 квартале т.г. в доход бюджета сельского поселения неналоговых доходов  не поступило.</w:t>
      </w:r>
    </w:p>
    <w:p w:rsidR="009F143E" w:rsidRDefault="009F143E" w:rsidP="009F1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аналогичный период 2023 года неналоговые доходы также не поступали.</w:t>
      </w:r>
    </w:p>
    <w:p w:rsidR="009F143E" w:rsidRDefault="009F143E" w:rsidP="009F1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 в сумме </w:t>
      </w:r>
      <w:r w:rsidRPr="00011105">
        <w:rPr>
          <w:rFonts w:ascii="Times New Roman" w:hAnsi="Times New Roman" w:cs="Times New Roman"/>
          <w:bCs/>
          <w:i/>
          <w:sz w:val="24"/>
          <w:szCs w:val="20"/>
        </w:rPr>
        <w:t>14597,4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Pr="00011105">
        <w:rPr>
          <w:rFonts w:ascii="Times New Roman" w:hAnsi="Times New Roman" w:cs="Times New Roman"/>
          <w:bCs/>
          <w:i/>
          <w:sz w:val="24"/>
          <w:szCs w:val="20"/>
        </w:rPr>
        <w:t>2779,2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 19,0%.</w:t>
      </w:r>
    </w:p>
    <w:p w:rsidR="009F143E" w:rsidRDefault="009F143E" w:rsidP="009F14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Расходная часть бюджета сельского поселения в отчетном периоде к соответствующему периоду  2023 года увеличилась на  </w:t>
      </w:r>
      <w:r w:rsidRPr="00CE21F5">
        <w:rPr>
          <w:rFonts w:ascii="Times New Roman" w:hAnsi="Times New Roman" w:cs="Times New Roman"/>
          <w:bCs/>
          <w:i/>
          <w:sz w:val="24"/>
          <w:szCs w:val="20"/>
        </w:rPr>
        <w:t>845,3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 тыс. рублей</w:t>
      </w:r>
      <w:r>
        <w:rPr>
          <w:rFonts w:ascii="Times New Roman" w:hAnsi="Times New Roman" w:cs="Times New Roman"/>
          <w:bCs/>
          <w:sz w:val="24"/>
          <w:szCs w:val="20"/>
        </w:rPr>
        <w:t>, или  в 1,4 раза.</w:t>
      </w:r>
    </w:p>
    <w:p w:rsidR="009F143E" w:rsidRDefault="009F143E" w:rsidP="009F143E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Наибольший удельный вес в расходной части бюджета сельского поселения за 1 квартал текущего года занимают расходы по разделу «Общегосударственные вопросы» -  41,7%.</w:t>
      </w:r>
    </w:p>
    <w:p w:rsidR="009F143E" w:rsidRDefault="009F143E" w:rsidP="009F14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2024 год низкий процент освоения за 1 квартал т.г. составляют расходы по разделам: «Н</w:t>
      </w:r>
      <w:r>
        <w:rPr>
          <w:rFonts w:ascii="Times New Roman" w:hAnsi="Times New Roman" w:cs="Times New Roman"/>
          <w:sz w:val="24"/>
          <w:szCs w:val="24"/>
        </w:rPr>
        <w:t>ациональная безопасность и правоохранительная  деятельность» - 0,3 %, «Ж</w:t>
      </w:r>
      <w:r>
        <w:rPr>
          <w:rFonts w:ascii="Times New Roman" w:hAnsi="Times New Roman" w:cs="Times New Roman"/>
          <w:bCs/>
          <w:sz w:val="24"/>
          <w:szCs w:val="24"/>
        </w:rPr>
        <w:t>илищно-коммунальное хозяйство» -23,1%, «Н</w:t>
      </w:r>
      <w:r>
        <w:rPr>
          <w:rFonts w:ascii="Times New Roman" w:hAnsi="Times New Roman" w:cs="Times New Roman"/>
          <w:sz w:val="24"/>
          <w:szCs w:val="24"/>
        </w:rPr>
        <w:t>ациональная  оборона» -15,0%, «Национальная экономика» - 8,8 % и «Социальная  политика» - 20,6%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Неравномерное распределение и исполнение принятых бюджетных обязательств может негативно повлиять на эффективность расходования бюджетных средств.</w:t>
      </w:r>
    </w:p>
    <w:p w:rsidR="009F143E" w:rsidRDefault="009F143E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9F143E" w:rsidRDefault="009F143E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>
        <w:rPr>
          <w:rFonts w:ascii="Times New Roman" w:hAnsi="Times New Roman" w:cs="Times New Roman"/>
          <w:bCs/>
          <w:sz w:val="24"/>
          <w:szCs w:val="20"/>
        </w:rPr>
        <w:t xml:space="preserve"> исполнения бюджета сельского поселения за отчётный финансовый год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3353A7" w:rsidRDefault="003353A7" w:rsidP="003353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принять меры по увеличению налоговых и неналоговых доходов поселения, </w:t>
      </w:r>
      <w:r>
        <w:rPr>
          <w:rFonts w:ascii="Times New Roman" w:hAnsi="Times New Roman" w:cs="Times New Roman"/>
          <w:bCs/>
          <w:sz w:val="24"/>
          <w:szCs w:val="20"/>
        </w:rPr>
        <w:t>по обеспечению выполнения плановых назначений по доходной и расходной части  бюджета сельского поселения;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уровень исполнения плановых показателей по муниципальным программам;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Контрольно-счетная палата направляет заключение на отчет об исполнении бюджета сельского поселения за 1 квартал 202</w:t>
      </w:r>
      <w:r w:rsidR="009F143E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года на рассмотрение Главе сельского поселения и Главе администрации сельского поселения «Деревня Манино».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3353A7" w:rsidRDefault="003353A7" w:rsidP="00335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Председатель контрольно-счетной палаты                           </w:t>
      </w:r>
      <w:r w:rsidR="009F143E">
        <w:rPr>
          <w:rFonts w:ascii="Times New Roman" w:hAnsi="Times New Roman" w:cs="Times New Roman"/>
          <w:b/>
          <w:bCs/>
          <w:sz w:val="24"/>
          <w:szCs w:val="20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С.В.Борисенкова</w:t>
      </w: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A7" w:rsidRDefault="003353A7" w:rsidP="0033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274A13" w:rsidRDefault="00274A13"/>
    <w:sectPr w:rsidR="00274A13" w:rsidSect="003353A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BEA" w:rsidRDefault="00947BEA" w:rsidP="003353A7">
      <w:pPr>
        <w:spacing w:after="0" w:line="240" w:lineRule="auto"/>
      </w:pPr>
      <w:r>
        <w:separator/>
      </w:r>
    </w:p>
  </w:endnote>
  <w:endnote w:type="continuationSeparator" w:id="1">
    <w:p w:rsidR="00947BEA" w:rsidRDefault="00947BEA" w:rsidP="0033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BEA" w:rsidRDefault="00947BEA" w:rsidP="003353A7">
      <w:pPr>
        <w:spacing w:after="0" w:line="240" w:lineRule="auto"/>
      </w:pPr>
      <w:r>
        <w:separator/>
      </w:r>
    </w:p>
  </w:footnote>
  <w:footnote w:type="continuationSeparator" w:id="1">
    <w:p w:rsidR="00947BEA" w:rsidRDefault="00947BEA" w:rsidP="0033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10751"/>
      <w:docPartObj>
        <w:docPartGallery w:val="Page Numbers (Top of Page)"/>
        <w:docPartUnique/>
      </w:docPartObj>
    </w:sdtPr>
    <w:sdtContent>
      <w:p w:rsidR="002A3D43" w:rsidRDefault="00EF6D99">
        <w:pPr>
          <w:pStyle w:val="a6"/>
          <w:jc w:val="center"/>
        </w:pPr>
        <w:fldSimple w:instr=" PAGE   \* MERGEFORMAT ">
          <w:r w:rsidR="00044D05">
            <w:rPr>
              <w:noProof/>
            </w:rPr>
            <w:t>7</w:t>
          </w:r>
        </w:fldSimple>
      </w:p>
    </w:sdtContent>
  </w:sdt>
  <w:p w:rsidR="002A3D43" w:rsidRDefault="002A3D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3A7"/>
    <w:rsid w:val="00011105"/>
    <w:rsid w:val="000210FF"/>
    <w:rsid w:val="00044D05"/>
    <w:rsid w:val="000909B4"/>
    <w:rsid w:val="001F4E6F"/>
    <w:rsid w:val="0022708C"/>
    <w:rsid w:val="00264EF9"/>
    <w:rsid w:val="00274A13"/>
    <w:rsid w:val="002A3D43"/>
    <w:rsid w:val="003117F4"/>
    <w:rsid w:val="003353A7"/>
    <w:rsid w:val="003C2317"/>
    <w:rsid w:val="003D1C74"/>
    <w:rsid w:val="003F5702"/>
    <w:rsid w:val="004C6C40"/>
    <w:rsid w:val="00535F94"/>
    <w:rsid w:val="0057113F"/>
    <w:rsid w:val="005E22EB"/>
    <w:rsid w:val="006362DE"/>
    <w:rsid w:val="00686726"/>
    <w:rsid w:val="00710C6F"/>
    <w:rsid w:val="007D4FFD"/>
    <w:rsid w:val="008431DC"/>
    <w:rsid w:val="008859C1"/>
    <w:rsid w:val="008D4D70"/>
    <w:rsid w:val="008E6BF5"/>
    <w:rsid w:val="00902C37"/>
    <w:rsid w:val="00947BEA"/>
    <w:rsid w:val="009F143E"/>
    <w:rsid w:val="00A36180"/>
    <w:rsid w:val="00AA4B6A"/>
    <w:rsid w:val="00AF71A5"/>
    <w:rsid w:val="00B11E07"/>
    <w:rsid w:val="00B14E37"/>
    <w:rsid w:val="00B259FF"/>
    <w:rsid w:val="00B831F5"/>
    <w:rsid w:val="00C24AF1"/>
    <w:rsid w:val="00C760BA"/>
    <w:rsid w:val="00CE1D57"/>
    <w:rsid w:val="00CE21F5"/>
    <w:rsid w:val="00D0651D"/>
    <w:rsid w:val="00D73322"/>
    <w:rsid w:val="00D877DF"/>
    <w:rsid w:val="00E73003"/>
    <w:rsid w:val="00E755EB"/>
    <w:rsid w:val="00EA753A"/>
    <w:rsid w:val="00EB557D"/>
    <w:rsid w:val="00EF6D99"/>
    <w:rsid w:val="00F2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3353A7"/>
    <w:pPr>
      <w:tabs>
        <w:tab w:val="center" w:pos="4677"/>
        <w:tab w:val="right" w:pos="9355"/>
      </w:tabs>
      <w:spacing w:after="0" w:line="240" w:lineRule="auto"/>
      <w:contextualSpacing/>
    </w:pPr>
  </w:style>
  <w:style w:type="table" w:styleId="a4">
    <w:name w:val="Table Grid"/>
    <w:basedOn w:val="a1"/>
    <w:uiPriority w:val="59"/>
    <w:rsid w:val="00335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353A7"/>
    <w:rPr>
      <w:b/>
      <w:bCs/>
    </w:rPr>
  </w:style>
  <w:style w:type="paragraph" w:styleId="a6">
    <w:name w:val="header"/>
    <w:basedOn w:val="a"/>
    <w:link w:val="a7"/>
    <w:uiPriority w:val="99"/>
    <w:unhideWhenUsed/>
    <w:rsid w:val="0033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3A7"/>
  </w:style>
  <w:style w:type="paragraph" w:styleId="a8">
    <w:name w:val="footer"/>
    <w:basedOn w:val="a"/>
    <w:link w:val="a9"/>
    <w:uiPriority w:val="99"/>
    <w:semiHidden/>
    <w:unhideWhenUsed/>
    <w:rsid w:val="0033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5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A58B-89E7-446C-8178-8D33B2A5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2024-04-16T12:13:00Z</cp:lastPrinted>
  <dcterms:created xsi:type="dcterms:W3CDTF">2024-04-16T09:08:00Z</dcterms:created>
  <dcterms:modified xsi:type="dcterms:W3CDTF">2024-04-16T13:07:00Z</dcterms:modified>
</cp:coreProperties>
</file>