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C" w:rsidRDefault="00E462EC" w:rsidP="00E462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462EC" w:rsidRDefault="00E462EC" w:rsidP="00E4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«О внесении изменений в решение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</w:t>
      </w:r>
    </w:p>
    <w:p w:rsidR="00E462EC" w:rsidRDefault="00E462EC" w:rsidP="00E462EC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21 апреля 2023 года</w:t>
      </w:r>
    </w:p>
    <w:p w:rsidR="00E462EC" w:rsidRDefault="00E462EC" w:rsidP="00E462EC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соглашение о передаче полномочий по осуществлению внешнего муниципального финансового контроля от 30.12.2022 года № 1, </w:t>
      </w:r>
    </w:p>
    <w:p w:rsidR="00E462EC" w:rsidRDefault="00E462EC" w:rsidP="00E462EC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21.04.2023  №  25 -р.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Городской Думы от 2</w:t>
      </w:r>
      <w:r w:rsidR="00E93D5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E93D5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93D55">
        <w:rPr>
          <w:rFonts w:ascii="Times New Roman" w:eastAsiaTheme="minorHAnsi" w:hAnsi="Times New Roman" w:cs="Times New Roman"/>
          <w:sz w:val="24"/>
          <w:szCs w:val="24"/>
          <w:lang w:eastAsia="en-US"/>
        </w:rPr>
        <w:t>108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-р «О бюджете городского поселения «Город Людиново» на 202</w:t>
      </w:r>
      <w:r w:rsidR="00E93D5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E93D5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E93D5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Городской Думы «Город Людиново»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108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-р «О бюджете городского поселения  «Город Людиново» на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E462EC" w:rsidRDefault="00E462EC" w:rsidP="00E462E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муниципального района «Город Людиново и Людиновский район» и иные нормативные акты.</w:t>
      </w:r>
    </w:p>
    <w:p w:rsidR="00E462EC" w:rsidRDefault="00E462EC" w:rsidP="00E462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Городской Думы городского поселения «Город Людиново» « О внесении изменений в решение Городской Думы городского поселения от 2</w:t>
      </w:r>
      <w:r w:rsidR="00EC2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EC2C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2C47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 с приложениями  № 2, </w:t>
      </w:r>
      <w:r>
        <w:rPr>
          <w:rFonts w:ascii="Times New Roman" w:hAnsi="Times New Roman" w:cs="Times New Roman"/>
          <w:sz w:val="24"/>
          <w:szCs w:val="24"/>
        </w:rPr>
        <w:t>4,6,8,10,12 представлен на экспертизу в контрольно-счётную палату муниципального района  2</w:t>
      </w:r>
      <w:r w:rsidR="00EC2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C4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C2C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62EC" w:rsidRDefault="00E462EC" w:rsidP="00E462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поселения, утверждённые  решением Городской Думы городского поселения от 2</w:t>
      </w:r>
      <w:r w:rsidR="00EC2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EC2C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2C47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EC2C4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годов».</w:t>
      </w:r>
    </w:p>
    <w:p w:rsidR="00436F49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 предлагается увеличить  объём доходов городского бюджета на текущий финансовый год на 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12</w:t>
      </w:r>
      <w:r w:rsidR="00436F49">
        <w:rPr>
          <w:rFonts w:ascii="Times New Roman" w:hAnsi="Times New Roman" w:cs="Times New Roman"/>
          <w:i/>
          <w:sz w:val="24"/>
          <w:szCs w:val="24"/>
        </w:rPr>
        <w:t> 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246</w:t>
      </w:r>
      <w:r w:rsidR="00436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425,0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E02D4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бюджета.       </w:t>
      </w:r>
      <w:r w:rsidR="00436F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учётом изменений объём доходов составит в сумме 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216</w:t>
      </w:r>
      <w:r w:rsidR="004E02D4">
        <w:rPr>
          <w:rFonts w:ascii="Times New Roman" w:hAnsi="Times New Roman" w:cs="Times New Roman"/>
          <w:i/>
          <w:sz w:val="24"/>
          <w:szCs w:val="24"/>
        </w:rPr>
        <w:t> 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665</w:t>
      </w:r>
      <w:r w:rsidR="004E0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402,</w:t>
      </w:r>
      <w:r>
        <w:rPr>
          <w:rFonts w:ascii="Times New Roman" w:hAnsi="Times New Roman" w:cs="Times New Roman"/>
          <w:i/>
          <w:sz w:val="24"/>
          <w:szCs w:val="24"/>
        </w:rPr>
        <w:t>0 рублей.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бюджетных назначений предусмотрено</w:t>
      </w:r>
      <w:r w:rsidR="004E02D4">
        <w:rPr>
          <w:rFonts w:ascii="Times New Roman" w:hAnsi="Times New Roman" w:cs="Times New Roman"/>
          <w:sz w:val="24"/>
          <w:szCs w:val="24"/>
        </w:rPr>
        <w:t xml:space="preserve"> за счёт б</w:t>
      </w:r>
      <w:r>
        <w:rPr>
          <w:rFonts w:ascii="Times New Roman" w:hAnsi="Times New Roman" w:cs="Times New Roman"/>
          <w:sz w:val="24"/>
          <w:szCs w:val="24"/>
        </w:rPr>
        <w:t>езвозмездны</w:t>
      </w:r>
      <w:r w:rsidR="004E02D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4E02D4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от других бюджетов бюджетной системы,  из них за счет :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*увеличения суммы субсидии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2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25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2D4">
        <w:rPr>
          <w:rFonts w:ascii="Times New Roman" w:hAnsi="Times New Roman" w:cs="Times New Roman"/>
          <w:b/>
          <w:i/>
          <w:sz w:val="24"/>
          <w:szCs w:val="24"/>
        </w:rPr>
        <w:t>019</w:t>
      </w:r>
      <w:r w:rsidR="00825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2D4">
        <w:rPr>
          <w:rFonts w:ascii="Times New Roman" w:hAnsi="Times New Roman" w:cs="Times New Roman"/>
          <w:b/>
          <w:i/>
          <w:sz w:val="24"/>
          <w:szCs w:val="24"/>
        </w:rPr>
        <w:t>752,0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них: за счёт увеличения  субсидии на осуществление дорожной деятельности в размере 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5812430,0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,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проектов развития общественной инфраструктуры, основанных на местных инициативах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1 300 000,0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02D4">
        <w:rPr>
          <w:rFonts w:ascii="Times New Roman" w:hAnsi="Times New Roman" w:cs="Times New Roman"/>
          <w:sz w:val="24"/>
          <w:szCs w:val="24"/>
        </w:rPr>
        <w:t xml:space="preserve"> сокращения размере субсидии на реализацию мероприятий по обеспечению жильём молодых семей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E02D4" w:rsidRPr="004E02D4">
        <w:rPr>
          <w:rFonts w:ascii="Times New Roman" w:hAnsi="Times New Roman" w:cs="Times New Roman"/>
          <w:i/>
          <w:sz w:val="24"/>
          <w:szCs w:val="24"/>
        </w:rPr>
        <w:t>92678,0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52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* увеличения иных межбюджетных трансфертов на </w:t>
      </w:r>
      <w:r w:rsidR="0082521C" w:rsidRPr="0082521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2521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2521C" w:rsidRPr="0082521C">
        <w:rPr>
          <w:rFonts w:ascii="Times New Roman" w:hAnsi="Times New Roman" w:cs="Times New Roman"/>
          <w:b/>
          <w:i/>
          <w:sz w:val="24"/>
          <w:szCs w:val="24"/>
        </w:rPr>
        <w:t>226</w:t>
      </w:r>
      <w:r w:rsidR="00825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521C" w:rsidRPr="0082521C">
        <w:rPr>
          <w:rFonts w:ascii="Times New Roman" w:hAnsi="Times New Roman" w:cs="Times New Roman"/>
          <w:b/>
          <w:i/>
          <w:sz w:val="24"/>
          <w:szCs w:val="24"/>
        </w:rPr>
        <w:t>672,0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1C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счёт увеличения межбюджетного трансферта в рамках реализации муниципальной программы «Развитие дорожного хозяйства в Людиновском районе» - в размере </w:t>
      </w:r>
      <w:r w:rsidR="0082521C" w:rsidRPr="0082521C">
        <w:rPr>
          <w:rFonts w:ascii="Times New Roman" w:hAnsi="Times New Roman" w:cs="Times New Roman"/>
          <w:i/>
          <w:sz w:val="24"/>
          <w:szCs w:val="24"/>
        </w:rPr>
        <w:t>3</w:t>
      </w:r>
      <w:r w:rsidR="00825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21C" w:rsidRPr="0082521C">
        <w:rPr>
          <w:rFonts w:ascii="Times New Roman" w:hAnsi="Times New Roman" w:cs="Times New Roman"/>
          <w:i/>
          <w:sz w:val="24"/>
          <w:szCs w:val="24"/>
        </w:rPr>
        <w:t>354</w:t>
      </w:r>
      <w:r w:rsidR="00825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21C" w:rsidRPr="0082521C">
        <w:rPr>
          <w:rFonts w:ascii="Times New Roman" w:hAnsi="Times New Roman" w:cs="Times New Roman"/>
          <w:i/>
          <w:sz w:val="24"/>
          <w:szCs w:val="24"/>
        </w:rPr>
        <w:t>472,0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82521C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предоставления прочих межбюджетных трансфертов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поощрения муниципальных образований Калужской области, участвующих в конкурсе «Лучшая муниципальная практика развития территорий территориального общественного самоуправления»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21C">
        <w:rPr>
          <w:rFonts w:ascii="Times New Roman" w:hAnsi="Times New Roman" w:cs="Times New Roman"/>
          <w:i/>
          <w:sz w:val="24"/>
          <w:szCs w:val="24"/>
        </w:rPr>
        <w:t>1 872 20</w:t>
      </w:r>
      <w:r>
        <w:rPr>
          <w:rFonts w:ascii="Times New Roman" w:hAnsi="Times New Roman" w:cs="Times New Roman"/>
          <w:i/>
          <w:sz w:val="24"/>
          <w:szCs w:val="24"/>
        </w:rPr>
        <w:t>0,0 рублей.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 безвозмездные поступления составят в сумме  </w:t>
      </w:r>
      <w:r w:rsidR="0082521C" w:rsidRPr="0082521C">
        <w:rPr>
          <w:rFonts w:ascii="Times New Roman" w:hAnsi="Times New Roman" w:cs="Times New Roman"/>
          <w:i/>
          <w:sz w:val="24"/>
          <w:szCs w:val="24"/>
        </w:rPr>
        <w:t>53</w:t>
      </w:r>
      <w:r w:rsidR="0082521C">
        <w:rPr>
          <w:rFonts w:ascii="Times New Roman" w:hAnsi="Times New Roman" w:cs="Times New Roman"/>
          <w:i/>
          <w:sz w:val="24"/>
          <w:szCs w:val="24"/>
        </w:rPr>
        <w:t> </w:t>
      </w:r>
      <w:r w:rsidR="0082521C" w:rsidRPr="0082521C">
        <w:rPr>
          <w:rFonts w:ascii="Times New Roman" w:hAnsi="Times New Roman" w:cs="Times New Roman"/>
          <w:i/>
          <w:sz w:val="24"/>
          <w:szCs w:val="24"/>
        </w:rPr>
        <w:t>418</w:t>
      </w:r>
      <w:r w:rsidR="00825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21C" w:rsidRPr="0082521C">
        <w:rPr>
          <w:rFonts w:ascii="Times New Roman" w:hAnsi="Times New Roman" w:cs="Times New Roman"/>
          <w:i/>
          <w:sz w:val="24"/>
          <w:szCs w:val="24"/>
        </w:rPr>
        <w:t>504,0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по доходам бюджета городского поселения на 202</w:t>
      </w:r>
      <w:r w:rsidR="00825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полном объеме отражены в приложениях: № 2 «Поступления доходов бюджета городского поселения по кодам классификации доходов бюджетов бюджетной системы Российской Федерации на 202</w:t>
      </w:r>
      <w:r w:rsidR="00825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и № 4 «Межбюджетные трансферты, предоставляемые бюджету городского поселения из других бюджетов бюджетной системы на 202</w:t>
      </w:r>
      <w:r w:rsidR="00825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расходной части бюджета на </w:t>
      </w:r>
      <w:r w:rsidR="00312AC2" w:rsidRPr="00312AC2">
        <w:rPr>
          <w:rFonts w:ascii="Times New Roman" w:hAnsi="Times New Roman" w:cs="Times New Roman"/>
          <w:i/>
          <w:sz w:val="24"/>
          <w:szCs w:val="24"/>
        </w:rPr>
        <w:t>35892318,0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12AC2">
        <w:rPr>
          <w:rFonts w:ascii="Times New Roman" w:hAnsi="Times New Roman" w:cs="Times New Roman"/>
          <w:sz w:val="24"/>
          <w:szCs w:val="24"/>
        </w:rPr>
        <w:t>16,3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и с учетом планируемых изменений  расходы на 202</w:t>
      </w:r>
      <w:r w:rsidR="00312A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составят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312AC2">
        <w:rPr>
          <w:rFonts w:ascii="Times New Roman" w:hAnsi="Times New Roman" w:cs="Times New Roman"/>
          <w:i/>
          <w:sz w:val="24"/>
          <w:szCs w:val="24"/>
        </w:rPr>
        <w:t xml:space="preserve">56 635 975,0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доходной и расходной части бюджета размер дефицита бюджета городского поселения увеличится на </w:t>
      </w:r>
      <w:r w:rsidR="00312AC2" w:rsidRPr="00312AC2">
        <w:rPr>
          <w:rFonts w:ascii="Times New Roman" w:hAnsi="Times New Roman" w:cs="Times New Roman"/>
          <w:i/>
          <w:sz w:val="24"/>
          <w:szCs w:val="24"/>
        </w:rPr>
        <w:t>23</w:t>
      </w:r>
      <w:r w:rsidR="00312AC2">
        <w:rPr>
          <w:rFonts w:ascii="Times New Roman" w:hAnsi="Times New Roman" w:cs="Times New Roman"/>
          <w:i/>
          <w:sz w:val="24"/>
          <w:szCs w:val="24"/>
        </w:rPr>
        <w:t> </w:t>
      </w:r>
      <w:r w:rsidR="00312AC2" w:rsidRPr="00312AC2">
        <w:rPr>
          <w:rFonts w:ascii="Times New Roman" w:hAnsi="Times New Roman" w:cs="Times New Roman"/>
          <w:i/>
          <w:sz w:val="24"/>
          <w:szCs w:val="24"/>
        </w:rPr>
        <w:t>645</w:t>
      </w:r>
      <w:r w:rsidR="0031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AC2" w:rsidRPr="00312AC2">
        <w:rPr>
          <w:rFonts w:ascii="Times New Roman" w:hAnsi="Times New Roman" w:cs="Times New Roman"/>
          <w:i/>
          <w:sz w:val="24"/>
          <w:szCs w:val="24"/>
        </w:rPr>
        <w:t>893,0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312AC2">
        <w:rPr>
          <w:rFonts w:ascii="Times New Roman" w:hAnsi="Times New Roman" w:cs="Times New Roman"/>
          <w:i/>
          <w:sz w:val="24"/>
          <w:szCs w:val="24"/>
        </w:rPr>
        <w:t xml:space="preserve">9 970 573,0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EB022D" w:rsidRDefault="00EB022D" w:rsidP="00EB022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  № 6,8,10.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485C">
        <w:rPr>
          <w:rFonts w:ascii="Times New Roman" w:hAnsi="Times New Roman" w:cs="Times New Roman"/>
          <w:sz w:val="24"/>
          <w:szCs w:val="24"/>
        </w:rPr>
        <w:t>Проектом решения вносятся изменения в бюджетные ассигнования 202</w:t>
      </w:r>
      <w:r w:rsidR="00312AC2" w:rsidRPr="000B485C">
        <w:rPr>
          <w:rFonts w:ascii="Times New Roman" w:hAnsi="Times New Roman" w:cs="Times New Roman"/>
          <w:sz w:val="24"/>
          <w:szCs w:val="24"/>
        </w:rPr>
        <w:t>3</w:t>
      </w:r>
      <w:r w:rsidRPr="000B485C">
        <w:rPr>
          <w:rFonts w:ascii="Times New Roman" w:hAnsi="Times New Roman" w:cs="Times New Roman"/>
          <w:sz w:val="24"/>
          <w:szCs w:val="24"/>
        </w:rPr>
        <w:t xml:space="preserve"> года, затрагивающие финансовое обеспечение шести муниципальных программ</w:t>
      </w:r>
      <w:r w:rsidR="000B485C">
        <w:rPr>
          <w:rFonts w:ascii="Times New Roman" w:hAnsi="Times New Roman" w:cs="Times New Roman"/>
          <w:sz w:val="24"/>
          <w:szCs w:val="24"/>
        </w:rPr>
        <w:t>.</w:t>
      </w:r>
    </w:p>
    <w:p w:rsidR="000B485C" w:rsidRDefault="000B485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1"/>
        <w:gridCol w:w="4244"/>
        <w:gridCol w:w="1329"/>
        <w:gridCol w:w="1275"/>
        <w:gridCol w:w="1418"/>
        <w:gridCol w:w="674"/>
      </w:tblGrid>
      <w:tr w:rsidR="00E462EC" w:rsidTr="00E462EC"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 w:rsidP="00312A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</w:t>
            </w:r>
            <w:r w:rsidR="00312A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E462EC" w:rsidTr="00E462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2EC" w:rsidRDefault="00E46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2EC" w:rsidRDefault="00E46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утверждённые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12AC2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AC2" w:rsidRDefault="00312AC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AC2" w:rsidRDefault="00312AC2" w:rsidP="00312AC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 и капитальный ремонт объектов инженерной  инфраструктуры на территории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AC2" w:rsidRDefault="00312A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AC2" w:rsidRDefault="00BB52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AC2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B52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249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249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AC2" w:rsidRDefault="00BB52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23,4 раза</w:t>
            </w:r>
          </w:p>
        </w:tc>
      </w:tr>
      <w:tr w:rsidR="00E462EC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4450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62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4450F9" w:rsidP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+305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+2,3</w:t>
            </w:r>
          </w:p>
        </w:tc>
      </w:tr>
      <w:tr w:rsidR="004450F9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F9" w:rsidRDefault="004450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F9" w:rsidRDefault="004450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F9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F9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F9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F9" w:rsidRDefault="004450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+4,0</w:t>
            </w:r>
          </w:p>
        </w:tc>
      </w:tr>
      <w:tr w:rsidR="00190C45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45" w:rsidRDefault="00190C4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45" w:rsidRDefault="00190C4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жизнедеятельности»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45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45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45" w:rsidRDefault="00190C45" w:rsidP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+205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C45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+32,8</w:t>
            </w:r>
          </w:p>
        </w:tc>
      </w:tr>
      <w:tr w:rsidR="00E462EC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9447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62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дорожного хозяйства в Людиновском районе»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190C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+37,7</w:t>
            </w:r>
          </w:p>
        </w:tc>
      </w:tr>
      <w:tr w:rsidR="00E462EC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E462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«Совершенствование системы управления органами местного самоуправления МР»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BE18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BE18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BE18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  <w:r w:rsidR="007E0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2EC" w:rsidRDefault="00BE18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+45,3</w:t>
            </w:r>
          </w:p>
        </w:tc>
      </w:tr>
      <w:tr w:rsidR="0094472F" w:rsidTr="00E462EC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72F" w:rsidRDefault="009447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72F" w:rsidRDefault="009447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72F" w:rsidRDefault="00944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72F" w:rsidRDefault="00944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72F" w:rsidRPr="0094472F" w:rsidRDefault="00944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72F">
              <w:rPr>
                <w:rFonts w:ascii="Times New Roman" w:hAnsi="Times New Roman" w:cs="Times New Roman"/>
                <w:b/>
                <w:sz w:val="18"/>
                <w:szCs w:val="18"/>
              </w:rPr>
              <w:t>+35</w:t>
            </w:r>
            <w:r w:rsidR="007E0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472F">
              <w:rPr>
                <w:rFonts w:ascii="Times New Roman" w:hAnsi="Times New Roman" w:cs="Times New Roman"/>
                <w:b/>
                <w:sz w:val="18"/>
                <w:szCs w:val="18"/>
              </w:rPr>
              <w:t>892</w:t>
            </w:r>
            <w:r w:rsidR="007E0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472F">
              <w:rPr>
                <w:rFonts w:ascii="Times New Roman" w:hAnsi="Times New Roman" w:cs="Times New Roman"/>
                <w:b/>
                <w:sz w:val="18"/>
                <w:szCs w:val="18"/>
              </w:rPr>
              <w:t>318,0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72F" w:rsidRDefault="00944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программ произведено перераспределение средств по разделам и подразделам бюджетной классификации.</w:t>
      </w:r>
    </w:p>
    <w:p w:rsidR="000B485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значительный рост расходов бюджета предусматривается на выполнение мероприятий </w:t>
      </w:r>
      <w:r w:rsidR="000B485C">
        <w:rPr>
          <w:rFonts w:ascii="Times New Roman" w:hAnsi="Times New Roman" w:cs="Times New Roman"/>
          <w:sz w:val="24"/>
          <w:szCs w:val="24"/>
        </w:rPr>
        <w:t xml:space="preserve">подпрограммы «Чистая вода в Людиновском районе»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B485C" w:rsidRPr="000B485C">
        <w:rPr>
          <w:rFonts w:ascii="Times New Roman" w:hAnsi="Times New Roman" w:cs="Times New Roman"/>
          <w:sz w:val="18"/>
          <w:szCs w:val="18"/>
        </w:rPr>
        <w:t xml:space="preserve"> </w:t>
      </w:r>
      <w:r w:rsidR="000B485C">
        <w:rPr>
          <w:rFonts w:ascii="Times New Roman" w:hAnsi="Times New Roman" w:cs="Times New Roman"/>
          <w:sz w:val="18"/>
          <w:szCs w:val="18"/>
        </w:rPr>
        <w:t>«</w:t>
      </w:r>
      <w:r w:rsidR="000B485C" w:rsidRPr="000B485C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 инфраструктуры на территории Людиновского района»</w:t>
      </w:r>
      <w:r w:rsidR="000B485C">
        <w:rPr>
          <w:rFonts w:ascii="Times New Roman" w:hAnsi="Times New Roman" w:cs="Times New Roman"/>
          <w:sz w:val="24"/>
          <w:szCs w:val="24"/>
        </w:rPr>
        <w:t>-  на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предоставление субсидии</w:t>
      </w:r>
      <w:r w:rsidR="000B485C">
        <w:rPr>
          <w:rFonts w:ascii="Times New Roman" w:hAnsi="Times New Roman" w:cs="Times New Roman"/>
          <w:sz w:val="24"/>
          <w:szCs w:val="24"/>
        </w:rPr>
        <w:t xml:space="preserve"> ГП КО «Калугаоблводоканал» в целях возмещения части затрат в связи со строительством канализационного коллектора по улице Герцена </w:t>
      </w:r>
      <w:r>
        <w:rPr>
          <w:rFonts w:ascii="Times New Roman" w:hAnsi="Times New Roman" w:cs="Times New Roman"/>
          <w:sz w:val="24"/>
          <w:szCs w:val="24"/>
        </w:rPr>
        <w:t xml:space="preserve">-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0B485C">
        <w:rPr>
          <w:rFonts w:ascii="Times New Roman" w:hAnsi="Times New Roman" w:cs="Times New Roman"/>
          <w:i/>
          <w:sz w:val="24"/>
          <w:szCs w:val="24"/>
        </w:rPr>
        <w:t>0 000 000,0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0B48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85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B485C" w:rsidRDefault="000B485C" w:rsidP="000B485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 планируемый объём финансирования  по программе составит в сумме </w:t>
      </w:r>
      <w:r w:rsidR="00E83C78" w:rsidRPr="00E83C78">
        <w:rPr>
          <w:rFonts w:ascii="Times New Roman" w:hAnsi="Times New Roman" w:cs="Times New Roman"/>
          <w:i/>
          <w:sz w:val="24"/>
          <w:szCs w:val="24"/>
        </w:rPr>
        <w:t>20 630 220,0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1164E" w:rsidRDefault="0051164E" w:rsidP="0051164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3700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64E">
        <w:rPr>
          <w:rFonts w:ascii="Times New Roman" w:hAnsi="Times New Roman" w:cs="Times New Roman"/>
          <w:sz w:val="24"/>
          <w:szCs w:val="24"/>
        </w:rPr>
        <w:t>По  муниципальной программе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2EC">
        <w:rPr>
          <w:rFonts w:ascii="Times New Roman" w:hAnsi="Times New Roman" w:cs="Times New Roman"/>
          <w:sz w:val="24"/>
          <w:szCs w:val="24"/>
        </w:rPr>
        <w:t>«Благоустройство территорий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объём запланированных расходов предлагается увеличить на </w:t>
      </w:r>
      <w:r w:rsidRPr="0051164E">
        <w:rPr>
          <w:rFonts w:ascii="Times New Roman" w:hAnsi="Times New Roman" w:cs="Times New Roman"/>
          <w:i/>
          <w:sz w:val="24"/>
          <w:szCs w:val="24"/>
        </w:rPr>
        <w:t>3 872 200,0</w:t>
      </w:r>
      <w:r w:rsidR="00E462E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164E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51164E" w:rsidRDefault="0051164E" w:rsidP="0051164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1164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64E">
        <w:rPr>
          <w:rFonts w:ascii="Times New Roman" w:hAnsi="Times New Roman" w:cs="Times New Roman"/>
          <w:sz w:val="24"/>
          <w:szCs w:val="24"/>
        </w:rPr>
        <w:t>счёт увеличения расходов на поощрение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 Калужской области, участвующих в конкурсе «Лучшая муниципальная практика развития территорий территориального общественного самоуправления»-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1 872 200,0 рублей;</w:t>
      </w:r>
    </w:p>
    <w:p w:rsidR="0051164E" w:rsidRPr="0051164E" w:rsidRDefault="0051164E" w:rsidP="0051164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счёт увеличения расходов  на прочие мероприятия -</w:t>
      </w:r>
      <w:r w:rsidR="00D3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51164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64E">
        <w:rPr>
          <w:rFonts w:ascii="Times New Roman" w:hAnsi="Times New Roman" w:cs="Times New Roman"/>
          <w:i/>
          <w:sz w:val="24"/>
          <w:szCs w:val="24"/>
        </w:rPr>
        <w:t>000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64E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39C" w:rsidRDefault="0074439C" w:rsidP="0074439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 планируемый объём финансирования  по программе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101 032 604,0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462EC" w:rsidRDefault="00E462EC" w:rsidP="00EF65E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D37008">
        <w:rPr>
          <w:rFonts w:ascii="Times New Roman" w:hAnsi="Times New Roman" w:cs="Times New Roman"/>
          <w:sz w:val="24"/>
          <w:szCs w:val="24"/>
        </w:rPr>
        <w:t>«</w:t>
      </w:r>
      <w:r w:rsidR="00D37008" w:rsidRPr="00D37008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</w:t>
      </w:r>
      <w:r w:rsidRPr="00D37008">
        <w:rPr>
          <w:rFonts w:ascii="Times New Roman" w:hAnsi="Times New Roman" w:cs="Times New Roman"/>
          <w:sz w:val="24"/>
          <w:szCs w:val="24"/>
        </w:rPr>
        <w:t>в Людиновском районе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объём запланированных расходов предлагается </w:t>
      </w:r>
      <w:r w:rsidR="00D37008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37008">
        <w:rPr>
          <w:rFonts w:ascii="Times New Roman" w:hAnsi="Times New Roman" w:cs="Times New Roman"/>
          <w:i/>
          <w:sz w:val="24"/>
          <w:szCs w:val="24"/>
        </w:rPr>
        <w:t xml:space="preserve"> 166 903,0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9133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расходы по программе  составят в сумме </w:t>
      </w:r>
      <w:r w:rsidR="00991330" w:rsidRPr="00991330">
        <w:rPr>
          <w:rFonts w:ascii="Times New Roman" w:hAnsi="Times New Roman" w:cs="Times New Roman"/>
          <w:i/>
          <w:sz w:val="24"/>
          <w:szCs w:val="24"/>
        </w:rPr>
        <w:t>33496413,0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462EC" w:rsidRDefault="00E462EC" w:rsidP="00E462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Выводы </w:t>
      </w:r>
    </w:p>
    <w:p w:rsidR="00E462EC" w:rsidRDefault="00E462EC" w:rsidP="00E462EC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муниципального района «Город Людиново и Людиновский район» на проект решения Городской Думы городского поселения «Город Людиново» «О внесении изменений в решение Городской Думы городского поселения от 2</w:t>
      </w:r>
      <w:r w:rsidR="009913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91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1330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-р «</w:t>
      </w:r>
      <w:r>
        <w:rPr>
          <w:rFonts w:ascii="Times New Roman" w:eastAsiaTheme="minorHAnsi" w:hAnsi="Times New Roman" w:cs="Times New Roman"/>
          <w:sz w:val="24"/>
          <w:szCs w:val="24"/>
        </w:rPr>
        <w:t>О бюджете городского поселения «Город Людиново» на 202</w:t>
      </w:r>
      <w:r w:rsidR="00991330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 и на плановый период 202</w:t>
      </w:r>
      <w:r w:rsidR="00991330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202</w:t>
      </w:r>
      <w:r w:rsidR="00991330"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пунктом 2 статьи 8 и 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 соглашения о передаче полномочий по осуществлению внешнего муниципального финансового контроля от 30.12.202</w:t>
      </w:r>
      <w:r w:rsidR="00991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1, распоряжение от 2</w:t>
      </w:r>
      <w:r w:rsidR="009913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13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91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9133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 на 202</w:t>
      </w:r>
      <w:r w:rsidR="00991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утверждённые  решением Городской Думы городского поселения от 2</w:t>
      </w:r>
      <w:r w:rsidR="009913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91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1330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</w:t>
      </w:r>
      <w:r w:rsidR="0099133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на плановый период 202</w:t>
      </w:r>
      <w:r w:rsidR="0099133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99133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годов»:</w:t>
      </w:r>
    </w:p>
    <w:p w:rsidR="00E462EC" w:rsidRDefault="00E462EC" w:rsidP="00E462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доходы  увеличиваются на </w:t>
      </w:r>
      <w:r w:rsidR="00693A37" w:rsidRPr="00693A37">
        <w:rPr>
          <w:rFonts w:ascii="Times New Roman" w:hAnsi="Times New Roman" w:cs="Times New Roman"/>
          <w:i/>
          <w:sz w:val="24"/>
          <w:szCs w:val="24"/>
        </w:rPr>
        <w:t>12</w:t>
      </w:r>
      <w:r w:rsidR="00693A37">
        <w:rPr>
          <w:rFonts w:ascii="Times New Roman" w:hAnsi="Times New Roman" w:cs="Times New Roman"/>
          <w:i/>
          <w:sz w:val="24"/>
          <w:szCs w:val="24"/>
        </w:rPr>
        <w:t> </w:t>
      </w:r>
      <w:r w:rsidR="00693A37" w:rsidRPr="00693A37">
        <w:rPr>
          <w:rFonts w:ascii="Times New Roman" w:hAnsi="Times New Roman" w:cs="Times New Roman"/>
          <w:i/>
          <w:sz w:val="24"/>
          <w:szCs w:val="24"/>
        </w:rPr>
        <w:t>246</w:t>
      </w:r>
      <w:r w:rsidR="0069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A37" w:rsidRPr="00693A37">
        <w:rPr>
          <w:rFonts w:ascii="Times New Roman" w:hAnsi="Times New Roman" w:cs="Times New Roman"/>
          <w:i/>
          <w:sz w:val="24"/>
          <w:szCs w:val="24"/>
        </w:rPr>
        <w:t>425,0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693A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3A37" w:rsidRPr="00693A37">
        <w:rPr>
          <w:rFonts w:ascii="Times New Roman" w:hAnsi="Times New Roman" w:cs="Times New Roman"/>
          <w:sz w:val="24"/>
          <w:szCs w:val="24"/>
        </w:rPr>
        <w:t>или на 6,0%</w:t>
      </w:r>
      <w:r>
        <w:rPr>
          <w:rFonts w:ascii="Times New Roman" w:hAnsi="Times New Roman" w:cs="Times New Roman"/>
          <w:sz w:val="24"/>
          <w:szCs w:val="24"/>
        </w:rPr>
        <w:t xml:space="preserve"> за счёт увеличения объёма безвозмездных поступлений</w:t>
      </w:r>
      <w:r w:rsidR="00693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2EC" w:rsidRDefault="00E462EC" w:rsidP="00E46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Планируемый объём доходов бюджета городского поселения за 202</w:t>
      </w:r>
      <w:r w:rsidR="00693A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93A37">
        <w:rPr>
          <w:rFonts w:ascii="Times New Roman" w:hAnsi="Times New Roman" w:cs="Times New Roman"/>
          <w:i/>
          <w:sz w:val="24"/>
          <w:szCs w:val="24"/>
        </w:rPr>
        <w:t>16 665 402,0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EC" w:rsidRDefault="00E462EC" w:rsidP="00E462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расходы увеличиваются на 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AF6AF9">
        <w:rPr>
          <w:rFonts w:ascii="Times New Roman" w:hAnsi="Times New Roman" w:cs="Times New Roman"/>
          <w:i/>
          <w:sz w:val="24"/>
          <w:szCs w:val="24"/>
        </w:rPr>
        <w:t>5 892 318,0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составят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F6AF9">
        <w:rPr>
          <w:rFonts w:ascii="Times New Roman" w:hAnsi="Times New Roman" w:cs="Times New Roman"/>
          <w:i/>
          <w:sz w:val="24"/>
          <w:szCs w:val="24"/>
        </w:rPr>
        <w:t>56 635 975,0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E462EC" w:rsidRDefault="00E462EC" w:rsidP="00E46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увеличивается на </w:t>
      </w:r>
      <w:r w:rsidR="00AF6AF9" w:rsidRPr="00436F49">
        <w:rPr>
          <w:rFonts w:ascii="Times New Roman" w:hAnsi="Times New Roman" w:cs="Times New Roman"/>
          <w:i/>
          <w:sz w:val="24"/>
          <w:szCs w:val="24"/>
        </w:rPr>
        <w:t>23645893,0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AF6AF9">
        <w:rPr>
          <w:rFonts w:ascii="Times New Roman" w:hAnsi="Times New Roman" w:cs="Times New Roman"/>
          <w:i/>
          <w:sz w:val="24"/>
          <w:szCs w:val="24"/>
        </w:rPr>
        <w:t>9 970 573,</w:t>
      </w:r>
      <w:r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462EC" w:rsidRDefault="00E462EC" w:rsidP="00E462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размер резервного фонда администрации увеличивается на </w:t>
      </w:r>
      <w:r w:rsidR="00AF6AF9" w:rsidRPr="00AF6AF9">
        <w:rPr>
          <w:rFonts w:ascii="Times New Roman" w:hAnsi="Times New Roman" w:cs="Times New Roman"/>
          <w:i/>
          <w:sz w:val="24"/>
          <w:szCs w:val="24"/>
        </w:rPr>
        <w:t>412</w:t>
      </w:r>
      <w:r>
        <w:rPr>
          <w:rFonts w:ascii="Times New Roman" w:hAnsi="Times New Roman" w:cs="Times New Roman"/>
          <w:i/>
          <w:sz w:val="24"/>
          <w:szCs w:val="24"/>
        </w:rPr>
        <w:t xml:space="preserve"> 000,0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AF6AF9" w:rsidRPr="00AF6AF9">
        <w:rPr>
          <w:rFonts w:ascii="Times New Roman" w:hAnsi="Times New Roman" w:cs="Times New Roman"/>
          <w:i/>
          <w:sz w:val="24"/>
          <w:szCs w:val="24"/>
        </w:rPr>
        <w:t>912</w:t>
      </w:r>
      <w:r w:rsidRPr="00AF6A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вносятся изменения в бюджетные ассигнования 202</w:t>
      </w:r>
      <w:r w:rsidR="00AF6A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затрагивающие финансовое обеспечение шести муниципальных программ</w:t>
      </w:r>
      <w:r w:rsidR="00AF6AF9">
        <w:rPr>
          <w:rFonts w:ascii="Times New Roman" w:hAnsi="Times New Roman" w:cs="Times New Roman"/>
          <w:sz w:val="24"/>
          <w:szCs w:val="24"/>
        </w:rPr>
        <w:t>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E462EC" w:rsidRDefault="00E462EC" w:rsidP="00E462E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E462EC" w:rsidRDefault="00E462EC" w:rsidP="00E462E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E462EC" w:rsidRDefault="00E462EC" w:rsidP="00E462E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 Обеспечить результативность, целевой характер использования бюджетных ассигнований.</w:t>
      </w:r>
    </w:p>
    <w:p w:rsidR="00E462EC" w:rsidRDefault="00E462EC" w:rsidP="00E462E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Городской 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</w:t>
      </w:r>
      <w:r w:rsidR="00AF6AF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.12.202</w:t>
      </w:r>
      <w:r w:rsidR="00AF6AF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AF6AF9">
        <w:rPr>
          <w:rFonts w:ascii="Times New Roman" w:eastAsiaTheme="minorHAnsi" w:hAnsi="Times New Roman" w:cs="Times New Roman"/>
          <w:sz w:val="24"/>
          <w:szCs w:val="24"/>
          <w:lang w:eastAsia="en-US"/>
        </w:rPr>
        <w:t>108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-р «О бюджете городского поселения «Город» на 202</w:t>
      </w:r>
      <w:r w:rsidR="00AF6AF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AF6AF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202</w:t>
      </w:r>
      <w:r w:rsidR="00AF6AF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городского поселения.</w:t>
      </w:r>
    </w:p>
    <w:p w:rsidR="00E462EC" w:rsidRDefault="00E462EC" w:rsidP="00E462EC">
      <w:pPr>
        <w:tabs>
          <w:tab w:val="left" w:pos="1020"/>
        </w:tabs>
        <w:jc w:val="both"/>
      </w:pPr>
    </w:p>
    <w:p w:rsidR="00E462EC" w:rsidRDefault="00E462EC" w:rsidP="00E462EC">
      <w:pPr>
        <w:tabs>
          <w:tab w:val="left" w:pos="1020"/>
        </w:tabs>
        <w:jc w:val="both"/>
      </w:pPr>
    </w:p>
    <w:p w:rsidR="00E462EC" w:rsidRDefault="00AF6AF9" w:rsidP="00E462EC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62EC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E462E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    С.В.Борисенкова</w:t>
      </w:r>
    </w:p>
    <w:p w:rsidR="00E462EC" w:rsidRDefault="00E462EC" w:rsidP="00E462EC"/>
    <w:p w:rsidR="00E462EC" w:rsidRDefault="00E462EC" w:rsidP="00E462EC"/>
    <w:p w:rsidR="00E462EC" w:rsidRDefault="00E462EC" w:rsidP="00E462EC"/>
    <w:p w:rsidR="006067ED" w:rsidRDefault="006067ED"/>
    <w:sectPr w:rsidR="006067ED" w:rsidSect="00436F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27" w:rsidRDefault="007A2327" w:rsidP="00436F49">
      <w:pPr>
        <w:spacing w:after="0" w:line="240" w:lineRule="auto"/>
      </w:pPr>
      <w:r>
        <w:separator/>
      </w:r>
    </w:p>
  </w:endnote>
  <w:endnote w:type="continuationSeparator" w:id="1">
    <w:p w:rsidR="007A2327" w:rsidRDefault="007A2327" w:rsidP="004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27" w:rsidRDefault="007A2327" w:rsidP="00436F49">
      <w:pPr>
        <w:spacing w:after="0" w:line="240" w:lineRule="auto"/>
      </w:pPr>
      <w:r>
        <w:separator/>
      </w:r>
    </w:p>
  </w:footnote>
  <w:footnote w:type="continuationSeparator" w:id="1">
    <w:p w:rsidR="007A2327" w:rsidRDefault="007A2327" w:rsidP="0043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4282"/>
      <w:docPartObj>
        <w:docPartGallery w:val="Page Numbers (Top of Page)"/>
        <w:docPartUnique/>
      </w:docPartObj>
    </w:sdtPr>
    <w:sdtContent>
      <w:p w:rsidR="00436F49" w:rsidRDefault="00436F4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6F49" w:rsidRDefault="00436F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2EC"/>
    <w:rsid w:val="000B485C"/>
    <w:rsid w:val="00190C45"/>
    <w:rsid w:val="00312AC2"/>
    <w:rsid w:val="00426A83"/>
    <w:rsid w:val="00436F49"/>
    <w:rsid w:val="004450F9"/>
    <w:rsid w:val="00451AD7"/>
    <w:rsid w:val="004E02D4"/>
    <w:rsid w:val="0051164E"/>
    <w:rsid w:val="006067ED"/>
    <w:rsid w:val="00693A37"/>
    <w:rsid w:val="0074439C"/>
    <w:rsid w:val="007A2327"/>
    <w:rsid w:val="007E0C9B"/>
    <w:rsid w:val="0082521C"/>
    <w:rsid w:val="0094472F"/>
    <w:rsid w:val="00991330"/>
    <w:rsid w:val="00AF6AF9"/>
    <w:rsid w:val="00BB5249"/>
    <w:rsid w:val="00BE1852"/>
    <w:rsid w:val="00D37008"/>
    <w:rsid w:val="00E462EC"/>
    <w:rsid w:val="00E83C78"/>
    <w:rsid w:val="00E93D55"/>
    <w:rsid w:val="00EB022D"/>
    <w:rsid w:val="00EC2C47"/>
    <w:rsid w:val="00E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F49"/>
  </w:style>
  <w:style w:type="paragraph" w:styleId="a6">
    <w:name w:val="footer"/>
    <w:basedOn w:val="a"/>
    <w:link w:val="a7"/>
    <w:uiPriority w:val="99"/>
    <w:semiHidden/>
    <w:unhideWhenUsed/>
    <w:rsid w:val="0043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C0F0-5871-4475-8497-38B7FDE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2023-04-21T06:42:00Z</dcterms:created>
  <dcterms:modified xsi:type="dcterms:W3CDTF">2023-04-21T09:25:00Z</dcterms:modified>
</cp:coreProperties>
</file>