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9B" w:rsidRDefault="0036799B" w:rsidP="0036799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36799B" w:rsidRDefault="0036799B" w:rsidP="0036799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«Село Заречный»  </w:t>
      </w:r>
      <w:r>
        <w:rPr>
          <w:rFonts w:ascii="Times New Roman" w:hAnsi="Times New Roman" w:cs="Times New Roman"/>
          <w:b/>
          <w:sz w:val="24"/>
          <w:szCs w:val="24"/>
        </w:rPr>
        <w:t>за 1 полугодие  202</w:t>
      </w:r>
      <w:r w:rsidR="00EC762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6799B" w:rsidRDefault="0036799B" w:rsidP="0036799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99B" w:rsidRDefault="0036799B" w:rsidP="0036799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EC7621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августа 202</w:t>
      </w:r>
      <w:r w:rsidR="00EC762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6799B" w:rsidRDefault="0036799B" w:rsidP="0036799B">
      <w:pPr>
        <w:tabs>
          <w:tab w:val="left" w:pos="333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1. Общие положения</w:t>
      </w:r>
    </w:p>
    <w:p w:rsidR="0036799B" w:rsidRDefault="0036799B" w:rsidP="0036799B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Заключение на отчет об исполнении бюджета сельского поселения «Село Заречный» за 1 полугодие 202</w:t>
      </w:r>
      <w:r w:rsidR="00EC76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соглашения о передаче полномочий по осуществлению внешнего муниципального финансового контроля от 30.12.202</w:t>
      </w:r>
      <w:r w:rsidR="00EC76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5  и пункта 3.2 Плана работы на 202</w:t>
      </w:r>
      <w:r w:rsidR="00EC76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36799B" w:rsidRDefault="0036799B" w:rsidP="00367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                  оценки исполнения бюджета, сопоставления утвержденных показателей бюджета сельского поселения за 1 полугодие 202</w:t>
      </w:r>
      <w:r w:rsidR="00EC76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аналогичный период прошлых лет.</w:t>
      </w:r>
    </w:p>
    <w:p w:rsidR="0036799B" w:rsidRDefault="0036799B" w:rsidP="00367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1 полугодие 202</w:t>
      </w:r>
      <w:r w:rsidR="00EC76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от </w:t>
      </w:r>
      <w:r w:rsidR="00EC7621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.07.202</w:t>
      </w:r>
      <w:r w:rsidR="00EC76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39 и представлен в контрольно-счетную палату для осуществления полномочий по внешнему финансовому контролю.</w:t>
      </w:r>
    </w:p>
    <w:p w:rsidR="0036799B" w:rsidRDefault="0036799B" w:rsidP="00367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использованы документы и материалы, представленные  администрацией сельского поселения «Село Заречный».</w:t>
      </w:r>
    </w:p>
    <w:p w:rsidR="0036799B" w:rsidRDefault="0036799B" w:rsidP="0036799B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EC7621" w:rsidRDefault="0036799B" w:rsidP="00EC762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C7621">
        <w:rPr>
          <w:rFonts w:ascii="Times New Roman" w:hAnsi="Times New Roman" w:cs="Times New Roman"/>
          <w:sz w:val="24"/>
          <w:szCs w:val="24"/>
        </w:rPr>
        <w:t>Бюджет сельского поселения на 2023 год и на плановый период 2024 и 2025 годов утвержден решением Сельской Думы от 27.12.2021 №  44:</w:t>
      </w:r>
    </w:p>
    <w:p w:rsidR="00EC7621" w:rsidRDefault="00EC7621" w:rsidP="00EC762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 w:rsidRPr="00611894">
        <w:rPr>
          <w:rFonts w:ascii="Times New Roman" w:hAnsi="Times New Roman" w:cs="Times New Roman"/>
          <w:i/>
          <w:sz w:val="24"/>
          <w:szCs w:val="24"/>
        </w:rPr>
        <w:t>20488,9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 w:rsidRPr="00611894">
        <w:rPr>
          <w:rFonts w:ascii="Times New Roman" w:hAnsi="Times New Roman" w:cs="Times New Roman"/>
          <w:i/>
          <w:sz w:val="24"/>
          <w:szCs w:val="24"/>
        </w:rPr>
        <w:t>14143,9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рублей, что составляет 69,0 % в общем объеме доходной части бюджета;</w:t>
      </w:r>
    </w:p>
    <w:p w:rsidR="00EC7621" w:rsidRDefault="00EC7621" w:rsidP="00EC762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 w:rsidRPr="00611894">
        <w:rPr>
          <w:rFonts w:ascii="Times New Roman" w:hAnsi="Times New Roman" w:cs="Times New Roman"/>
          <w:i/>
          <w:sz w:val="24"/>
          <w:szCs w:val="24"/>
        </w:rPr>
        <w:t>20528,5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7621" w:rsidRDefault="00EC7621" w:rsidP="00EC762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39,6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621" w:rsidRPr="00EC7621" w:rsidRDefault="00EC7621" w:rsidP="00EC7621">
      <w:pPr>
        <w:tabs>
          <w:tab w:val="left" w:pos="486"/>
          <w:tab w:val="left" w:pos="1808"/>
        </w:tabs>
        <w:spacing w:after="0" w:line="240" w:lineRule="auto"/>
        <w:jc w:val="both"/>
        <w:rPr>
          <w:rStyle w:val="a5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Запланированный </w:t>
      </w:r>
      <w:r w:rsidRPr="00EC762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EC7621" w:rsidRPr="00EC7621" w:rsidRDefault="00EC7621" w:rsidP="00EC7621">
      <w:pPr>
        <w:tabs>
          <w:tab w:val="left" w:pos="486"/>
          <w:tab w:val="left" w:pos="1808"/>
        </w:tabs>
        <w:spacing w:after="0" w:line="240" w:lineRule="auto"/>
        <w:jc w:val="both"/>
        <w:rPr>
          <w:rStyle w:val="a5"/>
          <w:b w:val="0"/>
          <w:sz w:val="24"/>
          <w:szCs w:val="24"/>
        </w:rPr>
      </w:pPr>
      <w:r w:rsidRPr="00EC7621">
        <w:rPr>
          <w:rStyle w:val="a5"/>
          <w:b w:val="0"/>
          <w:sz w:val="24"/>
          <w:szCs w:val="24"/>
        </w:rPr>
        <w:t xml:space="preserve">       </w:t>
      </w:r>
      <w:r w:rsidRPr="00EC7621">
        <w:rPr>
          <w:rStyle w:val="a5"/>
          <w:rFonts w:ascii="Times New Roman" w:hAnsi="Times New Roman" w:cs="Times New Roman"/>
          <w:b w:val="0"/>
          <w:sz w:val="24"/>
          <w:szCs w:val="24"/>
        </w:rPr>
        <w:t>Источником дефицита бюджета являются остатки средств на счетах</w:t>
      </w:r>
      <w:r w:rsidRPr="00EC7621">
        <w:rPr>
          <w:rStyle w:val="a5"/>
          <w:b w:val="0"/>
          <w:sz w:val="24"/>
          <w:szCs w:val="24"/>
        </w:rPr>
        <w:t>.</w:t>
      </w:r>
    </w:p>
    <w:p w:rsidR="00EC7621" w:rsidRDefault="0036799B" w:rsidP="0036799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уточнённой бюджетной росписи доходы</w:t>
      </w:r>
      <w:r w:rsidR="00EC7621">
        <w:rPr>
          <w:rFonts w:ascii="Times New Roman" w:hAnsi="Times New Roman" w:cs="Times New Roman"/>
          <w:sz w:val="24"/>
          <w:szCs w:val="24"/>
        </w:rPr>
        <w:t xml:space="preserve"> и расходы </w:t>
      </w:r>
      <w:r>
        <w:rPr>
          <w:rFonts w:ascii="Times New Roman" w:hAnsi="Times New Roman" w:cs="Times New Roman"/>
          <w:sz w:val="24"/>
          <w:szCs w:val="24"/>
        </w:rPr>
        <w:t xml:space="preserve"> бюджета на 202</w:t>
      </w:r>
      <w:r w:rsidR="00EC76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увеличены  на </w:t>
      </w:r>
      <w:r w:rsidR="00EC7621" w:rsidRPr="00EC7621">
        <w:rPr>
          <w:rFonts w:ascii="Times New Roman" w:hAnsi="Times New Roman" w:cs="Times New Roman"/>
          <w:i/>
          <w:sz w:val="24"/>
          <w:szCs w:val="24"/>
        </w:rPr>
        <w:t>1100,6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EC76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E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E68" w:rsidRPr="00FA1E68">
        <w:rPr>
          <w:rFonts w:ascii="Times New Roman" w:hAnsi="Times New Roman" w:cs="Times New Roman"/>
          <w:sz w:val="24"/>
          <w:szCs w:val="24"/>
        </w:rPr>
        <w:t xml:space="preserve">за счёт </w:t>
      </w:r>
      <w:r w:rsidR="00FA1E68">
        <w:rPr>
          <w:rFonts w:ascii="Times New Roman" w:hAnsi="Times New Roman" w:cs="Times New Roman"/>
          <w:sz w:val="24"/>
          <w:szCs w:val="24"/>
        </w:rPr>
        <w:t xml:space="preserve">увеличения объёма </w:t>
      </w:r>
      <w:r w:rsidR="00FA1E68" w:rsidRPr="00FA1E68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="00FA1E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7621" w:rsidRPr="00EC7621">
        <w:rPr>
          <w:rFonts w:ascii="Times New Roman" w:hAnsi="Times New Roman" w:cs="Times New Roman"/>
          <w:sz w:val="24"/>
          <w:szCs w:val="24"/>
        </w:rPr>
        <w:t>и составили</w:t>
      </w:r>
      <w:r w:rsidR="00EC7621">
        <w:rPr>
          <w:rFonts w:ascii="Times New Roman" w:hAnsi="Times New Roman" w:cs="Times New Roman"/>
          <w:i/>
          <w:sz w:val="24"/>
          <w:szCs w:val="24"/>
        </w:rPr>
        <w:t>:</w:t>
      </w:r>
    </w:p>
    <w:p w:rsidR="00EC7621" w:rsidRDefault="00EC7621" w:rsidP="0036799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A1E68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C7621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FA1E68">
        <w:rPr>
          <w:rFonts w:ascii="Times New Roman" w:hAnsi="Times New Roman" w:cs="Times New Roman"/>
          <w:sz w:val="24"/>
          <w:szCs w:val="24"/>
        </w:rPr>
        <w:t xml:space="preserve">  - </w:t>
      </w:r>
      <w:r w:rsidRPr="00EC7621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21</w:t>
      </w:r>
      <w:r w:rsidR="00FA1E6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589,5тыс.рублей;</w:t>
      </w:r>
    </w:p>
    <w:p w:rsidR="0036799B" w:rsidRDefault="00EC7621" w:rsidP="0036799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799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A1E6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6799B">
        <w:rPr>
          <w:rFonts w:ascii="Times New Roman" w:hAnsi="Times New Roman" w:cs="Times New Roman"/>
          <w:i/>
          <w:sz w:val="24"/>
          <w:szCs w:val="24"/>
        </w:rPr>
        <w:t>-</w:t>
      </w:r>
      <w:r w:rsidR="0036799B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FA1E68">
        <w:rPr>
          <w:rFonts w:ascii="Times New Roman" w:hAnsi="Times New Roman" w:cs="Times New Roman"/>
          <w:sz w:val="24"/>
          <w:szCs w:val="24"/>
        </w:rPr>
        <w:t xml:space="preserve">- </w:t>
      </w:r>
      <w:r w:rsidR="0036799B">
        <w:rPr>
          <w:rFonts w:ascii="Times New Roman" w:hAnsi="Times New Roman" w:cs="Times New Roman"/>
          <w:sz w:val="24"/>
          <w:szCs w:val="24"/>
        </w:rPr>
        <w:t xml:space="preserve">в  сумме  </w:t>
      </w:r>
      <w:r w:rsidRPr="00EC7621">
        <w:rPr>
          <w:rFonts w:ascii="Times New Roman" w:hAnsi="Times New Roman" w:cs="Times New Roman"/>
          <w:i/>
          <w:sz w:val="24"/>
          <w:szCs w:val="24"/>
        </w:rPr>
        <w:t>21</w:t>
      </w:r>
      <w:r w:rsidR="00FA1E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7621">
        <w:rPr>
          <w:rFonts w:ascii="Times New Roman" w:hAnsi="Times New Roman" w:cs="Times New Roman"/>
          <w:i/>
          <w:sz w:val="24"/>
          <w:szCs w:val="24"/>
        </w:rPr>
        <w:t>629,1</w:t>
      </w:r>
      <w:r w:rsidR="0036799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6799B">
        <w:rPr>
          <w:rFonts w:ascii="Times New Roman" w:hAnsi="Times New Roman" w:cs="Times New Roman"/>
          <w:sz w:val="24"/>
          <w:szCs w:val="24"/>
        </w:rPr>
        <w:t>;</w:t>
      </w:r>
    </w:p>
    <w:p w:rsidR="0036799B" w:rsidRDefault="0036799B" w:rsidP="0036799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- с дефицитом бюджета в размере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EC7621">
        <w:rPr>
          <w:rFonts w:ascii="Times New Roman" w:hAnsi="Times New Roman" w:cs="Times New Roman"/>
          <w:i/>
          <w:sz w:val="24"/>
          <w:szCs w:val="24"/>
        </w:rPr>
        <w:t>9,6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Style w:val="a5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Запланированный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36799B" w:rsidRDefault="0036799B" w:rsidP="0036799B">
      <w:pPr>
        <w:tabs>
          <w:tab w:val="left" w:pos="486"/>
          <w:tab w:val="left" w:pos="1808"/>
        </w:tabs>
        <w:spacing w:after="0" w:line="240" w:lineRule="atLeast"/>
        <w:jc w:val="both"/>
        <w:rPr>
          <w:b/>
        </w:rPr>
      </w:pPr>
    </w:p>
    <w:p w:rsidR="0036799B" w:rsidRDefault="0036799B" w:rsidP="0036799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99B" w:rsidRDefault="0036799B" w:rsidP="0036799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99B" w:rsidRDefault="0036799B" w:rsidP="0036799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99B" w:rsidRDefault="0036799B" w:rsidP="0036799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99B" w:rsidRDefault="0036799B" w:rsidP="0036799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Исполнение основных параметров бюджета сельского поселения за 1 полугодие 202</w:t>
      </w:r>
      <w:r w:rsidR="00475AF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периодом прошлых лет </w:t>
      </w:r>
    </w:p>
    <w:p w:rsidR="0036799B" w:rsidRDefault="0036799B" w:rsidP="0036799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(тыс.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рублей)</w:t>
      </w:r>
    </w:p>
    <w:tbl>
      <w:tblPr>
        <w:tblW w:w="9855" w:type="dxa"/>
        <w:tblLayout w:type="fixed"/>
        <w:tblLook w:val="04A0"/>
      </w:tblPr>
      <w:tblGrid>
        <w:gridCol w:w="389"/>
        <w:gridCol w:w="1561"/>
        <w:gridCol w:w="1277"/>
        <w:gridCol w:w="1277"/>
        <w:gridCol w:w="1277"/>
        <w:gridCol w:w="1559"/>
        <w:gridCol w:w="850"/>
        <w:gridCol w:w="851"/>
        <w:gridCol w:w="814"/>
      </w:tblGrid>
      <w:tr w:rsidR="0036799B" w:rsidTr="0036799B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9B" w:rsidRDefault="0036799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9B" w:rsidRDefault="0036799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9B" w:rsidRDefault="0036799B" w:rsidP="00475AF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 202</w:t>
            </w:r>
            <w:r w:rsidR="00475A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9B" w:rsidRDefault="0036799B" w:rsidP="00475AF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</w:t>
            </w:r>
            <w:r w:rsidR="00475A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9B" w:rsidRDefault="0036799B" w:rsidP="0001309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в соответствии с  бюджетной росписью на 202</w:t>
            </w:r>
            <w:r w:rsidR="00475A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9B" w:rsidRDefault="0036799B" w:rsidP="00475AF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</w:t>
            </w:r>
            <w:r w:rsidR="00475A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9B" w:rsidRDefault="0036799B" w:rsidP="00475AF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 202</w:t>
            </w:r>
            <w:r w:rsidR="00475A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9B" w:rsidRDefault="0036799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36799B" w:rsidRDefault="0036799B" w:rsidP="00475AF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75A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475A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9B" w:rsidRDefault="0036799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36799B" w:rsidRDefault="0036799B" w:rsidP="00475AF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475A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475A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475AF3" w:rsidTr="0036799B">
        <w:trPr>
          <w:trHeight w:val="62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F3" w:rsidRDefault="00475AF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F3" w:rsidRDefault="00475AF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 всего, </w:t>
            </w:r>
          </w:p>
          <w:p w:rsidR="00475AF3" w:rsidRDefault="00475AF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475AF3" w:rsidRDefault="00475AF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F3" w:rsidRDefault="00475AF3" w:rsidP="003F53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6 812,4</w:t>
            </w:r>
          </w:p>
          <w:p w:rsidR="00013096" w:rsidRDefault="00013096" w:rsidP="003F53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F3" w:rsidRDefault="00475AF3" w:rsidP="003F53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6 141,9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F3" w:rsidRDefault="00475AF3" w:rsidP="003F53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11 756,3</w:t>
            </w:r>
          </w:p>
          <w:p w:rsidR="00013096" w:rsidRDefault="00013096" w:rsidP="003F53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F3" w:rsidRDefault="00475AF3" w:rsidP="003F53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6 020,6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F3" w:rsidRDefault="0001309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21589,5</w:t>
            </w:r>
          </w:p>
          <w:p w:rsidR="00013096" w:rsidRDefault="0001309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096" w:rsidRDefault="0001309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F3" w:rsidRDefault="000130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8117,4</w:t>
            </w:r>
          </w:p>
          <w:p w:rsidR="00013096" w:rsidRDefault="000130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096" w:rsidRDefault="000130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F3" w:rsidRDefault="0001309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  <w:p w:rsidR="00013096" w:rsidRDefault="0001309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096" w:rsidRDefault="0001309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F3" w:rsidRDefault="0023743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  <w:p w:rsidR="00237438" w:rsidRDefault="0023743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438" w:rsidRDefault="0023743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F3" w:rsidRDefault="0023743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:rsidR="00237438" w:rsidRDefault="0023743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438" w:rsidRDefault="0023743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126,9</w:t>
            </w:r>
          </w:p>
        </w:tc>
      </w:tr>
      <w:tr w:rsidR="00475AF3" w:rsidTr="0036799B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F3" w:rsidRDefault="00475AF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F3" w:rsidRDefault="00475AF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F3" w:rsidRDefault="00475AF3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4 416,2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F3" w:rsidRDefault="00475AF3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4 693,3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F3" w:rsidRDefault="0001309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F3" w:rsidRDefault="0001309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F3" w:rsidRDefault="0001309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F3" w:rsidRDefault="0023743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F3" w:rsidRDefault="0023743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</w:tr>
      <w:tr w:rsidR="00475AF3" w:rsidTr="0036799B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F3" w:rsidRDefault="00475AF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F3" w:rsidRDefault="00475AF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96" w:rsidRDefault="00013096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F3" w:rsidRDefault="00475AF3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+2 396,2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96" w:rsidRDefault="00013096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F3" w:rsidRDefault="00475AF3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+7 063,0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F3" w:rsidRDefault="0001309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F3" w:rsidRDefault="00475AF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096" w:rsidRDefault="0001309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+2859,8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F3" w:rsidRDefault="00475AF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F3" w:rsidRDefault="00475AF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F3" w:rsidRDefault="00475AF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36799B" w:rsidRDefault="0036799B" w:rsidP="0036799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 в сумме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5F91" w:rsidRPr="00D85F91">
        <w:rPr>
          <w:rFonts w:ascii="Times New Roman" w:hAnsi="Times New Roman"/>
          <w:i/>
          <w:sz w:val="24"/>
          <w:szCs w:val="24"/>
        </w:rPr>
        <w:t>8117,4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D85F91">
        <w:rPr>
          <w:rFonts w:ascii="Times New Roman" w:hAnsi="Times New Roman"/>
          <w:sz w:val="24"/>
          <w:szCs w:val="24"/>
        </w:rPr>
        <w:t>37,6</w:t>
      </w:r>
      <w:r>
        <w:rPr>
          <w:rFonts w:ascii="Times New Roman" w:hAnsi="Times New Roman"/>
          <w:sz w:val="24"/>
          <w:szCs w:val="24"/>
        </w:rPr>
        <w:t xml:space="preserve">%  при годовых плановых назначениях   в сумме </w:t>
      </w:r>
      <w:r w:rsidR="00D85F91" w:rsidRPr="00D85F91">
        <w:rPr>
          <w:rFonts w:ascii="Times New Roman" w:hAnsi="Times New Roman"/>
          <w:i/>
          <w:sz w:val="24"/>
          <w:szCs w:val="24"/>
        </w:rPr>
        <w:t>21589,5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6799B" w:rsidRDefault="0036799B" w:rsidP="0036799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отношению к соответствующему периоду 202</w:t>
      </w:r>
      <w:r w:rsidR="00D85F9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г. доходная часть бюджета в отчетном периоде увеличилась на </w:t>
      </w:r>
      <w:r w:rsidR="00D85F91" w:rsidRPr="00D85F91">
        <w:rPr>
          <w:rFonts w:ascii="Times New Roman" w:hAnsi="Times New Roman"/>
          <w:i/>
          <w:sz w:val="24"/>
          <w:szCs w:val="24"/>
        </w:rPr>
        <w:t>1305,0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D85F91">
        <w:rPr>
          <w:rFonts w:ascii="Times New Roman" w:hAnsi="Times New Roman"/>
          <w:sz w:val="24"/>
          <w:szCs w:val="24"/>
        </w:rPr>
        <w:t>19,2%</w:t>
      </w:r>
      <w:r>
        <w:rPr>
          <w:rFonts w:ascii="Times New Roman" w:hAnsi="Times New Roman"/>
          <w:sz w:val="24"/>
          <w:szCs w:val="24"/>
        </w:rPr>
        <w:t>,  а по отношению к соответствующему периоду 202</w:t>
      </w:r>
      <w:r w:rsidR="00D85F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D85F91">
        <w:rPr>
          <w:rFonts w:ascii="Times New Roman" w:hAnsi="Times New Roman"/>
          <w:sz w:val="24"/>
          <w:szCs w:val="24"/>
        </w:rPr>
        <w:t>сократил</w:t>
      </w:r>
      <w:r>
        <w:rPr>
          <w:rFonts w:ascii="Times New Roman" w:hAnsi="Times New Roman"/>
          <w:sz w:val="24"/>
          <w:szCs w:val="24"/>
        </w:rPr>
        <w:t xml:space="preserve">ась на </w:t>
      </w:r>
      <w:r w:rsidR="00D85F91" w:rsidRPr="00D85F91">
        <w:rPr>
          <w:rFonts w:ascii="Times New Roman" w:hAnsi="Times New Roman"/>
          <w:i/>
          <w:sz w:val="24"/>
          <w:szCs w:val="24"/>
        </w:rPr>
        <w:t>3638,9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в 1,</w:t>
      </w:r>
      <w:r w:rsidR="00D85F9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раза;</w:t>
      </w:r>
    </w:p>
    <w:p w:rsidR="0036799B" w:rsidRDefault="0036799B" w:rsidP="0036799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расходам в сумме </w:t>
      </w:r>
      <w:r w:rsidR="00D85F91" w:rsidRPr="00D85F91">
        <w:rPr>
          <w:rFonts w:ascii="Times New Roman" w:hAnsi="Times New Roman"/>
          <w:i/>
          <w:sz w:val="24"/>
          <w:szCs w:val="24"/>
        </w:rPr>
        <w:t>5257,6</w:t>
      </w:r>
      <w:r>
        <w:rPr>
          <w:rFonts w:ascii="Times New Roman" w:hAnsi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/>
          <w:sz w:val="24"/>
          <w:szCs w:val="24"/>
        </w:rPr>
        <w:t>, или 2</w:t>
      </w:r>
      <w:r w:rsidR="00D85F91">
        <w:rPr>
          <w:rFonts w:ascii="Times New Roman" w:hAnsi="Times New Roman"/>
          <w:sz w:val="24"/>
          <w:szCs w:val="24"/>
        </w:rPr>
        <w:t>3,4</w:t>
      </w:r>
      <w:r>
        <w:rPr>
          <w:rFonts w:ascii="Times New Roman" w:hAnsi="Times New Roman"/>
          <w:sz w:val="24"/>
          <w:szCs w:val="24"/>
        </w:rPr>
        <w:t xml:space="preserve">%  годовых плановых назначений в сумме </w:t>
      </w:r>
      <w:r w:rsidR="00D85F91" w:rsidRPr="00D85F91">
        <w:rPr>
          <w:rFonts w:ascii="Times New Roman" w:hAnsi="Times New Roman"/>
          <w:i/>
          <w:sz w:val="24"/>
          <w:szCs w:val="24"/>
        </w:rPr>
        <w:t>21629,1</w:t>
      </w:r>
      <w:r>
        <w:rPr>
          <w:rFonts w:ascii="Times New Roman" w:hAnsi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6799B" w:rsidRDefault="0036799B" w:rsidP="0036799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отношению к 202</w:t>
      </w:r>
      <w:r w:rsidR="00D85F9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D85F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гг. расходная часть бюджета в отчетном периоде  увеличилась на </w:t>
      </w:r>
      <w:r w:rsidR="00D85F91" w:rsidRPr="00D85F91">
        <w:rPr>
          <w:rFonts w:ascii="Times New Roman" w:hAnsi="Times New Roman"/>
          <w:i/>
          <w:sz w:val="24"/>
          <w:szCs w:val="24"/>
        </w:rPr>
        <w:t>841,4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D85F9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9,</w:t>
      </w:r>
      <w:r w:rsidR="00D85F9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% и на </w:t>
      </w:r>
      <w:r w:rsidR="00D85F91" w:rsidRPr="00D85F91">
        <w:rPr>
          <w:rFonts w:ascii="Times New Roman" w:hAnsi="Times New Roman"/>
          <w:i/>
          <w:sz w:val="24"/>
          <w:szCs w:val="24"/>
        </w:rPr>
        <w:t>564,3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D85F91">
        <w:rPr>
          <w:rFonts w:ascii="Times New Roman" w:hAnsi="Times New Roman"/>
          <w:sz w:val="24"/>
          <w:szCs w:val="24"/>
        </w:rPr>
        <w:t>12,0</w:t>
      </w:r>
      <w:r>
        <w:rPr>
          <w:rFonts w:ascii="Times New Roman" w:hAnsi="Times New Roman"/>
          <w:sz w:val="24"/>
          <w:szCs w:val="24"/>
        </w:rPr>
        <w:t xml:space="preserve">% соответственно </w:t>
      </w:r>
    </w:p>
    <w:p w:rsidR="0036799B" w:rsidRDefault="0036799B" w:rsidP="0036799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D85F91" w:rsidRPr="00D85F91">
        <w:rPr>
          <w:rFonts w:ascii="Times New Roman" w:hAnsi="Times New Roman"/>
          <w:i/>
          <w:sz w:val="24"/>
          <w:szCs w:val="24"/>
        </w:rPr>
        <w:t>2859,8</w:t>
      </w:r>
      <w:r w:rsidR="00D85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</w:t>
      </w:r>
      <w:r w:rsidR="00D85F91" w:rsidRPr="00D85F91">
        <w:rPr>
          <w:rFonts w:ascii="Times New Roman" w:hAnsi="Times New Roman"/>
          <w:i/>
          <w:sz w:val="24"/>
          <w:szCs w:val="24"/>
        </w:rPr>
        <w:t>39,6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36799B" w:rsidRDefault="0036799B" w:rsidP="0036799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Профицит бюджета обусловлен наличием остатков средств на лицевом счете.</w:t>
      </w:r>
    </w:p>
    <w:p w:rsidR="005D0B6A" w:rsidRDefault="005D0B6A" w:rsidP="0036799B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99B" w:rsidRDefault="0036799B" w:rsidP="0036799B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Структура доходной части бюджета сельского поселения за 1 полугодие 202</w:t>
      </w:r>
      <w:r w:rsidR="00F816F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36799B" w:rsidRDefault="0036799B" w:rsidP="0036799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134"/>
        <w:gridCol w:w="1134"/>
        <w:gridCol w:w="1134"/>
        <w:gridCol w:w="993"/>
        <w:gridCol w:w="850"/>
        <w:gridCol w:w="1001"/>
      </w:tblGrid>
      <w:tr w:rsidR="0036799B" w:rsidTr="00367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9B" w:rsidRDefault="0036799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9B" w:rsidRDefault="0036799B" w:rsidP="00F816F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</w:t>
            </w:r>
            <w:r w:rsidR="00F816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9B" w:rsidRDefault="0036799B" w:rsidP="0001502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</w:t>
            </w:r>
            <w:r w:rsidR="000150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9B" w:rsidRDefault="0036799B" w:rsidP="00F816F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</w:t>
            </w:r>
            <w:r w:rsidR="00F816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9B" w:rsidRDefault="0036799B" w:rsidP="00F816F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</w:t>
            </w:r>
            <w:r w:rsidR="00F816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9B" w:rsidRDefault="003679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</w:t>
            </w:r>
          </w:p>
          <w:p w:rsidR="0036799B" w:rsidRDefault="003679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36799B" w:rsidRDefault="0036799B" w:rsidP="00F816F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816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9B" w:rsidRDefault="0036799B" w:rsidP="00F816F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F816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 к 202</w:t>
            </w:r>
            <w:r w:rsidR="00F816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9B" w:rsidRDefault="0036799B" w:rsidP="00F816F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F816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F816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F816F9" w:rsidTr="0036799B">
        <w:trPr>
          <w:trHeight w:val="5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F816F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F816F9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F816F9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200FA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200FA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200FA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200FA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200FA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8,3</w:t>
            </w:r>
          </w:p>
        </w:tc>
      </w:tr>
      <w:tr w:rsidR="00F816F9" w:rsidTr="00367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F816F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9" w:rsidRDefault="00F816F9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6F9" w:rsidRDefault="00F816F9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9" w:rsidRDefault="00F816F9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6F9" w:rsidRDefault="00F816F9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9" w:rsidRDefault="00200FA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9" w:rsidRDefault="00200FA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9" w:rsidRDefault="00200FA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200FA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200FA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</w:tr>
      <w:tr w:rsidR="00F816F9" w:rsidTr="0036799B">
        <w:trPr>
          <w:trHeight w:val="3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F816F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9" w:rsidRDefault="00F816F9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6F9" w:rsidRDefault="00F816F9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9" w:rsidRDefault="00F816F9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6F9" w:rsidRDefault="00F816F9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9" w:rsidRDefault="00200FA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9" w:rsidRDefault="00200FA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9" w:rsidRDefault="00200FA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200FA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200FA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F816F9" w:rsidTr="0036799B">
        <w:trPr>
          <w:trHeight w:val="4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F816F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F816F9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F816F9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6,2 раза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7,6 раза</w:t>
            </w:r>
          </w:p>
        </w:tc>
      </w:tr>
      <w:tr w:rsidR="00F816F9" w:rsidTr="0036799B">
        <w:trPr>
          <w:trHeight w:val="5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F816F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9" w:rsidRDefault="00F816F9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16F9" w:rsidRDefault="00F816F9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9" w:rsidRDefault="00F816F9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16F9" w:rsidRDefault="00F816F9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0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16F9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0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16F9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0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16F9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0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16F9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0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16F9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F816F9" w:rsidTr="00367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F816F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0" w:rsidRDefault="004129D0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6F9" w:rsidRDefault="00F816F9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D0" w:rsidRDefault="004129D0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6F9" w:rsidRDefault="00F816F9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D0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6F9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D0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6F9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D0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6F9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D0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6F9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D0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6F9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816F9" w:rsidTr="00367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F816F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9" w:rsidRDefault="00F816F9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6F9" w:rsidRDefault="00F816F9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9" w:rsidRDefault="00F816F9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6F9" w:rsidRDefault="00F816F9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5 735,8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0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6F9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0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6F9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0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6F9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D0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6F9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D0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6F9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</w:tr>
      <w:tr w:rsidR="00F816F9" w:rsidTr="0036799B">
        <w:trPr>
          <w:trHeight w:val="6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F816F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Безвозмездные поступления,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9" w:rsidRDefault="00F816F9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6F9" w:rsidRDefault="00F816F9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6 141,9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9" w:rsidRDefault="00F816F9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6F9" w:rsidRDefault="00F816F9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6 020,6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1" w:rsidRDefault="001E503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6F9" w:rsidRPr="001E5031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031">
              <w:rPr>
                <w:rFonts w:ascii="Times New Roman" w:hAnsi="Times New Roman" w:cs="Times New Roman"/>
                <w:sz w:val="18"/>
                <w:szCs w:val="18"/>
              </w:rPr>
              <w:t>15244,5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1" w:rsidRDefault="001E503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6F9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1" w:rsidRDefault="001E503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6F9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1" w:rsidRDefault="001E503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6F9" w:rsidRDefault="004129D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1" w:rsidRDefault="001E503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6F9" w:rsidRDefault="001E503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126,9</w:t>
            </w:r>
          </w:p>
        </w:tc>
      </w:tr>
      <w:tr w:rsidR="00F816F9" w:rsidTr="00367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F816F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F816F9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6 812,4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F816F9" w:rsidP="003F53C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11 756,4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1E503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ED1D3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ED1D3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ED1D3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9" w:rsidRDefault="009B48D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69,0</w:t>
            </w:r>
          </w:p>
        </w:tc>
      </w:tr>
    </w:tbl>
    <w:p w:rsidR="0036799B" w:rsidRDefault="0036799B" w:rsidP="00367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799B" w:rsidRDefault="0036799B" w:rsidP="00367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 источником доходной части бюджета по </w:t>
      </w:r>
      <w:r w:rsidR="004F69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прежнему остаются безвозмездные поступления от других бюджетов бюджетной системы РФ, которые составили </w:t>
      </w:r>
      <w:r w:rsidR="004F69A0">
        <w:rPr>
          <w:rFonts w:ascii="Times New Roman" w:hAnsi="Times New Roman" w:cs="Times New Roman"/>
          <w:sz w:val="24"/>
          <w:szCs w:val="24"/>
        </w:rPr>
        <w:t>94,2</w:t>
      </w:r>
      <w:r>
        <w:rPr>
          <w:rFonts w:ascii="Times New Roman" w:hAnsi="Times New Roman" w:cs="Times New Roman"/>
          <w:sz w:val="24"/>
          <w:szCs w:val="24"/>
        </w:rPr>
        <w:t>%, что свидетельствует о</w:t>
      </w:r>
      <w:r w:rsidR="004F69A0">
        <w:rPr>
          <w:rFonts w:ascii="Times New Roman" w:hAnsi="Times New Roman" w:cs="Times New Roman"/>
          <w:sz w:val="24"/>
          <w:szCs w:val="24"/>
        </w:rPr>
        <w:t xml:space="preserve">б увеличивающейся </w:t>
      </w:r>
      <w:r>
        <w:rPr>
          <w:rFonts w:ascii="Times New Roman" w:hAnsi="Times New Roman" w:cs="Times New Roman"/>
          <w:sz w:val="24"/>
          <w:szCs w:val="24"/>
        </w:rPr>
        <w:t xml:space="preserve">зависимости бюджета от бюджетов других уровней. </w:t>
      </w:r>
    </w:p>
    <w:p w:rsidR="0036799B" w:rsidRDefault="0036799B" w:rsidP="00367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 1 полугодии 202</w:t>
      </w:r>
      <w:r w:rsidR="004F69A0">
        <w:rPr>
          <w:rFonts w:ascii="Times New Roman" w:eastAsia="Times New Roman" w:hAnsi="Times New Roman" w:cs="Times New Roman"/>
          <w:color w:val="0D0D0D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 по сравнению с аналогичным периодом 202</w:t>
      </w:r>
      <w:r w:rsidR="004F69A0">
        <w:rPr>
          <w:rFonts w:ascii="Times New Roman" w:eastAsia="Times New Roman" w:hAnsi="Times New Roman" w:cs="Times New Roman"/>
          <w:color w:val="0D0D0D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 в структуре доходной части бюджета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4F69A0">
        <w:rPr>
          <w:rFonts w:ascii="Times New Roman" w:eastAsia="Times New Roman" w:hAnsi="Times New Roman" w:cs="Times New Roman"/>
          <w:sz w:val="24"/>
          <w:szCs w:val="24"/>
        </w:rPr>
        <w:t>увеличились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4F69A0">
        <w:rPr>
          <w:rFonts w:ascii="Times New Roman" w:eastAsia="Times New Roman" w:hAnsi="Times New Roman" w:cs="Times New Roman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,2% до </w:t>
      </w:r>
      <w:r w:rsidR="004F69A0">
        <w:rPr>
          <w:rFonts w:ascii="Times New Roman" w:eastAsia="Times New Roman" w:hAnsi="Times New Roman" w:cs="Times New Roman"/>
          <w:sz w:val="24"/>
          <w:szCs w:val="24"/>
        </w:rPr>
        <w:t>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,2%, т.е. на </w:t>
      </w:r>
      <w:r w:rsidR="004F69A0"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,0 % , при этом доля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доходов </w:t>
      </w:r>
      <w:r w:rsidR="004F69A0">
        <w:rPr>
          <w:rFonts w:ascii="Times New Roman" w:eastAsia="Times New Roman" w:hAnsi="Times New Roman" w:cs="Times New Roman"/>
          <w:sz w:val="24"/>
          <w:szCs w:val="24"/>
        </w:rPr>
        <w:t xml:space="preserve">сократилась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F69A0">
        <w:rPr>
          <w:rFonts w:ascii="Times New Roman" w:eastAsia="Times New Roman" w:hAnsi="Times New Roman" w:cs="Times New Roman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,8% до </w:t>
      </w:r>
      <w:r w:rsidR="004F69A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,8</w:t>
      </w:r>
      <w:r w:rsidR="0058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36799B" w:rsidRDefault="0036799B" w:rsidP="00367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со статьей 65 БК РФ сельскому поселению в отчетном периоде предоставлены межбюджетные трансферты  в виде:</w:t>
      </w:r>
    </w:p>
    <w:p w:rsidR="0036799B" w:rsidRDefault="0036799B" w:rsidP="00367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дотации на выравнивание бюджетной обеспеченности  муниципального образования  в размере </w:t>
      </w:r>
      <w:r w:rsidR="004F69A0">
        <w:rPr>
          <w:rFonts w:ascii="Times New Roman" w:hAnsi="Times New Roman" w:cs="Times New Roman"/>
          <w:sz w:val="24"/>
          <w:szCs w:val="24"/>
        </w:rPr>
        <w:t xml:space="preserve"> </w:t>
      </w:r>
      <w:r w:rsidR="004F69A0" w:rsidRPr="004F69A0">
        <w:rPr>
          <w:rFonts w:ascii="Times New Roman" w:hAnsi="Times New Roman" w:cs="Times New Roman"/>
          <w:i/>
          <w:sz w:val="24"/>
          <w:szCs w:val="24"/>
        </w:rPr>
        <w:t>6491,6</w:t>
      </w:r>
      <w:r w:rsidR="004F6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36799B" w:rsidRDefault="0036799B" w:rsidP="00367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субвенции на осуществление первичного воинского учёта на территориях, где отсутствуют военные комиссариаты в размере </w:t>
      </w:r>
      <w:r w:rsidR="004F69A0" w:rsidRPr="004F69A0">
        <w:rPr>
          <w:rFonts w:ascii="Times New Roman" w:hAnsi="Times New Roman" w:cs="Times New Roman"/>
          <w:i/>
          <w:sz w:val="24"/>
          <w:szCs w:val="24"/>
        </w:rPr>
        <w:t>68,2</w:t>
      </w:r>
      <w:r w:rsidR="004F6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36799B" w:rsidRDefault="0036799B" w:rsidP="00367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прочих межбюджетных трансфертов  в размере </w:t>
      </w:r>
      <w:r w:rsidR="004F69A0" w:rsidRPr="004F69A0">
        <w:rPr>
          <w:rFonts w:ascii="Times New Roman" w:hAnsi="Times New Roman" w:cs="Times New Roman"/>
          <w:i/>
          <w:sz w:val="24"/>
          <w:szCs w:val="24"/>
        </w:rPr>
        <w:t>1130,5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99B" w:rsidRDefault="0036799B" w:rsidP="0036799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Структура безвозмездных поступлений за 1 полугодие  202</w:t>
      </w:r>
      <w:r w:rsidR="0058583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36799B" w:rsidRDefault="0036799B" w:rsidP="0036799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925"/>
        <w:gridCol w:w="1356"/>
        <w:gridCol w:w="1356"/>
        <w:gridCol w:w="1406"/>
        <w:gridCol w:w="1246"/>
        <w:gridCol w:w="1131"/>
        <w:gridCol w:w="1001"/>
      </w:tblGrid>
      <w:tr w:rsidR="0036799B" w:rsidTr="0036799B">
        <w:trPr>
          <w:trHeight w:val="106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9B" w:rsidRDefault="003679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9B" w:rsidRDefault="003679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безвозмездных поступлений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9B" w:rsidRDefault="003679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1 полугодие</w:t>
            </w:r>
          </w:p>
          <w:p w:rsidR="0036799B" w:rsidRDefault="0036799B" w:rsidP="005858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858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9B" w:rsidRDefault="003679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</w:t>
            </w:r>
          </w:p>
          <w:p w:rsidR="0036799B" w:rsidRDefault="003679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 202</w:t>
            </w:r>
            <w:r w:rsidR="005858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36799B" w:rsidRDefault="003679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9B" w:rsidRDefault="003679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  <w:p w:rsidR="0036799B" w:rsidRDefault="0036799B" w:rsidP="005858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202</w:t>
            </w:r>
            <w:r w:rsidR="005858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9B" w:rsidRDefault="003679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</w:t>
            </w:r>
          </w:p>
          <w:p w:rsidR="0036799B" w:rsidRDefault="0036799B" w:rsidP="005858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 202</w:t>
            </w:r>
            <w:r w:rsidR="005858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9B" w:rsidRDefault="0036799B" w:rsidP="005858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за 1 полугодие 202</w:t>
            </w:r>
            <w:r w:rsidR="005858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9B" w:rsidRDefault="003679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</w:tr>
      <w:tr w:rsidR="00585834" w:rsidTr="0036799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58583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58583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585834" w:rsidP="003F53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F3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320,3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585834" w:rsidP="003F53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F3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5858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F3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128,4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5858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F3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BF34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BF34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</w:tr>
      <w:tr w:rsidR="00585834" w:rsidTr="0036799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58583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58583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585834" w:rsidP="003F53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585834" w:rsidP="003F53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5858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5858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BF34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BF34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585834" w:rsidTr="0036799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58583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58583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межбюджетные</w:t>
            </w:r>
          </w:p>
          <w:p w:rsidR="00585834" w:rsidRDefault="0058583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585834" w:rsidP="003F53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585834" w:rsidP="003F53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5858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F3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296,9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BF34A6" w:rsidP="00BF34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1 130,5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BF34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BF34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</w:tr>
      <w:tr w:rsidR="00585834" w:rsidTr="0036799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58583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58583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585834" w:rsidP="003F53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585834" w:rsidP="003F53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- 43,0 возврат остатков 2021года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585834" w:rsidP="00BF34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</w:t>
            </w:r>
            <w:r w:rsidR="00BF3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BF34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3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BF34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BF34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-0,6</w:t>
            </w:r>
          </w:p>
        </w:tc>
      </w:tr>
      <w:tr w:rsidR="00585834" w:rsidTr="0036799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4" w:rsidRDefault="0058583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585834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585834" w:rsidP="003F53C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6141,9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585834" w:rsidP="003F53C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6020,6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BF34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15244,5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BF34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7642,9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BF34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4" w:rsidRDefault="00BF34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наибольший удельный вес – </w:t>
      </w:r>
      <w:r w:rsidR="00BF34A6">
        <w:rPr>
          <w:rFonts w:ascii="Times New Roman" w:hAnsi="Times New Roman" w:cs="Times New Roman"/>
          <w:sz w:val="24"/>
          <w:szCs w:val="24"/>
        </w:rPr>
        <w:t>84,9</w:t>
      </w:r>
      <w:r>
        <w:rPr>
          <w:rFonts w:ascii="Times New Roman" w:hAnsi="Times New Roman" w:cs="Times New Roman"/>
          <w:sz w:val="24"/>
          <w:szCs w:val="24"/>
        </w:rPr>
        <w:t xml:space="preserve"> %   занимают дотации, полученные из областного бюджета. 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отчетном периоде по отношению к 202</w:t>
      </w:r>
      <w:r w:rsidR="00BF34A6">
        <w:rPr>
          <w:rFonts w:ascii="Times New Roman" w:hAnsi="Times New Roman" w:cs="Times New Roman"/>
          <w:sz w:val="24"/>
          <w:szCs w:val="24"/>
        </w:rPr>
        <w:t>1-2022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F34A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из областного бюджета поступило дотаций </w:t>
      </w:r>
      <w:r w:rsidR="00BF34A6"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F34A6" w:rsidRPr="00BF34A6">
        <w:rPr>
          <w:rFonts w:ascii="Times New Roman" w:hAnsi="Times New Roman" w:cs="Times New Roman"/>
          <w:i/>
          <w:sz w:val="24"/>
          <w:szCs w:val="24"/>
        </w:rPr>
        <w:t>1171,3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BF34A6">
        <w:rPr>
          <w:rFonts w:ascii="Times New Roman" w:hAnsi="Times New Roman" w:cs="Times New Roman"/>
          <w:sz w:val="24"/>
          <w:szCs w:val="24"/>
        </w:rPr>
        <w:t xml:space="preserve"> 22,0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BF34A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F34A6" w:rsidRPr="00BF34A6">
        <w:rPr>
          <w:rFonts w:ascii="Times New Roman" w:hAnsi="Times New Roman" w:cs="Times New Roman"/>
          <w:i/>
          <w:sz w:val="24"/>
          <w:szCs w:val="24"/>
        </w:rPr>
        <w:t>1007,2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F34A6">
        <w:rPr>
          <w:rFonts w:ascii="Times New Roman" w:hAnsi="Times New Roman" w:cs="Times New Roman"/>
          <w:sz w:val="24"/>
          <w:szCs w:val="24"/>
        </w:rPr>
        <w:t>18,4</w:t>
      </w:r>
      <w:r>
        <w:rPr>
          <w:rFonts w:ascii="Times New Roman" w:hAnsi="Times New Roman" w:cs="Times New Roman"/>
          <w:sz w:val="24"/>
          <w:szCs w:val="24"/>
        </w:rPr>
        <w:t>%</w:t>
      </w:r>
      <w:r w:rsidR="00BF34A6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доходной части бюджета на 202</w:t>
      </w:r>
      <w:r w:rsidR="00BF34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безвозмездное поступление прочих межбюджетных трансфертов в сумме </w:t>
      </w:r>
      <w:r w:rsidR="00BF34A6" w:rsidRPr="00CF1606">
        <w:rPr>
          <w:rFonts w:ascii="Times New Roman" w:hAnsi="Times New Roman" w:cs="Times New Roman"/>
          <w:i/>
          <w:sz w:val="24"/>
          <w:szCs w:val="24"/>
        </w:rPr>
        <w:t>3296,6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которых в отчётном периоде бюджетные ассигнования в общем объёме </w:t>
      </w:r>
      <w:r w:rsidR="00BF34A6" w:rsidRPr="00CF1606">
        <w:rPr>
          <w:rFonts w:ascii="Times New Roman" w:hAnsi="Times New Roman" w:cs="Times New Roman"/>
          <w:i/>
          <w:sz w:val="24"/>
          <w:szCs w:val="24"/>
        </w:rPr>
        <w:t>1130</w:t>
      </w:r>
      <w:r w:rsidRPr="00CF1606">
        <w:rPr>
          <w:rFonts w:ascii="Times New Roman" w:hAnsi="Times New Roman" w:cs="Times New Roman"/>
          <w:i/>
          <w:sz w:val="24"/>
          <w:szCs w:val="24"/>
        </w:rPr>
        <w:t>,</w:t>
      </w:r>
      <w:r w:rsidR="00BF34A6" w:rsidRPr="00CF1606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поступили в рамках муниципальных программ: « Развитие дорожного хозяйства в Людиновском районе » - в сумме </w:t>
      </w:r>
      <w:r w:rsidR="00CF1606" w:rsidRPr="00CF1606">
        <w:rPr>
          <w:rFonts w:ascii="Times New Roman" w:hAnsi="Times New Roman" w:cs="Times New Roman"/>
          <w:i/>
          <w:sz w:val="24"/>
          <w:szCs w:val="24"/>
        </w:rPr>
        <w:t>1125,5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>и «Охрана окружающей среды в Людиновском районе»-  в размере</w:t>
      </w:r>
      <w:r>
        <w:rPr>
          <w:rFonts w:ascii="Times New Roman" w:hAnsi="Times New Roman" w:cs="Times New Roman"/>
          <w:i/>
          <w:sz w:val="24"/>
          <w:szCs w:val="24"/>
        </w:rPr>
        <w:t xml:space="preserve"> 5,0 тыс.рублей.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против 202</w:t>
      </w:r>
      <w:r w:rsidR="00F218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218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гг. </w:t>
      </w:r>
      <w:r w:rsidR="00F21840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21840" w:rsidRPr="00F21840">
        <w:rPr>
          <w:rFonts w:ascii="Times New Roman" w:hAnsi="Times New Roman" w:cs="Times New Roman"/>
          <w:i/>
          <w:sz w:val="24"/>
          <w:szCs w:val="24"/>
        </w:rPr>
        <w:t>1501,0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F21840">
        <w:rPr>
          <w:rFonts w:ascii="Times New Roman" w:hAnsi="Times New Roman" w:cs="Times New Roman"/>
          <w:sz w:val="24"/>
          <w:szCs w:val="24"/>
        </w:rPr>
        <w:t>24,4</w:t>
      </w:r>
      <w:r>
        <w:rPr>
          <w:rFonts w:ascii="Times New Roman" w:hAnsi="Times New Roman" w:cs="Times New Roman"/>
          <w:sz w:val="24"/>
          <w:szCs w:val="24"/>
        </w:rPr>
        <w:t xml:space="preserve"> %,  и на </w:t>
      </w:r>
      <w:r w:rsidR="00F21840" w:rsidRPr="00F21840">
        <w:rPr>
          <w:rFonts w:ascii="Times New Roman" w:hAnsi="Times New Roman" w:cs="Times New Roman"/>
          <w:i/>
          <w:sz w:val="24"/>
          <w:szCs w:val="24"/>
        </w:rPr>
        <w:t>1622,</w:t>
      </w:r>
      <w:r w:rsidRPr="00F21840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2</w:t>
      </w:r>
      <w:r w:rsidR="00F218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184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%  соответственно.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A04" w:rsidRDefault="00333A04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A04" w:rsidRDefault="00333A04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Налоговые доходы</w:t>
      </w:r>
    </w:p>
    <w:p w:rsidR="00333A04" w:rsidRDefault="0036799B" w:rsidP="0036799B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6799B" w:rsidRPr="00333A04" w:rsidRDefault="00333A04" w:rsidP="0036799B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799B">
        <w:rPr>
          <w:rFonts w:ascii="Times New Roman" w:hAnsi="Times New Roman" w:cs="Times New Roman"/>
          <w:sz w:val="24"/>
          <w:szCs w:val="24"/>
        </w:rPr>
        <w:t xml:space="preserve">Поступление налоговых доходов за отчётный период составили в сумме </w:t>
      </w:r>
      <w:r w:rsidRPr="00333A04">
        <w:rPr>
          <w:rFonts w:ascii="Times New Roman" w:hAnsi="Times New Roman" w:cs="Times New Roman"/>
          <w:i/>
          <w:sz w:val="24"/>
          <w:szCs w:val="24"/>
        </w:rPr>
        <w:t>474,5</w:t>
      </w:r>
      <w:r w:rsidR="0036799B">
        <w:rPr>
          <w:rFonts w:ascii="Times New Roman" w:hAnsi="Times New Roman" w:cs="Times New Roman"/>
          <w:sz w:val="24"/>
          <w:szCs w:val="24"/>
        </w:rPr>
        <w:t xml:space="preserve"> </w:t>
      </w:r>
      <w:r w:rsidR="0036799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6799B">
        <w:rPr>
          <w:rFonts w:ascii="Times New Roman" w:hAnsi="Times New Roman" w:cs="Times New Roman"/>
          <w:sz w:val="24"/>
          <w:szCs w:val="24"/>
        </w:rPr>
        <w:t xml:space="preserve">,  что </w:t>
      </w:r>
      <w:r>
        <w:rPr>
          <w:rFonts w:ascii="Times New Roman" w:hAnsi="Times New Roman" w:cs="Times New Roman"/>
          <w:sz w:val="24"/>
          <w:szCs w:val="24"/>
        </w:rPr>
        <w:t>составляет всего лишь 7,5%</w:t>
      </w:r>
      <w:r w:rsidR="0036799B">
        <w:rPr>
          <w:rFonts w:ascii="Times New Roman" w:hAnsi="Times New Roman" w:cs="Times New Roman"/>
          <w:sz w:val="24"/>
          <w:szCs w:val="24"/>
        </w:rPr>
        <w:t xml:space="preserve">  годовы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6799B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6799B">
        <w:rPr>
          <w:rFonts w:ascii="Times New Roman" w:hAnsi="Times New Roman" w:cs="Times New Roman"/>
          <w:sz w:val="24"/>
          <w:szCs w:val="24"/>
        </w:rPr>
        <w:t xml:space="preserve"> назначени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6799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Pr="00333A04">
        <w:rPr>
          <w:rFonts w:ascii="Times New Roman" w:hAnsi="Times New Roman" w:cs="Times New Roman"/>
          <w:i/>
          <w:sz w:val="24"/>
          <w:szCs w:val="24"/>
        </w:rPr>
        <w:t>6335,0 тыс.рублей.</w:t>
      </w:r>
    </w:p>
    <w:p w:rsidR="0036799B" w:rsidRDefault="0036799B" w:rsidP="0036799B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структуре доходной части бюджета за 1 полугодие текущего года  налоговые доходы составляют  </w:t>
      </w:r>
      <w:r w:rsidR="00EC799A">
        <w:rPr>
          <w:rFonts w:ascii="Times New Roman" w:hAnsi="Times New Roman" w:cs="Times New Roman"/>
          <w:sz w:val="24"/>
          <w:szCs w:val="24"/>
        </w:rPr>
        <w:t>5,8</w:t>
      </w:r>
      <w:r>
        <w:rPr>
          <w:rFonts w:ascii="Times New Roman" w:hAnsi="Times New Roman" w:cs="Times New Roman"/>
          <w:sz w:val="24"/>
          <w:szCs w:val="24"/>
        </w:rPr>
        <w:t xml:space="preserve">%, что </w:t>
      </w:r>
      <w:r w:rsidR="00EC799A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C799A">
        <w:rPr>
          <w:rFonts w:ascii="Times New Roman" w:hAnsi="Times New Roman" w:cs="Times New Roman"/>
          <w:sz w:val="24"/>
          <w:szCs w:val="24"/>
        </w:rPr>
        <w:t>43,0</w:t>
      </w:r>
      <w:r>
        <w:rPr>
          <w:rFonts w:ascii="Times New Roman" w:hAnsi="Times New Roman" w:cs="Times New Roman"/>
          <w:sz w:val="24"/>
          <w:szCs w:val="24"/>
        </w:rPr>
        <w:t>% , чем в соответствующем периоде 202</w:t>
      </w:r>
      <w:r w:rsidR="00EC79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</w:t>
      </w:r>
      <w:r w:rsidR="00EC799A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,8%).</w:t>
      </w:r>
    </w:p>
    <w:p w:rsidR="0036799B" w:rsidRDefault="0036799B" w:rsidP="00367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Против соответствующего периода 202</w:t>
      </w:r>
      <w:r w:rsidR="00EC799A">
        <w:rPr>
          <w:rFonts w:ascii="Times New Roman" w:hAnsi="Times New Roman" w:cs="Times New Roman"/>
          <w:sz w:val="24"/>
          <w:szCs w:val="24"/>
        </w:rPr>
        <w:t>1-2022гг.</w:t>
      </w:r>
      <w:r>
        <w:rPr>
          <w:rFonts w:ascii="Times New Roman" w:hAnsi="Times New Roman" w:cs="Times New Roman"/>
          <w:sz w:val="24"/>
          <w:szCs w:val="24"/>
        </w:rPr>
        <w:t xml:space="preserve"> налоговые доходы </w:t>
      </w:r>
      <w:r w:rsidR="00EC799A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C799A" w:rsidRPr="00EC799A">
        <w:rPr>
          <w:rFonts w:ascii="Times New Roman" w:hAnsi="Times New Roman" w:cs="Times New Roman"/>
          <w:i/>
          <w:sz w:val="24"/>
          <w:szCs w:val="24"/>
        </w:rPr>
        <w:t>196,0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</w:t>
      </w:r>
      <w:r w:rsidR="00EC799A">
        <w:rPr>
          <w:rFonts w:ascii="Times New Roman" w:hAnsi="Times New Roman" w:cs="Times New Roman"/>
          <w:sz w:val="24"/>
          <w:szCs w:val="24"/>
        </w:rPr>
        <w:t xml:space="preserve">41,3% 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EC799A">
        <w:rPr>
          <w:rFonts w:ascii="Times New Roman" w:hAnsi="Times New Roman" w:cs="Times New Roman"/>
          <w:i/>
          <w:sz w:val="24"/>
          <w:szCs w:val="24"/>
        </w:rPr>
        <w:t> 251,5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или в</w:t>
      </w:r>
      <w:r w:rsidR="00EC799A">
        <w:rPr>
          <w:rFonts w:ascii="Times New Roman" w:hAnsi="Times New Roman" w:cs="Times New Roman"/>
          <w:sz w:val="24"/>
          <w:szCs w:val="24"/>
        </w:rPr>
        <w:t xml:space="preserve"> 12,1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36799B" w:rsidRDefault="0036799B" w:rsidP="00367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Наибольший удельный вес  (</w:t>
      </w:r>
      <w:r w:rsidR="00EC799A">
        <w:rPr>
          <w:rFonts w:ascii="Times New Roman" w:hAnsi="Times New Roman" w:cs="Times New Roman"/>
          <w:sz w:val="24"/>
          <w:szCs w:val="24"/>
        </w:rPr>
        <w:t>55,8</w:t>
      </w:r>
      <w:r>
        <w:rPr>
          <w:rFonts w:ascii="Times New Roman" w:hAnsi="Times New Roman" w:cs="Times New Roman"/>
          <w:sz w:val="24"/>
          <w:szCs w:val="24"/>
        </w:rPr>
        <w:t xml:space="preserve"> %) в структуре налоговых доходов занимают доходы от уплаты налога на совокупный доход.</w:t>
      </w:r>
    </w:p>
    <w:p w:rsidR="0036799B" w:rsidRDefault="0036799B" w:rsidP="00367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 </w:t>
      </w:r>
      <w:r w:rsidR="00EC799A" w:rsidRPr="00EC799A">
        <w:rPr>
          <w:rFonts w:ascii="Times New Roman" w:hAnsi="Times New Roman" w:cs="Times New Roman"/>
          <w:i/>
          <w:sz w:val="24"/>
          <w:szCs w:val="24"/>
        </w:rPr>
        <w:t>265,0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799A">
        <w:rPr>
          <w:rFonts w:ascii="Times New Roman" w:hAnsi="Times New Roman" w:cs="Times New Roman"/>
          <w:sz w:val="24"/>
          <w:szCs w:val="24"/>
        </w:rPr>
        <w:t>что составило всего лишь 4,4%  пл</w:t>
      </w:r>
      <w:r>
        <w:rPr>
          <w:rFonts w:ascii="Times New Roman" w:hAnsi="Times New Roman" w:cs="Times New Roman"/>
          <w:sz w:val="24"/>
          <w:szCs w:val="24"/>
        </w:rPr>
        <w:t>анируемого объёма бюджетных назначений на 202</w:t>
      </w:r>
      <w:r w:rsidR="00EC79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C799A" w:rsidRPr="00EC799A">
        <w:rPr>
          <w:rFonts w:ascii="Times New Roman" w:hAnsi="Times New Roman" w:cs="Times New Roman"/>
          <w:i/>
          <w:sz w:val="24"/>
          <w:szCs w:val="24"/>
        </w:rPr>
        <w:t>6000,</w:t>
      </w:r>
      <w:r w:rsidRPr="00EC799A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99B" w:rsidRDefault="0036799B" w:rsidP="00367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отношению к соответствующему периоду 202</w:t>
      </w:r>
      <w:r w:rsidR="00EC799A">
        <w:rPr>
          <w:rFonts w:ascii="Times New Roman" w:hAnsi="Times New Roman" w:cs="Times New Roman"/>
          <w:sz w:val="24"/>
          <w:szCs w:val="24"/>
        </w:rPr>
        <w:t>1-2022г</w:t>
      </w:r>
      <w:r>
        <w:rPr>
          <w:rFonts w:ascii="Times New Roman" w:hAnsi="Times New Roman" w:cs="Times New Roman"/>
          <w:sz w:val="24"/>
          <w:szCs w:val="24"/>
        </w:rPr>
        <w:t xml:space="preserve">г. поступления налога на совокупный доход </w:t>
      </w:r>
      <w:r w:rsidR="00EC799A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C799A" w:rsidRPr="00EC799A">
        <w:rPr>
          <w:rFonts w:ascii="Times New Roman" w:hAnsi="Times New Roman" w:cs="Times New Roman"/>
          <w:i/>
          <w:sz w:val="24"/>
          <w:szCs w:val="24"/>
        </w:rPr>
        <w:t>336,8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в 2,</w:t>
      </w:r>
      <w:r w:rsidR="00EC79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  <w:r w:rsidR="00EC799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EC799A">
        <w:rPr>
          <w:rFonts w:ascii="Times New Roman" w:hAnsi="Times New Roman" w:cs="Times New Roman"/>
          <w:i/>
          <w:sz w:val="24"/>
          <w:szCs w:val="24"/>
        </w:rPr>
        <w:t> 382,6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EC799A">
        <w:rPr>
          <w:rFonts w:ascii="Times New Roman" w:hAnsi="Times New Roman" w:cs="Times New Roman"/>
          <w:sz w:val="24"/>
          <w:szCs w:val="24"/>
        </w:rPr>
        <w:t>21,3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36799B" w:rsidRDefault="0036799B" w:rsidP="0036799B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 на  имущество за 1 полугодие текущего года поступил в объёме </w:t>
      </w:r>
      <w:r w:rsidR="00ED3C5B" w:rsidRPr="00ED3C5B">
        <w:rPr>
          <w:rFonts w:ascii="Times New Roman" w:hAnsi="Times New Roman" w:cs="Times New Roman"/>
          <w:i/>
          <w:sz w:val="24"/>
          <w:szCs w:val="24"/>
        </w:rPr>
        <w:t>182,2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6</w:t>
      </w:r>
      <w:r w:rsidR="00ED3C5B">
        <w:rPr>
          <w:rFonts w:ascii="Times New Roman" w:hAnsi="Times New Roman" w:cs="Times New Roman"/>
          <w:sz w:val="24"/>
          <w:szCs w:val="24"/>
        </w:rPr>
        <w:t>8,8</w:t>
      </w:r>
      <w:r>
        <w:rPr>
          <w:rFonts w:ascii="Times New Roman" w:hAnsi="Times New Roman" w:cs="Times New Roman"/>
          <w:sz w:val="24"/>
          <w:szCs w:val="24"/>
        </w:rPr>
        <w:t xml:space="preserve"> %  от утверждённых  годовых бюджетных назначений в сумме </w:t>
      </w:r>
      <w:r w:rsidR="00ED3C5B" w:rsidRPr="00ED3C5B">
        <w:rPr>
          <w:rFonts w:ascii="Times New Roman" w:hAnsi="Times New Roman" w:cs="Times New Roman"/>
          <w:i/>
          <w:sz w:val="24"/>
          <w:szCs w:val="24"/>
        </w:rPr>
        <w:t>265</w:t>
      </w:r>
      <w:r w:rsidR="00ED3C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0 тыс. рублей.  </w:t>
      </w:r>
    </w:p>
    <w:p w:rsidR="0036799B" w:rsidRDefault="0036799B" w:rsidP="00367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202</w:t>
      </w:r>
      <w:r w:rsidR="00ED3C5B">
        <w:rPr>
          <w:rFonts w:ascii="Times New Roman" w:hAnsi="Times New Roman" w:cs="Times New Roman"/>
          <w:sz w:val="24"/>
          <w:szCs w:val="24"/>
        </w:rPr>
        <w:t>1-2022 г</w:t>
      </w:r>
      <w:r>
        <w:rPr>
          <w:rFonts w:ascii="Times New Roman" w:hAnsi="Times New Roman" w:cs="Times New Roman"/>
          <w:sz w:val="24"/>
          <w:szCs w:val="24"/>
        </w:rPr>
        <w:t xml:space="preserve">г. поступления налога на имущество </w:t>
      </w:r>
      <w:r w:rsidR="00ED3C5B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D3C5B" w:rsidRPr="00ED3C5B">
        <w:rPr>
          <w:rFonts w:ascii="Times New Roman" w:hAnsi="Times New Roman" w:cs="Times New Roman"/>
          <w:i/>
          <w:sz w:val="24"/>
          <w:szCs w:val="24"/>
        </w:rPr>
        <w:t>152,7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ED3C5B">
        <w:rPr>
          <w:rFonts w:ascii="Times New Roman" w:hAnsi="Times New Roman" w:cs="Times New Roman"/>
          <w:sz w:val="24"/>
          <w:szCs w:val="24"/>
        </w:rPr>
        <w:t xml:space="preserve"> в 6,2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  <w:r w:rsidR="00ED3C5B">
        <w:rPr>
          <w:rFonts w:ascii="Times New Roman" w:hAnsi="Times New Roman" w:cs="Times New Roman"/>
          <w:sz w:val="24"/>
          <w:szCs w:val="24"/>
        </w:rPr>
        <w:t xml:space="preserve"> и на </w:t>
      </w:r>
      <w:r w:rsidR="00ED3C5B" w:rsidRPr="00ED3C5B">
        <w:rPr>
          <w:rFonts w:ascii="Times New Roman" w:hAnsi="Times New Roman" w:cs="Times New Roman"/>
          <w:i/>
          <w:sz w:val="24"/>
          <w:szCs w:val="24"/>
        </w:rPr>
        <w:t>158,2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D3C5B">
        <w:rPr>
          <w:rFonts w:ascii="Times New Roman" w:hAnsi="Times New Roman" w:cs="Times New Roman"/>
          <w:sz w:val="24"/>
          <w:szCs w:val="24"/>
        </w:rPr>
        <w:t xml:space="preserve"> в 7,6 раза.</w:t>
      </w:r>
    </w:p>
    <w:p w:rsidR="0036799B" w:rsidRDefault="0036799B" w:rsidP="0036799B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 соответствующий период 202</w:t>
      </w:r>
      <w:r w:rsidR="00ED3C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D3C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гг.  поступления налога составили в сумме </w:t>
      </w:r>
      <w:r w:rsidR="00ED3C5B">
        <w:rPr>
          <w:rFonts w:ascii="Times New Roman" w:hAnsi="Times New Roman" w:cs="Times New Roman"/>
          <w:sz w:val="24"/>
          <w:szCs w:val="24"/>
        </w:rPr>
        <w:t>29,5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ED3C5B">
        <w:rPr>
          <w:rFonts w:ascii="Times New Roman" w:hAnsi="Times New Roman" w:cs="Times New Roman"/>
          <w:i/>
          <w:sz w:val="24"/>
          <w:szCs w:val="24"/>
        </w:rPr>
        <w:t>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6799B" w:rsidRDefault="0036799B" w:rsidP="0036799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Неналоговые доходы</w:t>
      </w:r>
    </w:p>
    <w:p w:rsidR="00015029" w:rsidRDefault="0036799B" w:rsidP="0036799B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сельского поселения на 202</w:t>
      </w:r>
      <w:r w:rsidR="000150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предусматривались неналоговые доходы в виде арендной платы за имущество  в сумме </w:t>
      </w:r>
      <w:r w:rsidR="00015029" w:rsidRPr="0001502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0,0 тыс. рублей.</w:t>
      </w:r>
    </w:p>
    <w:p w:rsidR="0036799B" w:rsidRDefault="00015029" w:rsidP="0036799B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3679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799B">
        <w:rPr>
          <w:rFonts w:ascii="Times New Roman" w:hAnsi="Times New Roman" w:cs="Times New Roman"/>
          <w:sz w:val="24"/>
          <w:szCs w:val="24"/>
        </w:rPr>
        <w:t xml:space="preserve">Фактически в доход бюджета доходы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36799B">
        <w:rPr>
          <w:rFonts w:ascii="Times New Roman" w:hAnsi="Times New Roman" w:cs="Times New Roman"/>
          <w:sz w:val="24"/>
          <w:szCs w:val="24"/>
        </w:rPr>
        <w:t xml:space="preserve"> поступали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99B" w:rsidRDefault="0036799B" w:rsidP="0036799B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 соответствующий период 202</w:t>
      </w:r>
      <w:r w:rsidR="003F53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неналоговые доходы составили в размере </w:t>
      </w:r>
      <w:r w:rsidR="003F53C5" w:rsidRPr="003F53C5">
        <w:rPr>
          <w:rFonts w:ascii="Times New Roman" w:hAnsi="Times New Roman" w:cs="Times New Roman"/>
          <w:i/>
          <w:sz w:val="24"/>
          <w:szCs w:val="24"/>
        </w:rPr>
        <w:t>9,8</w:t>
      </w:r>
      <w:r w:rsidR="003F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а за соответствующий период 2021года доходы  от использования имущества в бюджет сельского поселения не поступали.</w:t>
      </w:r>
    </w:p>
    <w:p w:rsidR="0036799B" w:rsidRDefault="0036799B" w:rsidP="0036799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4. Исполнение расходной части бюджета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="003F53C5" w:rsidRPr="003F53C5">
        <w:rPr>
          <w:rFonts w:ascii="Times New Roman" w:hAnsi="Times New Roman" w:cs="Times New Roman"/>
          <w:bCs/>
          <w:i/>
          <w:sz w:val="24"/>
          <w:szCs w:val="20"/>
        </w:rPr>
        <w:t>21629,1</w:t>
      </w:r>
      <w:r w:rsidR="003F53C5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="003F53C5" w:rsidRPr="003F53C5">
        <w:rPr>
          <w:rFonts w:ascii="Times New Roman" w:hAnsi="Times New Roman" w:cs="Times New Roman"/>
          <w:bCs/>
          <w:i/>
          <w:sz w:val="24"/>
          <w:szCs w:val="20"/>
        </w:rPr>
        <w:t>5257,6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2</w:t>
      </w:r>
      <w:r w:rsidR="003F53C5">
        <w:rPr>
          <w:rFonts w:ascii="Times New Roman" w:hAnsi="Times New Roman" w:cs="Times New Roman"/>
          <w:bCs/>
          <w:sz w:val="24"/>
          <w:szCs w:val="20"/>
        </w:rPr>
        <w:t>3,4</w:t>
      </w:r>
      <w:r>
        <w:rPr>
          <w:rFonts w:ascii="Times New Roman" w:hAnsi="Times New Roman" w:cs="Times New Roman"/>
          <w:bCs/>
          <w:sz w:val="24"/>
          <w:szCs w:val="20"/>
        </w:rPr>
        <w:t xml:space="preserve">  %.</w:t>
      </w:r>
    </w:p>
    <w:p w:rsidR="003F53C5" w:rsidRDefault="003F53C5" w:rsidP="003F53C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2021-2022гг. расходная часть бюджета в отчетном периоде  увеличилась на </w:t>
      </w:r>
      <w:r w:rsidRPr="00D85F91">
        <w:rPr>
          <w:rFonts w:ascii="Times New Roman" w:hAnsi="Times New Roman"/>
          <w:i/>
          <w:sz w:val="24"/>
          <w:szCs w:val="24"/>
        </w:rPr>
        <w:t>841,4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19,1% и на </w:t>
      </w:r>
      <w:r w:rsidRPr="00D85F91">
        <w:rPr>
          <w:rFonts w:ascii="Times New Roman" w:hAnsi="Times New Roman"/>
          <w:i/>
          <w:sz w:val="24"/>
          <w:szCs w:val="24"/>
        </w:rPr>
        <w:t>564,3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12,0% соответственно. </w:t>
      </w:r>
    </w:p>
    <w:p w:rsidR="0036799B" w:rsidRDefault="0036799B" w:rsidP="0036799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Структура расходов по разделам бюджетной классификации сельского поселения  характеризуется следующими данными: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36799B" w:rsidRDefault="0036799B" w:rsidP="0036799B">
      <w:pPr>
        <w:spacing w:after="0" w:line="240" w:lineRule="auto"/>
        <w:rPr>
          <w:rFonts w:ascii="Times New Roman" w:hAnsi="Times New Roman" w:cs="Times New Roman"/>
          <w:sz w:val="24"/>
          <w:szCs w:val="20"/>
        </w:rPr>
        <w:sectPr w:rsidR="0036799B" w:rsidSect="0030678E">
          <w:headerReference w:type="default" r:id="rId7"/>
          <w:pgSz w:w="11906" w:h="16838"/>
          <w:pgMar w:top="1418" w:right="851" w:bottom="1134" w:left="1418" w:header="708" w:footer="708" w:gutter="0"/>
          <w:cols w:space="720"/>
          <w:titlePg/>
          <w:docGrid w:linePitch="299"/>
        </w:sectPr>
      </w:pPr>
    </w:p>
    <w:tbl>
      <w:tblPr>
        <w:tblpPr w:leftFromText="180" w:rightFromText="180" w:bottomFromText="200" w:vertAnchor="page" w:horzAnchor="margin" w:tblpY="1424"/>
        <w:tblW w:w="4964" w:type="pct"/>
        <w:tblLook w:val="04A0"/>
      </w:tblPr>
      <w:tblGrid>
        <w:gridCol w:w="2149"/>
        <w:gridCol w:w="672"/>
        <w:gridCol w:w="1045"/>
        <w:gridCol w:w="1103"/>
        <w:gridCol w:w="1349"/>
        <w:gridCol w:w="1103"/>
        <w:gridCol w:w="1107"/>
        <w:gridCol w:w="974"/>
      </w:tblGrid>
      <w:tr w:rsidR="0036799B" w:rsidTr="003F53C5">
        <w:trPr>
          <w:trHeight w:val="648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99B" w:rsidRDefault="0036799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  <w:p w:rsidR="0036799B" w:rsidRDefault="0036799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9B" w:rsidRDefault="0036799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9B" w:rsidRDefault="0036799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9B" w:rsidRDefault="0036799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36799B" w:rsidRDefault="0036799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9B" w:rsidRDefault="0036799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9B" w:rsidRDefault="0036799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9B" w:rsidRDefault="0036799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6799B" w:rsidRDefault="0036799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202</w:t>
            </w:r>
            <w:r w:rsidR="003F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6799B" w:rsidRDefault="0036799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9B" w:rsidRDefault="0036799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9B" w:rsidRDefault="0036799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9B" w:rsidRDefault="0036799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9B" w:rsidRDefault="0036799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9B" w:rsidRDefault="0036799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6799B" w:rsidRDefault="003679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36799B" w:rsidRDefault="003679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F5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6799B" w:rsidRDefault="003679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9B" w:rsidRDefault="003679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9B" w:rsidRDefault="003679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9B" w:rsidRDefault="003679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9B" w:rsidRDefault="003679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9B" w:rsidRDefault="0036799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ассигнованияв соответствии с уточнённой росписью на 202</w:t>
            </w:r>
            <w:r w:rsidR="003F53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6799B" w:rsidRDefault="0036799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9B" w:rsidRDefault="0036799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6799B" w:rsidRDefault="003679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36799B" w:rsidRDefault="003679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F53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6799B" w:rsidRDefault="003679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9B" w:rsidRDefault="0036799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9B" w:rsidRDefault="0036799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36799B" w:rsidRDefault="0036799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F53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6799B" w:rsidRDefault="0036799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9B" w:rsidRDefault="0036799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9B" w:rsidRDefault="0036799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9B" w:rsidRDefault="0036799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99B" w:rsidRDefault="0036799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3F53C5" w:rsidTr="003F53C5">
        <w:trPr>
          <w:trHeight w:val="437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3C5" w:rsidRDefault="003F53C5" w:rsidP="003F53C5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1503,0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1853,0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DE" w:rsidRDefault="00A304DE" w:rsidP="00A304D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4DE" w:rsidRDefault="00A304DE" w:rsidP="00A304D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A304D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4943,</w:t>
            </w:r>
            <w:r w:rsidR="00A304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1977,5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</w:tr>
      <w:tr w:rsidR="003F53C5" w:rsidTr="003F53C5">
        <w:trPr>
          <w:trHeight w:val="277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3C5" w:rsidRDefault="003F53C5" w:rsidP="003F53C5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3F53C5" w:rsidTr="003F53C5">
        <w:trPr>
          <w:trHeight w:val="277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3C5" w:rsidRDefault="003F53C5" w:rsidP="003F53C5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539,4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</w:tr>
      <w:tr w:rsidR="003F53C5" w:rsidTr="003F53C5">
        <w:trPr>
          <w:trHeight w:val="277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3C5" w:rsidRDefault="003F53C5" w:rsidP="003F53C5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2676,9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501,4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</w:tr>
      <w:tr w:rsidR="003F53C5" w:rsidTr="003F53C5">
        <w:trPr>
          <w:trHeight w:val="354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3C5" w:rsidRDefault="003F53C5" w:rsidP="003F53C5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482,2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5164,8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586,5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4DE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A304DE" w:rsidP="00DB437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</w:t>
            </w:r>
            <w:r w:rsidR="00DB43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53C5" w:rsidTr="003F53C5">
        <w:trPr>
          <w:trHeight w:val="248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3C5" w:rsidRDefault="003F53C5" w:rsidP="003F53C5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C5" w:rsidRDefault="003F53C5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3C5" w:rsidRDefault="00A304DE" w:rsidP="003F53C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F53C5" w:rsidTr="003F53C5">
        <w:trPr>
          <w:trHeight w:val="137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3C5" w:rsidRDefault="003F53C5" w:rsidP="003F53C5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1288,5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1513,5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DE" w:rsidRDefault="00A304DE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7352,0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DE" w:rsidRDefault="00A304DE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1564,0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DE" w:rsidRDefault="00A304DE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4DE" w:rsidRDefault="00A304DE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A304DE" w:rsidP="00DB437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</w:t>
            </w:r>
            <w:r w:rsidR="00DB43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F53C5" w:rsidTr="003F53C5">
        <w:trPr>
          <w:trHeight w:val="264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3C5" w:rsidRDefault="003F53C5" w:rsidP="003F53C5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DE" w:rsidRDefault="00A304DE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DE" w:rsidRDefault="00A304DE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375,5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DE" w:rsidRDefault="00A304DE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4DE" w:rsidRDefault="00A304DE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A304DE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</w:tr>
      <w:tr w:rsidR="003F53C5" w:rsidTr="003F53C5">
        <w:trPr>
          <w:trHeight w:val="324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3C5" w:rsidRDefault="003F53C5" w:rsidP="003F53C5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DE" w:rsidRDefault="00A304DE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DE" w:rsidRDefault="00A304DE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DE" w:rsidRDefault="00A304DE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4DE" w:rsidRDefault="00A304DE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3C5" w:rsidRDefault="00A304DE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53C5" w:rsidTr="003F53C5">
        <w:trPr>
          <w:trHeight w:val="496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3C5" w:rsidRDefault="003F53C5" w:rsidP="003F53C5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3C5" w:rsidRDefault="003F53C5" w:rsidP="003F53C5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4416,2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4693,3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75" w:rsidRDefault="00DB437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53C5" w:rsidRDefault="00A304DE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21629,1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75" w:rsidRDefault="00DB437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53C5" w:rsidRDefault="00A304DE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5257,6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75" w:rsidRDefault="00DB437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53C5" w:rsidRDefault="00A304DE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24,3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C5" w:rsidRDefault="003F53C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4375" w:rsidRDefault="00DB4375" w:rsidP="003F53C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сельского поселения на 202</w:t>
      </w:r>
      <w:r w:rsidR="00F65D6F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низкий процент освоения за 1 полугодие т. г. составляют расходы практически по всем разделам, из них: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«Жилищно-коммунальное хозяйство» - </w:t>
      </w:r>
      <w:r w:rsidR="00F65D6F">
        <w:rPr>
          <w:rFonts w:ascii="Times New Roman" w:hAnsi="Times New Roman" w:cs="Times New Roman"/>
          <w:bCs/>
          <w:sz w:val="24"/>
          <w:szCs w:val="24"/>
        </w:rPr>
        <w:t>11,</w:t>
      </w:r>
      <w:r w:rsidR="0083053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% , </w:t>
      </w:r>
      <w:r>
        <w:rPr>
          <w:rFonts w:ascii="Times New Roman" w:hAnsi="Times New Roman" w:cs="Times New Roman"/>
          <w:sz w:val="24"/>
          <w:szCs w:val="24"/>
        </w:rPr>
        <w:t xml:space="preserve">«Национальная экономика» - </w:t>
      </w:r>
      <w:r w:rsidR="0083053E">
        <w:rPr>
          <w:rFonts w:ascii="Times New Roman" w:hAnsi="Times New Roman" w:cs="Times New Roman"/>
          <w:sz w:val="24"/>
          <w:szCs w:val="24"/>
        </w:rPr>
        <w:t>18,7</w:t>
      </w:r>
      <w:r>
        <w:rPr>
          <w:rFonts w:ascii="Times New Roman" w:hAnsi="Times New Roman" w:cs="Times New Roman"/>
          <w:sz w:val="24"/>
          <w:szCs w:val="24"/>
        </w:rPr>
        <w:t>%,  «Национальная безопасность и правоохранительная деятельность» - 3</w:t>
      </w:r>
      <w:r w:rsidR="00F65D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5D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F65D6F">
        <w:rPr>
          <w:rFonts w:ascii="Times New Roman" w:hAnsi="Times New Roman" w:cs="Times New Roman"/>
          <w:sz w:val="24"/>
          <w:szCs w:val="24"/>
        </w:rPr>
        <w:t>, «Культура, кинематография» -21,3%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36799B" w:rsidRDefault="0036799B" w:rsidP="0036799B">
      <w:pPr>
        <w:pStyle w:val="a3"/>
        <w:spacing w:line="240" w:lineRule="atLeast"/>
        <w:jc w:val="both"/>
        <w:rPr>
          <w:b w:val="0"/>
        </w:rPr>
      </w:pPr>
      <w:r>
        <w:rPr>
          <w:b w:val="0"/>
        </w:rPr>
        <w:t xml:space="preserve">          Расходы по разделу « Общегосударственные вопросы » за 1 полугодие текущего года составили в сумме </w:t>
      </w:r>
      <w:r>
        <w:rPr>
          <w:b w:val="0"/>
          <w:i/>
        </w:rPr>
        <w:t>1</w:t>
      </w:r>
      <w:r w:rsidR="00F65D6F">
        <w:rPr>
          <w:b w:val="0"/>
          <w:i/>
        </w:rPr>
        <w:t>977,5</w:t>
      </w:r>
      <w:r>
        <w:rPr>
          <w:b w:val="0"/>
          <w:i/>
        </w:rPr>
        <w:t xml:space="preserve"> тыс. рублей</w:t>
      </w:r>
      <w:r>
        <w:rPr>
          <w:b w:val="0"/>
        </w:rPr>
        <w:t>,</w:t>
      </w:r>
      <w:r>
        <w:t xml:space="preserve"> </w:t>
      </w:r>
      <w:r>
        <w:rPr>
          <w:b w:val="0"/>
        </w:rPr>
        <w:t>или 4</w:t>
      </w:r>
      <w:r w:rsidR="00F65D6F">
        <w:rPr>
          <w:b w:val="0"/>
        </w:rPr>
        <w:t>0,0</w:t>
      </w:r>
      <w:r>
        <w:rPr>
          <w:b w:val="0"/>
        </w:rPr>
        <w:t xml:space="preserve"> % годовых бюджетных назначений.</w:t>
      </w:r>
    </w:p>
    <w:p w:rsidR="0036799B" w:rsidRDefault="0036799B" w:rsidP="0036799B">
      <w:pPr>
        <w:pStyle w:val="a3"/>
        <w:spacing w:line="240" w:lineRule="atLeast"/>
        <w:jc w:val="both"/>
        <w:rPr>
          <w:b w:val="0"/>
          <w:bCs w:val="0"/>
          <w:i/>
        </w:rPr>
      </w:pPr>
      <w:r>
        <w:rPr>
          <w:b w:val="0"/>
        </w:rPr>
        <w:t xml:space="preserve">          По отношению к соответствующему периоду 202</w:t>
      </w:r>
      <w:r w:rsidR="00F65D6F">
        <w:rPr>
          <w:b w:val="0"/>
        </w:rPr>
        <w:t>1</w:t>
      </w:r>
      <w:r>
        <w:rPr>
          <w:b w:val="0"/>
        </w:rPr>
        <w:t xml:space="preserve"> года расходы увеличились на </w:t>
      </w:r>
      <w:r>
        <w:rPr>
          <w:b w:val="0"/>
          <w:i/>
        </w:rPr>
        <w:t xml:space="preserve">454,5 тыс. рублей, </w:t>
      </w:r>
      <w:r>
        <w:rPr>
          <w:b w:val="0"/>
        </w:rPr>
        <w:t>или 3</w:t>
      </w:r>
      <w:r w:rsidR="0083053E">
        <w:rPr>
          <w:b w:val="0"/>
        </w:rPr>
        <w:t>1</w:t>
      </w:r>
      <w:r>
        <w:rPr>
          <w:b w:val="0"/>
        </w:rPr>
        <w:t>,5%,</w:t>
      </w:r>
      <w:r>
        <w:rPr>
          <w:b w:val="0"/>
          <w:i/>
        </w:rPr>
        <w:t xml:space="preserve">  </w:t>
      </w:r>
      <w:r>
        <w:rPr>
          <w:b w:val="0"/>
        </w:rPr>
        <w:t>а по отношению к 202</w:t>
      </w:r>
      <w:r w:rsidR="0083053E">
        <w:rPr>
          <w:b w:val="0"/>
        </w:rPr>
        <w:t>2</w:t>
      </w:r>
      <w:r>
        <w:rPr>
          <w:b w:val="0"/>
        </w:rPr>
        <w:t xml:space="preserve"> году увеличились на</w:t>
      </w:r>
      <w:r>
        <w:rPr>
          <w:b w:val="0"/>
          <w:i/>
        </w:rPr>
        <w:t xml:space="preserve"> </w:t>
      </w:r>
      <w:r w:rsidR="0083053E">
        <w:rPr>
          <w:b w:val="0"/>
          <w:i/>
        </w:rPr>
        <w:t>124,5</w:t>
      </w:r>
      <w:r>
        <w:rPr>
          <w:b w:val="0"/>
          <w:i/>
        </w:rPr>
        <w:t xml:space="preserve"> тыс. рублей, </w:t>
      </w:r>
      <w:r>
        <w:rPr>
          <w:b w:val="0"/>
        </w:rPr>
        <w:t xml:space="preserve">или </w:t>
      </w:r>
      <w:r w:rsidR="0083053E">
        <w:rPr>
          <w:b w:val="0"/>
        </w:rPr>
        <w:t>6,7</w:t>
      </w:r>
      <w:r>
        <w:rPr>
          <w:b w:val="0"/>
        </w:rPr>
        <w:t xml:space="preserve"> %.</w:t>
      </w:r>
      <w:r>
        <w:rPr>
          <w:b w:val="0"/>
          <w:i/>
        </w:rPr>
        <w:t xml:space="preserve"> 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Основная доля расходов </w:t>
      </w:r>
      <w:r w:rsidR="0083053E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83053E">
        <w:rPr>
          <w:rFonts w:ascii="Times New Roman" w:hAnsi="Times New Roman" w:cs="Times New Roman"/>
          <w:bCs/>
          <w:i/>
          <w:sz w:val="24"/>
          <w:szCs w:val="24"/>
        </w:rPr>
        <w:t>857,5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>, или 9</w:t>
      </w:r>
      <w:r w:rsidR="0083053E">
        <w:rPr>
          <w:rFonts w:ascii="Times New Roman" w:hAnsi="Times New Roman" w:cs="Times New Roman"/>
          <w:bCs/>
          <w:sz w:val="24"/>
          <w:szCs w:val="24"/>
        </w:rPr>
        <w:t>3,9</w:t>
      </w:r>
      <w:r>
        <w:rPr>
          <w:rFonts w:ascii="Times New Roman" w:hAnsi="Times New Roman" w:cs="Times New Roman"/>
          <w:bCs/>
          <w:sz w:val="24"/>
          <w:szCs w:val="24"/>
        </w:rPr>
        <w:t xml:space="preserve">% приходится на подраздел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</w:p>
    <w:p w:rsidR="0036799B" w:rsidRDefault="0036799B" w:rsidP="0036799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По разделу «Национальная оборона» при утвержденных бюджетных назначениях 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83053E">
        <w:rPr>
          <w:rFonts w:ascii="Times New Roman" w:hAnsi="Times New Roman" w:cs="Times New Roman"/>
          <w:i/>
          <w:sz w:val="24"/>
          <w:szCs w:val="24"/>
        </w:rPr>
        <w:t>44,5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83053E" w:rsidRPr="0083053E">
        <w:rPr>
          <w:rFonts w:ascii="Times New Roman" w:hAnsi="Times New Roman" w:cs="Times New Roman"/>
          <w:i/>
          <w:sz w:val="24"/>
          <w:szCs w:val="24"/>
        </w:rPr>
        <w:t>68,</w:t>
      </w:r>
      <w:r w:rsidRPr="0083053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83053E">
        <w:rPr>
          <w:rFonts w:ascii="Times New Roman" w:hAnsi="Times New Roman" w:cs="Times New Roman"/>
          <w:sz w:val="24"/>
          <w:szCs w:val="24"/>
        </w:rPr>
        <w:t>47,2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назначений. </w:t>
      </w:r>
    </w:p>
    <w:p w:rsidR="0036799B" w:rsidRDefault="0036799B" w:rsidP="0036799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Относительно соответствующего периода 202</w:t>
      </w:r>
      <w:r w:rsidR="008305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83053E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3053E" w:rsidRPr="0083053E">
        <w:rPr>
          <w:rFonts w:ascii="Times New Roman" w:hAnsi="Times New Roman" w:cs="Times New Roman"/>
          <w:i/>
          <w:sz w:val="24"/>
          <w:szCs w:val="24"/>
        </w:rPr>
        <w:t>26,6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3053E">
        <w:rPr>
          <w:rFonts w:ascii="Times New Roman" w:hAnsi="Times New Roman" w:cs="Times New Roman"/>
          <w:sz w:val="24"/>
          <w:szCs w:val="24"/>
        </w:rPr>
        <w:t>в 1,6 раза</w:t>
      </w:r>
      <w:r>
        <w:rPr>
          <w:rFonts w:ascii="Times New Roman" w:hAnsi="Times New Roman" w:cs="Times New Roman"/>
          <w:sz w:val="24"/>
          <w:szCs w:val="24"/>
        </w:rPr>
        <w:t>, а к  соответствующему периоду 202</w:t>
      </w:r>
      <w:r w:rsidR="008305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83053E">
        <w:rPr>
          <w:rFonts w:ascii="Times New Roman" w:hAnsi="Times New Roman" w:cs="Times New Roman"/>
          <w:sz w:val="24"/>
          <w:szCs w:val="24"/>
        </w:rPr>
        <w:t>увеличи</w:t>
      </w:r>
      <w:r>
        <w:rPr>
          <w:rFonts w:ascii="Times New Roman" w:hAnsi="Times New Roman" w:cs="Times New Roman"/>
          <w:sz w:val="24"/>
          <w:szCs w:val="24"/>
        </w:rPr>
        <w:t xml:space="preserve">лись на </w:t>
      </w:r>
      <w:r w:rsidR="0083053E" w:rsidRPr="0083053E">
        <w:rPr>
          <w:rFonts w:ascii="Times New Roman" w:hAnsi="Times New Roman" w:cs="Times New Roman"/>
          <w:i/>
          <w:sz w:val="24"/>
          <w:szCs w:val="24"/>
        </w:rPr>
        <w:t>32,0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83053E">
        <w:rPr>
          <w:rFonts w:ascii="Times New Roman" w:hAnsi="Times New Roman" w:cs="Times New Roman"/>
          <w:sz w:val="24"/>
          <w:szCs w:val="24"/>
        </w:rPr>
        <w:t xml:space="preserve"> в 1,9 раза.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в бюджете  предусматривались расходы на финансирование муниципальной программы «Безопасность жизнедеятельности на территории сельского поселения «Село Заречный».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утверждённых бюджетных ассигнованиях в размере </w:t>
      </w:r>
      <w:r>
        <w:rPr>
          <w:rFonts w:ascii="Times New Roman" w:hAnsi="Times New Roman" w:cs="Times New Roman"/>
          <w:i/>
          <w:sz w:val="24"/>
          <w:szCs w:val="24"/>
        </w:rPr>
        <w:t>539,4 тыс.рублей</w:t>
      </w:r>
      <w:r>
        <w:rPr>
          <w:rFonts w:ascii="Times New Roman" w:hAnsi="Times New Roman" w:cs="Times New Roman"/>
          <w:sz w:val="24"/>
          <w:szCs w:val="24"/>
        </w:rPr>
        <w:t xml:space="preserve">, кассовые расходы составили в сумме </w:t>
      </w:r>
      <w:r w:rsidR="00A514D6" w:rsidRPr="00A514D6">
        <w:rPr>
          <w:rFonts w:ascii="Times New Roman" w:hAnsi="Times New Roman" w:cs="Times New Roman"/>
          <w:i/>
          <w:sz w:val="24"/>
          <w:szCs w:val="24"/>
        </w:rPr>
        <w:t>170,3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3</w:t>
      </w:r>
      <w:r w:rsidR="00A514D6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произведены расходы на мероприятия: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опахивание населенных пунктов минерализованной полосой в сумме </w:t>
      </w:r>
      <w:r>
        <w:rPr>
          <w:rFonts w:ascii="Times New Roman" w:hAnsi="Times New Roman" w:cs="Times New Roman"/>
          <w:i/>
          <w:sz w:val="24"/>
          <w:szCs w:val="24"/>
        </w:rPr>
        <w:t>116,1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5</w:t>
      </w:r>
      <w:r w:rsidR="006060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,0% при утверждённых бюджетных ассигнованиях в размере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60600A">
        <w:rPr>
          <w:rFonts w:ascii="Times New Roman" w:hAnsi="Times New Roman" w:cs="Times New Roman"/>
          <w:i/>
          <w:sz w:val="24"/>
          <w:szCs w:val="24"/>
        </w:rPr>
        <w:t>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предупреждению и ликвидации пожаров в сумме </w:t>
      </w:r>
      <w:r w:rsidR="0060600A" w:rsidRPr="00272B78">
        <w:rPr>
          <w:rFonts w:ascii="Times New Roman" w:hAnsi="Times New Roman" w:cs="Times New Roman"/>
          <w:i/>
          <w:sz w:val="24"/>
          <w:szCs w:val="24"/>
        </w:rPr>
        <w:t>13,0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60600A">
        <w:rPr>
          <w:rFonts w:ascii="Times New Roman" w:hAnsi="Times New Roman" w:cs="Times New Roman"/>
          <w:sz w:val="24"/>
          <w:szCs w:val="24"/>
        </w:rPr>
        <w:t>21,9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 утверждённых бюджетных ассигнованиях в размере </w:t>
      </w:r>
      <w:r w:rsidR="0060600A" w:rsidRPr="00272B78">
        <w:rPr>
          <w:rFonts w:ascii="Times New Roman" w:hAnsi="Times New Roman" w:cs="Times New Roman"/>
          <w:i/>
          <w:sz w:val="24"/>
          <w:szCs w:val="24"/>
        </w:rPr>
        <w:t>59,4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содержание тракторного прицепа в сумме </w:t>
      </w:r>
      <w:r w:rsidR="0060600A" w:rsidRPr="00272B78">
        <w:rPr>
          <w:rFonts w:ascii="Times New Roman" w:hAnsi="Times New Roman" w:cs="Times New Roman"/>
          <w:i/>
          <w:sz w:val="24"/>
          <w:szCs w:val="24"/>
        </w:rPr>
        <w:t>41,1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0600A">
        <w:rPr>
          <w:rFonts w:ascii="Times New Roman" w:hAnsi="Times New Roman" w:cs="Times New Roman"/>
          <w:sz w:val="24"/>
          <w:szCs w:val="24"/>
        </w:rPr>
        <w:t>51,4</w:t>
      </w:r>
      <w:r>
        <w:rPr>
          <w:rFonts w:ascii="Times New Roman" w:hAnsi="Times New Roman" w:cs="Times New Roman"/>
          <w:sz w:val="24"/>
          <w:szCs w:val="24"/>
        </w:rPr>
        <w:t xml:space="preserve">% утверждённых бюджетных ассигнований в сумме </w:t>
      </w:r>
      <w:r w:rsidR="0060600A" w:rsidRPr="00B56D4D">
        <w:rPr>
          <w:rFonts w:ascii="Times New Roman" w:hAnsi="Times New Roman" w:cs="Times New Roman"/>
          <w:i/>
          <w:sz w:val="24"/>
          <w:szCs w:val="24"/>
        </w:rPr>
        <w:t>80,0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99B" w:rsidRDefault="0036799B" w:rsidP="0036799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Средства, предусмотренные в бюджете на скос борщевика в сумме </w:t>
      </w:r>
      <w:r>
        <w:rPr>
          <w:rFonts w:ascii="Times New Roman" w:hAnsi="Times New Roman" w:cs="Times New Roman"/>
          <w:i/>
          <w:sz w:val="24"/>
          <w:szCs w:val="24"/>
        </w:rPr>
        <w:t>200,0 тыс.рублей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сельским поселением в 1 полугодии т.г. не использовались.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Относительно уровня 202</w:t>
      </w:r>
      <w:r w:rsidR="00C13A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расходы по программе увеличились на </w:t>
      </w:r>
      <w:r w:rsidR="00C13ACF" w:rsidRPr="00C13ACF">
        <w:rPr>
          <w:rFonts w:ascii="Times New Roman" w:hAnsi="Times New Roman" w:cs="Times New Roman"/>
          <w:i/>
          <w:sz w:val="24"/>
          <w:szCs w:val="24"/>
        </w:rPr>
        <w:t>168,7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C13ACF">
        <w:rPr>
          <w:rFonts w:ascii="Times New Roman" w:hAnsi="Times New Roman" w:cs="Times New Roman"/>
          <w:sz w:val="24"/>
          <w:szCs w:val="24"/>
        </w:rPr>
        <w:t>в 106,4 раза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C13ACF">
        <w:rPr>
          <w:rFonts w:ascii="Times New Roman" w:hAnsi="Times New Roman" w:cs="Times New Roman"/>
          <w:sz w:val="24"/>
          <w:szCs w:val="24"/>
        </w:rPr>
        <w:t xml:space="preserve"> а относительно уровня 2022 года расходы сократились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13ACF" w:rsidRPr="00C13ACF">
        <w:rPr>
          <w:rFonts w:ascii="Times New Roman" w:hAnsi="Times New Roman" w:cs="Times New Roman"/>
          <w:i/>
          <w:sz w:val="24"/>
          <w:szCs w:val="24"/>
        </w:rPr>
        <w:t>13,4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C13ACF">
        <w:rPr>
          <w:rFonts w:ascii="Times New Roman" w:hAnsi="Times New Roman" w:cs="Times New Roman"/>
          <w:sz w:val="24"/>
          <w:szCs w:val="24"/>
        </w:rPr>
        <w:t>на 7,9%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по разделу «Национальная экономика» предусматривались на выполнение мероприятий  муниципальной программы «Развитие дорожного хозяйства в Людиновском районе»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C13ACF">
        <w:rPr>
          <w:rFonts w:ascii="Times New Roman" w:hAnsi="Times New Roman" w:cs="Times New Roman"/>
          <w:i/>
          <w:sz w:val="24"/>
          <w:szCs w:val="24"/>
        </w:rPr>
        <w:t> 676,9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тыс.рублей.</w:t>
      </w:r>
    </w:p>
    <w:p w:rsidR="00C13ACF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Кассовое исполнение по разделу за 1 полугодие т.г. составило в сумме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C13ACF">
        <w:rPr>
          <w:rFonts w:ascii="Times New Roman" w:hAnsi="Times New Roman" w:cs="Times New Roman"/>
          <w:i/>
          <w:sz w:val="24"/>
          <w:szCs w:val="24"/>
        </w:rPr>
        <w:t>01,4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13ACF">
        <w:rPr>
          <w:rFonts w:ascii="Times New Roman" w:hAnsi="Times New Roman" w:cs="Times New Roman"/>
          <w:sz w:val="24"/>
          <w:szCs w:val="24"/>
        </w:rPr>
        <w:t>18,7</w:t>
      </w:r>
      <w:r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которые в полном объёме использованы на оплату работ </w:t>
      </w:r>
      <w:r w:rsidR="00C13ACF">
        <w:rPr>
          <w:rFonts w:ascii="Times New Roman" w:hAnsi="Times New Roman" w:cs="Times New Roman"/>
          <w:sz w:val="24"/>
          <w:szCs w:val="24"/>
        </w:rPr>
        <w:t>:</w:t>
      </w:r>
    </w:p>
    <w:p w:rsidR="00C13ACF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очистке дорог от снега</w:t>
      </w:r>
      <w:r w:rsidR="00C13AC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13ACF" w:rsidRPr="00C13ACF">
        <w:rPr>
          <w:rFonts w:ascii="Times New Roman" w:hAnsi="Times New Roman" w:cs="Times New Roman"/>
          <w:i/>
          <w:sz w:val="24"/>
          <w:szCs w:val="24"/>
        </w:rPr>
        <w:t>493,0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3ACF">
        <w:rPr>
          <w:rFonts w:ascii="Times New Roman" w:hAnsi="Times New Roman" w:cs="Times New Roman"/>
          <w:sz w:val="24"/>
          <w:szCs w:val="24"/>
        </w:rPr>
        <w:t xml:space="preserve"> или 70,4%  годовых бюджетных назначений на 2023 год;</w:t>
      </w:r>
    </w:p>
    <w:p w:rsidR="0036799B" w:rsidRDefault="00F866EC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грейдированию автодорог в сумме </w:t>
      </w:r>
      <w:r w:rsidRPr="00F866EC">
        <w:rPr>
          <w:rFonts w:ascii="Times New Roman" w:hAnsi="Times New Roman" w:cs="Times New Roman"/>
          <w:i/>
          <w:sz w:val="24"/>
          <w:szCs w:val="24"/>
        </w:rPr>
        <w:t>8,4 тыс.рублей</w:t>
      </w:r>
      <w:r>
        <w:rPr>
          <w:rFonts w:ascii="Times New Roman" w:hAnsi="Times New Roman" w:cs="Times New Roman"/>
          <w:sz w:val="24"/>
          <w:szCs w:val="24"/>
        </w:rPr>
        <w:t>, ч</w:t>
      </w:r>
      <w:r w:rsidR="0036799B">
        <w:rPr>
          <w:rFonts w:ascii="Times New Roman" w:hAnsi="Times New Roman" w:cs="Times New Roman"/>
          <w:sz w:val="24"/>
          <w:szCs w:val="24"/>
        </w:rPr>
        <w:t>то составляет</w:t>
      </w:r>
      <w:r w:rsidR="003679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66EC">
        <w:rPr>
          <w:rFonts w:ascii="Times New Roman" w:hAnsi="Times New Roman" w:cs="Times New Roman"/>
          <w:sz w:val="24"/>
          <w:szCs w:val="24"/>
        </w:rPr>
        <w:t>8,4</w:t>
      </w:r>
      <w:r w:rsidR="0036799B">
        <w:rPr>
          <w:rFonts w:ascii="Times New Roman" w:hAnsi="Times New Roman" w:cs="Times New Roman"/>
          <w:sz w:val="24"/>
          <w:szCs w:val="24"/>
        </w:rPr>
        <w:t xml:space="preserve"> %</w:t>
      </w:r>
      <w:r w:rsidR="003679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799B">
        <w:rPr>
          <w:rFonts w:ascii="Times New Roman" w:hAnsi="Times New Roman" w:cs="Times New Roman"/>
          <w:sz w:val="24"/>
          <w:szCs w:val="24"/>
        </w:rPr>
        <w:t xml:space="preserve">утвержденных бюджетных ассигнований в сумме </w:t>
      </w:r>
      <w:r w:rsidRPr="00F866EC">
        <w:rPr>
          <w:rFonts w:ascii="Times New Roman" w:hAnsi="Times New Roman" w:cs="Times New Roman"/>
          <w:i/>
          <w:sz w:val="24"/>
          <w:szCs w:val="24"/>
        </w:rPr>
        <w:t>100</w:t>
      </w:r>
      <w:r w:rsidR="0036799B" w:rsidRPr="00F866EC">
        <w:rPr>
          <w:rFonts w:ascii="Times New Roman" w:hAnsi="Times New Roman" w:cs="Times New Roman"/>
          <w:i/>
          <w:sz w:val="24"/>
          <w:szCs w:val="24"/>
        </w:rPr>
        <w:t>,0</w:t>
      </w:r>
      <w:r w:rsidR="0036799B">
        <w:rPr>
          <w:rFonts w:ascii="Times New Roman" w:hAnsi="Times New Roman" w:cs="Times New Roman"/>
          <w:i/>
          <w:sz w:val="24"/>
          <w:szCs w:val="24"/>
        </w:rPr>
        <w:t xml:space="preserve">  тыс. рублей.</w:t>
      </w:r>
    </w:p>
    <w:p w:rsidR="0036799B" w:rsidRDefault="0036799B" w:rsidP="0036799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Средства, предусмотренные в бюджете на текущий ремонт и содержание  автомобильных дорог общего пользования в сумме </w:t>
      </w:r>
      <w:r w:rsidR="00F866EC" w:rsidRPr="00F866EC">
        <w:rPr>
          <w:rFonts w:ascii="Times New Roman" w:hAnsi="Times New Roman" w:cs="Times New Roman"/>
          <w:i/>
          <w:sz w:val="24"/>
          <w:szCs w:val="24"/>
        </w:rPr>
        <w:t>1876,9 т</w:t>
      </w:r>
      <w:r w:rsidRPr="00F866EC">
        <w:rPr>
          <w:rFonts w:ascii="Times New Roman" w:hAnsi="Times New Roman" w:cs="Times New Roman"/>
          <w:i/>
          <w:sz w:val="24"/>
          <w:szCs w:val="24"/>
        </w:rPr>
        <w:t>ыс</w:t>
      </w:r>
      <w:r>
        <w:rPr>
          <w:rFonts w:ascii="Times New Roman" w:hAnsi="Times New Roman" w:cs="Times New Roman"/>
          <w:i/>
          <w:sz w:val="24"/>
          <w:szCs w:val="24"/>
        </w:rPr>
        <w:t xml:space="preserve">.рублей </w:t>
      </w:r>
      <w:r w:rsidR="00F866EC" w:rsidRPr="00F866EC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льским поселением в 1 полугодии т.г. не использовались. 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202</w:t>
      </w:r>
      <w:r w:rsidR="004D01CF">
        <w:rPr>
          <w:rFonts w:ascii="Times New Roman" w:hAnsi="Times New Roman" w:cs="Times New Roman"/>
          <w:sz w:val="24"/>
          <w:szCs w:val="24"/>
        </w:rPr>
        <w:t>1-2022</w:t>
      </w:r>
      <w:r>
        <w:rPr>
          <w:rFonts w:ascii="Times New Roman" w:hAnsi="Times New Roman" w:cs="Times New Roman"/>
          <w:sz w:val="24"/>
          <w:szCs w:val="24"/>
        </w:rPr>
        <w:t xml:space="preserve">г. расходы по разделу </w:t>
      </w:r>
      <w:r w:rsidR="004D01CF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D01CF" w:rsidRPr="004D01CF">
        <w:rPr>
          <w:rFonts w:ascii="Times New Roman" w:hAnsi="Times New Roman" w:cs="Times New Roman"/>
          <w:i/>
          <w:sz w:val="24"/>
          <w:szCs w:val="24"/>
        </w:rPr>
        <w:t>109,4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D01CF">
        <w:rPr>
          <w:rFonts w:ascii="Times New Roman" w:hAnsi="Times New Roman" w:cs="Times New Roman"/>
          <w:sz w:val="24"/>
          <w:szCs w:val="24"/>
        </w:rPr>
        <w:t>21,8%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01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01CF" w:rsidRPr="004D01CF">
        <w:rPr>
          <w:rFonts w:ascii="Times New Roman" w:hAnsi="Times New Roman" w:cs="Times New Roman"/>
          <w:sz w:val="24"/>
          <w:szCs w:val="24"/>
        </w:rPr>
        <w:t>и</w:t>
      </w:r>
      <w:r w:rsidR="004D01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D01CF" w:rsidRPr="004D01CF">
        <w:rPr>
          <w:rFonts w:ascii="Times New Roman" w:hAnsi="Times New Roman" w:cs="Times New Roman"/>
          <w:i/>
          <w:sz w:val="24"/>
          <w:szCs w:val="24"/>
        </w:rPr>
        <w:t>23,8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D01CF">
        <w:rPr>
          <w:rFonts w:ascii="Times New Roman" w:hAnsi="Times New Roman" w:cs="Times New Roman"/>
          <w:sz w:val="24"/>
          <w:szCs w:val="24"/>
        </w:rPr>
        <w:t>4,7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«Жилищно-коммунальное хозяйство» исполнены в сумме </w:t>
      </w:r>
      <w:r w:rsidR="00DA63D9" w:rsidRPr="00DA63D9">
        <w:rPr>
          <w:rFonts w:ascii="Times New Roman" w:hAnsi="Times New Roman" w:cs="Times New Roman"/>
          <w:i/>
          <w:sz w:val="24"/>
          <w:szCs w:val="24"/>
        </w:rPr>
        <w:t>586,5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DA63D9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,4 % годовых бюджетных назначений в сумме </w:t>
      </w:r>
      <w:r w:rsidR="00DA63D9" w:rsidRPr="00DA63D9">
        <w:rPr>
          <w:rFonts w:ascii="Times New Roman" w:hAnsi="Times New Roman" w:cs="Times New Roman"/>
          <w:i/>
          <w:sz w:val="24"/>
          <w:szCs w:val="24"/>
        </w:rPr>
        <w:t>5164,8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Удельный вес расходов по данному разделу в общем объёме расходов составил 1</w:t>
      </w:r>
      <w:r w:rsidR="00DA63D9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202</w:t>
      </w:r>
      <w:r w:rsidR="007668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объём расходов бюджета на мероприятия по разделу «Жилищно-коммунальное хозяйство» в 1 полугодии 202</w:t>
      </w:r>
      <w:r w:rsidR="007668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сократился на </w:t>
      </w:r>
      <w:r w:rsidR="00766899" w:rsidRPr="00E62AA8">
        <w:rPr>
          <w:rFonts w:ascii="Times New Roman" w:hAnsi="Times New Roman" w:cs="Times New Roman"/>
          <w:i/>
          <w:sz w:val="24"/>
          <w:szCs w:val="24"/>
        </w:rPr>
        <w:t>210,5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66899">
        <w:rPr>
          <w:rFonts w:ascii="Times New Roman" w:hAnsi="Times New Roman" w:cs="Times New Roman"/>
          <w:sz w:val="24"/>
          <w:szCs w:val="24"/>
        </w:rPr>
        <w:t>35,9%, а относительно уровня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AA8">
        <w:rPr>
          <w:rFonts w:ascii="Times New Roman" w:hAnsi="Times New Roman" w:cs="Times New Roman"/>
          <w:sz w:val="24"/>
          <w:szCs w:val="24"/>
        </w:rPr>
        <w:t xml:space="preserve">объём расходов бюджета увеличился на </w:t>
      </w:r>
      <w:r w:rsidR="00E62AA8" w:rsidRPr="00E62AA8">
        <w:rPr>
          <w:rFonts w:ascii="Times New Roman" w:hAnsi="Times New Roman" w:cs="Times New Roman"/>
          <w:i/>
          <w:sz w:val="24"/>
          <w:szCs w:val="24"/>
        </w:rPr>
        <w:t>104,3 тыс.рублей</w:t>
      </w:r>
      <w:r w:rsidR="00E62AA8">
        <w:rPr>
          <w:rFonts w:ascii="Times New Roman" w:hAnsi="Times New Roman" w:cs="Times New Roman"/>
          <w:sz w:val="24"/>
          <w:szCs w:val="24"/>
        </w:rPr>
        <w:t>, или 21,6%.</w:t>
      </w:r>
    </w:p>
    <w:p w:rsidR="0036799B" w:rsidRDefault="009234BF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расходы </w:t>
      </w:r>
      <w:r w:rsidR="0036799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разделу составили расходы по </w:t>
      </w:r>
      <w:r w:rsidR="0036799B">
        <w:rPr>
          <w:rFonts w:ascii="Times New Roman" w:hAnsi="Times New Roman" w:cs="Times New Roman"/>
          <w:sz w:val="24"/>
          <w:szCs w:val="24"/>
        </w:rPr>
        <w:t xml:space="preserve"> подразделу «Благоустройство ».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бюджетных ассигнованиях в размере </w:t>
      </w:r>
      <w:r w:rsidR="009234BF" w:rsidRPr="009234BF">
        <w:rPr>
          <w:rFonts w:ascii="Times New Roman" w:hAnsi="Times New Roman" w:cs="Times New Roman"/>
          <w:i/>
          <w:sz w:val="24"/>
          <w:szCs w:val="24"/>
        </w:rPr>
        <w:t>4694,8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кассовые расходы составили в сумме </w:t>
      </w:r>
      <w:r w:rsidR="009234BF" w:rsidRPr="009234BF">
        <w:rPr>
          <w:rFonts w:ascii="Times New Roman" w:hAnsi="Times New Roman" w:cs="Times New Roman"/>
          <w:i/>
          <w:sz w:val="24"/>
          <w:szCs w:val="24"/>
        </w:rPr>
        <w:t>586,5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9234BF">
        <w:rPr>
          <w:rFonts w:ascii="Times New Roman" w:hAnsi="Times New Roman" w:cs="Times New Roman"/>
          <w:sz w:val="24"/>
          <w:szCs w:val="24"/>
        </w:rPr>
        <w:t>12,5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36799B" w:rsidRDefault="0036799B" w:rsidP="0036799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Бюджетные ассигнования направлены на реализацию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0"/>
        </w:rPr>
        <w:t>Благоустройство территории сельского поселения «Село Заречный»: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0"/>
        </w:rPr>
        <w:t xml:space="preserve">оплату электроэнергии и содержание  объектов уличного освещения  в сумме </w:t>
      </w:r>
      <w:r>
        <w:rPr>
          <w:rFonts w:ascii="Times New Roman" w:hAnsi="Times New Roman" w:cs="Times New Roman"/>
          <w:i/>
          <w:sz w:val="24"/>
          <w:szCs w:val="20"/>
        </w:rPr>
        <w:t>3</w:t>
      </w:r>
      <w:r w:rsidR="0010311F">
        <w:rPr>
          <w:rFonts w:ascii="Times New Roman" w:hAnsi="Times New Roman" w:cs="Times New Roman"/>
          <w:i/>
          <w:sz w:val="24"/>
          <w:szCs w:val="20"/>
        </w:rPr>
        <w:t>68,2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10311F">
        <w:rPr>
          <w:rFonts w:ascii="Times New Roman" w:hAnsi="Times New Roman" w:cs="Times New Roman"/>
          <w:sz w:val="24"/>
          <w:szCs w:val="20"/>
        </w:rPr>
        <w:t>28,3</w:t>
      </w:r>
      <w:r>
        <w:rPr>
          <w:rFonts w:ascii="Times New Roman" w:hAnsi="Times New Roman" w:cs="Times New Roman"/>
          <w:sz w:val="24"/>
          <w:szCs w:val="20"/>
        </w:rPr>
        <w:t>% от запланированных ассигнований на 202</w:t>
      </w:r>
      <w:r w:rsidR="0010311F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год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1</w:t>
      </w:r>
      <w:r w:rsidR="0010311F">
        <w:rPr>
          <w:rFonts w:ascii="Times New Roman" w:hAnsi="Times New Roman" w:cs="Times New Roman"/>
          <w:i/>
          <w:sz w:val="24"/>
          <w:szCs w:val="20"/>
        </w:rPr>
        <w:t> 300,0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36799B" w:rsidRDefault="0036799B" w:rsidP="0036799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</w:t>
      </w:r>
      <w:r>
        <w:rPr>
          <w:rFonts w:ascii="Times New Roman" w:hAnsi="Times New Roman" w:cs="Times New Roman"/>
          <w:sz w:val="24"/>
          <w:szCs w:val="20"/>
        </w:rPr>
        <w:t xml:space="preserve">- содержание в чистоте территории поселения в сумме </w:t>
      </w:r>
      <w:r w:rsidR="0010311F" w:rsidRPr="0047191E">
        <w:rPr>
          <w:rFonts w:ascii="Times New Roman" w:hAnsi="Times New Roman" w:cs="Times New Roman"/>
          <w:i/>
          <w:sz w:val="24"/>
          <w:szCs w:val="20"/>
        </w:rPr>
        <w:t>203,3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10311F">
        <w:rPr>
          <w:rFonts w:ascii="Times New Roman" w:hAnsi="Times New Roman" w:cs="Times New Roman"/>
          <w:sz w:val="24"/>
          <w:szCs w:val="20"/>
        </w:rPr>
        <w:t>15,8</w:t>
      </w:r>
      <w:r>
        <w:rPr>
          <w:rFonts w:ascii="Times New Roman" w:hAnsi="Times New Roman" w:cs="Times New Roman"/>
          <w:sz w:val="24"/>
          <w:szCs w:val="20"/>
        </w:rPr>
        <w:t xml:space="preserve"> % от  запланированных ассигнований в сумме  </w:t>
      </w:r>
      <w:r w:rsidR="0010311F" w:rsidRPr="0047191E">
        <w:rPr>
          <w:rFonts w:ascii="Times New Roman" w:hAnsi="Times New Roman" w:cs="Times New Roman"/>
          <w:i/>
          <w:sz w:val="24"/>
          <w:szCs w:val="20"/>
        </w:rPr>
        <w:t>1</w:t>
      </w:r>
      <w:r w:rsidR="00C870F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10311F" w:rsidRPr="0047191E">
        <w:rPr>
          <w:rFonts w:ascii="Times New Roman" w:hAnsi="Times New Roman" w:cs="Times New Roman"/>
          <w:i/>
          <w:sz w:val="24"/>
          <w:szCs w:val="20"/>
        </w:rPr>
        <w:t>290,0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10311F" w:rsidRDefault="0010311F" w:rsidP="0010311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</w:t>
      </w:r>
      <w:r w:rsidRPr="00103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оплату работ по обрезке и спиливанию деревьев в размере </w:t>
      </w:r>
      <w:r w:rsidRPr="0047191E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>,0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311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или 5,0% от запланированных ассигнований на 2023 год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200,0 тыс.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10311F" w:rsidRPr="0010311F" w:rsidRDefault="0010311F" w:rsidP="0036799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       -</w:t>
      </w:r>
      <w:r>
        <w:rPr>
          <w:rFonts w:ascii="Times New Roman" w:hAnsi="Times New Roman" w:cs="Times New Roman"/>
          <w:sz w:val="24"/>
          <w:szCs w:val="20"/>
        </w:rPr>
        <w:t xml:space="preserve"> содержание мест захоронения </w:t>
      </w:r>
      <w:r w:rsidR="0047191E"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47191E" w:rsidRPr="0047191E">
        <w:rPr>
          <w:rFonts w:ascii="Times New Roman" w:hAnsi="Times New Roman" w:cs="Times New Roman"/>
          <w:i/>
          <w:sz w:val="24"/>
          <w:szCs w:val="20"/>
        </w:rPr>
        <w:t>5,0 тыс.рублей</w:t>
      </w:r>
      <w:r w:rsidR="0047191E">
        <w:rPr>
          <w:rFonts w:ascii="Times New Roman" w:hAnsi="Times New Roman" w:cs="Times New Roman"/>
          <w:sz w:val="24"/>
          <w:szCs w:val="20"/>
        </w:rPr>
        <w:t>, или 6,3% от запланированных ассигнований на 2023 год в сумме</w:t>
      </w:r>
      <w:r w:rsidR="00E215ED">
        <w:rPr>
          <w:rFonts w:ascii="Times New Roman" w:hAnsi="Times New Roman" w:cs="Times New Roman"/>
          <w:sz w:val="24"/>
          <w:szCs w:val="20"/>
        </w:rPr>
        <w:t xml:space="preserve"> </w:t>
      </w:r>
      <w:r w:rsidR="0047191E">
        <w:rPr>
          <w:rFonts w:ascii="Times New Roman" w:hAnsi="Times New Roman" w:cs="Times New Roman"/>
          <w:i/>
          <w:sz w:val="24"/>
          <w:szCs w:val="20"/>
        </w:rPr>
        <w:t xml:space="preserve"> 80,0 тыс. рублей.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Расходование бюджетных ассигнований </w:t>
      </w:r>
      <w:r w:rsidR="00D9787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D97874" w:rsidRPr="00D97874">
        <w:rPr>
          <w:rFonts w:ascii="Times New Roman" w:hAnsi="Times New Roman" w:cs="Times New Roman"/>
          <w:i/>
          <w:sz w:val="24"/>
          <w:szCs w:val="24"/>
        </w:rPr>
        <w:t>1824,8 тыс.рублей</w:t>
      </w:r>
      <w:r w:rsidR="00D97874">
        <w:rPr>
          <w:rFonts w:ascii="Times New Roman" w:hAnsi="Times New Roman" w:cs="Times New Roman"/>
          <w:sz w:val="24"/>
          <w:szCs w:val="24"/>
        </w:rPr>
        <w:t xml:space="preserve"> на строительство детской спортивно-игровой площадки, предусмотренные в рамках </w:t>
      </w:r>
      <w:r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D9787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проектов развития общественной инфраструктуры</w:t>
      </w:r>
      <w:r w:rsidR="00C870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сельским поселением в отчётном периоде не проводились. </w:t>
      </w:r>
    </w:p>
    <w:p w:rsidR="0036799B" w:rsidRDefault="0036799B" w:rsidP="0036799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сравнению с 1 полугодием 202</w:t>
      </w:r>
      <w:r w:rsidR="005B6E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объём расходов бюджета на мероприятия в области благоустройства в отчётном периоде </w:t>
      </w:r>
      <w:r w:rsidR="005B6E2C">
        <w:rPr>
          <w:rFonts w:ascii="Times New Roman" w:hAnsi="Times New Roman" w:cs="Times New Roman"/>
          <w:sz w:val="24"/>
          <w:szCs w:val="24"/>
        </w:rPr>
        <w:t>увеличился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B6E2C" w:rsidRPr="005B6E2C">
        <w:rPr>
          <w:rFonts w:ascii="Times New Roman" w:hAnsi="Times New Roman" w:cs="Times New Roman"/>
          <w:i/>
          <w:sz w:val="24"/>
          <w:szCs w:val="24"/>
        </w:rPr>
        <w:t>172,1</w:t>
      </w:r>
      <w:r w:rsidR="005B6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5B6E2C">
        <w:rPr>
          <w:rFonts w:ascii="Times New Roman" w:hAnsi="Times New Roman" w:cs="Times New Roman"/>
          <w:sz w:val="24"/>
          <w:szCs w:val="24"/>
        </w:rPr>
        <w:t>на 41,5 %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подразделу «Коммунальное хозяйство» </w:t>
      </w:r>
      <w:r w:rsidR="000E5E4B">
        <w:rPr>
          <w:rFonts w:ascii="Times New Roman" w:hAnsi="Times New Roman" w:cs="Times New Roman"/>
          <w:sz w:val="24"/>
          <w:szCs w:val="24"/>
        </w:rPr>
        <w:t>в 1 полугодии т.г. сельским поселением не осуществлялись.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предусмотренные в бюджете на проведение мероприятий по нормативному содержанию независимых источников водоснабжения подпрограммы «Чистая вода в Людиновском районе» муниципальной программы «Обеспечение доступным и комфортным жильём и коммунальными услугами населения Людиновского района» в 1 полугодии т.г. сельским поселением не использовались при планируемых бюджетных ассигнованиях в сумме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0E5E4B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0,0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99B" w:rsidRDefault="0036799B" w:rsidP="0036799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 и кинематография, средства массовой информации» в отчетном периоде бюджетные назначения на исполнение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 использованы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0E5E4B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0E5E4B">
        <w:rPr>
          <w:rFonts w:ascii="Times New Roman" w:hAnsi="Times New Roman" w:cs="Times New Roman"/>
          <w:i/>
          <w:sz w:val="24"/>
          <w:szCs w:val="24"/>
        </w:rPr>
        <w:t>64,0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0E5E4B">
        <w:rPr>
          <w:rFonts w:ascii="Times New Roman" w:hAnsi="Times New Roman" w:cs="Times New Roman"/>
          <w:sz w:val="24"/>
          <w:szCs w:val="24"/>
        </w:rPr>
        <w:t>21,3</w:t>
      </w:r>
      <w:r>
        <w:rPr>
          <w:rFonts w:ascii="Times New Roman" w:hAnsi="Times New Roman" w:cs="Times New Roman"/>
          <w:sz w:val="24"/>
          <w:szCs w:val="24"/>
        </w:rPr>
        <w:t xml:space="preserve"> % от запланированных ассигнований  в сумме  </w:t>
      </w:r>
      <w:r w:rsidR="000E5E4B" w:rsidRPr="000E5E4B">
        <w:rPr>
          <w:rFonts w:ascii="Times New Roman" w:hAnsi="Times New Roman" w:cs="Times New Roman"/>
          <w:i/>
          <w:sz w:val="24"/>
          <w:szCs w:val="24"/>
        </w:rPr>
        <w:t>7352,0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202</w:t>
      </w:r>
      <w:r w:rsidR="000E5E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объём расходов бюджета на мероприятия по разделу  «Культура и кинематография, средства массовой информации» в 1 полугодии 202</w:t>
      </w:r>
      <w:r w:rsidR="000E5E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увеличился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60A6">
        <w:rPr>
          <w:rFonts w:ascii="Times New Roman" w:hAnsi="Times New Roman" w:cs="Times New Roman"/>
          <w:i/>
          <w:sz w:val="24"/>
          <w:szCs w:val="24"/>
        </w:rPr>
        <w:t xml:space="preserve">275,5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5560A6">
        <w:rPr>
          <w:rFonts w:ascii="Times New Roman" w:hAnsi="Times New Roman" w:cs="Times New Roman"/>
          <w:sz w:val="24"/>
          <w:szCs w:val="24"/>
        </w:rPr>
        <w:t>на 21,4%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202</w:t>
      </w:r>
      <w:r w:rsidR="005560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на культуру  произведены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5560A6">
        <w:rPr>
          <w:rFonts w:ascii="Times New Roman" w:hAnsi="Times New Roman" w:cs="Times New Roman"/>
          <w:i/>
          <w:sz w:val="24"/>
          <w:szCs w:val="24"/>
        </w:rPr>
        <w:t xml:space="preserve"> 513,5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ниже расходов отчётного периода на </w:t>
      </w:r>
      <w:r w:rsidR="005560A6" w:rsidRPr="005560A6">
        <w:rPr>
          <w:rFonts w:ascii="Times New Roman" w:hAnsi="Times New Roman" w:cs="Times New Roman"/>
          <w:i/>
          <w:sz w:val="24"/>
          <w:szCs w:val="24"/>
        </w:rPr>
        <w:t>50,5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560A6">
        <w:rPr>
          <w:rFonts w:ascii="Times New Roman" w:hAnsi="Times New Roman" w:cs="Times New Roman"/>
          <w:sz w:val="24"/>
          <w:szCs w:val="24"/>
        </w:rPr>
        <w:t>3,3</w:t>
      </w:r>
      <w:r>
        <w:rPr>
          <w:rFonts w:ascii="Times New Roman" w:hAnsi="Times New Roman" w:cs="Times New Roman"/>
          <w:sz w:val="24"/>
          <w:szCs w:val="24"/>
        </w:rPr>
        <w:t>% .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Кассовое исполнение по разделу «Социальная политика» в отчётном периоде составило </w:t>
      </w:r>
      <w:r w:rsidR="00C519B5" w:rsidRPr="00C519B5">
        <w:rPr>
          <w:rFonts w:ascii="Times New Roman" w:hAnsi="Times New Roman" w:cs="Times New Roman"/>
          <w:i/>
          <w:sz w:val="24"/>
          <w:szCs w:val="24"/>
        </w:rPr>
        <w:t>375,5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C519B5">
        <w:rPr>
          <w:rFonts w:ascii="Times New Roman" w:hAnsi="Times New Roman" w:cs="Times New Roman"/>
          <w:sz w:val="24"/>
          <w:szCs w:val="24"/>
        </w:rPr>
        <w:t>47,5</w:t>
      </w:r>
      <w:r>
        <w:rPr>
          <w:rFonts w:ascii="Times New Roman" w:hAnsi="Times New Roman" w:cs="Times New Roman"/>
          <w:sz w:val="24"/>
          <w:szCs w:val="24"/>
        </w:rPr>
        <w:t xml:space="preserve"> % предусмотренных бюджетных ассигнований в размере </w:t>
      </w:r>
      <w:r w:rsidR="00C519B5" w:rsidRPr="00C519B5">
        <w:rPr>
          <w:rFonts w:ascii="Times New Roman" w:hAnsi="Times New Roman" w:cs="Times New Roman"/>
          <w:i/>
          <w:sz w:val="24"/>
          <w:szCs w:val="24"/>
        </w:rPr>
        <w:t>790,0</w:t>
      </w:r>
      <w:r w:rsidR="00C51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C519B5" w:rsidRPr="00C519B5">
        <w:rPr>
          <w:rFonts w:ascii="Times New Roman" w:hAnsi="Times New Roman" w:cs="Times New Roman"/>
          <w:i/>
          <w:sz w:val="24"/>
          <w:szCs w:val="24"/>
        </w:rPr>
        <w:t>214,1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519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519B5" w:rsidRPr="00C519B5">
        <w:rPr>
          <w:rFonts w:ascii="Times New Roman" w:hAnsi="Times New Roman" w:cs="Times New Roman"/>
          <w:sz w:val="24"/>
          <w:szCs w:val="24"/>
        </w:rPr>
        <w:t>или в 2,3 раза</w:t>
      </w:r>
      <w:r w:rsidR="00C519B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 соответствующего периода 202</w:t>
      </w:r>
      <w:r w:rsidR="00C519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и  на </w:t>
      </w:r>
      <w:r w:rsidR="00C519B5" w:rsidRPr="00C519B5">
        <w:rPr>
          <w:rFonts w:ascii="Times New Roman" w:hAnsi="Times New Roman" w:cs="Times New Roman"/>
          <w:i/>
          <w:sz w:val="24"/>
          <w:szCs w:val="24"/>
        </w:rPr>
        <w:t>276,0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519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519B5" w:rsidRPr="00C519B5">
        <w:rPr>
          <w:rFonts w:ascii="Times New Roman" w:hAnsi="Times New Roman" w:cs="Times New Roman"/>
          <w:sz w:val="24"/>
          <w:szCs w:val="24"/>
        </w:rPr>
        <w:t>или в 3,8 раза выше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периода 202</w:t>
      </w:r>
      <w:r w:rsidR="00C519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в текущем периоде исполнены  </w:t>
      </w:r>
      <w:r w:rsidR="00A9227A">
        <w:rPr>
          <w:rFonts w:ascii="Times New Roman" w:hAnsi="Times New Roman" w:cs="Times New Roman"/>
          <w:sz w:val="24"/>
          <w:szCs w:val="24"/>
        </w:rPr>
        <w:t xml:space="preserve">в объёме </w:t>
      </w:r>
      <w:r w:rsidR="00A9227A" w:rsidRPr="00A9227A">
        <w:rPr>
          <w:rFonts w:ascii="Times New Roman" w:hAnsi="Times New Roman" w:cs="Times New Roman"/>
          <w:i/>
          <w:sz w:val="24"/>
          <w:szCs w:val="24"/>
        </w:rPr>
        <w:t>14,2 тыс.рублей</w:t>
      </w:r>
      <w:r w:rsidR="00A9227A">
        <w:rPr>
          <w:rFonts w:ascii="Times New Roman" w:hAnsi="Times New Roman" w:cs="Times New Roman"/>
          <w:sz w:val="24"/>
          <w:szCs w:val="24"/>
        </w:rPr>
        <w:t xml:space="preserve">, что составляет 100,0 % </w:t>
      </w:r>
      <w:r>
        <w:rPr>
          <w:rFonts w:ascii="Times New Roman" w:hAnsi="Times New Roman" w:cs="Times New Roman"/>
          <w:sz w:val="24"/>
          <w:szCs w:val="24"/>
        </w:rPr>
        <w:t>годовых бюджетных назначени</w:t>
      </w:r>
      <w:r w:rsidR="00A9227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A9227A">
        <w:rPr>
          <w:rFonts w:ascii="Times New Roman" w:hAnsi="Times New Roman" w:cs="Times New Roman"/>
          <w:i/>
          <w:sz w:val="24"/>
          <w:szCs w:val="24"/>
        </w:rPr>
        <w:t xml:space="preserve">4,2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202</w:t>
      </w:r>
      <w:r w:rsidR="007E50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расходы на образование составили в сумме </w:t>
      </w:r>
      <w:r w:rsidR="007E50A7" w:rsidRPr="007E50A7">
        <w:rPr>
          <w:rFonts w:ascii="Times New Roman" w:hAnsi="Times New Roman" w:cs="Times New Roman"/>
          <w:i/>
          <w:sz w:val="24"/>
          <w:szCs w:val="24"/>
        </w:rPr>
        <w:t>8,3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>а  в соответствующем периоде 202</w:t>
      </w:r>
      <w:r w:rsidR="007E50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расходы на образование  </w:t>
      </w:r>
      <w:r w:rsidR="007E50A7">
        <w:rPr>
          <w:rFonts w:ascii="Times New Roman" w:hAnsi="Times New Roman" w:cs="Times New Roman"/>
          <w:sz w:val="24"/>
          <w:szCs w:val="24"/>
        </w:rPr>
        <w:t>не осуществлялись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Кассовые расходы по разделу «Физическая культура и спорт» в отчётном периоде сельским поселением не осуществлялись</w:t>
      </w:r>
      <w:r w:rsidR="007E50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плановых бюджетных ассигнований в размере </w:t>
      </w:r>
      <w:r>
        <w:rPr>
          <w:rFonts w:ascii="Times New Roman" w:hAnsi="Times New Roman" w:cs="Times New Roman"/>
          <w:i/>
          <w:sz w:val="24"/>
          <w:szCs w:val="24"/>
        </w:rPr>
        <w:t>4,0 тыс. рублей.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7E50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расходы на физическую культуру и спорт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7E50A7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а в 202</w:t>
      </w:r>
      <w:r w:rsidR="007E50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расходы </w:t>
      </w:r>
      <w:r w:rsidR="007E50A7">
        <w:rPr>
          <w:rFonts w:ascii="Times New Roman" w:hAnsi="Times New Roman" w:cs="Times New Roman"/>
          <w:sz w:val="24"/>
          <w:szCs w:val="24"/>
        </w:rPr>
        <w:t>не осуществлялись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5. Использование средств резервного фонда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отчета об исполнении бюджета сельского поселения в отчетном периоде расходы из резервного фонда  предусматривались в объёме </w:t>
      </w:r>
      <w:r w:rsidR="00B13D2E" w:rsidRPr="00B13D2E">
        <w:rPr>
          <w:rFonts w:ascii="Times New Roman" w:hAnsi="Times New Roman" w:cs="Times New Roman"/>
          <w:bCs/>
          <w:i/>
          <w:sz w:val="24"/>
          <w:szCs w:val="24"/>
        </w:rPr>
        <w:t>63</w:t>
      </w:r>
      <w:r w:rsidRPr="00B13D2E">
        <w:rPr>
          <w:rFonts w:ascii="Times New Roman" w:hAnsi="Times New Roman" w:cs="Times New Roman"/>
          <w:bCs/>
          <w:i/>
          <w:sz w:val="24"/>
          <w:szCs w:val="24"/>
        </w:rPr>
        <w:t>,5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>, фактически в отчётном периоде  расходы не осуществлялись.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Муниципальный долг 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Муниципальный долг сельскому поселению решением Сельской Думы о бюджете на 202</w:t>
      </w:r>
      <w:r w:rsidR="00A4696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не устанавливался и средства в отчетном периоде не привлекались.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36799B" w:rsidRDefault="0036799B" w:rsidP="00367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Отчет об исполнении бюджета сельского поселения за 1 полугодие 202</w:t>
      </w:r>
      <w:r w:rsidR="00A469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от </w:t>
      </w:r>
      <w:r w:rsidR="00A4696B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.07.202</w:t>
      </w:r>
      <w:r w:rsidR="00A469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39 и представлен в контрольно-счетную палату для осуществления полномочий по внешнему финансовому контролю.</w:t>
      </w:r>
    </w:p>
    <w:p w:rsidR="0036799B" w:rsidRDefault="0036799B" w:rsidP="0036799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A4696B" w:rsidRDefault="00A4696B" w:rsidP="00A4696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 в сумме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5F91">
        <w:rPr>
          <w:rFonts w:ascii="Times New Roman" w:hAnsi="Times New Roman"/>
          <w:i/>
          <w:sz w:val="24"/>
          <w:szCs w:val="24"/>
        </w:rPr>
        <w:t>8117,4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37,6%  при годовых плановых назначениях   в сумме </w:t>
      </w:r>
      <w:r w:rsidRPr="00D85F91">
        <w:rPr>
          <w:rFonts w:ascii="Times New Roman" w:hAnsi="Times New Roman"/>
          <w:i/>
          <w:sz w:val="24"/>
          <w:szCs w:val="24"/>
        </w:rPr>
        <w:t>21589,5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696B" w:rsidRDefault="00A4696B" w:rsidP="00A4696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2021г. доходная часть бюджета в отчетном периоде увеличилась на </w:t>
      </w:r>
      <w:r w:rsidRPr="00D85F91">
        <w:rPr>
          <w:rFonts w:ascii="Times New Roman" w:hAnsi="Times New Roman"/>
          <w:i/>
          <w:sz w:val="24"/>
          <w:szCs w:val="24"/>
        </w:rPr>
        <w:t>1305,0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19,2%,  а по отношению к соответствующему периоду 2022 года сократилась на </w:t>
      </w:r>
      <w:r w:rsidRPr="00D85F91">
        <w:rPr>
          <w:rFonts w:ascii="Times New Roman" w:hAnsi="Times New Roman"/>
          <w:i/>
          <w:sz w:val="24"/>
          <w:szCs w:val="24"/>
        </w:rPr>
        <w:t>3638,9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в 1,4 раза;</w:t>
      </w:r>
    </w:p>
    <w:p w:rsidR="00A4696B" w:rsidRDefault="00A4696B" w:rsidP="00A4696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расходам в сумме </w:t>
      </w:r>
      <w:r w:rsidRPr="00D85F91">
        <w:rPr>
          <w:rFonts w:ascii="Times New Roman" w:hAnsi="Times New Roman"/>
          <w:i/>
          <w:sz w:val="24"/>
          <w:szCs w:val="24"/>
        </w:rPr>
        <w:t>5257,6</w:t>
      </w:r>
      <w:r>
        <w:rPr>
          <w:rFonts w:ascii="Times New Roman" w:hAnsi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/>
          <w:sz w:val="24"/>
          <w:szCs w:val="24"/>
        </w:rPr>
        <w:t xml:space="preserve">, или 23,4%  годовых плановых назначений в сумме </w:t>
      </w:r>
      <w:r w:rsidRPr="00D85F91">
        <w:rPr>
          <w:rFonts w:ascii="Times New Roman" w:hAnsi="Times New Roman"/>
          <w:i/>
          <w:sz w:val="24"/>
          <w:szCs w:val="24"/>
        </w:rPr>
        <w:t>21629,1</w:t>
      </w:r>
      <w:r>
        <w:rPr>
          <w:rFonts w:ascii="Times New Roman" w:hAnsi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696B" w:rsidRDefault="00A4696B" w:rsidP="00A4696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2021-2022гг. расходная часть бюджета в отчетном периоде  увеличилась на </w:t>
      </w:r>
      <w:r w:rsidRPr="00D85F91">
        <w:rPr>
          <w:rFonts w:ascii="Times New Roman" w:hAnsi="Times New Roman"/>
          <w:i/>
          <w:sz w:val="24"/>
          <w:szCs w:val="24"/>
        </w:rPr>
        <w:t>841,4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19,1% и на </w:t>
      </w:r>
      <w:r w:rsidRPr="00D85F91">
        <w:rPr>
          <w:rFonts w:ascii="Times New Roman" w:hAnsi="Times New Roman"/>
          <w:i/>
          <w:sz w:val="24"/>
          <w:szCs w:val="24"/>
        </w:rPr>
        <w:t>564,3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12,0% соответственно </w:t>
      </w:r>
    </w:p>
    <w:p w:rsidR="00A4696B" w:rsidRDefault="00A4696B" w:rsidP="00A4696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D85F91">
        <w:rPr>
          <w:rFonts w:ascii="Times New Roman" w:hAnsi="Times New Roman"/>
          <w:i/>
          <w:sz w:val="24"/>
          <w:szCs w:val="24"/>
        </w:rPr>
        <w:t>2859,8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</w:t>
      </w:r>
      <w:r w:rsidRPr="00D85F91">
        <w:rPr>
          <w:rFonts w:ascii="Times New Roman" w:hAnsi="Times New Roman"/>
          <w:i/>
          <w:sz w:val="24"/>
          <w:szCs w:val="24"/>
        </w:rPr>
        <w:t>39,6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A4696B" w:rsidRDefault="00A4696B" w:rsidP="00A4696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Профицит бюджета обусловлен наличием остатков средств на лицевом счете.</w:t>
      </w:r>
    </w:p>
    <w:p w:rsidR="00A4696B" w:rsidRDefault="00A4696B" w:rsidP="00A469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 источником доходной части бюджета по - прежнему остаются безвозмездные поступления от других бюджетов бюджетной системы РФ, которые составили 94,2%, что свидетельствует об увеличивающейся зависимости бюджета от бюджетов других уровней. </w:t>
      </w:r>
    </w:p>
    <w:p w:rsidR="00A4696B" w:rsidRDefault="00A4696B" w:rsidP="00A469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1 полугодии 2023 года по сравнению с аналогичным периодом 2022 года в структуре доходной части бюджета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увеличились с 51,2% до 94,2%, т.е. на 43,0 % , при этом доля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доходов сократилась с 48,8% до 5,8 %. </w:t>
      </w:r>
    </w:p>
    <w:p w:rsidR="00382DBE" w:rsidRPr="00333A04" w:rsidRDefault="00382DBE" w:rsidP="00382DBE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Поступление налоговых доходов за отчётный период составили в сумме </w:t>
      </w:r>
      <w:r w:rsidRPr="00333A04">
        <w:rPr>
          <w:rFonts w:ascii="Times New Roman" w:hAnsi="Times New Roman" w:cs="Times New Roman"/>
          <w:i/>
          <w:sz w:val="24"/>
          <w:szCs w:val="24"/>
        </w:rPr>
        <w:t>474,5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 что составляет всего лишь 7,5%  годовых бюджетных назначений в размере </w:t>
      </w:r>
      <w:r w:rsidRPr="00333A04">
        <w:rPr>
          <w:rFonts w:ascii="Times New Roman" w:hAnsi="Times New Roman" w:cs="Times New Roman"/>
          <w:i/>
          <w:sz w:val="24"/>
          <w:szCs w:val="24"/>
        </w:rPr>
        <w:t>6335,0 тыс.рублей.</w:t>
      </w:r>
    </w:p>
    <w:p w:rsidR="00382DBE" w:rsidRDefault="00382DBE" w:rsidP="00382DBE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структуре доходной части бюджета за 1 полугодие текущего года  налоговые доходы составляют  5,8%, что ниже на 43,0% , чем в соответствующем периоде 2022 года (48,8%).</w:t>
      </w:r>
    </w:p>
    <w:p w:rsidR="00382DBE" w:rsidRDefault="00382DBE" w:rsidP="00382D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Против соответствующего периода 2021-2022гг. налоговые доходы сократились на </w:t>
      </w:r>
      <w:r w:rsidRPr="00EC799A">
        <w:rPr>
          <w:rFonts w:ascii="Times New Roman" w:hAnsi="Times New Roman" w:cs="Times New Roman"/>
          <w:i/>
          <w:sz w:val="24"/>
          <w:szCs w:val="24"/>
        </w:rPr>
        <w:t>196,0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41,3% и на </w:t>
      </w:r>
      <w:r>
        <w:rPr>
          <w:rFonts w:ascii="Times New Roman" w:hAnsi="Times New Roman" w:cs="Times New Roman"/>
          <w:i/>
          <w:sz w:val="24"/>
          <w:szCs w:val="24"/>
        </w:rPr>
        <w:t xml:space="preserve">5 251,5 тыс. рублей, </w:t>
      </w:r>
      <w:r>
        <w:rPr>
          <w:rFonts w:ascii="Times New Roman" w:hAnsi="Times New Roman" w:cs="Times New Roman"/>
          <w:sz w:val="24"/>
          <w:szCs w:val="24"/>
        </w:rPr>
        <w:t>или в 12,1 раза.</w:t>
      </w:r>
    </w:p>
    <w:p w:rsidR="00382DBE" w:rsidRDefault="00382DBE" w:rsidP="00382D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Наибольший удельный вес  (55,8 %) в структуре налоговых доходов занимают доходы от уплаты налога на совокупный доход.</w:t>
      </w:r>
    </w:p>
    <w:p w:rsidR="00382DBE" w:rsidRDefault="00382DBE" w:rsidP="00382D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 </w:t>
      </w:r>
      <w:r w:rsidRPr="00EC799A">
        <w:rPr>
          <w:rFonts w:ascii="Times New Roman" w:hAnsi="Times New Roman" w:cs="Times New Roman"/>
          <w:i/>
          <w:sz w:val="24"/>
          <w:szCs w:val="24"/>
        </w:rPr>
        <w:t>265,0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составило всего лишь 4,4%  планируемого объёма бюджетных назначений на 2023 год в сумме </w:t>
      </w:r>
      <w:r w:rsidRPr="00EC799A">
        <w:rPr>
          <w:rFonts w:ascii="Times New Roman" w:hAnsi="Times New Roman" w:cs="Times New Roman"/>
          <w:i/>
          <w:sz w:val="24"/>
          <w:szCs w:val="24"/>
        </w:rPr>
        <w:t>6000,0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DBE" w:rsidRDefault="00382DBE" w:rsidP="00382D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отношению к соответствующему периоду 2021-2022гг. поступления налога на совокупный доход сократились на </w:t>
      </w:r>
      <w:r w:rsidRPr="00EC799A">
        <w:rPr>
          <w:rFonts w:ascii="Times New Roman" w:hAnsi="Times New Roman" w:cs="Times New Roman"/>
          <w:i/>
          <w:sz w:val="24"/>
          <w:szCs w:val="24"/>
        </w:rPr>
        <w:t>336,8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2,3 раза и  на </w:t>
      </w:r>
      <w:r>
        <w:rPr>
          <w:rFonts w:ascii="Times New Roman" w:hAnsi="Times New Roman" w:cs="Times New Roman"/>
          <w:i/>
          <w:sz w:val="24"/>
          <w:szCs w:val="24"/>
        </w:rPr>
        <w:t>5 382,6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в 21,3 раза.</w:t>
      </w:r>
    </w:p>
    <w:p w:rsidR="000312C6" w:rsidRDefault="000312C6" w:rsidP="000312C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Pr="003F53C5">
        <w:rPr>
          <w:rFonts w:ascii="Times New Roman" w:hAnsi="Times New Roman" w:cs="Times New Roman"/>
          <w:bCs/>
          <w:i/>
          <w:sz w:val="24"/>
          <w:szCs w:val="20"/>
        </w:rPr>
        <w:t>21629,1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Pr="003F53C5">
        <w:rPr>
          <w:rFonts w:ascii="Times New Roman" w:hAnsi="Times New Roman" w:cs="Times New Roman"/>
          <w:bCs/>
          <w:i/>
          <w:sz w:val="24"/>
          <w:szCs w:val="20"/>
        </w:rPr>
        <w:t>5257,6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23,4  %.</w:t>
      </w:r>
    </w:p>
    <w:p w:rsidR="000312C6" w:rsidRDefault="000312C6" w:rsidP="000312C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отношению к 2021-2022гг. расходная часть бюджета в отчетном периоде  увеличилась на </w:t>
      </w:r>
      <w:r w:rsidRPr="00D85F91">
        <w:rPr>
          <w:rFonts w:ascii="Times New Roman" w:hAnsi="Times New Roman"/>
          <w:i/>
          <w:sz w:val="24"/>
          <w:szCs w:val="24"/>
        </w:rPr>
        <w:t>841,4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19,1% и на </w:t>
      </w:r>
      <w:r w:rsidRPr="00D85F91">
        <w:rPr>
          <w:rFonts w:ascii="Times New Roman" w:hAnsi="Times New Roman"/>
          <w:i/>
          <w:sz w:val="24"/>
          <w:szCs w:val="24"/>
        </w:rPr>
        <w:t>564,3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12,0% соответственно. </w:t>
      </w:r>
    </w:p>
    <w:p w:rsidR="00013468" w:rsidRDefault="00013468" w:rsidP="0001346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сельского поселения на 2023 год низкий процент освоения за 1 полугодие т. г. составляют расходы практически по всем разделам, из них:</w:t>
      </w:r>
    </w:p>
    <w:p w:rsidR="00013468" w:rsidRDefault="00013468" w:rsidP="0001346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«Жилищно-коммунальное хозяйство» - 11,2% , </w:t>
      </w:r>
      <w:r>
        <w:rPr>
          <w:rFonts w:ascii="Times New Roman" w:hAnsi="Times New Roman" w:cs="Times New Roman"/>
          <w:sz w:val="24"/>
          <w:szCs w:val="24"/>
        </w:rPr>
        <w:t xml:space="preserve">«Национальная экономика» - 18,7%,  «Национальная безопасность и правоохранительная деятельность» - 31,5% , «Культура, кинематография» -21,3% </w:t>
      </w:r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013468" w:rsidRDefault="00013468" w:rsidP="0001346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36799B" w:rsidRDefault="00013468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отчётном периоде сельским поселением не осуществлялись расходы на следующие мероприятия :</w:t>
      </w:r>
    </w:p>
    <w:p w:rsidR="00013468" w:rsidRDefault="00013468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ремонт и содержание автомобильных дорог общего пользования в размере </w:t>
      </w:r>
      <w:r w:rsidRPr="00013468">
        <w:rPr>
          <w:rFonts w:ascii="Times New Roman" w:hAnsi="Times New Roman" w:cs="Times New Roman"/>
          <w:i/>
          <w:sz w:val="24"/>
          <w:szCs w:val="24"/>
        </w:rPr>
        <w:t>1876,9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мероприятий по нормативному содержанию независимых источников водоснабжения подпрограммы «Чистая вода в Людиновском районе» муниципальной программы «Обеспечение доступным и комфортным жильём и коммунальными услугами населения Людиновского района» при планируемых бюджетных ассигнованиях в сумме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013468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0,0 тыс.рублей</w:t>
      </w:r>
      <w:r w:rsidR="00585FEE">
        <w:rPr>
          <w:rFonts w:ascii="Times New Roman" w:hAnsi="Times New Roman" w:cs="Times New Roman"/>
          <w:i/>
          <w:sz w:val="24"/>
          <w:szCs w:val="24"/>
        </w:rPr>
        <w:t>;</w:t>
      </w:r>
    </w:p>
    <w:p w:rsidR="00013468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3468">
        <w:rPr>
          <w:rFonts w:ascii="Times New Roman" w:hAnsi="Times New Roman" w:cs="Times New Roman"/>
          <w:sz w:val="24"/>
          <w:szCs w:val="24"/>
        </w:rPr>
        <w:t xml:space="preserve">строительство детской спортивно-игровой площадки, предусмотренные в рамках  реализации проектов развития общественной инфраструктуры в сумме </w:t>
      </w:r>
      <w:r w:rsidR="00013468" w:rsidRPr="00C2391C">
        <w:rPr>
          <w:rFonts w:ascii="Times New Roman" w:hAnsi="Times New Roman" w:cs="Times New Roman"/>
          <w:i/>
          <w:sz w:val="24"/>
          <w:szCs w:val="24"/>
        </w:rPr>
        <w:t>1824,8 тыс.рублей</w:t>
      </w:r>
      <w:r w:rsidR="00C2391C">
        <w:rPr>
          <w:rFonts w:ascii="Times New Roman" w:hAnsi="Times New Roman" w:cs="Times New Roman"/>
          <w:i/>
          <w:sz w:val="24"/>
          <w:szCs w:val="24"/>
        </w:rPr>
        <w:t>.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C2391C" w:rsidRDefault="0036799B" w:rsidP="00367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6799B" w:rsidRDefault="00C2391C" w:rsidP="0036799B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799B"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C2391C" w:rsidRDefault="00C2391C" w:rsidP="0036799B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bCs/>
          <w:sz w:val="24"/>
          <w:szCs w:val="24"/>
        </w:rPr>
        <w:t>эффективного исполнения бюджета сельского поселения за 202</w:t>
      </w:r>
      <w:r w:rsidR="00F3512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36799B" w:rsidRDefault="0036799B" w:rsidP="0036799B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принять меры по уточнению бюджетных назначений на 202</w:t>
      </w:r>
      <w:r w:rsidR="00F351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по налоговым доходам (совокупный доход) ;</w:t>
      </w:r>
    </w:p>
    <w:p w:rsidR="0036799B" w:rsidRDefault="0036799B" w:rsidP="0036799B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расходной части  бюджета сельского поселения;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низкий уровень исполнения плановых показателей по муниципальным программам;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«Село Заречный».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6799B" w:rsidRDefault="00F3512C" w:rsidP="00F3512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</w:t>
      </w:r>
      <w:r w:rsidR="0036799B">
        <w:rPr>
          <w:rFonts w:ascii="Times New Roman" w:hAnsi="Times New Roman" w:cs="Times New Roman"/>
          <w:b/>
          <w:bCs/>
          <w:sz w:val="24"/>
          <w:szCs w:val="20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0"/>
        </w:rPr>
        <w:t>ь</w:t>
      </w:r>
      <w:r w:rsidR="0036799B">
        <w:rPr>
          <w:rFonts w:ascii="Times New Roman" w:hAnsi="Times New Roman" w:cs="Times New Roman"/>
          <w:b/>
          <w:bCs/>
          <w:sz w:val="24"/>
          <w:szCs w:val="20"/>
        </w:rPr>
        <w:t xml:space="preserve"> контрольно-счетной палаты                        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           </w:t>
      </w:r>
      <w:r w:rsidR="00C54761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36799B">
        <w:rPr>
          <w:rFonts w:ascii="Times New Roman" w:hAnsi="Times New Roman" w:cs="Times New Roman"/>
          <w:b/>
          <w:bCs/>
          <w:sz w:val="24"/>
          <w:szCs w:val="20"/>
        </w:rPr>
        <w:t>С.В.Борисенкова</w:t>
      </w: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6799B" w:rsidRDefault="0036799B" w:rsidP="0036799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6799B" w:rsidRDefault="0036799B" w:rsidP="0036799B">
      <w:pPr>
        <w:spacing w:after="0" w:line="240" w:lineRule="atLeast"/>
      </w:pPr>
    </w:p>
    <w:p w:rsidR="0038299F" w:rsidRDefault="0038299F"/>
    <w:sectPr w:rsidR="0038299F" w:rsidSect="00BC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E44" w:rsidRDefault="00D77E44" w:rsidP="0030678E">
      <w:pPr>
        <w:spacing w:after="0" w:line="240" w:lineRule="auto"/>
      </w:pPr>
      <w:r>
        <w:separator/>
      </w:r>
    </w:p>
  </w:endnote>
  <w:endnote w:type="continuationSeparator" w:id="1">
    <w:p w:rsidR="00D77E44" w:rsidRDefault="00D77E44" w:rsidP="0030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E44" w:rsidRDefault="00D77E44" w:rsidP="0030678E">
      <w:pPr>
        <w:spacing w:after="0" w:line="240" w:lineRule="auto"/>
      </w:pPr>
      <w:r>
        <w:separator/>
      </w:r>
    </w:p>
  </w:footnote>
  <w:footnote w:type="continuationSeparator" w:id="1">
    <w:p w:rsidR="00D77E44" w:rsidRDefault="00D77E44" w:rsidP="0030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3235"/>
      <w:docPartObj>
        <w:docPartGallery w:val="Page Numbers (Top of Page)"/>
        <w:docPartUnique/>
      </w:docPartObj>
    </w:sdtPr>
    <w:sdtContent>
      <w:p w:rsidR="00A4696B" w:rsidRDefault="00823507">
        <w:pPr>
          <w:pStyle w:val="a6"/>
          <w:jc w:val="center"/>
        </w:pPr>
        <w:fldSimple w:instr=" PAGE   \* MERGEFORMAT ">
          <w:r w:rsidR="0005341B">
            <w:rPr>
              <w:noProof/>
            </w:rPr>
            <w:t>3</w:t>
          </w:r>
        </w:fldSimple>
      </w:p>
    </w:sdtContent>
  </w:sdt>
  <w:p w:rsidR="00A4696B" w:rsidRDefault="00A4696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799B"/>
    <w:rsid w:val="00013096"/>
    <w:rsid w:val="00013468"/>
    <w:rsid w:val="00015029"/>
    <w:rsid w:val="000312C6"/>
    <w:rsid w:val="0005341B"/>
    <w:rsid w:val="000A686F"/>
    <w:rsid w:val="000E5E4B"/>
    <w:rsid w:val="0010311F"/>
    <w:rsid w:val="001E5031"/>
    <w:rsid w:val="00200FAA"/>
    <w:rsid w:val="00237438"/>
    <w:rsid w:val="00272B78"/>
    <w:rsid w:val="002B7CE4"/>
    <w:rsid w:val="0030678E"/>
    <w:rsid w:val="00333A04"/>
    <w:rsid w:val="0036799B"/>
    <w:rsid w:val="0038299F"/>
    <w:rsid w:val="00382DBE"/>
    <w:rsid w:val="003F53C5"/>
    <w:rsid w:val="004129D0"/>
    <w:rsid w:val="004208C6"/>
    <w:rsid w:val="0047191E"/>
    <w:rsid w:val="00475AF3"/>
    <w:rsid w:val="004A3D8A"/>
    <w:rsid w:val="004D01CF"/>
    <w:rsid w:val="004F69A0"/>
    <w:rsid w:val="005560A6"/>
    <w:rsid w:val="00585834"/>
    <w:rsid w:val="00585FEE"/>
    <w:rsid w:val="005B6E2C"/>
    <w:rsid w:val="005D0B6A"/>
    <w:rsid w:val="0060600A"/>
    <w:rsid w:val="00642A52"/>
    <w:rsid w:val="00681258"/>
    <w:rsid w:val="00757C6F"/>
    <w:rsid w:val="00766899"/>
    <w:rsid w:val="007E50A7"/>
    <w:rsid w:val="00823507"/>
    <w:rsid w:val="0083053E"/>
    <w:rsid w:val="009234BF"/>
    <w:rsid w:val="00974331"/>
    <w:rsid w:val="009B48DD"/>
    <w:rsid w:val="00A304DE"/>
    <w:rsid w:val="00A4696B"/>
    <w:rsid w:val="00A514D6"/>
    <w:rsid w:val="00A9227A"/>
    <w:rsid w:val="00B13D2E"/>
    <w:rsid w:val="00B56D4D"/>
    <w:rsid w:val="00BC31E0"/>
    <w:rsid w:val="00BF34A6"/>
    <w:rsid w:val="00C13ACF"/>
    <w:rsid w:val="00C2391C"/>
    <w:rsid w:val="00C519B5"/>
    <w:rsid w:val="00C54761"/>
    <w:rsid w:val="00C870F2"/>
    <w:rsid w:val="00CF1606"/>
    <w:rsid w:val="00D77E44"/>
    <w:rsid w:val="00D85F91"/>
    <w:rsid w:val="00D97874"/>
    <w:rsid w:val="00DA63D9"/>
    <w:rsid w:val="00DB4375"/>
    <w:rsid w:val="00E215ED"/>
    <w:rsid w:val="00E62AA8"/>
    <w:rsid w:val="00EC7621"/>
    <w:rsid w:val="00EC799A"/>
    <w:rsid w:val="00ED1D31"/>
    <w:rsid w:val="00ED3C5B"/>
    <w:rsid w:val="00F21840"/>
    <w:rsid w:val="00F3512C"/>
    <w:rsid w:val="00F43DD3"/>
    <w:rsid w:val="00F65D6F"/>
    <w:rsid w:val="00F816F9"/>
    <w:rsid w:val="00F866EC"/>
    <w:rsid w:val="00FA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679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3679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36799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qFormat/>
    <w:rsid w:val="0036799B"/>
    <w:rPr>
      <w:b/>
      <w:bCs/>
    </w:rPr>
  </w:style>
  <w:style w:type="paragraph" w:styleId="a6">
    <w:name w:val="header"/>
    <w:basedOn w:val="a"/>
    <w:link w:val="a7"/>
    <w:uiPriority w:val="99"/>
    <w:unhideWhenUsed/>
    <w:rsid w:val="0030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678E"/>
  </w:style>
  <w:style w:type="paragraph" w:styleId="a8">
    <w:name w:val="footer"/>
    <w:basedOn w:val="a"/>
    <w:link w:val="a9"/>
    <w:uiPriority w:val="99"/>
    <w:semiHidden/>
    <w:unhideWhenUsed/>
    <w:rsid w:val="0030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6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97F2-47EA-4E19-9E87-69611FE9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2023-08-18T09:14:00Z</cp:lastPrinted>
  <dcterms:created xsi:type="dcterms:W3CDTF">2023-08-18T06:20:00Z</dcterms:created>
  <dcterms:modified xsi:type="dcterms:W3CDTF">2023-08-21T08:29:00Z</dcterms:modified>
</cp:coreProperties>
</file>