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B3B" w:rsidRDefault="00A95B3B" w:rsidP="00A95B3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ОБЩЕСТВЕННЫЙ СОВЕТ</w:t>
      </w:r>
      <w:r>
        <w:rPr>
          <w:b/>
          <w:sz w:val="32"/>
          <w:szCs w:val="32"/>
        </w:rPr>
        <w:br/>
        <w:t>ПРИ АДМИНИСТРАЦИИ МУНИЦИПАЛЬНОГО РАЙОНА</w:t>
      </w:r>
      <w:r>
        <w:rPr>
          <w:b/>
          <w:sz w:val="32"/>
          <w:szCs w:val="32"/>
        </w:rPr>
        <w:br/>
        <w:t>«ГОРОД ЛЮДИНОВО И ЛЮДИНОВСКИЙ РАЙОН»</w:t>
      </w:r>
    </w:p>
    <w:p w:rsidR="00360134" w:rsidRPr="00506999" w:rsidRDefault="00360134" w:rsidP="0036013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1808">
        <w:rPr>
          <w:rFonts w:ascii="Times New Roman" w:hAnsi="Times New Roman" w:cs="Times New Roman"/>
          <w:b/>
          <w:sz w:val="32"/>
          <w:szCs w:val="32"/>
        </w:rPr>
        <w:t>Резолюция</w:t>
      </w:r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</w:p>
    <w:p w:rsidR="00360134" w:rsidRPr="006C02CC" w:rsidRDefault="00360134" w:rsidP="003601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02CC">
        <w:rPr>
          <w:rFonts w:ascii="Times New Roman" w:hAnsi="Times New Roman" w:cs="Times New Roman"/>
          <w:b/>
          <w:sz w:val="28"/>
          <w:szCs w:val="28"/>
        </w:rPr>
        <w:t>по итогам заседания круглого стола Общественного Совета при администрации муниципального района «Город Людиново и Людиновский район»</w:t>
      </w:r>
    </w:p>
    <w:p w:rsidR="00A95B3B" w:rsidRDefault="00A95B3B" w:rsidP="00A95B3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==========================================================</w:t>
      </w:r>
    </w:p>
    <w:p w:rsidR="00A95B3B" w:rsidRPr="001A46B5" w:rsidRDefault="00A95B3B" w:rsidP="00A95B3B">
      <w:pPr>
        <w:rPr>
          <w:b/>
          <w:sz w:val="32"/>
          <w:szCs w:val="32"/>
        </w:rPr>
      </w:pPr>
    </w:p>
    <w:p w:rsidR="00A95B3B" w:rsidRPr="00BE6A73" w:rsidRDefault="00BE6A73" w:rsidP="00A95B3B">
      <w:pPr>
        <w:rPr>
          <w:b/>
          <w:sz w:val="24"/>
          <w:szCs w:val="24"/>
        </w:rPr>
      </w:pPr>
      <w:r w:rsidRPr="00BE6A73">
        <w:rPr>
          <w:b/>
        </w:rPr>
        <w:t>от  «</w:t>
      </w:r>
      <w:r w:rsidRPr="00BE6A73">
        <w:rPr>
          <w:b/>
          <w:sz w:val="24"/>
          <w:szCs w:val="24"/>
        </w:rPr>
        <w:t>19</w:t>
      </w:r>
      <w:r w:rsidR="00A95B3B" w:rsidRPr="00BE6A73">
        <w:rPr>
          <w:b/>
        </w:rPr>
        <w:t xml:space="preserve">» </w:t>
      </w:r>
      <w:r w:rsidR="00360134" w:rsidRPr="00BE6A73">
        <w:rPr>
          <w:b/>
          <w:sz w:val="24"/>
          <w:szCs w:val="24"/>
        </w:rPr>
        <w:t>июля</w:t>
      </w:r>
      <w:r w:rsidR="00360134" w:rsidRPr="00BE6A73">
        <w:rPr>
          <w:b/>
          <w:sz w:val="28"/>
          <w:szCs w:val="28"/>
        </w:rPr>
        <w:t xml:space="preserve">  </w:t>
      </w:r>
      <w:r w:rsidR="00360134" w:rsidRPr="00BE6A73">
        <w:rPr>
          <w:b/>
          <w:sz w:val="24"/>
          <w:szCs w:val="24"/>
        </w:rPr>
        <w:t>2022</w:t>
      </w:r>
      <w:r w:rsidR="00A95B3B" w:rsidRPr="00BE6A73">
        <w:rPr>
          <w:b/>
          <w:sz w:val="24"/>
          <w:szCs w:val="24"/>
        </w:rPr>
        <w:t xml:space="preserve"> года.                                                                                       </w:t>
      </w:r>
      <w:r>
        <w:rPr>
          <w:b/>
          <w:sz w:val="24"/>
          <w:szCs w:val="24"/>
        </w:rPr>
        <w:t xml:space="preserve">                 </w:t>
      </w:r>
      <w:r w:rsidRPr="00BE6A73">
        <w:rPr>
          <w:b/>
          <w:sz w:val="24"/>
          <w:szCs w:val="24"/>
        </w:rPr>
        <w:t>№6</w:t>
      </w:r>
    </w:p>
    <w:p w:rsidR="00A95B3B" w:rsidRPr="007610E7" w:rsidRDefault="00A95B3B" w:rsidP="00A95B3B">
      <w:pPr>
        <w:pStyle w:val="a3"/>
        <w:ind w:left="1069"/>
        <w:jc w:val="both"/>
      </w:pPr>
    </w:p>
    <w:p w:rsidR="00360134" w:rsidRPr="00FF132D" w:rsidRDefault="00360134" w:rsidP="00051CDE">
      <w:pPr>
        <w:ind w:firstLine="708"/>
        <w:jc w:val="both"/>
        <w:rPr>
          <w:rFonts w:ascii="Times New Roman" w:hAnsi="Times New Roman" w:cs="Times New Roman"/>
          <w:color w:val="3C4052"/>
          <w:sz w:val="24"/>
          <w:szCs w:val="24"/>
          <w:shd w:val="clear" w:color="auto" w:fill="FFFFFF"/>
        </w:rPr>
      </w:pPr>
      <w:r w:rsidRPr="00FF132D">
        <w:rPr>
          <w:rFonts w:ascii="Times New Roman" w:hAnsi="Times New Roman" w:cs="Times New Roman"/>
          <w:sz w:val="24"/>
          <w:szCs w:val="24"/>
        </w:rPr>
        <w:t xml:space="preserve">В Общественном Совете при администрации МР «Город Людиново и Людиновский район» состоялось заседание в формате круглого стола на тему </w:t>
      </w:r>
      <w:r w:rsidRPr="00FF132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«</w:t>
      </w:r>
      <w:r w:rsidRPr="00FF132D">
        <w:rPr>
          <w:rFonts w:ascii="Times New Roman" w:hAnsi="Times New Roman" w:cs="Times New Roman"/>
          <w:color w:val="3C4052"/>
          <w:sz w:val="24"/>
          <w:szCs w:val="24"/>
          <w:shd w:val="clear" w:color="auto" w:fill="FFFFFF"/>
        </w:rPr>
        <w:t xml:space="preserve">О реализации подпрограммы «Развитие системы организации отдыха и оздоровления детей Людиновского района» муниципальной программы «Повышение эффективности реализации молодёжной политики, развитие волонтёрского движения, системы оздоровления и отдыха детей в </w:t>
      </w:r>
      <w:proofErr w:type="spellStart"/>
      <w:r w:rsidRPr="00FF132D">
        <w:rPr>
          <w:rFonts w:ascii="Times New Roman" w:hAnsi="Times New Roman" w:cs="Times New Roman"/>
          <w:color w:val="3C4052"/>
          <w:sz w:val="24"/>
          <w:szCs w:val="24"/>
          <w:shd w:val="clear" w:color="auto" w:fill="FFFFFF"/>
        </w:rPr>
        <w:t>Людиновском</w:t>
      </w:r>
      <w:proofErr w:type="spellEnd"/>
      <w:r w:rsidRPr="00FF132D">
        <w:rPr>
          <w:rFonts w:ascii="Times New Roman" w:hAnsi="Times New Roman" w:cs="Times New Roman"/>
          <w:color w:val="3C4052"/>
          <w:sz w:val="24"/>
          <w:szCs w:val="24"/>
          <w:shd w:val="clear" w:color="auto" w:fill="FFFFFF"/>
        </w:rPr>
        <w:t xml:space="preserve"> районе», утверждённой Постановлением администрации МР «Город Людиново и Людиновский район» №52 от 16.01.2019г.</w:t>
      </w:r>
    </w:p>
    <w:p w:rsidR="00360134" w:rsidRPr="00FF132D" w:rsidRDefault="00360134" w:rsidP="0036013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132D">
        <w:rPr>
          <w:rFonts w:ascii="Times New Roman" w:hAnsi="Times New Roman" w:cs="Times New Roman"/>
          <w:sz w:val="24"/>
          <w:szCs w:val="24"/>
        </w:rPr>
        <w:t>В работе круглого стола приняли участие представители органов власти муниципального района,</w:t>
      </w:r>
      <w:r w:rsidRPr="00FF13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F132D">
        <w:rPr>
          <w:rFonts w:ascii="Times New Roman" w:hAnsi="Times New Roman" w:cs="Times New Roman"/>
          <w:sz w:val="24"/>
          <w:szCs w:val="24"/>
        </w:rPr>
        <w:t>члены Общественного Совета, представители общественных организаций и средств массовой информации.</w:t>
      </w:r>
    </w:p>
    <w:p w:rsidR="00BD54FA" w:rsidRPr="00FF132D" w:rsidRDefault="00BD54FA" w:rsidP="0036013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132D">
        <w:rPr>
          <w:rFonts w:ascii="Times New Roman" w:hAnsi="Times New Roman" w:cs="Times New Roman"/>
          <w:sz w:val="24"/>
          <w:szCs w:val="24"/>
        </w:rPr>
        <w:t>В ходе заседания участвующим была предоставлена информация об организации отдыха и оздоровления детей в летний период 2021 и 2022 годов.</w:t>
      </w:r>
    </w:p>
    <w:p w:rsidR="00A95B3B" w:rsidRPr="00FF132D" w:rsidRDefault="00360134" w:rsidP="00062267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132D">
        <w:rPr>
          <w:rFonts w:ascii="Times New Roman" w:hAnsi="Times New Roman" w:cs="Times New Roman"/>
          <w:b/>
          <w:sz w:val="24"/>
          <w:szCs w:val="24"/>
        </w:rPr>
        <w:t>Участники круглого стола отметили следующее:</w:t>
      </w:r>
    </w:p>
    <w:p w:rsidR="00A95B3B" w:rsidRPr="00051CDE" w:rsidRDefault="00A95B3B" w:rsidP="00051CDE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51CDE">
        <w:rPr>
          <w:rFonts w:ascii="Times New Roman" w:hAnsi="Times New Roman" w:cs="Times New Roman"/>
          <w:sz w:val="24"/>
          <w:szCs w:val="24"/>
        </w:rPr>
        <w:t>Организация детск</w:t>
      </w:r>
      <w:r w:rsidR="00062267" w:rsidRPr="00051CDE">
        <w:rPr>
          <w:rFonts w:ascii="Times New Roman" w:hAnsi="Times New Roman" w:cs="Times New Roman"/>
          <w:sz w:val="24"/>
          <w:szCs w:val="24"/>
        </w:rPr>
        <w:t xml:space="preserve">их оздоровительных кампаний как 2021, так и </w:t>
      </w:r>
      <w:r w:rsidR="00F27A13" w:rsidRPr="00051CDE">
        <w:rPr>
          <w:rFonts w:ascii="Times New Roman" w:hAnsi="Times New Roman" w:cs="Times New Roman"/>
          <w:sz w:val="24"/>
          <w:szCs w:val="24"/>
        </w:rPr>
        <w:t xml:space="preserve"> 2022</w:t>
      </w:r>
      <w:r w:rsidR="00062267" w:rsidRPr="00051CDE">
        <w:rPr>
          <w:rFonts w:ascii="Times New Roman" w:hAnsi="Times New Roman" w:cs="Times New Roman"/>
          <w:sz w:val="24"/>
          <w:szCs w:val="24"/>
        </w:rPr>
        <w:t xml:space="preserve"> годов</w:t>
      </w:r>
      <w:r w:rsidRPr="00051CDE">
        <w:rPr>
          <w:rFonts w:ascii="Times New Roman" w:hAnsi="Times New Roman" w:cs="Times New Roman"/>
          <w:sz w:val="24"/>
          <w:szCs w:val="24"/>
        </w:rPr>
        <w:t xml:space="preserve"> в г. Людиново и </w:t>
      </w:r>
      <w:proofErr w:type="spellStart"/>
      <w:r w:rsidRPr="00051CDE">
        <w:rPr>
          <w:rFonts w:ascii="Times New Roman" w:hAnsi="Times New Roman" w:cs="Times New Roman"/>
          <w:sz w:val="24"/>
          <w:szCs w:val="24"/>
        </w:rPr>
        <w:t>Людиновском</w:t>
      </w:r>
      <w:proofErr w:type="spellEnd"/>
      <w:r w:rsidRPr="00051CDE">
        <w:rPr>
          <w:rFonts w:ascii="Times New Roman" w:hAnsi="Times New Roman" w:cs="Times New Roman"/>
          <w:sz w:val="24"/>
          <w:szCs w:val="24"/>
        </w:rPr>
        <w:t xml:space="preserve"> </w:t>
      </w:r>
      <w:r w:rsidR="00051CDE">
        <w:rPr>
          <w:rFonts w:ascii="Times New Roman" w:hAnsi="Times New Roman" w:cs="Times New Roman"/>
          <w:sz w:val="24"/>
          <w:szCs w:val="24"/>
        </w:rPr>
        <w:t>районе проводи</w:t>
      </w:r>
      <w:r w:rsidRPr="00051CDE">
        <w:rPr>
          <w:rFonts w:ascii="Times New Roman" w:hAnsi="Times New Roman" w:cs="Times New Roman"/>
          <w:sz w:val="24"/>
          <w:szCs w:val="24"/>
        </w:rPr>
        <w:t>тся во исполнение Постановления администрации МР «Город Людиново и Людиновский район» № 542 от 26.04.2021г. «Об организации работы оздоровительных лагерей с дневным пребыванием детей в образовательных организациях МР «Город Людиново и Людиновс</w:t>
      </w:r>
      <w:r w:rsidR="00062267" w:rsidRPr="00051CDE">
        <w:rPr>
          <w:rFonts w:ascii="Times New Roman" w:hAnsi="Times New Roman" w:cs="Times New Roman"/>
          <w:sz w:val="24"/>
          <w:szCs w:val="24"/>
        </w:rPr>
        <w:t>кий район»</w:t>
      </w:r>
      <w:r w:rsidR="00051CDE">
        <w:rPr>
          <w:rFonts w:ascii="Times New Roman" w:hAnsi="Times New Roman" w:cs="Times New Roman"/>
          <w:sz w:val="24"/>
          <w:szCs w:val="24"/>
        </w:rPr>
        <w:t xml:space="preserve"> и</w:t>
      </w:r>
      <w:r w:rsidRPr="00051CDE">
        <w:rPr>
          <w:rFonts w:ascii="Times New Roman" w:hAnsi="Times New Roman" w:cs="Times New Roman"/>
          <w:sz w:val="24"/>
          <w:szCs w:val="24"/>
        </w:rPr>
        <w:t xml:space="preserve"> в соответствии  с подпрограммой «Развитие системы организации отдыха и оздоровления</w:t>
      </w:r>
      <w:proofErr w:type="gramEnd"/>
      <w:r w:rsidRPr="00051CDE">
        <w:rPr>
          <w:rFonts w:ascii="Times New Roman" w:hAnsi="Times New Roman" w:cs="Times New Roman"/>
          <w:sz w:val="24"/>
          <w:szCs w:val="24"/>
        </w:rPr>
        <w:t xml:space="preserve"> детей Людиновского района» муниципальной программы «Повышение эффективности реализации молодежной политики, развитие волонтерского движения, системы оздоровления и отдыха детей Людиновского района», утвержденной постановлением администрации муниципального района «Город Людиново и Людиновский район» от 16.01.2019 г. № 52. </w:t>
      </w:r>
    </w:p>
    <w:p w:rsidR="00EF7720" w:rsidRPr="00FF132D" w:rsidRDefault="00EF7720" w:rsidP="00EF772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sub_1014"/>
      <w:r w:rsidRPr="00FF132D">
        <w:rPr>
          <w:rFonts w:ascii="Times New Roman" w:hAnsi="Times New Roman" w:cs="Times New Roman"/>
          <w:sz w:val="24"/>
          <w:szCs w:val="24"/>
        </w:rPr>
        <w:t xml:space="preserve">Координацию деятельности в сфере отдыха, оздоровления и занятости детей в каникулярное время осуществляет межведомственная комиссия по организации отдыха, </w:t>
      </w:r>
      <w:r w:rsidRPr="00FF132D">
        <w:rPr>
          <w:rFonts w:ascii="Times New Roman" w:hAnsi="Times New Roman" w:cs="Times New Roman"/>
          <w:sz w:val="24"/>
          <w:szCs w:val="24"/>
        </w:rPr>
        <w:lastRenderedPageBreak/>
        <w:t>оздоровления и занятости детей и подростков муниципального района «Город Людиново и Людиновский район», созданная на основании правового акта администрации муниципального района «Город Людиново и Людиновский район».</w:t>
      </w:r>
    </w:p>
    <w:p w:rsidR="00EF7720" w:rsidRPr="00FF132D" w:rsidRDefault="00EF7720" w:rsidP="00EF772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132D">
        <w:rPr>
          <w:rFonts w:ascii="Times New Roman" w:hAnsi="Times New Roman" w:cs="Times New Roman"/>
          <w:sz w:val="24"/>
          <w:szCs w:val="24"/>
        </w:rPr>
        <w:t xml:space="preserve">Финансовое обеспечение организации отдыха детей в каникулярное время обеспечивается за счет бюджетных ассигнований, предусмотренных на реализацию мероприятий </w:t>
      </w:r>
      <w:r w:rsidR="00925244" w:rsidRPr="00FF132D">
        <w:rPr>
          <w:rFonts w:ascii="Times New Roman" w:hAnsi="Times New Roman" w:cs="Times New Roman"/>
          <w:sz w:val="24"/>
          <w:szCs w:val="24"/>
        </w:rPr>
        <w:t xml:space="preserve">указанной выше </w:t>
      </w:r>
      <w:r w:rsidRPr="00FF132D">
        <w:rPr>
          <w:rFonts w:ascii="Times New Roman" w:hAnsi="Times New Roman" w:cs="Times New Roman"/>
          <w:sz w:val="24"/>
          <w:szCs w:val="24"/>
        </w:rPr>
        <w:t>подпрограммы</w:t>
      </w:r>
      <w:r w:rsidR="00925244" w:rsidRPr="00FF132D">
        <w:rPr>
          <w:rFonts w:ascii="Times New Roman" w:hAnsi="Times New Roman" w:cs="Times New Roman"/>
          <w:sz w:val="24"/>
          <w:szCs w:val="24"/>
        </w:rPr>
        <w:t xml:space="preserve"> в соответствии с решением Людиновского Районного Собрания от 23.12.2021г.№100 «О бюджете муниципального района «Город Людиново и Людиновский район»  на 2022 год и плановый период 2023 и 2024 годов».</w:t>
      </w:r>
      <w:r w:rsidRPr="00FF13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5244" w:rsidRPr="00FF132D" w:rsidRDefault="00925244" w:rsidP="00EF772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13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Путевки для отдыха детей муниципального района «Город Людиново и Людиновский район» выдаются в </w:t>
      </w:r>
      <w:r w:rsidRPr="00FF132D">
        <w:rPr>
          <w:rFonts w:ascii="Times New Roman" w:hAnsi="Times New Roman" w:cs="Times New Roman"/>
          <w:sz w:val="24"/>
          <w:szCs w:val="24"/>
        </w:rPr>
        <w:t xml:space="preserve">ГАУ </w:t>
      </w:r>
      <w:proofErr w:type="gramStart"/>
      <w:r w:rsidRPr="00FF132D">
        <w:rPr>
          <w:rFonts w:ascii="Times New Roman" w:hAnsi="Times New Roman" w:cs="Times New Roman"/>
          <w:sz w:val="24"/>
          <w:szCs w:val="24"/>
        </w:rPr>
        <w:t>КО</w:t>
      </w:r>
      <w:proofErr w:type="gramEnd"/>
      <w:r w:rsidRPr="00FF132D">
        <w:rPr>
          <w:rFonts w:ascii="Times New Roman" w:hAnsi="Times New Roman" w:cs="Times New Roman"/>
          <w:sz w:val="24"/>
          <w:szCs w:val="24"/>
        </w:rPr>
        <w:t xml:space="preserve"> «Центр организации детского и молодежного отдыха «Развитие».</w:t>
      </w:r>
    </w:p>
    <w:p w:rsidR="00925244" w:rsidRPr="00FF132D" w:rsidRDefault="00925244" w:rsidP="0092524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132D">
        <w:rPr>
          <w:rFonts w:ascii="Times New Roman" w:hAnsi="Times New Roman" w:cs="Times New Roman"/>
          <w:sz w:val="24"/>
          <w:szCs w:val="24"/>
        </w:rPr>
        <w:t>Первоочередную потребность в предоставлении путевок определяет комиссия отдела образования по организации отдыха, оздоровления и занятости детей и подростков</w:t>
      </w:r>
      <w:r w:rsidRPr="00FF132D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района «Город Людиново и Людиновский район»</w:t>
      </w:r>
      <w:r w:rsidRPr="00FF132D">
        <w:rPr>
          <w:rFonts w:ascii="Times New Roman" w:hAnsi="Times New Roman" w:cs="Times New Roman"/>
          <w:sz w:val="24"/>
          <w:szCs w:val="24"/>
        </w:rPr>
        <w:t>.</w:t>
      </w:r>
    </w:p>
    <w:p w:rsidR="00CD2716" w:rsidRPr="00FF132D" w:rsidRDefault="00CD2716" w:rsidP="00925244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132D">
        <w:rPr>
          <w:rFonts w:ascii="Times New Roman" w:hAnsi="Times New Roman" w:cs="Times New Roman"/>
          <w:sz w:val="24"/>
          <w:szCs w:val="24"/>
        </w:rPr>
        <w:t xml:space="preserve">В 2021 году на территории муниципального района «Город Людиново и Людиновский район» при </w:t>
      </w:r>
      <w:proofErr w:type="spellStart"/>
      <w:r w:rsidRPr="00FF132D">
        <w:rPr>
          <w:rFonts w:ascii="Times New Roman" w:hAnsi="Times New Roman" w:cs="Times New Roman"/>
          <w:sz w:val="24"/>
          <w:szCs w:val="24"/>
        </w:rPr>
        <w:t>ковидных</w:t>
      </w:r>
      <w:proofErr w:type="spellEnd"/>
      <w:r w:rsidRPr="00FF132D">
        <w:rPr>
          <w:rFonts w:ascii="Times New Roman" w:hAnsi="Times New Roman" w:cs="Times New Roman"/>
          <w:sz w:val="24"/>
          <w:szCs w:val="24"/>
        </w:rPr>
        <w:t xml:space="preserve"> ограничениях действовало 15 лагерей с дневным пребыванием детей в количестве 671 человек на базе 13 общеобразовательных учреждений, </w:t>
      </w:r>
      <w:r w:rsidRPr="00FF132D">
        <w:rPr>
          <w:rFonts w:ascii="Times New Roman" w:eastAsia="Calibri" w:hAnsi="Times New Roman" w:cs="Times New Roman"/>
          <w:sz w:val="24"/>
          <w:szCs w:val="24"/>
        </w:rPr>
        <w:t xml:space="preserve">МБОУ </w:t>
      </w:r>
      <w:proofErr w:type="gramStart"/>
      <w:r w:rsidRPr="00FF132D">
        <w:rPr>
          <w:rFonts w:ascii="Times New Roman" w:eastAsia="Calibri" w:hAnsi="Times New Roman" w:cs="Times New Roman"/>
          <w:sz w:val="24"/>
          <w:szCs w:val="24"/>
        </w:rPr>
        <w:t>ДО</w:t>
      </w:r>
      <w:proofErr w:type="gramEnd"/>
      <w:r w:rsidRPr="00FF132D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proofErr w:type="gramStart"/>
      <w:r w:rsidRPr="00FF132D">
        <w:rPr>
          <w:rFonts w:ascii="Times New Roman" w:eastAsia="Calibri" w:hAnsi="Times New Roman" w:cs="Times New Roman"/>
          <w:sz w:val="24"/>
          <w:szCs w:val="24"/>
        </w:rPr>
        <w:t>Дом</w:t>
      </w:r>
      <w:proofErr w:type="gramEnd"/>
      <w:r w:rsidRPr="00FF132D">
        <w:rPr>
          <w:rFonts w:ascii="Times New Roman" w:eastAsia="Calibri" w:hAnsi="Times New Roman" w:cs="Times New Roman"/>
          <w:sz w:val="24"/>
          <w:szCs w:val="24"/>
        </w:rPr>
        <w:t xml:space="preserve"> детского творчества», МКУ «Спортивная школа «Спорт».</w:t>
      </w:r>
    </w:p>
    <w:p w:rsidR="00CD2716" w:rsidRPr="00FF132D" w:rsidRDefault="00CD2716" w:rsidP="00CD2716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132D">
        <w:rPr>
          <w:rFonts w:ascii="Times New Roman" w:hAnsi="Times New Roman" w:cs="Times New Roman"/>
          <w:sz w:val="24"/>
          <w:szCs w:val="24"/>
        </w:rPr>
        <w:t>В летний период 2022 года на территории муниципального района «Город Людиново и Людиновский район»  открыто 16 лагерей с дневным пребыванием в ко</w:t>
      </w:r>
      <w:r w:rsidR="00A95E6A" w:rsidRPr="00FF132D">
        <w:rPr>
          <w:rFonts w:ascii="Times New Roman" w:hAnsi="Times New Roman" w:cs="Times New Roman"/>
          <w:sz w:val="24"/>
          <w:szCs w:val="24"/>
        </w:rPr>
        <w:t>личестве 1062 человек на базе 13</w:t>
      </w:r>
      <w:r w:rsidRPr="00FF132D">
        <w:rPr>
          <w:rFonts w:ascii="Times New Roman" w:hAnsi="Times New Roman" w:cs="Times New Roman"/>
          <w:sz w:val="24"/>
          <w:szCs w:val="24"/>
        </w:rPr>
        <w:t xml:space="preserve"> общеобразовательных учреждений, </w:t>
      </w:r>
      <w:r w:rsidRPr="00FF132D">
        <w:rPr>
          <w:rFonts w:ascii="Times New Roman" w:eastAsia="Calibri" w:hAnsi="Times New Roman" w:cs="Times New Roman"/>
          <w:sz w:val="24"/>
          <w:szCs w:val="24"/>
        </w:rPr>
        <w:t xml:space="preserve">МБОУ </w:t>
      </w:r>
      <w:proofErr w:type="gramStart"/>
      <w:r w:rsidRPr="00FF132D">
        <w:rPr>
          <w:rFonts w:ascii="Times New Roman" w:eastAsia="Calibri" w:hAnsi="Times New Roman" w:cs="Times New Roman"/>
          <w:sz w:val="24"/>
          <w:szCs w:val="24"/>
        </w:rPr>
        <w:t>ДО</w:t>
      </w:r>
      <w:proofErr w:type="gramEnd"/>
      <w:r w:rsidRPr="00FF132D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proofErr w:type="gramStart"/>
      <w:r w:rsidRPr="00FF132D">
        <w:rPr>
          <w:rFonts w:ascii="Times New Roman" w:eastAsia="Calibri" w:hAnsi="Times New Roman" w:cs="Times New Roman"/>
          <w:sz w:val="24"/>
          <w:szCs w:val="24"/>
        </w:rPr>
        <w:t>Дом</w:t>
      </w:r>
      <w:proofErr w:type="gramEnd"/>
      <w:r w:rsidRPr="00FF132D">
        <w:rPr>
          <w:rFonts w:ascii="Times New Roman" w:eastAsia="Calibri" w:hAnsi="Times New Roman" w:cs="Times New Roman"/>
          <w:sz w:val="24"/>
          <w:szCs w:val="24"/>
        </w:rPr>
        <w:t xml:space="preserve"> детского творчества», МКУ «Спортивная школа «Спорт», что на 391 человека больше, чем в 2021 году.  </w:t>
      </w:r>
    </w:p>
    <w:p w:rsidR="004A12DA" w:rsidRPr="00FF132D" w:rsidRDefault="004A12DA" w:rsidP="00CD271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132D">
        <w:rPr>
          <w:rFonts w:ascii="Times New Roman" w:hAnsi="Times New Roman" w:cs="Times New Roman"/>
          <w:sz w:val="24"/>
          <w:szCs w:val="24"/>
        </w:rPr>
        <w:t>В летний период 2021 года через отдел образования администрации муниципального района в загородные лагеря на оздоровление  бесплатно было  направлено 239 детей.</w:t>
      </w:r>
    </w:p>
    <w:p w:rsidR="004A12DA" w:rsidRPr="00FF132D" w:rsidRDefault="004A12DA" w:rsidP="00CD271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132D">
        <w:rPr>
          <w:rFonts w:ascii="Times New Roman" w:hAnsi="Times New Roman" w:cs="Times New Roman"/>
          <w:sz w:val="24"/>
          <w:szCs w:val="24"/>
        </w:rPr>
        <w:t xml:space="preserve">В 2022 году областной межведомственной комиссией по организации отдыха, оздоровления и занятости детей и подростков (протокол 1 от 28.04.2022) </w:t>
      </w:r>
      <w:proofErr w:type="spellStart"/>
      <w:r w:rsidRPr="00FF132D">
        <w:rPr>
          <w:rFonts w:ascii="Times New Roman" w:hAnsi="Times New Roman" w:cs="Times New Roman"/>
          <w:sz w:val="24"/>
          <w:szCs w:val="24"/>
        </w:rPr>
        <w:t>Людиновскому</w:t>
      </w:r>
      <w:proofErr w:type="spellEnd"/>
      <w:r w:rsidRPr="00FF132D">
        <w:rPr>
          <w:rFonts w:ascii="Times New Roman" w:hAnsi="Times New Roman" w:cs="Times New Roman"/>
          <w:sz w:val="24"/>
          <w:szCs w:val="24"/>
        </w:rPr>
        <w:t xml:space="preserve"> району   </w:t>
      </w:r>
      <w:r w:rsidR="00A30BC5" w:rsidRPr="00FF132D">
        <w:rPr>
          <w:rFonts w:ascii="Times New Roman" w:hAnsi="Times New Roman" w:cs="Times New Roman"/>
          <w:sz w:val="24"/>
          <w:szCs w:val="24"/>
        </w:rPr>
        <w:t>в загородные лагеря</w:t>
      </w:r>
      <w:r w:rsidR="007F3121">
        <w:rPr>
          <w:rFonts w:ascii="Times New Roman" w:hAnsi="Times New Roman" w:cs="Times New Roman"/>
          <w:sz w:val="24"/>
          <w:szCs w:val="24"/>
        </w:rPr>
        <w:t xml:space="preserve"> Калужской области </w:t>
      </w:r>
      <w:r w:rsidR="00A30BC5" w:rsidRPr="00FF132D">
        <w:rPr>
          <w:rFonts w:ascii="Times New Roman" w:hAnsi="Times New Roman" w:cs="Times New Roman"/>
          <w:sz w:val="24"/>
          <w:szCs w:val="24"/>
        </w:rPr>
        <w:t xml:space="preserve"> </w:t>
      </w:r>
      <w:r w:rsidR="007F3121">
        <w:rPr>
          <w:rFonts w:ascii="Times New Roman" w:hAnsi="Times New Roman" w:cs="Times New Roman"/>
          <w:sz w:val="24"/>
          <w:szCs w:val="24"/>
        </w:rPr>
        <w:t>выделено 98путевок и 370 – в оздоровительные лагеря Республики Беларусь,  что на 230 путёвок больше</w:t>
      </w:r>
      <w:r w:rsidRPr="00FF132D">
        <w:rPr>
          <w:rFonts w:ascii="Times New Roman" w:hAnsi="Times New Roman" w:cs="Times New Roman"/>
          <w:sz w:val="24"/>
          <w:szCs w:val="24"/>
        </w:rPr>
        <w:t xml:space="preserve"> по сравнению с 2021 годом.  </w:t>
      </w:r>
    </w:p>
    <w:p w:rsidR="004A12DA" w:rsidRPr="00FF132D" w:rsidRDefault="004A12DA" w:rsidP="004A12D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132D">
        <w:rPr>
          <w:rFonts w:ascii="Times New Roman" w:hAnsi="Times New Roman" w:cs="Times New Roman"/>
          <w:sz w:val="24"/>
          <w:szCs w:val="24"/>
        </w:rPr>
        <w:t>Уменьшение выделенных путевок  в 2022 году</w:t>
      </w:r>
      <w:r w:rsidR="007F3121">
        <w:rPr>
          <w:rFonts w:ascii="Times New Roman" w:hAnsi="Times New Roman" w:cs="Times New Roman"/>
          <w:sz w:val="24"/>
          <w:szCs w:val="24"/>
        </w:rPr>
        <w:t xml:space="preserve"> по Калужской области </w:t>
      </w:r>
      <w:r w:rsidRPr="00FF132D">
        <w:rPr>
          <w:rFonts w:ascii="Times New Roman" w:hAnsi="Times New Roman" w:cs="Times New Roman"/>
          <w:sz w:val="24"/>
          <w:szCs w:val="24"/>
        </w:rPr>
        <w:t xml:space="preserve"> связано с тем, что большинство основных лагерей и санаториев Калужской области не будут функционировать в летний период в связи с размещением на их базе пунктов временного пребывания беженцев с Украины, ДНР и ЛНР.</w:t>
      </w:r>
    </w:p>
    <w:p w:rsidR="00700641" w:rsidRPr="00FF132D" w:rsidRDefault="00700641" w:rsidP="004A12D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132D">
        <w:rPr>
          <w:rFonts w:ascii="Times New Roman" w:hAnsi="Times New Roman" w:cs="Times New Roman"/>
          <w:sz w:val="24"/>
          <w:szCs w:val="24"/>
        </w:rPr>
        <w:t xml:space="preserve">В 2021 году на базе учреждений культуры </w:t>
      </w:r>
      <w:r w:rsidR="00EF7567" w:rsidRPr="00FF132D">
        <w:rPr>
          <w:rFonts w:ascii="Times New Roman" w:hAnsi="Times New Roman" w:cs="Times New Roman"/>
          <w:sz w:val="24"/>
          <w:szCs w:val="24"/>
        </w:rPr>
        <w:t xml:space="preserve">работало </w:t>
      </w:r>
      <w:r w:rsidRPr="00FF132D">
        <w:rPr>
          <w:rFonts w:ascii="Times New Roman" w:hAnsi="Times New Roman" w:cs="Times New Roman"/>
          <w:sz w:val="24"/>
          <w:szCs w:val="24"/>
        </w:rPr>
        <w:t xml:space="preserve"> восемь  </w:t>
      </w:r>
      <w:proofErr w:type="spellStart"/>
      <w:r w:rsidRPr="00FF132D">
        <w:rPr>
          <w:rFonts w:ascii="Times New Roman" w:hAnsi="Times New Roman" w:cs="Times New Roman"/>
          <w:sz w:val="24"/>
          <w:szCs w:val="24"/>
        </w:rPr>
        <w:t>досуговых</w:t>
      </w:r>
      <w:proofErr w:type="spellEnd"/>
      <w:r w:rsidRPr="00FF132D">
        <w:rPr>
          <w:rFonts w:ascii="Times New Roman" w:hAnsi="Times New Roman" w:cs="Times New Roman"/>
          <w:sz w:val="24"/>
          <w:szCs w:val="24"/>
        </w:rPr>
        <w:t xml:space="preserve"> площадок</w:t>
      </w:r>
      <w:r w:rsidR="00EF7567" w:rsidRPr="00FF132D">
        <w:rPr>
          <w:rFonts w:ascii="Times New Roman" w:hAnsi="Times New Roman" w:cs="Times New Roman"/>
          <w:sz w:val="24"/>
          <w:szCs w:val="24"/>
        </w:rPr>
        <w:t>, на которых  385 детям были созданы условия для содержательного, познавательного отдыха.</w:t>
      </w:r>
      <w:proofErr w:type="gramStart"/>
      <w:r w:rsidR="00EF7567" w:rsidRPr="00FF132D">
        <w:rPr>
          <w:rFonts w:ascii="Times New Roman" w:hAnsi="Times New Roman" w:cs="Times New Roman"/>
          <w:sz w:val="24"/>
          <w:szCs w:val="24"/>
        </w:rPr>
        <w:t xml:space="preserve"> </w:t>
      </w:r>
      <w:r w:rsidR="00471EA4" w:rsidRPr="00FF132D">
        <w:rPr>
          <w:rFonts w:ascii="Times New Roman" w:hAnsi="Times New Roman" w:cs="Times New Roman"/>
          <w:sz w:val="24"/>
          <w:szCs w:val="24"/>
        </w:rPr>
        <w:t>,</w:t>
      </w:r>
      <w:proofErr w:type="gramEnd"/>
    </w:p>
    <w:p w:rsidR="00A30BC5" w:rsidRPr="00FF132D" w:rsidRDefault="00700641" w:rsidP="00D07565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132D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EF7567" w:rsidRPr="00FF132D">
        <w:rPr>
          <w:rFonts w:ascii="Times New Roman" w:hAnsi="Times New Roman" w:cs="Times New Roman"/>
          <w:sz w:val="24"/>
          <w:szCs w:val="24"/>
        </w:rPr>
        <w:t>В</w:t>
      </w:r>
      <w:r w:rsidRPr="00FF132D">
        <w:rPr>
          <w:rFonts w:ascii="Times New Roman" w:hAnsi="Times New Roman" w:cs="Times New Roman"/>
          <w:sz w:val="24"/>
          <w:szCs w:val="24"/>
        </w:rPr>
        <w:t xml:space="preserve"> 2022 году запланирована  </w:t>
      </w:r>
      <w:r w:rsidRPr="00FF13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организация </w:t>
      </w:r>
      <w:r w:rsidR="00EF7567" w:rsidRPr="00FF13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восьми </w:t>
      </w:r>
      <w:proofErr w:type="spellStart"/>
      <w:r w:rsidRPr="00FF132D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="00EF7567" w:rsidRPr="00FF132D">
        <w:rPr>
          <w:rFonts w:ascii="Times New Roman" w:hAnsi="Times New Roman" w:cs="Times New Roman"/>
          <w:color w:val="000000" w:themeColor="text1"/>
          <w:sz w:val="24"/>
          <w:szCs w:val="24"/>
        </w:rPr>
        <w:t>осуговых</w:t>
      </w:r>
      <w:proofErr w:type="spellEnd"/>
      <w:r w:rsidR="00EF7567" w:rsidRPr="00FF13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площадок для 595 детей, что на 210 человек больше, чем в 2021 году.</w:t>
      </w:r>
    </w:p>
    <w:p w:rsidR="00700641" w:rsidRPr="00FF132D" w:rsidRDefault="00700641" w:rsidP="00A30BC5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FF132D">
        <w:rPr>
          <w:rFonts w:ascii="Times New Roman" w:hAnsi="Times New Roman" w:cs="Times New Roman"/>
          <w:sz w:val="24"/>
          <w:szCs w:val="24"/>
        </w:rPr>
        <w:t>На конец</w:t>
      </w:r>
      <w:proofErr w:type="gramEnd"/>
      <w:r w:rsidRPr="00FF132D">
        <w:rPr>
          <w:rFonts w:ascii="Times New Roman" w:hAnsi="Times New Roman" w:cs="Times New Roman"/>
          <w:sz w:val="24"/>
          <w:szCs w:val="24"/>
        </w:rPr>
        <w:t xml:space="preserve"> учебного 2020-2021 года  в  районе числилось </w:t>
      </w:r>
      <w:r w:rsidR="00534CFF" w:rsidRPr="00FF132D">
        <w:rPr>
          <w:rFonts w:ascii="Times New Roman" w:hAnsi="Times New Roman" w:cs="Times New Roman"/>
          <w:sz w:val="24"/>
          <w:szCs w:val="24"/>
        </w:rPr>
        <w:t>4456</w:t>
      </w:r>
      <w:r w:rsidR="00B944E2" w:rsidRPr="00FF132D">
        <w:rPr>
          <w:rFonts w:ascii="Times New Roman" w:hAnsi="Times New Roman" w:cs="Times New Roman"/>
          <w:sz w:val="24"/>
          <w:szCs w:val="24"/>
        </w:rPr>
        <w:t xml:space="preserve"> детей</w:t>
      </w:r>
      <w:r w:rsidR="004C5358" w:rsidRPr="00FF132D">
        <w:rPr>
          <w:rFonts w:ascii="Times New Roman" w:hAnsi="Times New Roman" w:cs="Times New Roman"/>
          <w:sz w:val="24"/>
          <w:szCs w:val="24"/>
        </w:rPr>
        <w:t xml:space="preserve"> от 7 до 17</w:t>
      </w:r>
      <w:r w:rsidRPr="00FF132D">
        <w:rPr>
          <w:rFonts w:ascii="Times New Roman" w:hAnsi="Times New Roman" w:cs="Times New Roman"/>
          <w:sz w:val="24"/>
          <w:szCs w:val="24"/>
        </w:rPr>
        <w:t xml:space="preserve"> лет.</w:t>
      </w:r>
    </w:p>
    <w:p w:rsidR="00A04EAE" w:rsidRPr="00FF132D" w:rsidRDefault="00A04EAE" w:rsidP="0070064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132D">
        <w:rPr>
          <w:rFonts w:ascii="Times New Roman" w:hAnsi="Times New Roman" w:cs="Times New Roman"/>
          <w:sz w:val="24"/>
          <w:szCs w:val="24"/>
        </w:rPr>
        <w:t>В летний период  2021 года на площадках учреждений образования и культуры  прошли оздоровлен</w:t>
      </w:r>
      <w:r w:rsidR="004C5358" w:rsidRPr="00FF132D">
        <w:rPr>
          <w:rFonts w:ascii="Times New Roman" w:hAnsi="Times New Roman" w:cs="Times New Roman"/>
          <w:sz w:val="24"/>
          <w:szCs w:val="24"/>
        </w:rPr>
        <w:t>ие 1</w:t>
      </w:r>
      <w:r w:rsidR="008557CB" w:rsidRPr="00FF132D">
        <w:rPr>
          <w:rFonts w:ascii="Times New Roman" w:hAnsi="Times New Roman" w:cs="Times New Roman"/>
          <w:sz w:val="24"/>
          <w:szCs w:val="24"/>
        </w:rPr>
        <w:t>056</w:t>
      </w:r>
      <w:r w:rsidR="004C5358" w:rsidRPr="00FF132D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8557CB" w:rsidRPr="00FF132D">
        <w:rPr>
          <w:rFonts w:ascii="Times New Roman" w:hAnsi="Times New Roman" w:cs="Times New Roman"/>
          <w:sz w:val="24"/>
          <w:szCs w:val="24"/>
        </w:rPr>
        <w:t>, что составило  23,6</w:t>
      </w:r>
      <w:r w:rsidRPr="00FF132D">
        <w:rPr>
          <w:rFonts w:ascii="Times New Roman" w:hAnsi="Times New Roman" w:cs="Times New Roman"/>
          <w:sz w:val="24"/>
          <w:szCs w:val="24"/>
        </w:rPr>
        <w:t>% от общего количества детей</w:t>
      </w:r>
      <w:r w:rsidR="004C5358" w:rsidRPr="00FF132D">
        <w:rPr>
          <w:rFonts w:ascii="Times New Roman" w:hAnsi="Times New Roman" w:cs="Times New Roman"/>
          <w:sz w:val="24"/>
          <w:szCs w:val="24"/>
        </w:rPr>
        <w:t xml:space="preserve"> в возрасте от  7 до 17</w:t>
      </w:r>
      <w:r w:rsidR="00523F1B" w:rsidRPr="00FF132D">
        <w:rPr>
          <w:rFonts w:ascii="Times New Roman" w:hAnsi="Times New Roman" w:cs="Times New Roman"/>
          <w:sz w:val="24"/>
          <w:szCs w:val="24"/>
        </w:rPr>
        <w:t xml:space="preserve"> лет</w:t>
      </w:r>
      <w:r w:rsidR="00D07565" w:rsidRPr="00FF132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07565" w:rsidRPr="00FF132D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D07565" w:rsidRPr="00FF132D">
        <w:rPr>
          <w:rFonts w:ascii="Times New Roman" w:hAnsi="Times New Roman" w:cs="Times New Roman"/>
          <w:sz w:val="24"/>
          <w:szCs w:val="24"/>
        </w:rPr>
        <w:t>на площадках образовательных учреждений –</w:t>
      </w:r>
      <w:r w:rsidR="008557CB" w:rsidRPr="00FF132D">
        <w:rPr>
          <w:rFonts w:ascii="Times New Roman" w:hAnsi="Times New Roman" w:cs="Times New Roman"/>
          <w:sz w:val="24"/>
          <w:szCs w:val="24"/>
        </w:rPr>
        <w:t xml:space="preserve"> 15</w:t>
      </w:r>
      <w:r w:rsidR="00D07565" w:rsidRPr="00FF132D">
        <w:rPr>
          <w:rFonts w:ascii="Times New Roman" w:hAnsi="Times New Roman" w:cs="Times New Roman"/>
          <w:sz w:val="24"/>
          <w:szCs w:val="24"/>
        </w:rPr>
        <w:t>%</w:t>
      </w:r>
      <w:r w:rsidR="008557CB" w:rsidRPr="00FF132D">
        <w:rPr>
          <w:rFonts w:ascii="Times New Roman" w:hAnsi="Times New Roman" w:cs="Times New Roman"/>
          <w:sz w:val="24"/>
          <w:szCs w:val="24"/>
        </w:rPr>
        <w:t>)</w:t>
      </w:r>
    </w:p>
    <w:p w:rsidR="005F65D5" w:rsidRPr="00FF132D" w:rsidRDefault="00A04EAE" w:rsidP="005F65D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132D">
        <w:rPr>
          <w:rFonts w:ascii="Times New Roman" w:hAnsi="Times New Roman" w:cs="Times New Roman"/>
          <w:sz w:val="24"/>
          <w:szCs w:val="24"/>
        </w:rPr>
        <w:t>Полноценное оздоровление в загородных круглосуточных лагерях  в 2021 году получили</w:t>
      </w:r>
      <w:r w:rsidR="004C5358" w:rsidRPr="00FF132D">
        <w:rPr>
          <w:rFonts w:ascii="Times New Roman" w:hAnsi="Times New Roman" w:cs="Times New Roman"/>
          <w:sz w:val="24"/>
          <w:szCs w:val="24"/>
        </w:rPr>
        <w:t xml:space="preserve"> </w:t>
      </w:r>
      <w:r w:rsidR="008557CB" w:rsidRPr="00FF132D">
        <w:rPr>
          <w:rFonts w:ascii="Times New Roman" w:hAnsi="Times New Roman" w:cs="Times New Roman"/>
          <w:sz w:val="24"/>
          <w:szCs w:val="24"/>
        </w:rPr>
        <w:t xml:space="preserve"> 5</w:t>
      </w:r>
      <w:r w:rsidRPr="00FF132D">
        <w:rPr>
          <w:rFonts w:ascii="Times New Roman" w:hAnsi="Times New Roman" w:cs="Times New Roman"/>
          <w:sz w:val="24"/>
          <w:szCs w:val="24"/>
        </w:rPr>
        <w:t>% от общего количе</w:t>
      </w:r>
      <w:r w:rsidR="00D07565" w:rsidRPr="00FF132D">
        <w:rPr>
          <w:rFonts w:ascii="Times New Roman" w:hAnsi="Times New Roman" w:cs="Times New Roman"/>
          <w:sz w:val="24"/>
          <w:szCs w:val="24"/>
        </w:rPr>
        <w:t>ства детей в возрасте от 7 до 17</w:t>
      </w:r>
      <w:r w:rsidRPr="00FF132D">
        <w:rPr>
          <w:rFonts w:ascii="Times New Roman" w:hAnsi="Times New Roman" w:cs="Times New Roman"/>
          <w:sz w:val="24"/>
          <w:szCs w:val="24"/>
        </w:rPr>
        <w:t xml:space="preserve"> лет в </w:t>
      </w:r>
      <w:proofErr w:type="spellStart"/>
      <w:r w:rsidRPr="00FF132D">
        <w:rPr>
          <w:rFonts w:ascii="Times New Roman" w:hAnsi="Times New Roman" w:cs="Times New Roman"/>
          <w:sz w:val="24"/>
          <w:szCs w:val="24"/>
        </w:rPr>
        <w:t>Людиновском</w:t>
      </w:r>
      <w:proofErr w:type="spellEnd"/>
      <w:r w:rsidRPr="00FF132D">
        <w:rPr>
          <w:rFonts w:ascii="Times New Roman" w:hAnsi="Times New Roman" w:cs="Times New Roman"/>
          <w:sz w:val="24"/>
          <w:szCs w:val="24"/>
        </w:rPr>
        <w:t xml:space="preserve"> районе.</w:t>
      </w:r>
    </w:p>
    <w:p w:rsidR="00A04EAE" w:rsidRPr="00FF132D" w:rsidRDefault="00A04EAE" w:rsidP="00A04EA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F132D">
        <w:rPr>
          <w:rFonts w:ascii="Times New Roman" w:hAnsi="Times New Roman" w:cs="Times New Roman"/>
          <w:sz w:val="24"/>
          <w:szCs w:val="24"/>
        </w:rPr>
        <w:t>В 20</w:t>
      </w:r>
      <w:r w:rsidR="004C5358" w:rsidRPr="00FF132D">
        <w:rPr>
          <w:rFonts w:ascii="Times New Roman" w:hAnsi="Times New Roman" w:cs="Times New Roman"/>
          <w:sz w:val="24"/>
          <w:szCs w:val="24"/>
        </w:rPr>
        <w:t xml:space="preserve">22 году в летний </w:t>
      </w:r>
      <w:r w:rsidRPr="00FF132D">
        <w:rPr>
          <w:rFonts w:ascii="Times New Roman" w:hAnsi="Times New Roman" w:cs="Times New Roman"/>
          <w:sz w:val="24"/>
          <w:szCs w:val="24"/>
        </w:rPr>
        <w:t xml:space="preserve"> период </w:t>
      </w:r>
      <w:r w:rsidR="004C5358" w:rsidRPr="00FF132D">
        <w:rPr>
          <w:rFonts w:ascii="Times New Roman" w:hAnsi="Times New Roman" w:cs="Times New Roman"/>
          <w:sz w:val="24"/>
          <w:szCs w:val="24"/>
        </w:rPr>
        <w:t xml:space="preserve"> в лагерях с дневным пребыванием и на детских </w:t>
      </w:r>
      <w:proofErr w:type="spellStart"/>
      <w:r w:rsidR="004C5358" w:rsidRPr="00FF132D">
        <w:rPr>
          <w:rFonts w:ascii="Times New Roman" w:hAnsi="Times New Roman" w:cs="Times New Roman"/>
          <w:sz w:val="24"/>
          <w:szCs w:val="24"/>
        </w:rPr>
        <w:t>досуговых</w:t>
      </w:r>
      <w:proofErr w:type="spellEnd"/>
      <w:r w:rsidR="004C5358" w:rsidRPr="00FF132D">
        <w:rPr>
          <w:rFonts w:ascii="Times New Roman" w:hAnsi="Times New Roman" w:cs="Times New Roman"/>
          <w:sz w:val="24"/>
          <w:szCs w:val="24"/>
        </w:rPr>
        <w:t xml:space="preserve"> площадках планируется оздоровление 1657 человек, что на </w:t>
      </w:r>
      <w:r w:rsidR="008557CB" w:rsidRPr="00FF132D">
        <w:rPr>
          <w:rFonts w:ascii="Times New Roman" w:hAnsi="Times New Roman" w:cs="Times New Roman"/>
          <w:sz w:val="24"/>
          <w:szCs w:val="24"/>
        </w:rPr>
        <w:t xml:space="preserve">601 </w:t>
      </w:r>
      <w:r w:rsidR="00B944E2" w:rsidRPr="00FF132D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8557CB" w:rsidRPr="00FF132D">
        <w:rPr>
          <w:rFonts w:ascii="Times New Roman" w:hAnsi="Times New Roman" w:cs="Times New Roman"/>
          <w:sz w:val="24"/>
          <w:szCs w:val="24"/>
        </w:rPr>
        <w:t xml:space="preserve">а </w:t>
      </w:r>
      <w:r w:rsidR="004C5358" w:rsidRPr="00FF132D">
        <w:rPr>
          <w:rFonts w:ascii="Times New Roman" w:hAnsi="Times New Roman" w:cs="Times New Roman"/>
          <w:sz w:val="24"/>
          <w:szCs w:val="24"/>
        </w:rPr>
        <w:t xml:space="preserve"> больше по сравнению с 2021 годом, </w:t>
      </w:r>
      <w:r w:rsidR="005F65D5" w:rsidRPr="00FF132D">
        <w:rPr>
          <w:rFonts w:ascii="Times New Roman" w:hAnsi="Times New Roman" w:cs="Times New Roman"/>
          <w:sz w:val="24"/>
          <w:szCs w:val="24"/>
        </w:rPr>
        <w:t xml:space="preserve"> что </w:t>
      </w:r>
      <w:r w:rsidR="00534CFF" w:rsidRPr="00FF132D">
        <w:rPr>
          <w:rFonts w:ascii="Times New Roman" w:hAnsi="Times New Roman" w:cs="Times New Roman"/>
          <w:sz w:val="24"/>
          <w:szCs w:val="24"/>
        </w:rPr>
        <w:t xml:space="preserve">составит 37 </w:t>
      </w:r>
      <w:r w:rsidR="005F65D5" w:rsidRPr="00FF132D">
        <w:rPr>
          <w:rFonts w:ascii="Times New Roman" w:hAnsi="Times New Roman" w:cs="Times New Roman"/>
          <w:sz w:val="24"/>
          <w:szCs w:val="24"/>
        </w:rPr>
        <w:t xml:space="preserve">% от общего количества детей </w:t>
      </w:r>
      <w:r w:rsidR="00471EA4" w:rsidRPr="00FF132D">
        <w:rPr>
          <w:rFonts w:ascii="Times New Roman" w:hAnsi="Times New Roman" w:cs="Times New Roman"/>
          <w:sz w:val="24"/>
          <w:szCs w:val="24"/>
        </w:rPr>
        <w:t xml:space="preserve"> (</w:t>
      </w:r>
      <w:r w:rsidR="001F3FB6" w:rsidRPr="00FF132D">
        <w:rPr>
          <w:rFonts w:ascii="Times New Roman" w:hAnsi="Times New Roman" w:cs="Times New Roman"/>
          <w:sz w:val="24"/>
          <w:szCs w:val="24"/>
        </w:rPr>
        <w:t>на площадках обр</w:t>
      </w:r>
      <w:r w:rsidR="00534CFF" w:rsidRPr="00FF132D">
        <w:rPr>
          <w:rFonts w:ascii="Times New Roman" w:hAnsi="Times New Roman" w:cs="Times New Roman"/>
          <w:sz w:val="24"/>
          <w:szCs w:val="24"/>
        </w:rPr>
        <w:t>азовательных учреждений  - 23.7</w:t>
      </w:r>
      <w:r w:rsidR="001F3FB6" w:rsidRPr="00FF132D">
        <w:rPr>
          <w:rFonts w:ascii="Times New Roman" w:hAnsi="Times New Roman" w:cs="Times New Roman"/>
          <w:sz w:val="24"/>
          <w:szCs w:val="24"/>
        </w:rPr>
        <w:t xml:space="preserve">%) </w:t>
      </w:r>
      <w:r w:rsidR="007F3121">
        <w:rPr>
          <w:rFonts w:ascii="Times New Roman" w:hAnsi="Times New Roman" w:cs="Times New Roman"/>
          <w:sz w:val="24"/>
          <w:szCs w:val="24"/>
        </w:rPr>
        <w:t>и в загородных лагерях – 469  детей, что на 230 человек больше</w:t>
      </w:r>
      <w:r w:rsidR="005F65D5" w:rsidRPr="00FF132D">
        <w:rPr>
          <w:rFonts w:ascii="Times New Roman" w:hAnsi="Times New Roman" w:cs="Times New Roman"/>
          <w:sz w:val="24"/>
          <w:szCs w:val="24"/>
        </w:rPr>
        <w:t xml:space="preserve">, </w:t>
      </w:r>
      <w:r w:rsidR="0099087B" w:rsidRPr="00FF132D">
        <w:rPr>
          <w:rFonts w:ascii="Times New Roman" w:hAnsi="Times New Roman" w:cs="Times New Roman"/>
          <w:sz w:val="24"/>
          <w:szCs w:val="24"/>
        </w:rPr>
        <w:t xml:space="preserve">чем в 2021 году  и </w:t>
      </w:r>
      <w:r w:rsidR="007F3121">
        <w:rPr>
          <w:rFonts w:ascii="Times New Roman" w:hAnsi="Times New Roman" w:cs="Times New Roman"/>
          <w:sz w:val="24"/>
          <w:szCs w:val="24"/>
        </w:rPr>
        <w:t>составит  10,5</w:t>
      </w:r>
      <w:proofErr w:type="gramEnd"/>
      <w:r w:rsidR="005F65D5" w:rsidRPr="00FF132D">
        <w:rPr>
          <w:rFonts w:ascii="Times New Roman" w:hAnsi="Times New Roman" w:cs="Times New Roman"/>
          <w:sz w:val="24"/>
          <w:szCs w:val="24"/>
        </w:rPr>
        <w:t>% от общего количества детей.</w:t>
      </w:r>
    </w:p>
    <w:p w:rsidR="005F65D5" w:rsidRPr="00FF132D" w:rsidRDefault="005F65D5" w:rsidP="00A04EA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132D">
        <w:rPr>
          <w:rFonts w:ascii="Times New Roman" w:hAnsi="Times New Roman" w:cs="Times New Roman"/>
          <w:sz w:val="24"/>
          <w:szCs w:val="24"/>
        </w:rPr>
        <w:t>Всего активным отдыхом и оздоровлением в 2022 году будет охваче</w:t>
      </w:r>
      <w:r w:rsidR="00A63898" w:rsidRPr="00FF132D">
        <w:rPr>
          <w:rFonts w:ascii="Times New Roman" w:hAnsi="Times New Roman" w:cs="Times New Roman"/>
          <w:sz w:val="24"/>
          <w:szCs w:val="24"/>
        </w:rPr>
        <w:t xml:space="preserve">но </w:t>
      </w:r>
      <w:r w:rsidR="007F3121">
        <w:rPr>
          <w:rFonts w:ascii="Times New Roman" w:hAnsi="Times New Roman" w:cs="Times New Roman"/>
          <w:sz w:val="24"/>
          <w:szCs w:val="24"/>
        </w:rPr>
        <w:t>2125</w:t>
      </w:r>
      <w:r w:rsidR="00A63898" w:rsidRPr="00FF132D">
        <w:rPr>
          <w:rFonts w:ascii="Times New Roman" w:hAnsi="Times New Roman" w:cs="Times New Roman"/>
          <w:sz w:val="24"/>
          <w:szCs w:val="24"/>
        </w:rPr>
        <w:t xml:space="preserve"> детей, т.е.</w:t>
      </w:r>
      <w:r w:rsidR="007F3121">
        <w:rPr>
          <w:rFonts w:ascii="Times New Roman" w:hAnsi="Times New Roman" w:cs="Times New Roman"/>
          <w:sz w:val="24"/>
          <w:szCs w:val="24"/>
        </w:rPr>
        <w:t xml:space="preserve">  48</w:t>
      </w:r>
      <w:r w:rsidR="00534CFF" w:rsidRPr="00FF132D">
        <w:rPr>
          <w:rFonts w:ascii="Times New Roman" w:hAnsi="Times New Roman" w:cs="Times New Roman"/>
          <w:sz w:val="24"/>
          <w:szCs w:val="24"/>
        </w:rPr>
        <w:t xml:space="preserve"> </w:t>
      </w:r>
      <w:r w:rsidRPr="00FF132D">
        <w:rPr>
          <w:rFonts w:ascii="Times New Roman" w:hAnsi="Times New Roman" w:cs="Times New Roman"/>
          <w:sz w:val="24"/>
          <w:szCs w:val="24"/>
        </w:rPr>
        <w:t>% от общего колич</w:t>
      </w:r>
      <w:r w:rsidR="00AD387C" w:rsidRPr="00FF132D">
        <w:rPr>
          <w:rFonts w:ascii="Times New Roman" w:hAnsi="Times New Roman" w:cs="Times New Roman"/>
          <w:sz w:val="24"/>
          <w:szCs w:val="24"/>
        </w:rPr>
        <w:t>ес</w:t>
      </w:r>
      <w:r w:rsidR="00A63898" w:rsidRPr="00FF132D">
        <w:rPr>
          <w:rFonts w:ascii="Times New Roman" w:hAnsi="Times New Roman" w:cs="Times New Roman"/>
          <w:sz w:val="24"/>
          <w:szCs w:val="24"/>
        </w:rPr>
        <w:t>тва детей Людиновского района (</w:t>
      </w:r>
      <w:r w:rsidR="00AD387C" w:rsidRPr="00FF132D">
        <w:rPr>
          <w:rFonts w:ascii="Times New Roman" w:hAnsi="Times New Roman" w:cs="Times New Roman"/>
          <w:sz w:val="24"/>
          <w:szCs w:val="24"/>
        </w:rPr>
        <w:t xml:space="preserve">общее количество детей в </w:t>
      </w:r>
      <w:proofErr w:type="spellStart"/>
      <w:r w:rsidR="00AD387C" w:rsidRPr="00FF132D">
        <w:rPr>
          <w:rFonts w:ascii="Times New Roman" w:hAnsi="Times New Roman" w:cs="Times New Roman"/>
          <w:sz w:val="24"/>
          <w:szCs w:val="24"/>
        </w:rPr>
        <w:t>Людиновском</w:t>
      </w:r>
      <w:proofErr w:type="spellEnd"/>
      <w:r w:rsidR="00AD387C" w:rsidRPr="00FF132D">
        <w:rPr>
          <w:rFonts w:ascii="Times New Roman" w:hAnsi="Times New Roman" w:cs="Times New Roman"/>
          <w:sz w:val="24"/>
          <w:szCs w:val="24"/>
        </w:rPr>
        <w:t xml:space="preserve"> районе на конец 2021-2022</w:t>
      </w:r>
      <w:r w:rsidR="00B32D09" w:rsidRPr="00FF132D">
        <w:rPr>
          <w:rFonts w:ascii="Times New Roman" w:hAnsi="Times New Roman" w:cs="Times New Roman"/>
          <w:sz w:val="24"/>
          <w:szCs w:val="24"/>
        </w:rPr>
        <w:t xml:space="preserve"> учебного года – 4463 человека), что ниже среднего по </w:t>
      </w:r>
      <w:proofErr w:type="spellStart"/>
      <w:r w:rsidR="00B32D09" w:rsidRPr="00FF132D">
        <w:rPr>
          <w:rFonts w:ascii="Times New Roman" w:hAnsi="Times New Roman" w:cs="Times New Roman"/>
          <w:sz w:val="24"/>
          <w:szCs w:val="24"/>
        </w:rPr>
        <w:t>Калужкой</w:t>
      </w:r>
      <w:proofErr w:type="spellEnd"/>
      <w:r w:rsidR="00B32D09" w:rsidRPr="00FF132D">
        <w:rPr>
          <w:rFonts w:ascii="Times New Roman" w:hAnsi="Times New Roman" w:cs="Times New Roman"/>
          <w:sz w:val="24"/>
          <w:szCs w:val="24"/>
        </w:rPr>
        <w:t xml:space="preserve"> области на </w:t>
      </w:r>
      <w:r w:rsidR="007F3121">
        <w:rPr>
          <w:rFonts w:ascii="Times New Roman" w:hAnsi="Times New Roman" w:cs="Times New Roman"/>
          <w:sz w:val="24"/>
          <w:szCs w:val="24"/>
        </w:rPr>
        <w:t>2</w:t>
      </w:r>
      <w:r w:rsidR="00B32D09" w:rsidRPr="00FF132D">
        <w:rPr>
          <w:rFonts w:ascii="Times New Roman" w:hAnsi="Times New Roman" w:cs="Times New Roman"/>
          <w:sz w:val="24"/>
          <w:szCs w:val="24"/>
        </w:rPr>
        <w:t xml:space="preserve">%. </w:t>
      </w:r>
    </w:p>
    <w:p w:rsidR="0099087B" w:rsidRPr="00FF132D" w:rsidRDefault="00A63898" w:rsidP="0099087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132D">
        <w:rPr>
          <w:rFonts w:ascii="Times New Roman" w:hAnsi="Times New Roman" w:cs="Times New Roman"/>
          <w:sz w:val="24"/>
          <w:szCs w:val="24"/>
        </w:rPr>
        <w:t xml:space="preserve"> О</w:t>
      </w:r>
      <w:r w:rsidR="0099087B" w:rsidRPr="00FF132D">
        <w:rPr>
          <w:rFonts w:ascii="Times New Roman" w:hAnsi="Times New Roman" w:cs="Times New Roman"/>
          <w:sz w:val="24"/>
          <w:szCs w:val="24"/>
        </w:rPr>
        <w:t xml:space="preserve">бразовательные организации </w:t>
      </w:r>
      <w:r w:rsidRPr="00FF132D">
        <w:rPr>
          <w:rFonts w:ascii="Times New Roman" w:hAnsi="Times New Roman" w:cs="Times New Roman"/>
          <w:sz w:val="24"/>
          <w:szCs w:val="24"/>
        </w:rPr>
        <w:t xml:space="preserve"> муниципального района «Город Людиново и Людиновский район» </w:t>
      </w:r>
      <w:r w:rsidR="0099087B" w:rsidRPr="00FF132D">
        <w:rPr>
          <w:rFonts w:ascii="Times New Roman" w:hAnsi="Times New Roman" w:cs="Times New Roman"/>
          <w:sz w:val="24"/>
          <w:szCs w:val="24"/>
        </w:rPr>
        <w:t xml:space="preserve">предоставили сведения о своей деятельности в ГАУ </w:t>
      </w:r>
      <w:proofErr w:type="gramStart"/>
      <w:r w:rsidR="0099087B" w:rsidRPr="00FF132D">
        <w:rPr>
          <w:rFonts w:ascii="Times New Roman" w:hAnsi="Times New Roman" w:cs="Times New Roman"/>
          <w:sz w:val="24"/>
          <w:szCs w:val="24"/>
        </w:rPr>
        <w:t>КО</w:t>
      </w:r>
      <w:proofErr w:type="gramEnd"/>
      <w:r w:rsidR="0099087B" w:rsidRPr="00FF132D">
        <w:rPr>
          <w:rFonts w:ascii="Times New Roman" w:hAnsi="Times New Roman" w:cs="Times New Roman"/>
          <w:sz w:val="24"/>
          <w:szCs w:val="24"/>
        </w:rPr>
        <w:t xml:space="preserve"> «Центр организации детского и молодежного отдыха «Развитие»</w:t>
      </w:r>
      <w:r w:rsidR="00A30BC5" w:rsidRPr="00FF132D">
        <w:rPr>
          <w:rFonts w:ascii="Times New Roman" w:hAnsi="Times New Roman" w:cs="Times New Roman"/>
          <w:sz w:val="24"/>
          <w:szCs w:val="24"/>
        </w:rPr>
        <w:t xml:space="preserve"> </w:t>
      </w:r>
      <w:r w:rsidR="0099087B" w:rsidRPr="00FF132D">
        <w:rPr>
          <w:rFonts w:ascii="Times New Roman" w:hAnsi="Times New Roman" w:cs="Times New Roman"/>
          <w:sz w:val="24"/>
          <w:szCs w:val="24"/>
        </w:rPr>
        <w:t>для включения в реестр организаций отдыха детей и их оздоровления. Факты отказов включения в реестр, исключения из реестра отсутствуют.</w:t>
      </w:r>
    </w:p>
    <w:p w:rsidR="0099087B" w:rsidRPr="00FF132D" w:rsidRDefault="0099087B" w:rsidP="0099087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132D">
        <w:rPr>
          <w:rFonts w:ascii="Times New Roman" w:hAnsi="Times New Roman" w:cs="Times New Roman"/>
          <w:sz w:val="24"/>
          <w:szCs w:val="24"/>
        </w:rPr>
        <w:t>Все муниципальные образовательные организации имеют паспорта безопасности, необходимую документацию для организации летней оздоровительной кампании.</w:t>
      </w:r>
    </w:p>
    <w:p w:rsidR="0099087B" w:rsidRPr="00FF132D" w:rsidRDefault="0099087B" w:rsidP="0099087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132D">
        <w:rPr>
          <w:rFonts w:ascii="Times New Roman" w:hAnsi="Times New Roman" w:cs="Times New Roman"/>
          <w:sz w:val="24"/>
          <w:szCs w:val="24"/>
        </w:rPr>
        <w:t xml:space="preserve">Безопасность жизни и здоровья участников </w:t>
      </w:r>
      <w:proofErr w:type="spellStart"/>
      <w:r w:rsidRPr="00FF132D">
        <w:rPr>
          <w:rFonts w:ascii="Times New Roman" w:hAnsi="Times New Roman" w:cs="Times New Roman"/>
          <w:sz w:val="24"/>
          <w:szCs w:val="24"/>
        </w:rPr>
        <w:t>досуговых</w:t>
      </w:r>
      <w:proofErr w:type="spellEnd"/>
      <w:r w:rsidRPr="00FF132D">
        <w:rPr>
          <w:rFonts w:ascii="Times New Roman" w:hAnsi="Times New Roman" w:cs="Times New Roman"/>
          <w:sz w:val="24"/>
          <w:szCs w:val="24"/>
        </w:rPr>
        <w:t xml:space="preserve"> площадок обеспечивается неукоснительно.</w:t>
      </w:r>
    </w:p>
    <w:p w:rsidR="0099087B" w:rsidRPr="00FF132D" w:rsidRDefault="0099087B" w:rsidP="0099087B">
      <w:pPr>
        <w:widowControl w:val="0"/>
        <w:tabs>
          <w:tab w:val="left" w:pos="0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FF132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Созданы условия для детей-инвалидов и детей с ограниченными возможностями здоровья.</w:t>
      </w:r>
    </w:p>
    <w:p w:rsidR="0099087B" w:rsidRPr="00FF132D" w:rsidRDefault="0099087B" w:rsidP="0099087B">
      <w:pPr>
        <w:widowControl w:val="0"/>
        <w:tabs>
          <w:tab w:val="left" w:pos="0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FF132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Все работники лагерей проходят медицинские осмотры, санитарно-гигиеническое обучение. </w:t>
      </w:r>
    </w:p>
    <w:p w:rsidR="0099087B" w:rsidRPr="00FF132D" w:rsidRDefault="0099087B" w:rsidP="0099087B">
      <w:pPr>
        <w:widowControl w:val="0"/>
        <w:tabs>
          <w:tab w:val="left" w:pos="0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FF132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С работниками лагерей и детьми проводятся инструктажи по охране труда, противопожарной безопасности, антитеррористической защищенности, о порядке действий при обнаружении подозрительных предметов и посторонних лиц на объекте отдыха. </w:t>
      </w:r>
    </w:p>
    <w:p w:rsidR="00C06278" w:rsidRPr="00FF132D" w:rsidRDefault="00C06278" w:rsidP="00C06278">
      <w:pPr>
        <w:ind w:left="-7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F132D">
        <w:rPr>
          <w:rFonts w:ascii="Times New Roman" w:hAnsi="Times New Roman" w:cs="Times New Roman"/>
          <w:sz w:val="24"/>
          <w:szCs w:val="24"/>
        </w:rPr>
        <w:lastRenderedPageBreak/>
        <w:t xml:space="preserve">Детские </w:t>
      </w:r>
      <w:proofErr w:type="spellStart"/>
      <w:r w:rsidRPr="00FF132D">
        <w:rPr>
          <w:rFonts w:ascii="Times New Roman" w:hAnsi="Times New Roman" w:cs="Times New Roman"/>
          <w:sz w:val="24"/>
          <w:szCs w:val="24"/>
        </w:rPr>
        <w:t>досуговые</w:t>
      </w:r>
      <w:proofErr w:type="spellEnd"/>
      <w:r w:rsidRPr="00FF132D">
        <w:rPr>
          <w:rFonts w:ascii="Times New Roman" w:hAnsi="Times New Roman" w:cs="Times New Roman"/>
          <w:sz w:val="24"/>
          <w:szCs w:val="24"/>
        </w:rPr>
        <w:t xml:space="preserve"> площадки работают в соответствии с Положением о </w:t>
      </w:r>
      <w:proofErr w:type="spellStart"/>
      <w:r w:rsidRPr="00FF132D">
        <w:rPr>
          <w:rFonts w:ascii="Times New Roman" w:hAnsi="Times New Roman" w:cs="Times New Roman"/>
          <w:sz w:val="24"/>
          <w:szCs w:val="24"/>
        </w:rPr>
        <w:t>досуговой</w:t>
      </w:r>
      <w:proofErr w:type="spellEnd"/>
      <w:r w:rsidRPr="00FF132D">
        <w:rPr>
          <w:rFonts w:ascii="Times New Roman" w:hAnsi="Times New Roman" w:cs="Times New Roman"/>
          <w:sz w:val="24"/>
          <w:szCs w:val="24"/>
        </w:rPr>
        <w:t xml:space="preserve"> площадке при учреждении культуры, утвержденным постановлением администрации муниципального района. </w:t>
      </w:r>
    </w:p>
    <w:p w:rsidR="00A95B3B" w:rsidRPr="00FF132D" w:rsidRDefault="00C06278" w:rsidP="00A30BC5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132D">
        <w:rPr>
          <w:rFonts w:ascii="Times New Roman" w:hAnsi="Times New Roman" w:cs="Times New Roman"/>
          <w:sz w:val="24"/>
          <w:szCs w:val="24"/>
        </w:rPr>
        <w:t xml:space="preserve">В лагерях и детских </w:t>
      </w:r>
      <w:proofErr w:type="spellStart"/>
      <w:r w:rsidRPr="00FF132D">
        <w:rPr>
          <w:rFonts w:ascii="Times New Roman" w:hAnsi="Times New Roman" w:cs="Times New Roman"/>
          <w:sz w:val="24"/>
          <w:szCs w:val="24"/>
        </w:rPr>
        <w:t>досуговых</w:t>
      </w:r>
      <w:proofErr w:type="spellEnd"/>
      <w:r w:rsidRPr="00FF132D">
        <w:rPr>
          <w:rFonts w:ascii="Times New Roman" w:hAnsi="Times New Roman" w:cs="Times New Roman"/>
          <w:sz w:val="24"/>
          <w:szCs w:val="24"/>
        </w:rPr>
        <w:t xml:space="preserve"> площадках разработаны и утверждены  программы, направленные на развитие личности, патриотическое воспитание, формирование общей культуры и здорового образа жизни, в них  включены различные театрализованные, развлекательные, познавательные мероприятия по  укреплению физического и психологического здоровья, проф</w:t>
      </w:r>
      <w:r w:rsidR="00B944E2" w:rsidRPr="00FF132D">
        <w:rPr>
          <w:rFonts w:ascii="Times New Roman" w:hAnsi="Times New Roman" w:cs="Times New Roman"/>
          <w:sz w:val="24"/>
          <w:szCs w:val="24"/>
        </w:rPr>
        <w:t>илактике детской безнадзорности.</w:t>
      </w:r>
      <w:bookmarkEnd w:id="0"/>
      <w:r w:rsidR="00A95B3B" w:rsidRPr="00FF132D">
        <w:rPr>
          <w:rFonts w:ascii="Times New Roman" w:eastAsia="Calibri" w:hAnsi="Times New Roman" w:cs="Times New Roman"/>
          <w:sz w:val="24"/>
          <w:szCs w:val="24"/>
        </w:rPr>
        <w:tab/>
      </w:r>
    </w:p>
    <w:p w:rsidR="00FF132D" w:rsidRPr="00FF132D" w:rsidRDefault="00FF132D" w:rsidP="00A30BC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132D">
        <w:rPr>
          <w:rFonts w:ascii="Times New Roman" w:hAnsi="Times New Roman" w:cs="Times New Roman"/>
          <w:sz w:val="24"/>
          <w:szCs w:val="24"/>
        </w:rPr>
        <w:t xml:space="preserve">Во всех школах, где организованы лагеря,  созданы необходимые условия для обеспечения детей сбалансированным питанием, которое осуществляется, согласно режимным моментам по заранее составленному и утвержденному меню на 21 день. </w:t>
      </w:r>
      <w:r>
        <w:rPr>
          <w:rFonts w:ascii="Times New Roman" w:hAnsi="Times New Roman" w:cs="Times New Roman"/>
          <w:sz w:val="24"/>
          <w:szCs w:val="24"/>
        </w:rPr>
        <w:t>К сожалению</w:t>
      </w:r>
      <w:r w:rsidRPr="00FF132D">
        <w:rPr>
          <w:rFonts w:ascii="Times New Roman" w:hAnsi="Times New Roman" w:cs="Times New Roman"/>
          <w:sz w:val="24"/>
          <w:szCs w:val="24"/>
        </w:rPr>
        <w:t>, сезонные овощи и фрукты  не ежедневно присутствуют в меню.</w:t>
      </w:r>
    </w:p>
    <w:p w:rsidR="00A95B3B" w:rsidRPr="00FF132D" w:rsidRDefault="007F3121" w:rsidP="00A95B3B">
      <w:pPr>
        <w:pStyle w:val="a4"/>
        <w:shd w:val="clear" w:color="auto" w:fill="FFFFFF"/>
        <w:spacing w:before="0" w:beforeAutospacing="0" w:after="240" w:afterAutospacing="0"/>
        <w:ind w:firstLine="709"/>
        <w:jc w:val="both"/>
        <w:rPr>
          <w:color w:val="333333"/>
          <w:shd w:val="clear" w:color="auto" w:fill="FFFFFF"/>
        </w:rPr>
      </w:pPr>
      <w:r>
        <w:t>52</w:t>
      </w:r>
      <w:r w:rsidR="00AD387C" w:rsidRPr="00FF132D">
        <w:t xml:space="preserve">% </w:t>
      </w:r>
      <w:r w:rsidR="00A95B3B" w:rsidRPr="00FF132D">
        <w:t xml:space="preserve"> детей школьного возраста  в летн</w:t>
      </w:r>
      <w:r w:rsidR="00C45537" w:rsidRPr="00FF132D">
        <w:t>юю оздоровительную кампанию 2022</w:t>
      </w:r>
      <w:r w:rsidR="00A95B3B" w:rsidRPr="00FF132D">
        <w:t xml:space="preserve"> года не будут охвачены активным отдыхом в детских учреждениях и учреждениях культуры. Однако</w:t>
      </w:r>
      <w:proofErr w:type="gramStart"/>
      <w:r w:rsidR="00A95B3B" w:rsidRPr="00FF132D">
        <w:t>,</w:t>
      </w:r>
      <w:proofErr w:type="gramEnd"/>
      <w:r w:rsidR="00A95B3B" w:rsidRPr="00FF132D">
        <w:t xml:space="preserve">  детям следует максимально обеспечить столь необходимую двигательную активность, которая является одним из эффективных средств оздоровления. Стадионы, спортивные тренажёры и </w:t>
      </w:r>
      <w:r w:rsidR="00A95B3B" w:rsidRPr="00FF132D">
        <w:rPr>
          <w:bCs/>
          <w:color w:val="333333"/>
          <w:shd w:val="clear" w:color="auto" w:fill="FFFFFF"/>
        </w:rPr>
        <w:t xml:space="preserve">детские </w:t>
      </w:r>
      <w:r w:rsidR="00A95B3B" w:rsidRPr="00FF132D">
        <w:rPr>
          <w:color w:val="333333"/>
          <w:shd w:val="clear" w:color="auto" w:fill="FFFFFF"/>
        </w:rPr>
        <w:t>игровые </w:t>
      </w:r>
      <w:r w:rsidR="00A95B3B" w:rsidRPr="00FF132D">
        <w:rPr>
          <w:bCs/>
          <w:color w:val="333333"/>
          <w:shd w:val="clear" w:color="auto" w:fill="FFFFFF"/>
        </w:rPr>
        <w:t>площадки</w:t>
      </w:r>
      <w:r w:rsidR="00A95B3B" w:rsidRPr="00FF132D">
        <w:rPr>
          <w:color w:val="333333"/>
          <w:shd w:val="clear" w:color="auto" w:fill="FFFFFF"/>
        </w:rPr>
        <w:t> во дворах многоквартирных домов и в частном секторе города  крайне необходимы для организации физкультурно-оздоровительной работы в летний период. Кроме того,  они являются  неотъемлемой  составляющей городского пейзажа.</w:t>
      </w:r>
    </w:p>
    <w:p w:rsidR="00A95B3B" w:rsidRPr="00FF132D" w:rsidRDefault="00A95B3B" w:rsidP="00A95B3B">
      <w:pPr>
        <w:pStyle w:val="a4"/>
        <w:shd w:val="clear" w:color="auto" w:fill="FFFFFF"/>
        <w:spacing w:before="0" w:beforeAutospacing="0" w:after="240" w:afterAutospacing="0"/>
        <w:ind w:firstLine="709"/>
        <w:jc w:val="both"/>
      </w:pPr>
      <w:r w:rsidRPr="00FF132D">
        <w:t xml:space="preserve">Общественный Совет при администрации МР  провёл мониторинг состояния  стадиона «Авангард», стадиона в микрорайоне </w:t>
      </w:r>
      <w:proofErr w:type="spellStart"/>
      <w:r w:rsidRPr="00FF132D">
        <w:t>Сукремль</w:t>
      </w:r>
      <w:proofErr w:type="spellEnd"/>
      <w:r w:rsidRPr="00FF132D">
        <w:t>, уличных спортивных сооружений и детских игровых площадок, расположенных в частном секторе и во дворах многоквартирных домов.</w:t>
      </w:r>
    </w:p>
    <w:p w:rsidR="00A95B3B" w:rsidRPr="00CB700D" w:rsidRDefault="00A95B3B" w:rsidP="00A95B3B">
      <w:pPr>
        <w:pStyle w:val="a4"/>
        <w:shd w:val="clear" w:color="auto" w:fill="FFFFFF"/>
        <w:spacing w:before="0" w:beforeAutospacing="0" w:after="240" w:afterAutospacing="0"/>
        <w:ind w:firstLine="709"/>
        <w:jc w:val="both"/>
      </w:pPr>
      <w:r w:rsidRPr="00FF132D">
        <w:t xml:space="preserve">Большинство обследуемых детских  игровых  и спортивных  объектов, расположенных во дворах многоквартирных домов и в частном секторе города, находятся в  </w:t>
      </w:r>
      <w:r w:rsidR="00C45537" w:rsidRPr="00FF132D">
        <w:t>не</w:t>
      </w:r>
      <w:r w:rsidRPr="00FF132D">
        <w:t>удовл</w:t>
      </w:r>
      <w:r w:rsidR="00C45537" w:rsidRPr="00FF132D">
        <w:t>етворительном состоянии.  С</w:t>
      </w:r>
      <w:r w:rsidRPr="00FF132D">
        <w:t xml:space="preserve">портивных элементов на них  недостаточно. Кроме того, имеется </w:t>
      </w:r>
      <w:r w:rsidRPr="00FF132D">
        <w:rPr>
          <w:color w:val="000000"/>
          <w:shd w:val="clear" w:color="auto" w:fill="FAFAFB"/>
        </w:rPr>
        <w:t xml:space="preserve"> </w:t>
      </w:r>
      <w:r w:rsidRPr="00CB700D">
        <w:t xml:space="preserve">инвентарь, который требует ремонта и обновления. Некоторые конструкции </w:t>
      </w:r>
      <w:proofErr w:type="gramStart"/>
      <w:r w:rsidRPr="00CB700D">
        <w:t>представляют опасность для детей при играх и занятиях на спортивных сооружениях и требуют</w:t>
      </w:r>
      <w:proofErr w:type="gramEnd"/>
      <w:r w:rsidRPr="00CB700D">
        <w:t xml:space="preserve"> незамедлительного демонтажа.</w:t>
      </w:r>
    </w:p>
    <w:p w:rsidR="00A95B3B" w:rsidRPr="00FF132D" w:rsidRDefault="00A95E6A" w:rsidP="00A95B3B">
      <w:pPr>
        <w:pStyle w:val="a4"/>
        <w:shd w:val="clear" w:color="auto" w:fill="FFFFFF"/>
        <w:spacing w:before="0" w:beforeAutospacing="0" w:after="240" w:afterAutospacing="0"/>
        <w:ind w:firstLine="709"/>
        <w:jc w:val="both"/>
      </w:pPr>
      <w:r w:rsidRPr="00FF132D">
        <w:t xml:space="preserve">  С</w:t>
      </w:r>
      <w:r w:rsidR="00A95B3B" w:rsidRPr="00FF132D">
        <w:t xml:space="preserve">портивные площадки всех образовательных учреждений города и района, а также спортивная площадка МКУ «ДЮСШ», стадион «Авангард», стадион в микрорайоне </w:t>
      </w:r>
      <w:proofErr w:type="spellStart"/>
      <w:r w:rsidR="00A95B3B" w:rsidRPr="00FF132D">
        <w:t>Сукремль</w:t>
      </w:r>
      <w:proofErr w:type="spellEnd"/>
      <w:r w:rsidR="00A95B3B" w:rsidRPr="00FF132D">
        <w:t xml:space="preserve">  находятся в удовлетворительном состоянии. Акты обследования подписаны руководителями образовательных учреждений.</w:t>
      </w:r>
    </w:p>
    <w:p w:rsidR="00F26EDA" w:rsidRPr="00FF132D" w:rsidRDefault="001F3FB6" w:rsidP="00A95B3B">
      <w:pPr>
        <w:pStyle w:val="a4"/>
        <w:shd w:val="clear" w:color="auto" w:fill="FFFFFF"/>
        <w:spacing w:before="0" w:beforeAutospacing="0" w:after="240" w:afterAutospacing="0"/>
        <w:ind w:firstLine="709"/>
        <w:jc w:val="both"/>
        <w:rPr>
          <w:color w:val="3C4052"/>
          <w:shd w:val="clear" w:color="auto" w:fill="FFFFFF"/>
        </w:rPr>
      </w:pPr>
      <w:r w:rsidRPr="00FF132D">
        <w:t xml:space="preserve">Отделы  образования и культуры администрации МР «Город Людиново и Людиновский район» ответственно </w:t>
      </w:r>
      <w:r w:rsidR="006B5588" w:rsidRPr="00FF132D">
        <w:t xml:space="preserve">и плодотворно </w:t>
      </w:r>
      <w:r w:rsidRPr="00FF132D">
        <w:t xml:space="preserve">подходят к реализации подпрограммы </w:t>
      </w:r>
      <w:r w:rsidRPr="00FF132D">
        <w:rPr>
          <w:color w:val="3C4052"/>
          <w:shd w:val="clear" w:color="auto" w:fill="FFFFFF"/>
        </w:rPr>
        <w:t>«Развитие системы организации отдыха и оздоровления детей Людиновского района».</w:t>
      </w:r>
      <w:r w:rsidR="00F26EDA" w:rsidRPr="00FF132D">
        <w:rPr>
          <w:color w:val="3C4052"/>
          <w:shd w:val="clear" w:color="auto" w:fill="FFFFFF"/>
        </w:rPr>
        <w:t xml:space="preserve"> </w:t>
      </w:r>
    </w:p>
    <w:p w:rsidR="001F3FB6" w:rsidRPr="00FF132D" w:rsidRDefault="00F26EDA" w:rsidP="00A95B3B">
      <w:pPr>
        <w:pStyle w:val="a4"/>
        <w:shd w:val="clear" w:color="auto" w:fill="FFFFFF"/>
        <w:spacing w:before="0" w:beforeAutospacing="0" w:after="240" w:afterAutospacing="0"/>
        <w:ind w:firstLine="709"/>
        <w:jc w:val="both"/>
        <w:rPr>
          <w:color w:val="3C4052"/>
          <w:shd w:val="clear" w:color="auto" w:fill="FFFFFF"/>
        </w:rPr>
      </w:pPr>
      <w:proofErr w:type="gramStart"/>
      <w:r w:rsidRPr="00FF132D">
        <w:rPr>
          <w:color w:val="3C4052"/>
          <w:shd w:val="clear" w:color="auto" w:fill="FFFFFF"/>
        </w:rPr>
        <w:t>Организация отдыха и оздоровления детей в летний период направлена на достижение цели и задач по</w:t>
      </w:r>
      <w:r w:rsidR="00A63898" w:rsidRPr="00FF132D">
        <w:rPr>
          <w:color w:val="3C4052"/>
          <w:shd w:val="clear" w:color="auto" w:fill="FFFFFF"/>
        </w:rPr>
        <w:t>дпрограммы:</w:t>
      </w:r>
      <w:r w:rsidRPr="00FF132D">
        <w:rPr>
          <w:color w:val="3C4052"/>
          <w:shd w:val="clear" w:color="auto" w:fill="FFFFFF"/>
        </w:rPr>
        <w:t xml:space="preserve"> в приоритетном порядке обеспечиваются отдыхом и оздоровлением дети, находящиеся в трудной жизненной ситуации; в образовательных учреждениях создаются условия для обеспечения комплексной безопасности и комфортного пребывания детей; привлекаются средства родителей к обеспечению и финансированию мероприятий по организации отдыха и оздоровления детей</w:t>
      </w:r>
      <w:r w:rsidR="00523F1B" w:rsidRPr="00FF132D">
        <w:rPr>
          <w:color w:val="3C4052"/>
          <w:shd w:val="clear" w:color="auto" w:fill="FFFFFF"/>
        </w:rPr>
        <w:t>.</w:t>
      </w:r>
      <w:proofErr w:type="gramEnd"/>
    </w:p>
    <w:p w:rsidR="00523F1B" w:rsidRPr="00FF132D" w:rsidRDefault="00523F1B" w:rsidP="00A95B3B">
      <w:pPr>
        <w:pStyle w:val="a4"/>
        <w:shd w:val="clear" w:color="auto" w:fill="FFFFFF"/>
        <w:spacing w:before="0" w:beforeAutospacing="0" w:after="240" w:afterAutospacing="0"/>
        <w:ind w:firstLine="709"/>
        <w:jc w:val="both"/>
        <w:rPr>
          <w:color w:val="3C4052"/>
          <w:shd w:val="clear" w:color="auto" w:fill="FFFFFF"/>
        </w:rPr>
      </w:pPr>
      <w:r w:rsidRPr="00FF132D">
        <w:rPr>
          <w:color w:val="3C4052"/>
          <w:shd w:val="clear" w:color="auto" w:fill="FFFFFF"/>
        </w:rPr>
        <w:lastRenderedPageBreak/>
        <w:t xml:space="preserve">Процент оздоровленных в лагерях с дневным пребыванием детей в 2021 году превысил </w:t>
      </w:r>
      <w:r w:rsidR="00AD387C" w:rsidRPr="00FF132D">
        <w:rPr>
          <w:color w:val="3C4052"/>
          <w:shd w:val="clear" w:color="auto" w:fill="FFFFFF"/>
        </w:rPr>
        <w:t xml:space="preserve">на 7.3% </w:t>
      </w:r>
      <w:r w:rsidRPr="00FF132D">
        <w:rPr>
          <w:color w:val="3C4052"/>
          <w:shd w:val="clear" w:color="auto" w:fill="FFFFFF"/>
        </w:rPr>
        <w:t xml:space="preserve">запланированный подпрограммой индикатор: по программе -16.3%, исполнено- </w:t>
      </w:r>
      <w:r w:rsidR="00AD387C" w:rsidRPr="00FF132D">
        <w:rPr>
          <w:color w:val="3C4052"/>
          <w:shd w:val="clear" w:color="auto" w:fill="FFFFFF"/>
        </w:rPr>
        <w:t>23.6</w:t>
      </w:r>
      <w:r w:rsidRPr="00FF132D">
        <w:rPr>
          <w:color w:val="3C4052"/>
          <w:shd w:val="clear" w:color="auto" w:fill="FFFFFF"/>
        </w:rPr>
        <w:t>%.</w:t>
      </w:r>
    </w:p>
    <w:p w:rsidR="00523F1B" w:rsidRPr="00FF132D" w:rsidRDefault="00523F1B" w:rsidP="00A95B3B">
      <w:pPr>
        <w:pStyle w:val="a4"/>
        <w:shd w:val="clear" w:color="auto" w:fill="FFFFFF"/>
        <w:spacing w:before="0" w:beforeAutospacing="0" w:after="240" w:afterAutospacing="0"/>
        <w:ind w:firstLine="709"/>
        <w:jc w:val="both"/>
        <w:rPr>
          <w:color w:val="3C4052"/>
          <w:shd w:val="clear" w:color="auto" w:fill="FFFFFF"/>
        </w:rPr>
      </w:pPr>
      <w:r w:rsidRPr="00FF132D">
        <w:rPr>
          <w:color w:val="3C4052"/>
          <w:shd w:val="clear" w:color="auto" w:fill="FFFFFF"/>
        </w:rPr>
        <w:t xml:space="preserve">С каждым годом увеличивается количество детей, посещающих </w:t>
      </w:r>
      <w:proofErr w:type="spellStart"/>
      <w:r w:rsidRPr="00FF132D">
        <w:rPr>
          <w:color w:val="3C4052"/>
          <w:shd w:val="clear" w:color="auto" w:fill="FFFFFF"/>
        </w:rPr>
        <w:t>досуговые</w:t>
      </w:r>
      <w:proofErr w:type="spellEnd"/>
      <w:r w:rsidRPr="00FF132D">
        <w:rPr>
          <w:color w:val="3C4052"/>
          <w:shd w:val="clear" w:color="auto" w:fill="FFFFFF"/>
        </w:rPr>
        <w:t xml:space="preserve"> площадки учреждений культуры.</w:t>
      </w:r>
    </w:p>
    <w:p w:rsidR="00AD387C" w:rsidRPr="00FF132D" w:rsidRDefault="007F3121" w:rsidP="00A95B3B">
      <w:pPr>
        <w:pStyle w:val="a4"/>
        <w:shd w:val="clear" w:color="auto" w:fill="FFFFFF"/>
        <w:spacing w:before="0" w:beforeAutospacing="0" w:after="240" w:afterAutospacing="0"/>
        <w:ind w:firstLine="709"/>
        <w:jc w:val="both"/>
        <w:rPr>
          <w:color w:val="3C4052"/>
          <w:shd w:val="clear" w:color="auto" w:fill="FFFFFF"/>
        </w:rPr>
      </w:pPr>
      <w:r>
        <w:rPr>
          <w:color w:val="3C4052"/>
          <w:shd w:val="clear" w:color="auto" w:fill="FFFFFF"/>
        </w:rPr>
        <w:t xml:space="preserve"> Д</w:t>
      </w:r>
      <w:r w:rsidR="00AD387C" w:rsidRPr="00FF132D">
        <w:rPr>
          <w:color w:val="3C4052"/>
          <w:shd w:val="clear" w:color="auto" w:fill="FFFFFF"/>
        </w:rPr>
        <w:t xml:space="preserve">оля </w:t>
      </w:r>
      <w:proofErr w:type="gramStart"/>
      <w:r w:rsidR="00AD387C" w:rsidRPr="00FF132D">
        <w:rPr>
          <w:color w:val="3C4052"/>
          <w:shd w:val="clear" w:color="auto" w:fill="FFFFFF"/>
        </w:rPr>
        <w:t xml:space="preserve">детей, оздоровленных в лагерях с круглосуточным пребыванием </w:t>
      </w:r>
      <w:r>
        <w:rPr>
          <w:color w:val="3C4052"/>
          <w:shd w:val="clear" w:color="auto" w:fill="FFFFFF"/>
        </w:rPr>
        <w:t>в 2021 году не достигла</w:t>
      </w:r>
      <w:proofErr w:type="gramEnd"/>
      <w:r>
        <w:rPr>
          <w:color w:val="3C4052"/>
          <w:shd w:val="clear" w:color="auto" w:fill="FFFFFF"/>
        </w:rPr>
        <w:t xml:space="preserve"> </w:t>
      </w:r>
      <w:r w:rsidR="00AD387C" w:rsidRPr="00FF132D">
        <w:rPr>
          <w:color w:val="3C4052"/>
          <w:shd w:val="clear" w:color="auto" w:fill="FFFFFF"/>
        </w:rPr>
        <w:t xml:space="preserve"> индикатора, установленного подпрограммой: </w:t>
      </w:r>
      <w:r w:rsidR="0024252F" w:rsidRPr="00FF132D">
        <w:rPr>
          <w:color w:val="3C4052"/>
          <w:shd w:val="clear" w:color="auto" w:fill="FFFFFF"/>
        </w:rPr>
        <w:t xml:space="preserve">в 2021 году – 7.3.%, выполнено 5%; </w:t>
      </w:r>
      <w:r>
        <w:rPr>
          <w:color w:val="3C4052"/>
          <w:shd w:val="clear" w:color="auto" w:fill="FFFFFF"/>
        </w:rPr>
        <w:t xml:space="preserve">а </w:t>
      </w:r>
      <w:r w:rsidR="0024252F" w:rsidRPr="00FF132D">
        <w:rPr>
          <w:color w:val="3C4052"/>
          <w:shd w:val="clear" w:color="auto" w:fill="FFFFFF"/>
        </w:rPr>
        <w:t>в 2022 году в подпрограмме индикатор установлен</w:t>
      </w:r>
      <w:r>
        <w:rPr>
          <w:color w:val="3C4052"/>
          <w:shd w:val="clear" w:color="auto" w:fill="FFFFFF"/>
        </w:rPr>
        <w:t xml:space="preserve"> на уровне 7.4%, исполняется – 10,5%, что на 3,1% больше установленного подпрограммой. </w:t>
      </w:r>
    </w:p>
    <w:p w:rsidR="00A95B3B" w:rsidRPr="00CB700D" w:rsidRDefault="00062267" w:rsidP="00CB700D">
      <w:pPr>
        <w:rPr>
          <w:rFonts w:ascii="Times New Roman" w:hAnsi="Times New Roman" w:cs="Times New Roman"/>
          <w:sz w:val="24"/>
          <w:szCs w:val="24"/>
        </w:rPr>
      </w:pPr>
      <w:r w:rsidRPr="00CB700D">
        <w:rPr>
          <w:rFonts w:ascii="Times New Roman" w:hAnsi="Times New Roman" w:cs="Times New Roman"/>
          <w:sz w:val="24"/>
          <w:szCs w:val="24"/>
        </w:rPr>
        <w:t>Исходя из  выше</w:t>
      </w:r>
      <w:r w:rsidR="00A95B3B" w:rsidRPr="00CB700D">
        <w:rPr>
          <w:rFonts w:ascii="Times New Roman" w:hAnsi="Times New Roman" w:cs="Times New Roman"/>
          <w:sz w:val="24"/>
          <w:szCs w:val="24"/>
        </w:rPr>
        <w:t>изложенного</w:t>
      </w:r>
      <w:r w:rsidRPr="00CB700D">
        <w:rPr>
          <w:rFonts w:ascii="Times New Roman" w:hAnsi="Times New Roman" w:cs="Times New Roman"/>
          <w:sz w:val="24"/>
          <w:szCs w:val="24"/>
        </w:rPr>
        <w:t>, участники круглого стола</w:t>
      </w:r>
    </w:p>
    <w:p w:rsidR="00A95B3B" w:rsidRPr="00CB700D" w:rsidRDefault="00062267" w:rsidP="00CB700D">
      <w:pPr>
        <w:rPr>
          <w:rFonts w:ascii="Times New Roman" w:hAnsi="Times New Roman" w:cs="Times New Roman"/>
          <w:sz w:val="24"/>
          <w:szCs w:val="24"/>
        </w:rPr>
      </w:pPr>
      <w:r w:rsidRPr="00CB700D">
        <w:rPr>
          <w:rFonts w:ascii="Times New Roman" w:hAnsi="Times New Roman" w:cs="Times New Roman"/>
          <w:sz w:val="24"/>
          <w:szCs w:val="24"/>
        </w:rPr>
        <w:t>Рекомендуют:</w:t>
      </w:r>
    </w:p>
    <w:p w:rsidR="00A95B3B" w:rsidRPr="00CB700D" w:rsidRDefault="00B944E2" w:rsidP="00CB700D">
      <w:pPr>
        <w:rPr>
          <w:rFonts w:ascii="Times New Roman" w:hAnsi="Times New Roman" w:cs="Times New Roman"/>
          <w:sz w:val="24"/>
          <w:szCs w:val="24"/>
        </w:rPr>
      </w:pPr>
      <w:r w:rsidRPr="00CB700D">
        <w:rPr>
          <w:rFonts w:ascii="Times New Roman" w:hAnsi="Times New Roman" w:cs="Times New Roman"/>
          <w:sz w:val="24"/>
          <w:szCs w:val="24"/>
        </w:rPr>
        <w:t>1</w:t>
      </w:r>
      <w:r w:rsidR="00A95B3B" w:rsidRPr="00CB700D">
        <w:rPr>
          <w:rFonts w:ascii="Times New Roman" w:hAnsi="Times New Roman" w:cs="Times New Roman"/>
          <w:sz w:val="24"/>
          <w:szCs w:val="24"/>
        </w:rPr>
        <w:t>.</w:t>
      </w:r>
      <w:r w:rsidR="00C15C94" w:rsidRPr="00CB700D">
        <w:rPr>
          <w:rFonts w:ascii="Times New Roman" w:hAnsi="Times New Roman" w:cs="Times New Roman"/>
          <w:sz w:val="24"/>
          <w:szCs w:val="24"/>
        </w:rPr>
        <w:t xml:space="preserve"> </w:t>
      </w:r>
      <w:r w:rsidR="00A95B3B" w:rsidRPr="00CB700D">
        <w:rPr>
          <w:rFonts w:ascii="Times New Roman" w:hAnsi="Times New Roman" w:cs="Times New Roman"/>
          <w:sz w:val="24"/>
          <w:szCs w:val="24"/>
        </w:rPr>
        <w:t xml:space="preserve"> Отделу образования администрации МР «Город Людиново и Людиновский район» (Денисова М.А.) следующее:</w:t>
      </w:r>
    </w:p>
    <w:p w:rsidR="007F3121" w:rsidRPr="00CB700D" w:rsidRDefault="00A95B3B" w:rsidP="00CB700D">
      <w:pPr>
        <w:rPr>
          <w:rFonts w:ascii="Times New Roman" w:hAnsi="Times New Roman" w:cs="Times New Roman"/>
          <w:sz w:val="24"/>
          <w:szCs w:val="24"/>
        </w:rPr>
      </w:pPr>
      <w:r w:rsidRPr="00CB700D">
        <w:rPr>
          <w:rFonts w:ascii="Times New Roman" w:hAnsi="Times New Roman" w:cs="Times New Roman"/>
          <w:sz w:val="24"/>
          <w:szCs w:val="24"/>
        </w:rPr>
        <w:t xml:space="preserve">1.1.Продолжить с </w:t>
      </w:r>
      <w:r w:rsidR="00C45537" w:rsidRPr="00CB700D">
        <w:rPr>
          <w:rFonts w:ascii="Times New Roman" w:hAnsi="Times New Roman" w:cs="Times New Roman"/>
          <w:sz w:val="24"/>
          <w:szCs w:val="24"/>
        </w:rPr>
        <w:t xml:space="preserve">ГАУ </w:t>
      </w:r>
      <w:proofErr w:type="gramStart"/>
      <w:r w:rsidR="00C45537" w:rsidRPr="00CB700D">
        <w:rPr>
          <w:rFonts w:ascii="Times New Roman" w:hAnsi="Times New Roman" w:cs="Times New Roman"/>
          <w:sz w:val="24"/>
          <w:szCs w:val="24"/>
        </w:rPr>
        <w:t>КО</w:t>
      </w:r>
      <w:proofErr w:type="gramEnd"/>
      <w:r w:rsidR="00C45537" w:rsidRPr="00CB700D">
        <w:rPr>
          <w:rFonts w:ascii="Times New Roman" w:hAnsi="Times New Roman" w:cs="Times New Roman"/>
          <w:sz w:val="24"/>
          <w:szCs w:val="24"/>
        </w:rPr>
        <w:t xml:space="preserve"> «Центр организации детского и молодежного отдыха «Развитие»</w:t>
      </w:r>
      <w:r w:rsidRPr="00CB700D">
        <w:rPr>
          <w:rFonts w:ascii="Times New Roman" w:hAnsi="Times New Roman" w:cs="Times New Roman"/>
          <w:sz w:val="24"/>
          <w:szCs w:val="24"/>
        </w:rPr>
        <w:t xml:space="preserve"> работу по решению вопроса о выделении для детей из г. Л</w:t>
      </w:r>
      <w:r w:rsidR="00C45537" w:rsidRPr="00CB700D">
        <w:rPr>
          <w:rFonts w:ascii="Times New Roman" w:hAnsi="Times New Roman" w:cs="Times New Roman"/>
          <w:sz w:val="24"/>
          <w:szCs w:val="24"/>
        </w:rPr>
        <w:t xml:space="preserve">юдиново и Людиновского района </w:t>
      </w:r>
      <w:proofErr w:type="spellStart"/>
      <w:r w:rsidR="00C45537" w:rsidRPr="00CB700D">
        <w:rPr>
          <w:rFonts w:ascii="Times New Roman" w:hAnsi="Times New Roman" w:cs="Times New Roman"/>
          <w:sz w:val="24"/>
          <w:szCs w:val="24"/>
        </w:rPr>
        <w:t>бО</w:t>
      </w:r>
      <w:r w:rsidRPr="00CB700D">
        <w:rPr>
          <w:rFonts w:ascii="Times New Roman" w:hAnsi="Times New Roman" w:cs="Times New Roman"/>
          <w:sz w:val="24"/>
          <w:szCs w:val="24"/>
        </w:rPr>
        <w:t>льшего</w:t>
      </w:r>
      <w:proofErr w:type="spellEnd"/>
      <w:r w:rsidRPr="00CB700D">
        <w:rPr>
          <w:rFonts w:ascii="Times New Roman" w:hAnsi="Times New Roman" w:cs="Times New Roman"/>
          <w:sz w:val="24"/>
          <w:szCs w:val="24"/>
        </w:rPr>
        <w:t xml:space="preserve"> количества путёвок в детские оздоровительные учреждения с круглосуточным пребыванием. </w:t>
      </w:r>
    </w:p>
    <w:p w:rsidR="00A63898" w:rsidRPr="00CB700D" w:rsidRDefault="00A63898" w:rsidP="00CB700D">
      <w:pPr>
        <w:rPr>
          <w:rFonts w:ascii="Times New Roman" w:hAnsi="Times New Roman" w:cs="Times New Roman"/>
          <w:sz w:val="24"/>
          <w:szCs w:val="24"/>
        </w:rPr>
      </w:pPr>
      <w:r w:rsidRPr="00CB700D">
        <w:rPr>
          <w:rFonts w:ascii="Times New Roman" w:hAnsi="Times New Roman" w:cs="Times New Roman"/>
          <w:sz w:val="24"/>
          <w:szCs w:val="24"/>
        </w:rPr>
        <w:t xml:space="preserve">1.2. Добиваться главной цели подпрограммы: </w:t>
      </w:r>
      <w:r w:rsidR="00E6568C" w:rsidRPr="00CB700D">
        <w:rPr>
          <w:rFonts w:ascii="Times New Roman" w:hAnsi="Times New Roman" w:cs="Times New Roman"/>
          <w:sz w:val="24"/>
          <w:szCs w:val="24"/>
        </w:rPr>
        <w:t>«</w:t>
      </w:r>
      <w:r w:rsidRPr="00CB700D">
        <w:rPr>
          <w:rFonts w:ascii="Times New Roman" w:hAnsi="Times New Roman" w:cs="Times New Roman"/>
          <w:sz w:val="24"/>
          <w:szCs w:val="24"/>
        </w:rPr>
        <w:t>Поддержание не ниже среднего по Калужской области уровня охвата детей всеми формами отдыха и оздоровления</w:t>
      </w:r>
      <w:r w:rsidR="00E6568C" w:rsidRPr="00CB700D">
        <w:rPr>
          <w:rFonts w:ascii="Times New Roman" w:hAnsi="Times New Roman" w:cs="Times New Roman"/>
          <w:sz w:val="24"/>
          <w:szCs w:val="24"/>
        </w:rPr>
        <w:t>»</w:t>
      </w:r>
      <w:r w:rsidRPr="00CB700D">
        <w:rPr>
          <w:rFonts w:ascii="Times New Roman" w:hAnsi="Times New Roman" w:cs="Times New Roman"/>
          <w:sz w:val="24"/>
          <w:szCs w:val="24"/>
        </w:rPr>
        <w:t>.</w:t>
      </w:r>
    </w:p>
    <w:p w:rsidR="00A95B3B" w:rsidRPr="00CB700D" w:rsidRDefault="00E6568C" w:rsidP="00CB700D">
      <w:pPr>
        <w:rPr>
          <w:rFonts w:ascii="Times New Roman" w:hAnsi="Times New Roman" w:cs="Times New Roman"/>
          <w:sz w:val="24"/>
          <w:szCs w:val="24"/>
        </w:rPr>
      </w:pPr>
      <w:r w:rsidRPr="00CB700D">
        <w:rPr>
          <w:rFonts w:ascii="Times New Roman" w:hAnsi="Times New Roman" w:cs="Times New Roman"/>
          <w:sz w:val="24"/>
          <w:szCs w:val="24"/>
        </w:rPr>
        <w:t>1.3</w:t>
      </w:r>
      <w:r w:rsidR="00A95B3B" w:rsidRPr="00CB700D">
        <w:rPr>
          <w:rFonts w:ascii="Times New Roman" w:hAnsi="Times New Roman" w:cs="Times New Roman"/>
          <w:sz w:val="24"/>
          <w:szCs w:val="24"/>
        </w:rPr>
        <w:t>.В период летних каникул добиваться организации в колле</w:t>
      </w:r>
      <w:r w:rsidR="00C45537" w:rsidRPr="00CB700D">
        <w:rPr>
          <w:rFonts w:ascii="Times New Roman" w:hAnsi="Times New Roman" w:cs="Times New Roman"/>
          <w:sz w:val="24"/>
          <w:szCs w:val="24"/>
        </w:rPr>
        <w:t xml:space="preserve">ктивы и занятости значительно </w:t>
      </w:r>
      <w:proofErr w:type="spellStart"/>
      <w:r w:rsidR="00C45537" w:rsidRPr="00CB700D">
        <w:rPr>
          <w:rFonts w:ascii="Times New Roman" w:hAnsi="Times New Roman" w:cs="Times New Roman"/>
          <w:sz w:val="24"/>
          <w:szCs w:val="24"/>
        </w:rPr>
        <w:t>бО</w:t>
      </w:r>
      <w:r w:rsidR="00A95B3B" w:rsidRPr="00CB700D">
        <w:rPr>
          <w:rFonts w:ascii="Times New Roman" w:hAnsi="Times New Roman" w:cs="Times New Roman"/>
          <w:sz w:val="24"/>
          <w:szCs w:val="24"/>
        </w:rPr>
        <w:t>льшего</w:t>
      </w:r>
      <w:proofErr w:type="spellEnd"/>
      <w:r w:rsidR="00A95B3B" w:rsidRPr="00CB700D">
        <w:rPr>
          <w:rFonts w:ascii="Times New Roman" w:hAnsi="Times New Roman" w:cs="Times New Roman"/>
          <w:sz w:val="24"/>
          <w:szCs w:val="24"/>
        </w:rPr>
        <w:t xml:space="preserve"> количества детей. Обратить особое внимание на оздоровление подростков.  </w:t>
      </w:r>
    </w:p>
    <w:p w:rsidR="009B51FF" w:rsidRPr="00CB700D" w:rsidRDefault="009B51FF" w:rsidP="00CB700D">
      <w:pPr>
        <w:rPr>
          <w:rFonts w:ascii="Times New Roman" w:hAnsi="Times New Roman" w:cs="Times New Roman"/>
          <w:sz w:val="24"/>
          <w:szCs w:val="24"/>
        </w:rPr>
      </w:pPr>
      <w:r w:rsidRPr="00CB700D">
        <w:rPr>
          <w:rFonts w:ascii="Times New Roman" w:hAnsi="Times New Roman" w:cs="Times New Roman"/>
          <w:sz w:val="24"/>
          <w:szCs w:val="24"/>
        </w:rPr>
        <w:t>1.4. При заключении договоров на питание детей обращать внимание  на включение в рацион питания достаточного количества сезонных овощей и фруктов.</w:t>
      </w:r>
    </w:p>
    <w:p w:rsidR="00A95B3B" w:rsidRPr="00CB700D" w:rsidRDefault="009B51FF" w:rsidP="00CB700D">
      <w:pPr>
        <w:rPr>
          <w:rFonts w:ascii="Times New Roman" w:hAnsi="Times New Roman" w:cs="Times New Roman"/>
          <w:sz w:val="24"/>
          <w:szCs w:val="24"/>
        </w:rPr>
      </w:pPr>
      <w:r w:rsidRPr="00CB700D">
        <w:rPr>
          <w:rFonts w:ascii="Times New Roman" w:hAnsi="Times New Roman" w:cs="Times New Roman"/>
          <w:sz w:val="24"/>
          <w:szCs w:val="24"/>
        </w:rPr>
        <w:t>1.5</w:t>
      </w:r>
      <w:r w:rsidR="00A95B3B" w:rsidRPr="00CB700D">
        <w:rPr>
          <w:rFonts w:ascii="Times New Roman" w:hAnsi="Times New Roman" w:cs="Times New Roman"/>
          <w:sz w:val="24"/>
          <w:szCs w:val="24"/>
        </w:rPr>
        <w:t>. Обеспечить наличие спортивных и игровых площадок во всех лагерях с дневным пребыванием детей.</w:t>
      </w:r>
    </w:p>
    <w:p w:rsidR="00A95B3B" w:rsidRPr="00CB700D" w:rsidRDefault="009B51FF" w:rsidP="00CB700D">
      <w:pPr>
        <w:rPr>
          <w:rFonts w:ascii="Times New Roman" w:hAnsi="Times New Roman" w:cs="Times New Roman"/>
          <w:sz w:val="24"/>
          <w:szCs w:val="24"/>
        </w:rPr>
      </w:pPr>
      <w:r w:rsidRPr="00CB700D">
        <w:rPr>
          <w:rFonts w:ascii="Times New Roman" w:hAnsi="Times New Roman" w:cs="Times New Roman"/>
          <w:sz w:val="24"/>
          <w:szCs w:val="24"/>
        </w:rPr>
        <w:t>1.6</w:t>
      </w:r>
      <w:r w:rsidR="00A95B3B" w:rsidRPr="00CB700D">
        <w:rPr>
          <w:rFonts w:ascii="Times New Roman" w:hAnsi="Times New Roman" w:cs="Times New Roman"/>
          <w:sz w:val="24"/>
          <w:szCs w:val="24"/>
        </w:rPr>
        <w:t>. Обеспечить сохранность и содержание в надлежащем техническом состоянии всех имеющихся  спортивных сооружений в лагерях с дневным пребыванием детей.</w:t>
      </w:r>
    </w:p>
    <w:p w:rsidR="00A95E6A" w:rsidRPr="00CB700D" w:rsidRDefault="009B51FF" w:rsidP="00CB700D">
      <w:pPr>
        <w:rPr>
          <w:rFonts w:ascii="Times New Roman" w:hAnsi="Times New Roman" w:cs="Times New Roman"/>
          <w:sz w:val="24"/>
          <w:szCs w:val="24"/>
        </w:rPr>
      </w:pPr>
      <w:r w:rsidRPr="00CB700D">
        <w:rPr>
          <w:rFonts w:ascii="Times New Roman" w:hAnsi="Times New Roman" w:cs="Times New Roman"/>
          <w:sz w:val="24"/>
          <w:szCs w:val="24"/>
        </w:rPr>
        <w:t>1.7</w:t>
      </w:r>
      <w:r w:rsidR="00A95E6A" w:rsidRPr="00CB700D">
        <w:rPr>
          <w:rFonts w:ascii="Times New Roman" w:hAnsi="Times New Roman" w:cs="Times New Roman"/>
          <w:sz w:val="24"/>
          <w:szCs w:val="24"/>
        </w:rPr>
        <w:t xml:space="preserve">. Организовать работу по подготовке  вожатых для работы в лагерях с дневным пребыванием детей. </w:t>
      </w:r>
    </w:p>
    <w:p w:rsidR="00A95B3B" w:rsidRPr="00CB700D" w:rsidRDefault="00247FE9" w:rsidP="00CB700D">
      <w:pPr>
        <w:rPr>
          <w:rFonts w:ascii="Times New Roman" w:hAnsi="Times New Roman" w:cs="Times New Roman"/>
          <w:sz w:val="24"/>
          <w:szCs w:val="24"/>
        </w:rPr>
      </w:pPr>
      <w:r w:rsidRPr="00CB700D">
        <w:rPr>
          <w:rFonts w:ascii="Times New Roman" w:hAnsi="Times New Roman" w:cs="Times New Roman"/>
          <w:sz w:val="24"/>
          <w:szCs w:val="24"/>
        </w:rPr>
        <w:t>2.</w:t>
      </w:r>
      <w:r w:rsidR="00A95B3B" w:rsidRPr="00CB700D">
        <w:rPr>
          <w:rFonts w:ascii="Times New Roman" w:hAnsi="Times New Roman" w:cs="Times New Roman"/>
          <w:sz w:val="24"/>
          <w:szCs w:val="24"/>
        </w:rPr>
        <w:t xml:space="preserve"> Отделу культуры администрации МР «Город Людиново и Людиновский район» (</w:t>
      </w:r>
      <w:r w:rsidR="00B944E2" w:rsidRPr="00CB700D">
        <w:rPr>
          <w:rFonts w:ascii="Times New Roman" w:hAnsi="Times New Roman" w:cs="Times New Roman"/>
          <w:sz w:val="24"/>
          <w:szCs w:val="24"/>
        </w:rPr>
        <w:t>Макарова И.В.):</w:t>
      </w:r>
    </w:p>
    <w:p w:rsidR="00A95B3B" w:rsidRPr="00CB700D" w:rsidRDefault="00A95B3B" w:rsidP="00CB700D">
      <w:pPr>
        <w:rPr>
          <w:rFonts w:ascii="Times New Roman" w:hAnsi="Times New Roman" w:cs="Times New Roman"/>
          <w:sz w:val="24"/>
          <w:szCs w:val="24"/>
        </w:rPr>
      </w:pPr>
      <w:r w:rsidRPr="00CB700D">
        <w:rPr>
          <w:rFonts w:ascii="Times New Roman" w:hAnsi="Times New Roman" w:cs="Times New Roman"/>
          <w:sz w:val="24"/>
          <w:szCs w:val="24"/>
        </w:rPr>
        <w:t>2.1.  Продолжить работу по привле</w:t>
      </w:r>
      <w:r w:rsidR="00B944E2" w:rsidRPr="00CB700D">
        <w:rPr>
          <w:rFonts w:ascii="Times New Roman" w:hAnsi="Times New Roman" w:cs="Times New Roman"/>
          <w:sz w:val="24"/>
          <w:szCs w:val="24"/>
        </w:rPr>
        <w:t xml:space="preserve">чению в период летних каникул </w:t>
      </w:r>
      <w:proofErr w:type="spellStart"/>
      <w:r w:rsidR="00B944E2" w:rsidRPr="00CB700D">
        <w:rPr>
          <w:rFonts w:ascii="Times New Roman" w:hAnsi="Times New Roman" w:cs="Times New Roman"/>
          <w:sz w:val="24"/>
          <w:szCs w:val="24"/>
        </w:rPr>
        <w:t>бО</w:t>
      </w:r>
      <w:r w:rsidRPr="00CB700D">
        <w:rPr>
          <w:rFonts w:ascii="Times New Roman" w:hAnsi="Times New Roman" w:cs="Times New Roman"/>
          <w:sz w:val="24"/>
          <w:szCs w:val="24"/>
        </w:rPr>
        <w:t>льшего</w:t>
      </w:r>
      <w:proofErr w:type="spellEnd"/>
      <w:r w:rsidRPr="00CB700D">
        <w:rPr>
          <w:rFonts w:ascii="Times New Roman" w:hAnsi="Times New Roman" w:cs="Times New Roman"/>
          <w:sz w:val="24"/>
          <w:szCs w:val="24"/>
        </w:rPr>
        <w:t xml:space="preserve"> количества детей для участия их в работе детских </w:t>
      </w:r>
      <w:proofErr w:type="spellStart"/>
      <w:r w:rsidRPr="00CB700D">
        <w:rPr>
          <w:rFonts w:ascii="Times New Roman" w:hAnsi="Times New Roman" w:cs="Times New Roman"/>
          <w:sz w:val="24"/>
          <w:szCs w:val="24"/>
        </w:rPr>
        <w:t>досуговых</w:t>
      </w:r>
      <w:proofErr w:type="spellEnd"/>
      <w:r w:rsidRPr="00CB700D">
        <w:rPr>
          <w:rFonts w:ascii="Times New Roman" w:hAnsi="Times New Roman" w:cs="Times New Roman"/>
          <w:sz w:val="24"/>
          <w:szCs w:val="24"/>
        </w:rPr>
        <w:t xml:space="preserve"> площадок при учреждениях культуры города и района.</w:t>
      </w:r>
    </w:p>
    <w:p w:rsidR="00A95B3B" w:rsidRPr="00CB700D" w:rsidRDefault="00247FE9" w:rsidP="00CB700D">
      <w:pPr>
        <w:rPr>
          <w:rFonts w:ascii="Times New Roman" w:hAnsi="Times New Roman" w:cs="Times New Roman"/>
          <w:sz w:val="24"/>
          <w:szCs w:val="24"/>
        </w:rPr>
      </w:pPr>
      <w:r w:rsidRPr="00CB700D">
        <w:rPr>
          <w:rFonts w:ascii="Times New Roman" w:hAnsi="Times New Roman" w:cs="Times New Roman"/>
          <w:sz w:val="24"/>
          <w:szCs w:val="24"/>
        </w:rPr>
        <w:t>3. А</w:t>
      </w:r>
      <w:r w:rsidR="00A95B3B" w:rsidRPr="00CB700D">
        <w:rPr>
          <w:rFonts w:ascii="Times New Roman" w:hAnsi="Times New Roman" w:cs="Times New Roman"/>
          <w:sz w:val="24"/>
          <w:szCs w:val="24"/>
        </w:rPr>
        <w:t>дминистрации МР</w:t>
      </w:r>
      <w:r w:rsidRPr="00CB700D">
        <w:rPr>
          <w:rFonts w:ascii="Times New Roman" w:hAnsi="Times New Roman" w:cs="Times New Roman"/>
          <w:sz w:val="24"/>
          <w:szCs w:val="24"/>
        </w:rPr>
        <w:t xml:space="preserve"> «Город Людиново и Людиновский район» (Удалов Д.С.)</w:t>
      </w:r>
      <w:r w:rsidR="00A95B3B" w:rsidRPr="00CB700D">
        <w:rPr>
          <w:rFonts w:ascii="Times New Roman" w:hAnsi="Times New Roman" w:cs="Times New Roman"/>
          <w:sz w:val="24"/>
          <w:szCs w:val="24"/>
        </w:rPr>
        <w:t>:</w:t>
      </w:r>
    </w:p>
    <w:p w:rsidR="00A95B3B" w:rsidRPr="00CB700D" w:rsidRDefault="00F50AFF" w:rsidP="00CB700D">
      <w:pPr>
        <w:rPr>
          <w:rFonts w:ascii="Times New Roman" w:hAnsi="Times New Roman" w:cs="Times New Roman"/>
          <w:sz w:val="24"/>
          <w:szCs w:val="24"/>
        </w:rPr>
      </w:pPr>
      <w:r w:rsidRPr="00CB700D">
        <w:rPr>
          <w:rFonts w:ascii="Times New Roman" w:hAnsi="Times New Roman" w:cs="Times New Roman"/>
          <w:sz w:val="24"/>
          <w:szCs w:val="24"/>
        </w:rPr>
        <w:lastRenderedPageBreak/>
        <w:t xml:space="preserve">3.1.Решить вопрос с обслуживанием муниципальных детских игровых площадок и площадок, находящихся во дворах МКД. </w:t>
      </w:r>
    </w:p>
    <w:p w:rsidR="00A95B3B" w:rsidRPr="00CB700D" w:rsidRDefault="00F50AFF" w:rsidP="00CB700D">
      <w:pPr>
        <w:rPr>
          <w:rFonts w:ascii="Times New Roman" w:hAnsi="Times New Roman" w:cs="Times New Roman"/>
          <w:sz w:val="24"/>
          <w:szCs w:val="24"/>
        </w:rPr>
      </w:pPr>
      <w:r w:rsidRPr="00CB700D">
        <w:rPr>
          <w:rFonts w:ascii="Times New Roman" w:hAnsi="Times New Roman" w:cs="Times New Roman"/>
          <w:sz w:val="24"/>
          <w:szCs w:val="24"/>
        </w:rPr>
        <w:t>3.</w:t>
      </w:r>
      <w:r w:rsidR="00A95B3B" w:rsidRPr="00CB700D">
        <w:rPr>
          <w:rFonts w:ascii="Times New Roman" w:hAnsi="Times New Roman" w:cs="Times New Roman"/>
          <w:sz w:val="24"/>
          <w:szCs w:val="24"/>
        </w:rPr>
        <w:t>2.Подготовить и внести дополнение в «Программу по благоустройству города Людиново» мероприятия по содержанию  и переоснащению детских игровых площадок и физкультурных сооружений.</w:t>
      </w:r>
      <w:r w:rsidRPr="00CB70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5B3B" w:rsidRPr="00CB700D" w:rsidRDefault="00F50AFF" w:rsidP="00CB700D">
      <w:pPr>
        <w:rPr>
          <w:rFonts w:ascii="Times New Roman" w:hAnsi="Times New Roman" w:cs="Times New Roman"/>
          <w:sz w:val="24"/>
          <w:szCs w:val="24"/>
        </w:rPr>
      </w:pPr>
      <w:r w:rsidRPr="00CB700D">
        <w:rPr>
          <w:rFonts w:ascii="Times New Roman" w:hAnsi="Times New Roman" w:cs="Times New Roman"/>
          <w:sz w:val="24"/>
          <w:szCs w:val="24"/>
        </w:rPr>
        <w:t>3.3</w:t>
      </w:r>
      <w:r w:rsidR="00A95B3B" w:rsidRPr="00CB700D">
        <w:rPr>
          <w:rFonts w:ascii="Times New Roman" w:hAnsi="Times New Roman" w:cs="Times New Roman"/>
          <w:sz w:val="24"/>
          <w:szCs w:val="24"/>
        </w:rPr>
        <w:t xml:space="preserve">.Принять срочные меры к демонтажу пришедших в негодность </w:t>
      </w:r>
      <w:r w:rsidRPr="00CB700D">
        <w:rPr>
          <w:rFonts w:ascii="Times New Roman" w:hAnsi="Times New Roman" w:cs="Times New Roman"/>
          <w:sz w:val="24"/>
          <w:szCs w:val="24"/>
        </w:rPr>
        <w:t xml:space="preserve">элементов </w:t>
      </w:r>
      <w:r w:rsidR="00A95B3B" w:rsidRPr="00CB700D">
        <w:rPr>
          <w:rFonts w:ascii="Times New Roman" w:hAnsi="Times New Roman" w:cs="Times New Roman"/>
          <w:sz w:val="24"/>
          <w:szCs w:val="24"/>
        </w:rPr>
        <w:t>городских детских п</w:t>
      </w:r>
      <w:r w:rsidR="00C9542B" w:rsidRPr="00CB700D">
        <w:rPr>
          <w:rFonts w:ascii="Times New Roman" w:hAnsi="Times New Roman" w:cs="Times New Roman"/>
          <w:sz w:val="24"/>
          <w:szCs w:val="24"/>
        </w:rPr>
        <w:t>лощадок и спортивных тренажёров (приложение к резолюции круглого стола).</w:t>
      </w:r>
    </w:p>
    <w:p w:rsidR="00A95B3B" w:rsidRPr="00CB700D" w:rsidRDefault="00F50AFF" w:rsidP="00CB700D">
      <w:pPr>
        <w:rPr>
          <w:rFonts w:ascii="Times New Roman" w:hAnsi="Times New Roman" w:cs="Times New Roman"/>
          <w:sz w:val="24"/>
          <w:szCs w:val="24"/>
        </w:rPr>
      </w:pPr>
      <w:r w:rsidRPr="00CB700D">
        <w:rPr>
          <w:rFonts w:ascii="Times New Roman" w:hAnsi="Times New Roman" w:cs="Times New Roman"/>
          <w:sz w:val="24"/>
          <w:szCs w:val="24"/>
        </w:rPr>
        <w:t>3.4.</w:t>
      </w:r>
      <w:r w:rsidR="00A95B3B" w:rsidRPr="00CB700D">
        <w:rPr>
          <w:rFonts w:ascii="Times New Roman" w:hAnsi="Times New Roman" w:cs="Times New Roman"/>
          <w:sz w:val="24"/>
          <w:szCs w:val="24"/>
        </w:rPr>
        <w:t xml:space="preserve"> Предусмотреть в бюджете ассигнования  отделу образования администрации МР  для  осуществления надлежащего </w:t>
      </w:r>
      <w:proofErr w:type="gramStart"/>
      <w:r w:rsidR="00A95B3B" w:rsidRPr="00CB700D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="00A95B3B" w:rsidRPr="00CB700D">
        <w:rPr>
          <w:rFonts w:ascii="Times New Roman" w:hAnsi="Times New Roman" w:cs="Times New Roman"/>
          <w:sz w:val="24"/>
          <w:szCs w:val="24"/>
        </w:rPr>
        <w:t xml:space="preserve"> сохранностью и техническим состоянием пришкольных спортивно-оздоровительных площадок на территории города и района.</w:t>
      </w:r>
    </w:p>
    <w:p w:rsidR="00A95B3B" w:rsidRPr="00CB700D" w:rsidRDefault="00F50AFF" w:rsidP="00CB700D">
      <w:pPr>
        <w:rPr>
          <w:rFonts w:ascii="Times New Roman" w:hAnsi="Times New Roman" w:cs="Times New Roman"/>
          <w:sz w:val="24"/>
          <w:szCs w:val="24"/>
        </w:rPr>
      </w:pPr>
      <w:r w:rsidRPr="00CB700D">
        <w:rPr>
          <w:rFonts w:ascii="Times New Roman" w:hAnsi="Times New Roman" w:cs="Times New Roman"/>
          <w:sz w:val="24"/>
          <w:szCs w:val="24"/>
        </w:rPr>
        <w:t>3.5</w:t>
      </w:r>
      <w:r w:rsidR="00A95B3B" w:rsidRPr="00CB700D">
        <w:rPr>
          <w:rFonts w:ascii="Times New Roman" w:hAnsi="Times New Roman" w:cs="Times New Roman"/>
          <w:sz w:val="24"/>
          <w:szCs w:val="24"/>
        </w:rPr>
        <w:t xml:space="preserve">. </w:t>
      </w:r>
      <w:r w:rsidRPr="00CB700D">
        <w:rPr>
          <w:rFonts w:ascii="Times New Roman" w:hAnsi="Times New Roman" w:cs="Times New Roman"/>
          <w:sz w:val="24"/>
          <w:szCs w:val="24"/>
        </w:rPr>
        <w:t xml:space="preserve">Предусмотреть в бюджете ассигнования  на приобретение </w:t>
      </w:r>
      <w:r w:rsidR="00A95E6A" w:rsidRPr="00CB700D">
        <w:rPr>
          <w:rFonts w:ascii="Times New Roman" w:hAnsi="Times New Roman" w:cs="Times New Roman"/>
          <w:sz w:val="24"/>
          <w:szCs w:val="24"/>
        </w:rPr>
        <w:t xml:space="preserve">игрового и </w:t>
      </w:r>
      <w:r w:rsidRPr="00CB700D">
        <w:rPr>
          <w:rFonts w:ascii="Times New Roman" w:hAnsi="Times New Roman" w:cs="Times New Roman"/>
          <w:sz w:val="24"/>
          <w:szCs w:val="24"/>
        </w:rPr>
        <w:t>спортивного инвентаря для работы пришкольных летних лагерей отдыха детей.</w:t>
      </w:r>
    </w:p>
    <w:p w:rsidR="00BB7B4F" w:rsidRPr="00FF132D" w:rsidRDefault="00BB7B4F" w:rsidP="00B0535E">
      <w:pPr>
        <w:jc w:val="both"/>
        <w:rPr>
          <w:rFonts w:ascii="Times New Roman" w:hAnsi="Times New Roman" w:cs="Times New Roman"/>
          <w:sz w:val="24"/>
          <w:szCs w:val="24"/>
        </w:rPr>
      </w:pPr>
      <w:r w:rsidRPr="00FF132D">
        <w:rPr>
          <w:rFonts w:ascii="Times New Roman" w:hAnsi="Times New Roman" w:cs="Times New Roman"/>
          <w:sz w:val="24"/>
          <w:szCs w:val="24"/>
        </w:rPr>
        <w:t>3.6. Рассмотреть вопрос о проведении  регулярных вечерних рейдов по улицам и общественным местам города с участием правоохранительных органов и представителей городских общественных объединений с целью предупреждения нарушений общественного порядка со стороны детей, подростков и иных лиц.</w:t>
      </w:r>
    </w:p>
    <w:p w:rsidR="00E6568C" w:rsidRPr="00FF132D" w:rsidRDefault="00E6568C" w:rsidP="00E6568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AFAFB"/>
        </w:rPr>
      </w:pPr>
    </w:p>
    <w:p w:rsidR="00A95B3B" w:rsidRPr="00FF132D" w:rsidRDefault="00B0535E" w:rsidP="00B0535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r w:rsidRPr="00FF132D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Участники круглого стола.</w:t>
      </w:r>
    </w:p>
    <w:p w:rsidR="00A95B3B" w:rsidRPr="00FF132D" w:rsidRDefault="00A95B3B" w:rsidP="00A95B3B">
      <w:pPr>
        <w:pStyle w:val="a3"/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</w:p>
    <w:p w:rsidR="00A95B3B" w:rsidRPr="00FF132D" w:rsidRDefault="00A95B3B" w:rsidP="00A95B3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</w:p>
    <w:p w:rsidR="00A95B3B" w:rsidRPr="00FF132D" w:rsidRDefault="002D2256" w:rsidP="00A95B3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Резолюция  направлена</w:t>
      </w:r>
      <w:r w:rsidR="00A95B3B" w:rsidRPr="00FF132D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:</w:t>
      </w:r>
    </w:p>
    <w:p w:rsidR="00A95B3B" w:rsidRPr="00FF132D" w:rsidRDefault="00A95B3B" w:rsidP="00A95B3B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r w:rsidRPr="00FF132D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Главе администрации МР «Город Людиново и Людиновский район» </w:t>
      </w:r>
      <w:r w:rsidR="00F50AFF" w:rsidRPr="00FF132D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Удалову Д.С.,</w:t>
      </w:r>
    </w:p>
    <w:p w:rsidR="00A95B3B" w:rsidRPr="00FF132D" w:rsidRDefault="00A95B3B" w:rsidP="00A95B3B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r w:rsidRPr="00FF132D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Председателю Общественной  Палаты Калужской области </w:t>
      </w:r>
      <w:proofErr w:type="spellStart"/>
      <w:r w:rsidR="00F50AFF" w:rsidRPr="00FF132D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Миловановой</w:t>
      </w:r>
      <w:proofErr w:type="spellEnd"/>
      <w:r w:rsidR="00F50AFF" w:rsidRPr="00FF132D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О.В.,</w:t>
      </w:r>
    </w:p>
    <w:p w:rsidR="00E6568C" w:rsidRPr="00FF132D" w:rsidRDefault="00E6568C" w:rsidP="00A95B3B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r w:rsidRPr="00FF132D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Главе муниципального района «Город Людиново и Людиновский район» </w:t>
      </w:r>
      <w:r w:rsidRPr="00CF74C2">
        <w:rPr>
          <w:rFonts w:ascii="Times New Roman" w:hAnsi="Times New Roman" w:cs="Times New Roman"/>
          <w:b/>
          <w:iCs/>
          <w:color w:val="000000"/>
          <w:sz w:val="24"/>
          <w:szCs w:val="24"/>
          <w:shd w:val="clear" w:color="auto" w:fill="FFFFFF"/>
        </w:rPr>
        <w:t>Гончаровой Л.В.,</w:t>
      </w:r>
    </w:p>
    <w:p w:rsidR="00E6568C" w:rsidRPr="00CF74C2" w:rsidRDefault="00E6568C" w:rsidP="00A95B3B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  <w:shd w:val="clear" w:color="auto" w:fill="FFFFFF"/>
        </w:rPr>
      </w:pPr>
      <w:r w:rsidRPr="00FF132D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Главе городского поселения «Город Людиново» </w:t>
      </w:r>
      <w:r w:rsidRPr="00CF74C2">
        <w:rPr>
          <w:rFonts w:ascii="Times New Roman" w:hAnsi="Times New Roman" w:cs="Times New Roman"/>
          <w:b/>
          <w:iCs/>
          <w:color w:val="000000"/>
          <w:sz w:val="24"/>
          <w:szCs w:val="24"/>
          <w:shd w:val="clear" w:color="auto" w:fill="FFFFFF"/>
        </w:rPr>
        <w:t>Синицыну И.Н.,</w:t>
      </w:r>
    </w:p>
    <w:p w:rsidR="00A95B3B" w:rsidRPr="00FF132D" w:rsidRDefault="00F50AFF" w:rsidP="00A95B3B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r w:rsidRPr="00FF132D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Заведующему </w:t>
      </w:r>
      <w:r w:rsidR="00A95B3B" w:rsidRPr="00FF132D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Отделом  образования администрации МР «Город Людиново и Людиновский район</w:t>
      </w:r>
      <w:r w:rsidR="00A95B3B" w:rsidRPr="00FF132D">
        <w:rPr>
          <w:rFonts w:ascii="Times New Roman" w:hAnsi="Times New Roman" w:cs="Times New Roman"/>
          <w:b/>
          <w:iCs/>
          <w:color w:val="000000"/>
          <w:sz w:val="24"/>
          <w:szCs w:val="24"/>
          <w:shd w:val="clear" w:color="auto" w:fill="FFFFFF"/>
        </w:rPr>
        <w:t>» Денисовой М.А.,</w:t>
      </w:r>
    </w:p>
    <w:p w:rsidR="00A95B3B" w:rsidRPr="00FF132D" w:rsidRDefault="00E6568C" w:rsidP="00A95B3B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r w:rsidRPr="00FF132D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Заведующему</w:t>
      </w:r>
      <w:r w:rsidR="00A95B3B" w:rsidRPr="00FF132D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Отделом культуры администрации МР «Город Людиново и Людиновский район» </w:t>
      </w:r>
      <w:r w:rsidR="00F50AFF" w:rsidRPr="00FF132D">
        <w:rPr>
          <w:rFonts w:ascii="Times New Roman" w:hAnsi="Times New Roman" w:cs="Times New Roman"/>
          <w:b/>
          <w:iCs/>
          <w:color w:val="000000"/>
          <w:sz w:val="24"/>
          <w:szCs w:val="24"/>
          <w:shd w:val="clear" w:color="auto" w:fill="FFFFFF"/>
        </w:rPr>
        <w:t>Макаровой И.В.</w:t>
      </w:r>
      <w:r w:rsidR="00A95B3B" w:rsidRPr="00FF132D">
        <w:rPr>
          <w:rFonts w:ascii="Times New Roman" w:hAnsi="Times New Roman" w:cs="Times New Roman"/>
          <w:b/>
          <w:iCs/>
          <w:color w:val="000000"/>
          <w:sz w:val="24"/>
          <w:szCs w:val="24"/>
          <w:shd w:val="clear" w:color="auto" w:fill="FFFFFF"/>
        </w:rPr>
        <w:t>,</w:t>
      </w:r>
    </w:p>
    <w:p w:rsidR="00A95B3B" w:rsidRPr="00FF132D" w:rsidRDefault="00A95B3B" w:rsidP="00F50AFF">
      <w:pPr>
        <w:pStyle w:val="a3"/>
        <w:widowControl w:val="0"/>
        <w:autoSpaceDE w:val="0"/>
        <w:autoSpaceDN w:val="0"/>
        <w:adjustRightInd w:val="0"/>
        <w:ind w:left="1485"/>
        <w:jc w:val="both"/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</w:p>
    <w:p w:rsidR="00A95B3B" w:rsidRPr="00FF132D" w:rsidRDefault="00A95B3B" w:rsidP="00A95B3B">
      <w:pPr>
        <w:pStyle w:val="a4"/>
        <w:shd w:val="clear" w:color="auto" w:fill="FFFFFF"/>
        <w:spacing w:before="0" w:beforeAutospacing="0" w:after="240" w:afterAutospacing="0"/>
        <w:ind w:firstLine="709"/>
        <w:jc w:val="both"/>
      </w:pPr>
    </w:p>
    <w:p w:rsidR="00A95B3B" w:rsidRPr="00FF132D" w:rsidRDefault="00A95B3B" w:rsidP="00A95B3B">
      <w:pPr>
        <w:pStyle w:val="a4"/>
        <w:shd w:val="clear" w:color="auto" w:fill="FFFFFF"/>
        <w:spacing w:before="0" w:beforeAutospacing="0" w:after="240" w:afterAutospacing="0"/>
        <w:ind w:firstLine="709"/>
        <w:jc w:val="both"/>
      </w:pPr>
    </w:p>
    <w:p w:rsidR="00EF3711" w:rsidRPr="00FF132D" w:rsidRDefault="00EF3711">
      <w:pPr>
        <w:rPr>
          <w:rFonts w:ascii="Times New Roman" w:hAnsi="Times New Roman" w:cs="Times New Roman"/>
          <w:sz w:val="24"/>
          <w:szCs w:val="24"/>
        </w:rPr>
      </w:pPr>
    </w:p>
    <w:sectPr w:rsidR="00EF3711" w:rsidRPr="00FF132D" w:rsidSect="00836CAA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2F05" w:rsidRDefault="00802F05" w:rsidP="00802F05">
      <w:pPr>
        <w:spacing w:after="0" w:line="240" w:lineRule="auto"/>
      </w:pPr>
      <w:r>
        <w:separator/>
      </w:r>
    </w:p>
  </w:endnote>
  <w:endnote w:type="continuationSeparator" w:id="1">
    <w:p w:rsidR="00802F05" w:rsidRDefault="00802F05" w:rsidP="00802F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39657"/>
      <w:docPartObj>
        <w:docPartGallery w:val="Page Numbers (Bottom of Page)"/>
        <w:docPartUnique/>
      </w:docPartObj>
    </w:sdtPr>
    <w:sdtContent>
      <w:p w:rsidR="00802F05" w:rsidRDefault="00E60AFB">
        <w:pPr>
          <w:pStyle w:val="a8"/>
          <w:jc w:val="right"/>
        </w:pPr>
        <w:fldSimple w:instr=" PAGE   \* MERGEFORMAT ">
          <w:r w:rsidR="005C01F0">
            <w:rPr>
              <w:noProof/>
            </w:rPr>
            <w:t>6</w:t>
          </w:r>
        </w:fldSimple>
      </w:p>
    </w:sdtContent>
  </w:sdt>
  <w:p w:rsidR="00802F05" w:rsidRDefault="00802F05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2F05" w:rsidRDefault="00802F05" w:rsidP="00802F05">
      <w:pPr>
        <w:spacing w:after="0" w:line="240" w:lineRule="auto"/>
      </w:pPr>
      <w:r>
        <w:separator/>
      </w:r>
    </w:p>
  </w:footnote>
  <w:footnote w:type="continuationSeparator" w:id="1">
    <w:p w:rsidR="00802F05" w:rsidRDefault="00802F05" w:rsidP="00802F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325054"/>
    <w:multiLevelType w:val="hybridMultilevel"/>
    <w:tmpl w:val="CC0431E2"/>
    <w:lvl w:ilvl="0" w:tplc="0419000F">
      <w:start w:val="1"/>
      <w:numFmt w:val="decimal"/>
      <w:lvlText w:val="%1."/>
      <w:lvlJc w:val="left"/>
      <w:pPr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/>
  <w:rsids>
    <w:rsidRoot w:val="00A95B3B"/>
    <w:rsid w:val="00051CDE"/>
    <w:rsid w:val="00062267"/>
    <w:rsid w:val="00147DB1"/>
    <w:rsid w:val="00190089"/>
    <w:rsid w:val="001D31A0"/>
    <w:rsid w:val="001F3FB6"/>
    <w:rsid w:val="0024252F"/>
    <w:rsid w:val="00247FE9"/>
    <w:rsid w:val="002D2256"/>
    <w:rsid w:val="00360134"/>
    <w:rsid w:val="0040436C"/>
    <w:rsid w:val="00436757"/>
    <w:rsid w:val="00462BF2"/>
    <w:rsid w:val="00471EA4"/>
    <w:rsid w:val="004A12DA"/>
    <w:rsid w:val="004C5358"/>
    <w:rsid w:val="004F0D01"/>
    <w:rsid w:val="00523F1B"/>
    <w:rsid w:val="00534CFF"/>
    <w:rsid w:val="005C01F0"/>
    <w:rsid w:val="005F65D5"/>
    <w:rsid w:val="006751FF"/>
    <w:rsid w:val="00691E43"/>
    <w:rsid w:val="006B5588"/>
    <w:rsid w:val="00700641"/>
    <w:rsid w:val="007F3121"/>
    <w:rsid w:val="00802F05"/>
    <w:rsid w:val="00804DFA"/>
    <w:rsid w:val="008075C8"/>
    <w:rsid w:val="00840E56"/>
    <w:rsid w:val="008557CB"/>
    <w:rsid w:val="00881F9D"/>
    <w:rsid w:val="008B799E"/>
    <w:rsid w:val="008D4CE5"/>
    <w:rsid w:val="008F74AE"/>
    <w:rsid w:val="009123E1"/>
    <w:rsid w:val="00925244"/>
    <w:rsid w:val="00925A31"/>
    <w:rsid w:val="0099087B"/>
    <w:rsid w:val="009B4FA6"/>
    <w:rsid w:val="009B51FF"/>
    <w:rsid w:val="00A04EAE"/>
    <w:rsid w:val="00A30BC5"/>
    <w:rsid w:val="00A63898"/>
    <w:rsid w:val="00A92728"/>
    <w:rsid w:val="00A95B3B"/>
    <w:rsid w:val="00A95E6A"/>
    <w:rsid w:val="00AD387C"/>
    <w:rsid w:val="00AF6977"/>
    <w:rsid w:val="00B0535E"/>
    <w:rsid w:val="00B32D09"/>
    <w:rsid w:val="00B52C51"/>
    <w:rsid w:val="00B944E2"/>
    <w:rsid w:val="00BB7B4F"/>
    <w:rsid w:val="00BD029B"/>
    <w:rsid w:val="00BD54FA"/>
    <w:rsid w:val="00BE6A73"/>
    <w:rsid w:val="00C06278"/>
    <w:rsid w:val="00C15C94"/>
    <w:rsid w:val="00C45537"/>
    <w:rsid w:val="00C74C3F"/>
    <w:rsid w:val="00C9542B"/>
    <w:rsid w:val="00CB700D"/>
    <w:rsid w:val="00CD2716"/>
    <w:rsid w:val="00CE18B4"/>
    <w:rsid w:val="00CF74C2"/>
    <w:rsid w:val="00D07565"/>
    <w:rsid w:val="00D847C9"/>
    <w:rsid w:val="00DD37B5"/>
    <w:rsid w:val="00E16CDC"/>
    <w:rsid w:val="00E16D5C"/>
    <w:rsid w:val="00E2408A"/>
    <w:rsid w:val="00E60AFB"/>
    <w:rsid w:val="00E6568C"/>
    <w:rsid w:val="00EF3711"/>
    <w:rsid w:val="00EF7567"/>
    <w:rsid w:val="00EF7720"/>
    <w:rsid w:val="00F26EDA"/>
    <w:rsid w:val="00F27A13"/>
    <w:rsid w:val="00F50AFF"/>
    <w:rsid w:val="00F544CE"/>
    <w:rsid w:val="00FF13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B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5B3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95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_"/>
    <w:link w:val="2"/>
    <w:rsid w:val="00A95B3B"/>
    <w:rPr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5"/>
    <w:rsid w:val="00A95B3B"/>
    <w:pPr>
      <w:widowControl w:val="0"/>
      <w:shd w:val="clear" w:color="auto" w:fill="FFFFFF"/>
      <w:spacing w:after="420" w:line="0" w:lineRule="atLeast"/>
      <w:ind w:hanging="440"/>
    </w:pPr>
    <w:rPr>
      <w:sz w:val="25"/>
      <w:szCs w:val="25"/>
    </w:rPr>
  </w:style>
  <w:style w:type="paragraph" w:styleId="a6">
    <w:name w:val="header"/>
    <w:basedOn w:val="a"/>
    <w:link w:val="a7"/>
    <w:uiPriority w:val="99"/>
    <w:semiHidden/>
    <w:unhideWhenUsed/>
    <w:rsid w:val="00802F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02F05"/>
  </w:style>
  <w:style w:type="paragraph" w:styleId="a8">
    <w:name w:val="footer"/>
    <w:basedOn w:val="a"/>
    <w:link w:val="a9"/>
    <w:uiPriority w:val="99"/>
    <w:unhideWhenUsed/>
    <w:rsid w:val="00802F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02F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6</Pages>
  <Words>2090</Words>
  <Characters>11917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Ludra</dc:creator>
  <cp:lastModifiedBy>Ludra</cp:lastModifiedBy>
  <cp:revision>15</cp:revision>
  <cp:lastPrinted>2022-07-18T12:01:00Z</cp:lastPrinted>
  <dcterms:created xsi:type="dcterms:W3CDTF">2022-07-11T07:18:00Z</dcterms:created>
  <dcterms:modified xsi:type="dcterms:W3CDTF">2022-07-19T10:36:00Z</dcterms:modified>
</cp:coreProperties>
</file>