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47" w:rsidRPr="00CA5747" w:rsidRDefault="00E24B84" w:rsidP="00E24B84">
      <w:pPr>
        <w:pStyle w:val="a3"/>
        <w:shd w:val="clear" w:color="auto" w:fill="FFFFFF"/>
        <w:spacing w:before="0" w:beforeAutospacing="0" w:after="135" w:afterAutospacing="0" w:line="360" w:lineRule="atLeast"/>
        <w:jc w:val="center"/>
        <w:rPr>
          <w:b/>
          <w:color w:val="333333"/>
        </w:rPr>
      </w:pPr>
      <w:r>
        <w:rPr>
          <w:noProof/>
        </w:rPr>
        <w:drawing>
          <wp:inline distT="0" distB="0" distL="0" distR="0">
            <wp:extent cx="5933912" cy="2628900"/>
            <wp:effectExtent l="19050" t="0" r="0" b="0"/>
            <wp:docPr id="5" name="Рисунок 5" descr="D:\Users\ludra\Desktop\зпп 15.03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ludra\Desktop\зпп 15.03.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5747" w:rsidRPr="00CA5747">
        <w:rPr>
          <w:b/>
          <w:color w:val="333333"/>
        </w:rPr>
        <w:t>О Всемирном дне прав потребителей в 2023 г.</w:t>
      </w:r>
    </w:p>
    <w:p w:rsidR="000E3F98" w:rsidRDefault="000E3F98" w:rsidP="000E3F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ab/>
      </w:r>
      <w:r w:rsidRPr="000E3F98">
        <w:rPr>
          <w:color w:val="333333"/>
        </w:rPr>
        <w:t>Ежегодно 15 марта, начиная с 1983 года, мировой общественностью отмечается Всемирный день защиты прав потребителей. В этот день, движение потребителей объединяется, чтобы привлечь внимание к насущной проблеме, с которой сталкиваются потребители во всем мире.</w:t>
      </w:r>
    </w:p>
    <w:p w:rsidR="00CD0138" w:rsidRDefault="000E3F98" w:rsidP="0083276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333333"/>
          <w:sz w:val="16"/>
          <w:szCs w:val="16"/>
        </w:rPr>
        <w:tab/>
      </w:r>
      <w:r w:rsidRPr="000E3F98">
        <w:rPr>
          <w:color w:val="333333"/>
        </w:rPr>
        <w:t>По сложившейся традиции Международная Федерация потребительских организаций (</w:t>
      </w:r>
      <w:proofErr w:type="spellStart"/>
      <w:r w:rsidRPr="000E3F98">
        <w:rPr>
          <w:color w:val="333333"/>
        </w:rPr>
        <w:t>ConsumersInternational</w:t>
      </w:r>
      <w:proofErr w:type="spellEnd"/>
      <w:r w:rsidRPr="000E3F98">
        <w:rPr>
          <w:color w:val="333333"/>
        </w:rPr>
        <w:t xml:space="preserve"> - CI) определяет тематику этого дня. В 2023 </w:t>
      </w:r>
      <w:r w:rsidR="0083276F">
        <w:rPr>
          <w:color w:val="333333"/>
        </w:rPr>
        <w:t xml:space="preserve">он пройдет под </w:t>
      </w:r>
      <w:r w:rsidRPr="000E3F98">
        <w:rPr>
          <w:color w:val="333333"/>
        </w:rPr>
        <w:t xml:space="preserve">девизом </w:t>
      </w:r>
      <w:r w:rsidRPr="000E3F98">
        <w:rPr>
          <w:b/>
          <w:color w:val="333333"/>
        </w:rPr>
        <w:t>«Расширение прав и возможностей потребителей посредством перехода к потреблению экологически чистой энергии и продукции».</w:t>
      </w:r>
      <w:r w:rsidR="00CD0138" w:rsidRPr="00CD0138">
        <w:rPr>
          <w:rFonts w:ascii="Arial" w:hAnsi="Arial" w:cs="Arial"/>
          <w:color w:val="262626"/>
        </w:rPr>
        <w:t xml:space="preserve"> </w:t>
      </w:r>
    </w:p>
    <w:p w:rsidR="00CD0138" w:rsidRPr="00CD0138" w:rsidRDefault="00CD0138" w:rsidP="00CD0138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ab/>
      </w:r>
      <w:r w:rsidRPr="00CD0138">
        <w:rPr>
          <w:color w:val="262626"/>
        </w:rPr>
        <w:t xml:space="preserve">В этом году защитники прав потребителей решили объединить усилия для решения проблем климатического кризиса, перехода к экологически чистой энергии, и обеспечения недорогой, доступной и питательной пищей всех людей. Для чего первостепенным является сокращение выбросов парниковых газов, решение проблемы утилизации отходов, переход на </w:t>
      </w:r>
      <w:proofErr w:type="spellStart"/>
      <w:r w:rsidRPr="00CD0138">
        <w:rPr>
          <w:color w:val="262626"/>
        </w:rPr>
        <w:t>экологичное</w:t>
      </w:r>
      <w:proofErr w:type="spellEnd"/>
      <w:r w:rsidRPr="00CD0138">
        <w:rPr>
          <w:color w:val="262626"/>
        </w:rPr>
        <w:t xml:space="preserve"> топливо.</w:t>
      </w:r>
    </w:p>
    <w:p w:rsidR="000E3F98" w:rsidRPr="00ED7B32" w:rsidRDefault="000E3F98" w:rsidP="000E3F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333333"/>
        </w:rPr>
        <w:tab/>
      </w:r>
      <w:r w:rsidRPr="000E3F98">
        <w:rPr>
          <w:color w:val="333333"/>
        </w:rPr>
        <w:t>Потребители как участники рынка могут внести свой вклад в переход к чистой энергии.</w:t>
      </w:r>
      <w:r>
        <w:rPr>
          <w:color w:val="333333"/>
        </w:rPr>
        <w:t xml:space="preserve"> </w:t>
      </w:r>
      <w:r w:rsidRPr="000E3F98">
        <w:rPr>
          <w:color w:val="333333"/>
        </w:rPr>
        <w:t xml:space="preserve">При этом защита и расширение прав и возможностей потребителей всегда были связаны с обеспечением здоровой, устойчивой окружающей среды, справедливого распределения ресурсов и созданием экономических систем, работающих для людей как потребителей. Однако от нас зависит в кратчайший срок переход на экологически чистые товары, иначе мы будем окружены загрязнением и токсинами, вызванными производством, использованием и утилизацией не </w:t>
      </w:r>
      <w:proofErr w:type="spellStart"/>
      <w:r w:rsidRPr="000E3F98">
        <w:rPr>
          <w:color w:val="333333"/>
        </w:rPr>
        <w:t>экологичных</w:t>
      </w:r>
      <w:proofErr w:type="spellEnd"/>
      <w:r w:rsidRPr="000E3F98">
        <w:rPr>
          <w:color w:val="333333"/>
        </w:rPr>
        <w:t xml:space="preserve"> предметов.</w:t>
      </w:r>
      <w:r w:rsidRPr="000E3F98">
        <w:rPr>
          <w:color w:val="333333"/>
        </w:rPr>
        <w:br/>
        <w:t xml:space="preserve">Именно выбор потребителей способен повлиять на повсеместное внедрение бережливых </w:t>
      </w:r>
      <w:r w:rsidRPr="00ED7B32">
        <w:rPr>
          <w:color w:val="000000" w:themeColor="text1"/>
        </w:rPr>
        <w:t>подходов к производству товаров и услуг.</w:t>
      </w:r>
    </w:p>
    <w:p w:rsidR="00ED7B32" w:rsidRPr="00ED7B32" w:rsidRDefault="000E3F98" w:rsidP="00ED7B32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ED7B32">
        <w:rPr>
          <w:color w:val="000000" w:themeColor="text1"/>
        </w:rPr>
        <w:tab/>
      </w:r>
      <w:proofErr w:type="gramStart"/>
      <w:r w:rsidR="00ED7B32" w:rsidRPr="00ED7B32">
        <w:rPr>
          <w:color w:val="000000" w:themeColor="text1"/>
        </w:rPr>
        <w:t xml:space="preserve">Управлением </w:t>
      </w:r>
      <w:proofErr w:type="spellStart"/>
      <w:r w:rsidR="00ED7B32" w:rsidRPr="00ED7B32">
        <w:rPr>
          <w:color w:val="000000" w:themeColor="text1"/>
        </w:rPr>
        <w:t>Роспотребнадзора</w:t>
      </w:r>
      <w:proofErr w:type="spellEnd"/>
      <w:r w:rsidR="00ED7B32" w:rsidRPr="00ED7B32">
        <w:rPr>
          <w:color w:val="000000" w:themeColor="text1"/>
        </w:rPr>
        <w:t xml:space="preserve"> по Калужской области, совместно с ФБУЗ «Центр гигиены и эпидемиологии в Калужской области», планируется проведение мероприятий, направленных на информирование граждан по снижению негативного воздействия на окружающую среду, по формированию правильного потребительского поведения, защите окружающей среды, в том числе в части экономических и экологических последствий выбора потребителей (здоровый рацион питания, органическая продукция, экологически чистая потребительская упаковка, энергосбережение в сфере</w:t>
      </w:r>
      <w:proofErr w:type="gramEnd"/>
      <w:r w:rsidR="00ED7B32" w:rsidRPr="00ED7B32">
        <w:rPr>
          <w:color w:val="000000" w:themeColor="text1"/>
        </w:rPr>
        <w:t xml:space="preserve"> </w:t>
      </w:r>
      <w:proofErr w:type="gramStart"/>
      <w:r w:rsidR="00ED7B32" w:rsidRPr="00ED7B32">
        <w:rPr>
          <w:color w:val="000000" w:themeColor="text1"/>
        </w:rPr>
        <w:t>ЖКХ).</w:t>
      </w:r>
      <w:proofErr w:type="gramEnd"/>
    </w:p>
    <w:p w:rsidR="0048569C" w:rsidRPr="00CA5747" w:rsidRDefault="00ED7B32" w:rsidP="0083276F">
      <w:pPr>
        <w:pStyle w:val="a3"/>
        <w:shd w:val="clear" w:color="auto" w:fill="FFFFFF"/>
        <w:spacing w:before="0" w:beforeAutospacing="0" w:after="240" w:afterAutospacing="0"/>
        <w:jc w:val="both"/>
      </w:pPr>
      <w:r w:rsidRPr="00ED7B32">
        <w:rPr>
          <w:color w:val="000000" w:themeColor="text1"/>
        </w:rPr>
        <w:tab/>
        <w:t xml:space="preserve">Граждане, по интересующим вопросам, могут получить консультации в Управлении </w:t>
      </w:r>
      <w:proofErr w:type="spellStart"/>
      <w:r w:rsidRPr="00ED7B32">
        <w:rPr>
          <w:color w:val="000000" w:themeColor="text1"/>
        </w:rPr>
        <w:t>Роспотребнадзора</w:t>
      </w:r>
      <w:proofErr w:type="spellEnd"/>
      <w:r w:rsidRPr="00ED7B32">
        <w:rPr>
          <w:color w:val="000000" w:themeColor="text1"/>
        </w:rPr>
        <w:t xml:space="preserve"> по Калужской области по телефонам: 8 (4842) 55-20-24,  55-72-74,  в Консультационном центре ФБУЗ «Центр гигиены и эпидемиологии в Калужской области» по телефону: 8 (4842) 57-11-81.</w:t>
      </w:r>
    </w:p>
    <w:sectPr w:rsidR="0048569C" w:rsidRPr="00CA5747" w:rsidSect="0048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747"/>
    <w:rsid w:val="000E3F98"/>
    <w:rsid w:val="00404DBC"/>
    <w:rsid w:val="00457031"/>
    <w:rsid w:val="0048569C"/>
    <w:rsid w:val="0083276F"/>
    <w:rsid w:val="00A27AFF"/>
    <w:rsid w:val="00CA5747"/>
    <w:rsid w:val="00CD0138"/>
    <w:rsid w:val="00D363BD"/>
    <w:rsid w:val="00E24B84"/>
    <w:rsid w:val="00ED7B32"/>
    <w:rsid w:val="00F8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72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7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4B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20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09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4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0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6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0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4389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0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95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12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6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9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8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6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7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35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68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04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63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56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4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8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11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56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83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6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17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91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82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43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729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7237">
                      <w:marLeft w:val="0"/>
                      <w:marRight w:val="0"/>
                      <w:marTop w:val="2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21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676682">
                      <w:marLeft w:val="0"/>
                      <w:marRight w:val="0"/>
                      <w:marTop w:val="2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9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3</cp:revision>
  <dcterms:created xsi:type="dcterms:W3CDTF">2023-03-09T09:49:00Z</dcterms:created>
  <dcterms:modified xsi:type="dcterms:W3CDTF">2023-03-09T09:55:00Z</dcterms:modified>
</cp:coreProperties>
</file>