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27" w:rsidRPr="00586593" w:rsidRDefault="00405127" w:rsidP="00405127">
      <w:pPr>
        <w:jc w:val="both"/>
        <w:rPr>
          <w:sz w:val="28"/>
        </w:rPr>
      </w:pPr>
      <w:r w:rsidRPr="00586593">
        <w:rPr>
          <w:sz w:val="28"/>
        </w:rPr>
        <w:t>Управлением Министерства юстиции Российской Федерации по Калужской области с 23 по 27 августа 2021 года проведена проверка исполнения законодательства при государственной регистрации актов гражданского состояния отделом ЗАГС администрации муниципального района «Город Людиново и Людиновский район» Калужской области (далее - отдел ЗАГС).</w:t>
      </w:r>
    </w:p>
    <w:p w:rsidR="00405127" w:rsidRPr="00586593" w:rsidRDefault="00405127" w:rsidP="00405127">
      <w:pPr>
        <w:jc w:val="both"/>
        <w:rPr>
          <w:sz w:val="28"/>
        </w:rPr>
      </w:pPr>
      <w:r w:rsidRPr="00586593">
        <w:rPr>
          <w:sz w:val="28"/>
        </w:rPr>
        <w:t>Проверка проведена за период с 01 января 2018 года по 31 декабря 2020 года, по результатам проверки составлен акт.</w:t>
      </w:r>
    </w:p>
    <w:p w:rsidR="00405127" w:rsidRPr="00586593" w:rsidRDefault="00405127" w:rsidP="00405127">
      <w:pPr>
        <w:jc w:val="both"/>
        <w:rPr>
          <w:sz w:val="28"/>
        </w:rPr>
      </w:pPr>
      <w:r w:rsidRPr="00586593">
        <w:rPr>
          <w:sz w:val="28"/>
        </w:rPr>
        <w:t>В ходе проверки установлено, что государственная регистрация актов гражданского состояния осуществляется отделом ЗАГС в соответствии с нормами действующего законодательства. Выявленные нарушения носят единичный  характер и устранены в ходе проверки.</w:t>
      </w:r>
    </w:p>
    <w:p w:rsidR="00D15324" w:rsidRPr="00405127" w:rsidRDefault="00D15324" w:rsidP="00405127">
      <w:pPr>
        <w:jc w:val="both"/>
      </w:pPr>
    </w:p>
    <w:sectPr w:rsidR="00D15324" w:rsidRPr="00405127" w:rsidSect="00D1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94522"/>
    <w:multiLevelType w:val="multilevel"/>
    <w:tmpl w:val="F9EE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127"/>
    <w:rsid w:val="002D0C95"/>
    <w:rsid w:val="0038219A"/>
    <w:rsid w:val="00405127"/>
    <w:rsid w:val="00586593"/>
    <w:rsid w:val="00D15324"/>
    <w:rsid w:val="00D40A25"/>
    <w:rsid w:val="00D8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24"/>
  </w:style>
  <w:style w:type="paragraph" w:styleId="3">
    <w:name w:val="heading 3"/>
    <w:basedOn w:val="a"/>
    <w:link w:val="30"/>
    <w:uiPriority w:val="9"/>
    <w:qFormat/>
    <w:rsid w:val="004051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5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051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2</cp:revision>
  <dcterms:created xsi:type="dcterms:W3CDTF">2023-10-26T12:03:00Z</dcterms:created>
  <dcterms:modified xsi:type="dcterms:W3CDTF">2023-10-26T12:06:00Z</dcterms:modified>
</cp:coreProperties>
</file>