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1A" w:rsidRDefault="0092641A" w:rsidP="0092641A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2641A" w:rsidRDefault="0092641A" w:rsidP="0092641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проведенной в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«Деревня Манино» проверки целевого, эффективного использования бюджетных средств и имущества сельского поселения за 2021-2022 гг.</w:t>
      </w:r>
    </w:p>
    <w:p w:rsidR="0092641A" w:rsidRDefault="0092641A" w:rsidP="0092641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41A" w:rsidRDefault="0092641A" w:rsidP="0092641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установлены следующие нарушения.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 акту предыдущей проверки от 04.06.2021г. нарушения устранены не в полном объёме, в частности: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187FF1">
        <w:rPr>
          <w:rFonts w:ascii="Times New Roman" w:hAnsi="Times New Roman" w:cs="Times New Roman"/>
          <w:sz w:val="24"/>
          <w:szCs w:val="24"/>
        </w:rPr>
        <w:t>до настоящего</w:t>
      </w:r>
      <w:r w:rsidRPr="003F1CEE">
        <w:rPr>
          <w:rFonts w:ascii="Times New Roman" w:hAnsi="Times New Roman" w:cs="Times New Roman"/>
          <w:sz w:val="24"/>
          <w:szCs w:val="24"/>
        </w:rPr>
        <w:t xml:space="preserve"> </w:t>
      </w:r>
      <w:r w:rsidRPr="00187FF1">
        <w:rPr>
          <w:rFonts w:ascii="Times New Roman" w:hAnsi="Times New Roman" w:cs="Times New Roman"/>
          <w:sz w:val="24"/>
          <w:szCs w:val="24"/>
        </w:rPr>
        <w:t>времени не зарегистрировано в регистрационном центре право собственности на недвижимое имущество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641A" w:rsidRPr="00B44C17" w:rsidRDefault="0092641A" w:rsidP="0092641A">
      <w:pPr>
        <w:tabs>
          <w:tab w:val="right" w:pos="93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не используется здание  Колчинского сельского совета;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не приведены в соответствие </w:t>
      </w:r>
      <w:r w:rsidRPr="004D5F1C">
        <w:rPr>
          <w:rFonts w:ascii="Times New Roman" w:hAnsi="Times New Roman" w:cs="Times New Roman"/>
          <w:sz w:val="24"/>
          <w:szCs w:val="24"/>
        </w:rPr>
        <w:t>данные бухгалтерского учёта и данные реестра по кадастровой стоимости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641A" w:rsidRDefault="0092641A" w:rsidP="009264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CC17D8">
        <w:rPr>
          <w:rFonts w:ascii="Times New Roman" w:hAnsi="Times New Roman" w:cs="Times New Roman"/>
          <w:sz w:val="24"/>
          <w:szCs w:val="24"/>
        </w:rPr>
        <w:t xml:space="preserve">в инвентарных карточках учета нефинансовых активов не заполнены обязательные реквизиты: назначение и местонахождение объекта, краткая индивидуальная характеристика объекта (заводской) номер, данные о модели, типе, марке конфигурации объекта, перечень составляющих предметов, документ, устанавливающий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>правообладание (по зданиям, земельным участкам), отсутствуют записи о проведении ремонта и о сумме затрат на его проведение (по зданиям).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аналитический учёт расчётов с арендаторами  за арендованное имущество  и земельные участки,  переданные в аренду, не отражается в регистрах бухгалтерского учёта. Начисление доходов по имуществу и земельным участкам осуществляется в пределах поступивших средств,  без учёта заключенных договоров  и без отражения задолженности. Сверка расчётов по задолженности с арендаторами  не производится.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Неэффективные расходы  средств бюджета сельского поселения в сумме  </w:t>
      </w:r>
      <w:r w:rsidRPr="002155FB">
        <w:rPr>
          <w:rFonts w:ascii="Times New Roman" w:hAnsi="Times New Roman" w:cs="Times New Roman"/>
          <w:i/>
          <w:sz w:val="24"/>
          <w:szCs w:val="24"/>
        </w:rPr>
        <w:t>82</w:t>
      </w:r>
      <w:r>
        <w:rPr>
          <w:rFonts w:ascii="Times New Roman" w:hAnsi="Times New Roman" w:cs="Times New Roman"/>
          <w:i/>
          <w:sz w:val="24"/>
          <w:szCs w:val="24"/>
        </w:rPr>
        <w:t>5 134,43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431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3F1CEE">
        <w:rPr>
          <w:rFonts w:ascii="Times New Roman" w:hAnsi="Times New Roman" w:cs="Times New Roman"/>
          <w:sz w:val="24"/>
          <w:szCs w:val="24"/>
        </w:rPr>
        <w:t>на оплату расходов по привлечению на договорной основе специалистов по ведению бухгалтерского и налогового учёта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4D8">
        <w:rPr>
          <w:rFonts w:ascii="Times New Roman" w:hAnsi="Times New Roman" w:cs="Times New Roman"/>
          <w:i/>
          <w:sz w:val="24"/>
          <w:szCs w:val="24"/>
        </w:rPr>
        <w:t>755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4D8">
        <w:rPr>
          <w:rFonts w:ascii="Times New Roman" w:hAnsi="Times New Roman" w:cs="Times New Roman"/>
          <w:i/>
          <w:sz w:val="24"/>
          <w:szCs w:val="24"/>
        </w:rPr>
        <w:t>212,25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2F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306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F1CEE">
        <w:rPr>
          <w:rFonts w:ascii="Times New Roman" w:hAnsi="Times New Roman" w:cs="Times New Roman"/>
          <w:sz w:val="24"/>
          <w:szCs w:val="24"/>
        </w:rPr>
        <w:t>на оплату пени и штрафов в общей сумме</w:t>
      </w:r>
      <w:r w:rsidRPr="00063061">
        <w:rPr>
          <w:rFonts w:ascii="Times New Roman" w:hAnsi="Times New Roman" w:cs="Times New Roman"/>
          <w:i/>
          <w:sz w:val="24"/>
          <w:szCs w:val="24"/>
        </w:rPr>
        <w:t xml:space="preserve"> 69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3061">
        <w:rPr>
          <w:rFonts w:ascii="Times New Roman" w:hAnsi="Times New Roman" w:cs="Times New Roman"/>
          <w:i/>
          <w:sz w:val="24"/>
          <w:szCs w:val="24"/>
        </w:rPr>
        <w:t>922,18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641A" w:rsidRDefault="0092641A" w:rsidP="0092641A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Н</w:t>
      </w:r>
      <w:r w:rsidRPr="009C39C3">
        <w:rPr>
          <w:rFonts w:ascii="Times New Roman" w:hAnsi="Times New Roman" w:cs="Times New Roman"/>
          <w:sz w:val="24"/>
          <w:szCs w:val="24"/>
        </w:rPr>
        <w:t>езаконное расходование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на оплату труда </w:t>
      </w:r>
      <w:r w:rsidRPr="009C39C3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98">
        <w:rPr>
          <w:rFonts w:ascii="Times New Roman" w:hAnsi="Times New Roman" w:cs="Times New Roman"/>
          <w:i/>
          <w:sz w:val="24"/>
          <w:szCs w:val="24"/>
        </w:rPr>
        <w:t>173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3098">
        <w:rPr>
          <w:rFonts w:ascii="Times New Roman" w:hAnsi="Times New Roman" w:cs="Times New Roman"/>
          <w:i/>
          <w:sz w:val="24"/>
          <w:szCs w:val="24"/>
        </w:rPr>
        <w:t>429,64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30B6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2641A" w:rsidRDefault="0092641A" w:rsidP="0092641A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 </w:t>
      </w:r>
      <w:r w:rsidRPr="008660F9">
        <w:rPr>
          <w:rFonts w:ascii="Times New Roman" w:hAnsi="Times New Roman" w:cs="Times New Roman"/>
          <w:sz w:val="24"/>
          <w:szCs w:val="24"/>
        </w:rPr>
        <w:t>за счёт начисления премий без учёта отработанного времени -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470">
        <w:rPr>
          <w:rFonts w:ascii="Times New Roman" w:hAnsi="Times New Roman" w:cs="Times New Roman"/>
          <w:i/>
          <w:sz w:val="24"/>
          <w:szCs w:val="24"/>
        </w:rPr>
        <w:t>47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3470">
        <w:rPr>
          <w:rFonts w:ascii="Times New Roman" w:hAnsi="Times New Roman" w:cs="Times New Roman"/>
          <w:i/>
          <w:sz w:val="24"/>
          <w:szCs w:val="24"/>
        </w:rPr>
        <w:t>909,69  рублей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641A" w:rsidRDefault="0092641A" w:rsidP="0092641A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3.2. </w:t>
      </w:r>
      <w:r w:rsidRPr="008660F9">
        <w:rPr>
          <w:rFonts w:ascii="Times New Roman" w:hAnsi="Times New Roman" w:cs="Times New Roman"/>
          <w:sz w:val="24"/>
          <w:szCs w:val="24"/>
        </w:rPr>
        <w:t>за счёт незаконного начисления премий главе администрации сельского поселения  (без  наличия распоряжения Главы сельского поселения)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F9">
        <w:rPr>
          <w:rFonts w:ascii="Times New Roman" w:hAnsi="Times New Roman" w:cs="Times New Roman"/>
          <w:sz w:val="24"/>
          <w:szCs w:val="24"/>
        </w:rPr>
        <w:t xml:space="preserve"> </w:t>
      </w:r>
      <w:r w:rsidRPr="008218F4">
        <w:rPr>
          <w:rFonts w:ascii="Times New Roman" w:hAnsi="Times New Roman" w:cs="Times New Roman"/>
          <w:i/>
          <w:sz w:val="24"/>
          <w:szCs w:val="24"/>
        </w:rPr>
        <w:t>91500,0 рублей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641A" w:rsidRDefault="0092641A" w:rsidP="0092641A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3.3.</w:t>
      </w:r>
      <w:r w:rsidRPr="00E049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49A4">
        <w:rPr>
          <w:rFonts w:ascii="Times New Roman" w:hAnsi="Times New Roman" w:cs="Times New Roman"/>
          <w:sz w:val="24"/>
          <w:szCs w:val="24"/>
        </w:rPr>
        <w:t>за счёт нарушения установленного порядка  начисления и выплаты  материальной помощ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660F9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8F4">
        <w:rPr>
          <w:rFonts w:ascii="Times New Roman" w:hAnsi="Times New Roman" w:cs="Times New Roman"/>
          <w:i/>
          <w:sz w:val="24"/>
          <w:szCs w:val="24"/>
        </w:rPr>
        <w:t>8443,0 рубля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 </w:t>
      </w:r>
      <w:r w:rsidRPr="00C36604">
        <w:rPr>
          <w:rFonts w:ascii="Times New Roman" w:hAnsi="Times New Roman" w:cs="Times New Roman"/>
          <w:sz w:val="24"/>
          <w:szCs w:val="24"/>
        </w:rPr>
        <w:t>за счёт незаконного начисления единовременной выплаты и материальной помощи при предоставлении ежегодного оплачиваемого отпуска в завышенном  размере -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CA6">
        <w:rPr>
          <w:rFonts w:ascii="Times New Roman" w:hAnsi="Times New Roman" w:cs="Times New Roman"/>
          <w:i/>
          <w:sz w:val="24"/>
          <w:szCs w:val="24"/>
        </w:rPr>
        <w:t>975,0  рублей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641A" w:rsidRPr="00623F2C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3.5</w:t>
      </w:r>
      <w:r w:rsidRPr="00623F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36604">
        <w:rPr>
          <w:rFonts w:ascii="Times New Roman" w:hAnsi="Times New Roman" w:cs="Times New Roman"/>
          <w:sz w:val="24"/>
          <w:szCs w:val="24"/>
        </w:rPr>
        <w:t xml:space="preserve">за счёт начисления премии по итогам работы в завышенном размере в сумме </w:t>
      </w:r>
      <w:r w:rsidRPr="00623F2C">
        <w:rPr>
          <w:rFonts w:ascii="Times New Roman" w:hAnsi="Times New Roman" w:cs="Times New Roman"/>
          <w:i/>
          <w:sz w:val="24"/>
          <w:szCs w:val="24"/>
        </w:rPr>
        <w:t>975,0 рублей: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3.6. </w:t>
      </w:r>
      <w:r w:rsidRPr="00C36604">
        <w:rPr>
          <w:rFonts w:ascii="Times New Roman" w:hAnsi="Times New Roman" w:cs="Times New Roman"/>
          <w:sz w:val="24"/>
          <w:szCs w:val="24"/>
        </w:rPr>
        <w:t>за счёт завышения размера ежемесячной надбавки за сложность и напряжённость в работе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23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604">
        <w:rPr>
          <w:rFonts w:ascii="Times New Roman" w:hAnsi="Times New Roman" w:cs="Times New Roman"/>
          <w:sz w:val="24"/>
          <w:szCs w:val="24"/>
        </w:rPr>
        <w:t>в сумме</w:t>
      </w:r>
      <w:r w:rsidRPr="00623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067B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067B">
        <w:rPr>
          <w:rFonts w:ascii="Times New Roman" w:hAnsi="Times New Roman" w:cs="Times New Roman"/>
          <w:i/>
          <w:sz w:val="24"/>
          <w:szCs w:val="24"/>
        </w:rPr>
        <w:t>626,95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В нарушение требований, предусмотренных Федеральным Законом « О бухгалтерском учете» от 06.12.2011 № 402-ФЗ, пунктов 23, 38, 106, 373 Приказа от 01.12.2010 № 157н:</w:t>
      </w:r>
    </w:p>
    <w:p w:rsidR="0092641A" w:rsidRPr="00443231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в составе основных средств на счёте 1.101.34.</w:t>
      </w:r>
      <w:r w:rsidRPr="004D3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«Машины и оборудование» числится умывальник стоимостью </w:t>
      </w:r>
      <w:r w:rsidRPr="004D347E">
        <w:rPr>
          <w:rFonts w:ascii="Times New Roman" w:hAnsi="Times New Roman" w:cs="Times New Roman"/>
          <w:i/>
          <w:sz w:val="24"/>
          <w:szCs w:val="24"/>
        </w:rPr>
        <w:t>3,07 тыс. рублей</w:t>
      </w:r>
      <w:r w:rsidRPr="00443231">
        <w:rPr>
          <w:rFonts w:ascii="Times New Roman" w:hAnsi="Times New Roman" w:cs="Times New Roman"/>
          <w:sz w:val="24"/>
          <w:szCs w:val="24"/>
        </w:rPr>
        <w:t>, который следовало списать с учёта при его установке;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не значатся по данным  бухгалтерского учёта на забалансовом счёте № 21  «Основные средства в эксплуатации» три системы звукового оповещения (пожарные рынды), оплаченные ИП Серову С.В. за счёт средств бюджета сельского поселения платёжным поручением от 05.07.2022 года № 377 в размере  </w:t>
      </w:r>
      <w:r w:rsidRPr="00204EA2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EA2">
        <w:rPr>
          <w:rFonts w:ascii="Times New Roman" w:hAnsi="Times New Roman" w:cs="Times New Roman"/>
          <w:i/>
          <w:sz w:val="24"/>
          <w:szCs w:val="24"/>
        </w:rPr>
        <w:t>000,0 рублей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92641A" w:rsidRPr="00204EA2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не учитывается по данным бухгалтерского учёта на счёте 1.105.36 «Прочие материальные запасы» лом чугунный в количестве 720 кг на сумму </w:t>
      </w:r>
      <w:r w:rsidRPr="007A1D0D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D0D">
        <w:rPr>
          <w:rFonts w:ascii="Times New Roman" w:hAnsi="Times New Roman" w:cs="Times New Roman"/>
          <w:i/>
          <w:sz w:val="24"/>
          <w:szCs w:val="24"/>
        </w:rPr>
        <w:t>120,0 рублей</w:t>
      </w:r>
      <w:r>
        <w:rPr>
          <w:rFonts w:ascii="Times New Roman" w:hAnsi="Times New Roman" w:cs="Times New Roman"/>
          <w:sz w:val="24"/>
          <w:szCs w:val="24"/>
        </w:rPr>
        <w:t>, полученный при демонтаже радиаторов отопления при замене системы отопления в здании администрации сельского поселения по договору с ООО «Кировэнергосервис» от 21.07.2022 года № 14/07;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-</w:t>
      </w:r>
      <w:r w:rsidRPr="005E0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формировании стоимости объекта казны «Детская площадка» не включены расходы в сумме </w:t>
      </w:r>
      <w:r w:rsidRPr="005E0D07">
        <w:rPr>
          <w:rFonts w:ascii="Times New Roman" w:hAnsi="Times New Roman" w:cs="Times New Roman"/>
          <w:i/>
          <w:sz w:val="24"/>
          <w:szCs w:val="24"/>
        </w:rPr>
        <w:t>668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0D07">
        <w:rPr>
          <w:rFonts w:ascii="Times New Roman" w:hAnsi="Times New Roman" w:cs="Times New Roman"/>
          <w:i/>
          <w:sz w:val="24"/>
          <w:szCs w:val="24"/>
        </w:rPr>
        <w:t>637,60</w:t>
      </w:r>
      <w:r w:rsidRPr="003C5F5B">
        <w:rPr>
          <w:rFonts w:ascii="Times New Roman" w:hAnsi="Times New Roman" w:cs="Times New Roman"/>
          <w:i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7943">
        <w:rPr>
          <w:rFonts w:ascii="Times New Roman" w:hAnsi="Times New Roman" w:cs="Times New Roman"/>
          <w:sz w:val="24"/>
          <w:szCs w:val="24"/>
        </w:rPr>
        <w:t>оплаченные ООО «</w:t>
      </w:r>
      <w:r>
        <w:rPr>
          <w:rFonts w:ascii="Times New Roman" w:hAnsi="Times New Roman" w:cs="Times New Roman"/>
          <w:sz w:val="24"/>
          <w:szCs w:val="24"/>
        </w:rPr>
        <w:t>Детский квартал</w:t>
      </w:r>
      <w:r w:rsidRPr="00EF7943">
        <w:rPr>
          <w:rFonts w:ascii="Times New Roman" w:hAnsi="Times New Roman" w:cs="Times New Roman"/>
          <w:sz w:val="24"/>
          <w:szCs w:val="24"/>
        </w:rPr>
        <w:t xml:space="preserve">» платёжным поручением  № </w:t>
      </w:r>
      <w:r>
        <w:rPr>
          <w:rFonts w:ascii="Times New Roman" w:hAnsi="Times New Roman" w:cs="Times New Roman"/>
          <w:sz w:val="24"/>
          <w:szCs w:val="24"/>
        </w:rPr>
        <w:t>785</w:t>
      </w:r>
      <w:r w:rsidRPr="00EF7943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794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794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EF794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</w:t>
      </w:r>
      <w:r w:rsidRPr="00A71E51">
        <w:rPr>
          <w:rFonts w:ascii="Times New Roman" w:hAnsi="Times New Roman" w:cs="Times New Roman"/>
          <w:sz w:val="24"/>
          <w:szCs w:val="24"/>
        </w:rPr>
        <w:t xml:space="preserve">атраты </w:t>
      </w:r>
      <w:r>
        <w:rPr>
          <w:rFonts w:ascii="Times New Roman" w:hAnsi="Times New Roman" w:cs="Times New Roman"/>
          <w:sz w:val="24"/>
          <w:szCs w:val="24"/>
        </w:rPr>
        <w:t xml:space="preserve">по оплате муниципального контракта от 28.07.2022 года, заключённого администрацией сельского поселения с ООО «Детский квартал»,  на выполнение работ по устройству игровой детской площадки в деревне Манино в районе домов № 1 и № 2 по улице Юрия Зиновкина за счёт всех источников финансирования составили в сумме </w:t>
      </w:r>
      <w:r w:rsidRPr="00BB44BB">
        <w:rPr>
          <w:rFonts w:ascii="Times New Roman" w:hAnsi="Times New Roman" w:cs="Times New Roman"/>
          <w:i/>
          <w:sz w:val="24"/>
          <w:szCs w:val="24"/>
        </w:rPr>
        <w:t>899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4BB">
        <w:rPr>
          <w:rFonts w:ascii="Times New Roman" w:hAnsi="Times New Roman" w:cs="Times New Roman"/>
          <w:i/>
          <w:sz w:val="24"/>
          <w:szCs w:val="24"/>
        </w:rPr>
        <w:t>637,60 рублей,</w:t>
      </w:r>
      <w:r>
        <w:rPr>
          <w:rFonts w:ascii="Times New Roman" w:hAnsi="Times New Roman" w:cs="Times New Roman"/>
          <w:sz w:val="24"/>
          <w:szCs w:val="24"/>
        </w:rPr>
        <w:t xml:space="preserve"> исходя из которых должна быть сформирована стоимость объекта, однако объект «Детская площадка» неправомерно принят к учёту в состав недвижимого имущества казны только в размере </w:t>
      </w:r>
      <w:r w:rsidRPr="00BB44BB">
        <w:rPr>
          <w:rFonts w:ascii="Times New Roman" w:hAnsi="Times New Roman" w:cs="Times New Roman"/>
          <w:i/>
          <w:sz w:val="24"/>
          <w:szCs w:val="24"/>
        </w:rPr>
        <w:t>231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4BB">
        <w:rPr>
          <w:rFonts w:ascii="Times New Roman" w:hAnsi="Times New Roman" w:cs="Times New Roman"/>
          <w:i/>
          <w:sz w:val="24"/>
          <w:szCs w:val="24"/>
        </w:rPr>
        <w:t>000,0 рублей</w:t>
      </w:r>
      <w:r>
        <w:rPr>
          <w:rFonts w:ascii="Times New Roman" w:hAnsi="Times New Roman" w:cs="Times New Roman"/>
          <w:sz w:val="24"/>
          <w:szCs w:val="24"/>
        </w:rPr>
        <w:t xml:space="preserve">, а произведенные затраты в размере </w:t>
      </w:r>
      <w:r w:rsidRPr="005E0D07">
        <w:rPr>
          <w:rFonts w:ascii="Times New Roman" w:hAnsi="Times New Roman" w:cs="Times New Roman"/>
          <w:i/>
          <w:sz w:val="24"/>
          <w:szCs w:val="24"/>
        </w:rPr>
        <w:t>668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0D07">
        <w:rPr>
          <w:rFonts w:ascii="Times New Roman" w:hAnsi="Times New Roman" w:cs="Times New Roman"/>
          <w:i/>
          <w:sz w:val="24"/>
          <w:szCs w:val="24"/>
        </w:rPr>
        <w:t>637,60</w:t>
      </w:r>
      <w:r w:rsidRPr="003C5F5B">
        <w:rPr>
          <w:rFonts w:ascii="Times New Roman" w:hAnsi="Times New Roman" w:cs="Times New Roman"/>
          <w:i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EBE">
        <w:rPr>
          <w:rFonts w:ascii="Times New Roman" w:hAnsi="Times New Roman" w:cs="Times New Roman"/>
          <w:sz w:val="24"/>
          <w:szCs w:val="24"/>
        </w:rPr>
        <w:t>неправомерно списаны на финансовый результат текущего финансового года (счёт № 1.401.20.)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41A" w:rsidRDefault="0092641A" w:rsidP="00926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Pr="00C75154">
        <w:rPr>
          <w:rFonts w:ascii="Times New Roman" w:hAnsi="Times New Roman" w:cs="Times New Roman"/>
          <w:bCs/>
          <w:sz w:val="24"/>
          <w:szCs w:val="24"/>
        </w:rPr>
        <w:t xml:space="preserve">В нарушение требований, установленных </w:t>
      </w:r>
      <w:hyperlink r:id="rId6" w:history="1">
        <w:r w:rsidRPr="00C75154">
          <w:rPr>
            <w:rFonts w:ascii="Times New Roman" w:hAnsi="Times New Roman" w:cs="Times New Roman"/>
            <w:bCs/>
            <w:sz w:val="24"/>
            <w:szCs w:val="24"/>
          </w:rPr>
          <w:t>частью 1 статьи 10</w:t>
        </w:r>
      </w:hyperlink>
      <w:r w:rsidRPr="00C7515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N 402-ФЗ, </w:t>
      </w:r>
      <w:hyperlink r:id="rId7" w:history="1">
        <w:r w:rsidRPr="00C75154">
          <w:rPr>
            <w:rFonts w:ascii="Times New Roman" w:hAnsi="Times New Roman" w:cs="Times New Roman"/>
            <w:bCs/>
            <w:sz w:val="24"/>
            <w:szCs w:val="24"/>
          </w:rPr>
          <w:t>абзацами первым</w:t>
        </w:r>
      </w:hyperlink>
      <w:r w:rsidRPr="00C7515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8" w:history="1">
        <w:r w:rsidRPr="00C75154">
          <w:rPr>
            <w:rFonts w:ascii="Times New Roman" w:hAnsi="Times New Roman" w:cs="Times New Roman"/>
            <w:bCs/>
            <w:sz w:val="24"/>
            <w:szCs w:val="24"/>
          </w:rPr>
          <w:t>третьим пункта 9</w:t>
        </w:r>
      </w:hyperlink>
      <w:r w:rsidRPr="00C7515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Pr="00C75154">
          <w:rPr>
            <w:rFonts w:ascii="Times New Roman" w:hAnsi="Times New Roman" w:cs="Times New Roman"/>
            <w:bCs/>
            <w:sz w:val="24"/>
            <w:szCs w:val="24"/>
          </w:rPr>
          <w:t>абзацем двадцать третьим пункта 11</w:t>
        </w:r>
      </w:hyperlink>
      <w:r w:rsidRPr="00C75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пунктами 101 и 109 </w:t>
      </w:r>
      <w:r w:rsidRPr="00C75154">
        <w:rPr>
          <w:rFonts w:ascii="Times New Roman" w:hAnsi="Times New Roman" w:cs="Times New Roman"/>
          <w:bCs/>
          <w:sz w:val="24"/>
          <w:szCs w:val="24"/>
        </w:rPr>
        <w:t xml:space="preserve">Инструкции N 157н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установлены случаи </w:t>
      </w:r>
      <w:r w:rsidRPr="00C75154">
        <w:rPr>
          <w:rFonts w:ascii="Times New Roman" w:hAnsi="Times New Roman" w:cs="Times New Roman"/>
          <w:bCs/>
          <w:sz w:val="24"/>
          <w:szCs w:val="24"/>
        </w:rPr>
        <w:t>несвоевременно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C75154">
        <w:rPr>
          <w:rFonts w:ascii="Times New Roman" w:hAnsi="Times New Roman" w:cs="Times New Roman"/>
          <w:bCs/>
          <w:sz w:val="24"/>
          <w:szCs w:val="24"/>
        </w:rPr>
        <w:t xml:space="preserve"> отраж</w:t>
      </w:r>
      <w:r>
        <w:rPr>
          <w:rFonts w:ascii="Times New Roman" w:hAnsi="Times New Roman" w:cs="Times New Roman"/>
          <w:bCs/>
          <w:sz w:val="24"/>
          <w:szCs w:val="24"/>
        </w:rPr>
        <w:t>ения</w:t>
      </w:r>
      <w:r w:rsidRPr="00C75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хозяйственных </w:t>
      </w:r>
      <w:r w:rsidRPr="00C75154">
        <w:rPr>
          <w:rFonts w:ascii="Times New Roman" w:hAnsi="Times New Roman" w:cs="Times New Roman"/>
          <w:bCs/>
          <w:sz w:val="24"/>
          <w:szCs w:val="24"/>
        </w:rPr>
        <w:t>операци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C75154">
        <w:rPr>
          <w:rFonts w:ascii="Times New Roman" w:hAnsi="Times New Roman" w:cs="Times New Roman"/>
          <w:bCs/>
          <w:sz w:val="24"/>
          <w:szCs w:val="24"/>
        </w:rPr>
        <w:t xml:space="preserve"> в регистрах бухгалтерского учета</w:t>
      </w:r>
      <w:r>
        <w:rPr>
          <w:rFonts w:ascii="Times New Roman" w:hAnsi="Times New Roman" w:cs="Times New Roman"/>
          <w:sz w:val="24"/>
          <w:szCs w:val="24"/>
        </w:rPr>
        <w:t>, что не позволяет обеспечить формирование полной</w:t>
      </w:r>
      <w:r w:rsidRPr="00F87C14">
        <w:rPr>
          <w:rFonts w:ascii="Arial" w:hAnsi="Arial" w:cs="Arial"/>
          <w:sz w:val="20"/>
          <w:szCs w:val="20"/>
        </w:rPr>
        <w:t xml:space="preserve"> </w:t>
      </w:r>
      <w:r w:rsidRPr="00F87C14">
        <w:rPr>
          <w:rFonts w:ascii="Times New Roman" w:hAnsi="Times New Roman" w:cs="Times New Roman"/>
          <w:sz w:val="24"/>
          <w:szCs w:val="24"/>
        </w:rPr>
        <w:t xml:space="preserve">и достоверной информации об этих запасах, а также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F87C14">
        <w:rPr>
          <w:rFonts w:ascii="Times New Roman" w:hAnsi="Times New Roman" w:cs="Times New Roman"/>
          <w:sz w:val="24"/>
          <w:szCs w:val="24"/>
        </w:rPr>
        <w:t xml:space="preserve">надлежащий контроль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C14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C14">
        <w:rPr>
          <w:rFonts w:ascii="Times New Roman" w:hAnsi="Times New Roman" w:cs="Times New Roman"/>
          <w:sz w:val="24"/>
          <w:szCs w:val="24"/>
        </w:rPr>
        <w:t xml:space="preserve">наличием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C1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C14">
        <w:rPr>
          <w:rFonts w:ascii="Times New Roman" w:hAnsi="Times New Roman" w:cs="Times New Roman"/>
          <w:sz w:val="24"/>
          <w:szCs w:val="24"/>
        </w:rPr>
        <w:t>движением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641A" w:rsidRDefault="0092641A" w:rsidP="00926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5.1.б</w:t>
      </w:r>
      <w:r w:rsidRPr="003A56C6">
        <w:rPr>
          <w:rFonts w:ascii="Times New Roman" w:hAnsi="Times New Roman" w:cs="Times New Roman"/>
          <w:bCs/>
          <w:sz w:val="24"/>
          <w:szCs w:val="24"/>
        </w:rPr>
        <w:t xml:space="preserve">ензин марки Аи-92 в количестве </w:t>
      </w:r>
      <w:r>
        <w:rPr>
          <w:rFonts w:ascii="Times New Roman" w:hAnsi="Times New Roman" w:cs="Times New Roman"/>
          <w:bCs/>
          <w:sz w:val="24"/>
          <w:szCs w:val="24"/>
        </w:rPr>
        <w:t>960,14</w:t>
      </w:r>
      <w:r w:rsidRPr="003A56C6">
        <w:rPr>
          <w:rFonts w:ascii="Times New Roman" w:hAnsi="Times New Roman" w:cs="Times New Roman"/>
          <w:bCs/>
          <w:sz w:val="24"/>
          <w:szCs w:val="24"/>
        </w:rPr>
        <w:t xml:space="preserve"> литров на сумму </w:t>
      </w:r>
      <w:r w:rsidRPr="006B4552">
        <w:rPr>
          <w:rFonts w:ascii="Times New Roman" w:hAnsi="Times New Roman" w:cs="Times New Roman"/>
          <w:bCs/>
          <w:i/>
          <w:sz w:val="24"/>
          <w:szCs w:val="24"/>
        </w:rPr>
        <w:t>42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6B4552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 w:rsidRPr="003A56C6">
        <w:rPr>
          <w:rFonts w:ascii="Times New Roman" w:hAnsi="Times New Roman" w:cs="Times New Roman"/>
          <w:bCs/>
          <w:sz w:val="24"/>
          <w:szCs w:val="24"/>
        </w:rPr>
        <w:t xml:space="preserve">, приобретённый и использованный в период с </w:t>
      </w:r>
      <w:r>
        <w:rPr>
          <w:rFonts w:ascii="Times New Roman" w:hAnsi="Times New Roman" w:cs="Times New Roman"/>
          <w:bCs/>
          <w:sz w:val="24"/>
          <w:szCs w:val="24"/>
        </w:rPr>
        <w:t xml:space="preserve">января </w:t>
      </w:r>
      <w:r w:rsidRPr="003A56C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август</w:t>
      </w:r>
      <w:r w:rsidRPr="003A56C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3A56C6">
        <w:rPr>
          <w:rFonts w:ascii="Times New Roman" w:hAnsi="Times New Roman" w:cs="Times New Roman"/>
          <w:bCs/>
          <w:sz w:val="24"/>
          <w:szCs w:val="24"/>
        </w:rPr>
        <w:t xml:space="preserve"> года списан с учёта по акту только лишь  </w:t>
      </w:r>
      <w:r>
        <w:rPr>
          <w:rFonts w:ascii="Times New Roman" w:hAnsi="Times New Roman" w:cs="Times New Roman"/>
          <w:bCs/>
          <w:sz w:val="24"/>
          <w:szCs w:val="24"/>
        </w:rPr>
        <w:t>13 декабря</w:t>
      </w:r>
      <w:r w:rsidRPr="003A56C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Pr="003A56C6"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5.2.</w:t>
      </w:r>
      <w:r w:rsidRPr="00513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01.01.2023 года и по настоящее время за бывшим Главой администрации сельского поселения Копыловым В.Ф. на забалансовом счёте 09 «Запасные части к транспортным средствам, выданные взамен изношенных» значатся материальные ценности на сумму </w:t>
      </w:r>
      <w:r w:rsidRPr="00C5484B">
        <w:rPr>
          <w:rFonts w:ascii="Times New Roman" w:hAnsi="Times New Roman" w:cs="Times New Roman"/>
          <w:i/>
          <w:sz w:val="24"/>
          <w:szCs w:val="24"/>
        </w:rPr>
        <w:t>51</w:t>
      </w:r>
      <w:r>
        <w:rPr>
          <w:rFonts w:ascii="Times New Roman" w:hAnsi="Times New Roman" w:cs="Times New Roman"/>
          <w:i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F9D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84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авторезина в количестве 10 штук на сумму </w:t>
      </w:r>
      <w:r w:rsidRPr="00C5484B"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5484B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C5484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диски колёсные в количестве 5 штук на сумму </w:t>
      </w:r>
      <w:r w:rsidRPr="00C5484B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5484B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C5484B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41A" w:rsidRPr="001F2D0B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5.3. на забалансовом счёте 25  «Имущество, переданное в возмездное пользование» по состоянию на 01.01.2022 и 01.01.2023 года и до настоящего времени значится имущество общей стоимостью </w:t>
      </w:r>
      <w:r w:rsidRPr="001F2D0B">
        <w:rPr>
          <w:rFonts w:ascii="Times New Roman" w:hAnsi="Times New Roman" w:cs="Times New Roman"/>
          <w:i/>
          <w:sz w:val="24"/>
          <w:szCs w:val="24"/>
        </w:rPr>
        <w:t>3109,3 тыс.рублей</w:t>
      </w:r>
      <w:r>
        <w:rPr>
          <w:rFonts w:ascii="Times New Roman" w:hAnsi="Times New Roman" w:cs="Times New Roman"/>
          <w:sz w:val="24"/>
          <w:szCs w:val="24"/>
        </w:rPr>
        <w:t xml:space="preserve">, переданное в аренду ООО «Болва», тогда как данное имущество передано в собственность муниципального района ещё в октябре 2019 года; 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5.4. на забалансовом счёте 26 «Имущество, переданное в безвозмездное пользование» по состоянию на 01.01.2022 года и 01.01.2023 года и до настоящего времени числится объект « газовая котельная» стоимостью </w:t>
      </w:r>
      <w:r w:rsidRPr="007F5771">
        <w:rPr>
          <w:rFonts w:ascii="Times New Roman" w:hAnsi="Times New Roman" w:cs="Times New Roman"/>
          <w:i/>
          <w:sz w:val="24"/>
          <w:szCs w:val="24"/>
        </w:rPr>
        <w:t>1169,7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577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577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16384">
        <w:rPr>
          <w:rFonts w:ascii="Times New Roman" w:hAnsi="Times New Roman" w:cs="Times New Roman"/>
          <w:sz w:val="24"/>
          <w:szCs w:val="24"/>
        </w:rPr>
        <w:t>списанный с баланса ещё в январе 2019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641A" w:rsidRPr="00116384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5.5. на балансовом счёте № 1.105.36 «Прочие материальные запасы» по состоянию на 01.01.2023 года за главой администрации сельского поселения значится 3 куб.м. щебня на сумму </w:t>
      </w:r>
      <w:r w:rsidRPr="00220B14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B14">
        <w:rPr>
          <w:rFonts w:ascii="Times New Roman" w:hAnsi="Times New Roman" w:cs="Times New Roman"/>
          <w:i/>
          <w:sz w:val="24"/>
          <w:szCs w:val="24"/>
        </w:rPr>
        <w:t>050,0 рублей</w:t>
      </w:r>
      <w:r>
        <w:rPr>
          <w:rFonts w:ascii="Times New Roman" w:hAnsi="Times New Roman" w:cs="Times New Roman"/>
          <w:sz w:val="24"/>
          <w:szCs w:val="24"/>
        </w:rPr>
        <w:t>, оплаченные по договору  от 19.10.2022 года № 19/10 , в то время как щебень был использован в полном объёме в октябре 2022 года для подсыпки перед входной группой детской площадки по улице Ю.Зиновкина , что подтверждается договором</w:t>
      </w:r>
      <w:r w:rsidRPr="00CD4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27.10.2022 года № 48 и актом приёмки выполненных работ, по которому платёжным поручением от 28.11.2022 года № 716  выплачено </w:t>
      </w:r>
      <w:r w:rsidRPr="00CD4A96">
        <w:rPr>
          <w:rFonts w:ascii="Times New Roman" w:hAnsi="Times New Roman" w:cs="Times New Roman"/>
          <w:i/>
          <w:sz w:val="24"/>
          <w:szCs w:val="24"/>
        </w:rPr>
        <w:t>3422,91 рублей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2641A" w:rsidRDefault="0092641A" w:rsidP="0092641A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6.В нарушение  требований, предусмотренных статьёй 13 Федерального Закона « О бухгалтерском учете» от 06.12.2011 № 402-ФЗ, пунктов 28, 142 и 143 Приказа от 01.12.2010 № 157н, « Порядка ведения органами местного самоуправления реестров муниципального имущества», утверждённого Приказом Министерства экономического развития Российской Федерации от 30.08.2011 № 424 « Об утверждении Порядка ведения органами местного самоуправления реестров муниципального имущества», пунктов 3 и 4 Приложения к постановлению администрации сельского поселения «Деревня Манино» от 31.05.2016 № 43 « Об утверждении Порядка ведения Реестра муниципального имущества сельского поселения «Деревня Манино », кадастровая стоимость 3-х земельных участков, учитываемых на балансовом счёте 1.108.55 « Непроизведенные активы, составляющие казну» по состоянию на 01.01.2022 года не соответствуют данным кадастра недвижимости в России, отражённым на публичной карте Калужской области.</w:t>
      </w:r>
    </w:p>
    <w:p w:rsidR="0092641A" w:rsidRDefault="0092641A" w:rsidP="0092641A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данным кадастра недвижимости, данные бухгалтерского учёта по кадастровой стоимости  3-х земельных участков занижены  на </w:t>
      </w:r>
      <w:r w:rsidRPr="00337C2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37C2B">
        <w:rPr>
          <w:rFonts w:ascii="Times New Roman" w:hAnsi="Times New Roman" w:cs="Times New Roman"/>
          <w:i/>
          <w:sz w:val="24"/>
          <w:szCs w:val="24"/>
        </w:rPr>
        <w:t>945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7C2B">
        <w:rPr>
          <w:rFonts w:ascii="Times New Roman" w:hAnsi="Times New Roman" w:cs="Times New Roman"/>
          <w:i/>
          <w:sz w:val="24"/>
          <w:szCs w:val="24"/>
        </w:rPr>
        <w:t>205,16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92641A" w:rsidRDefault="0092641A" w:rsidP="0092641A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Кроме того, семь земельных участков общей кадастровой стоимостью </w:t>
      </w:r>
      <w:r w:rsidRPr="00337C2B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7C2B">
        <w:rPr>
          <w:rFonts w:ascii="Times New Roman" w:hAnsi="Times New Roman" w:cs="Times New Roman"/>
          <w:i/>
          <w:sz w:val="24"/>
          <w:szCs w:val="24"/>
        </w:rPr>
        <w:t>683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7C2B">
        <w:rPr>
          <w:rFonts w:ascii="Times New Roman" w:hAnsi="Times New Roman" w:cs="Times New Roman"/>
          <w:i/>
          <w:sz w:val="24"/>
          <w:szCs w:val="24"/>
        </w:rPr>
        <w:t>360,14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2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 не учитываются  по данным бухгалтерского учёта в составе имущества казны.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Недостоверное отражение стоимости земельных участков повлекло за собой к искажению отчетных данных баланса главного распорядителя, распорядителя, получателя бюджетных средств ( ф. 0503130) по счету 1.108. 000 «Нефинансовые активы имущества казны» (строка 140) по состоянию на 01.01.2022 года на сумму </w:t>
      </w:r>
      <w:r w:rsidRPr="00495F5D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95F5D">
        <w:rPr>
          <w:rFonts w:ascii="Times New Roman" w:hAnsi="Times New Roman" w:cs="Times New Roman"/>
          <w:i/>
          <w:sz w:val="24"/>
          <w:szCs w:val="24"/>
        </w:rPr>
        <w:t>628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F5D">
        <w:rPr>
          <w:rFonts w:ascii="Times New Roman" w:hAnsi="Times New Roman" w:cs="Times New Roman"/>
          <w:i/>
          <w:sz w:val="24"/>
          <w:szCs w:val="24"/>
        </w:rPr>
        <w:t>565,30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641A" w:rsidRDefault="0092641A" w:rsidP="0092641A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Данные по кадастровой стоимости, отражённые в Реестре муниципального имущества по четырём земельным участкам не соответствуют данным о кадастровой стоимости, отражённой в «Выписке» - стоимость в «Реестре» занижена на </w:t>
      </w:r>
      <w:r w:rsidRPr="00C213EC">
        <w:rPr>
          <w:rFonts w:ascii="Times New Roman" w:hAnsi="Times New Roman" w:cs="Times New Roman"/>
          <w:i/>
          <w:sz w:val="24"/>
          <w:szCs w:val="24"/>
        </w:rPr>
        <w:t>795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3EC">
        <w:rPr>
          <w:rFonts w:ascii="Times New Roman" w:hAnsi="Times New Roman" w:cs="Times New Roman"/>
          <w:i/>
          <w:sz w:val="24"/>
          <w:szCs w:val="24"/>
        </w:rPr>
        <w:t>686,83</w:t>
      </w:r>
      <w:r w:rsidRPr="00CC7ECF">
        <w:rPr>
          <w:rFonts w:ascii="Times New Roman" w:hAnsi="Times New Roman" w:cs="Times New Roman"/>
          <w:i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641A" w:rsidRDefault="0092641A" w:rsidP="0092641A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Кроме того, в «Реестре муниципального имущества» отсутствуют три земельных участка и три  недвижимых объекта имущества казны общей стоимостью </w:t>
      </w:r>
      <w:r w:rsidRPr="00445B9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45B95">
        <w:rPr>
          <w:rFonts w:ascii="Times New Roman" w:hAnsi="Times New Roman" w:cs="Times New Roman"/>
          <w:i/>
          <w:sz w:val="24"/>
          <w:szCs w:val="24"/>
        </w:rPr>
        <w:t>924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B95">
        <w:rPr>
          <w:rFonts w:ascii="Times New Roman" w:hAnsi="Times New Roman" w:cs="Times New Roman"/>
          <w:i/>
          <w:sz w:val="24"/>
          <w:szCs w:val="24"/>
        </w:rPr>
        <w:t>333,97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641A" w:rsidRDefault="0092641A" w:rsidP="009264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8. </w:t>
      </w:r>
      <w:r>
        <w:rPr>
          <w:rFonts w:ascii="Times New Roman" w:hAnsi="Times New Roman" w:cs="Times New Roman"/>
          <w:sz w:val="24"/>
          <w:szCs w:val="24"/>
        </w:rPr>
        <w:t>В нарушение требований Федерального закона «О бухгалтерском учёте» от  06.12.2011 № 402-ФЗ и Методических указаний о проведении инвентаризации  имущества и финансовых обязательств, утверждённых приказом Министерства финансов РФ от 13.06.1995 № 49 инвентаризация  имущества  казны и инвентаризация финансовых обязательств перед составлением отчёта за 2021-2022гг. не проводилась.</w:t>
      </w:r>
    </w:p>
    <w:p w:rsidR="0092641A" w:rsidRDefault="0092641A" w:rsidP="0092641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В нарушение пункта 6 части 1 статьи 162, статьи 264.1 БК РФ, части 1 статьи 13 Федерального закона  от 06.12.2011 № 402-ФЗ, пункта 302 Приказа № 157н, расходы на  подписку за периодические издания на 1 полугодие 2023 года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13 385,58 рублей, </w:t>
      </w:r>
      <w:r>
        <w:rPr>
          <w:rFonts w:ascii="Times New Roman" w:hAnsi="Times New Roman" w:cs="Times New Roman"/>
          <w:sz w:val="24"/>
          <w:szCs w:val="24"/>
        </w:rPr>
        <w:t xml:space="preserve"> неправомерно отнесены в полном объёме на счёт 1.401.20 «Расходы текущего финансового  года», тогда как затраты, относящиеся к следующим отчётным периодам следовало отразить по дебету счёта 1.401.50 «Расходы  будущих периодов».</w:t>
      </w:r>
    </w:p>
    <w:p w:rsidR="0092641A" w:rsidRDefault="0092641A" w:rsidP="0092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1A" w:rsidRDefault="0092641A" w:rsidP="009264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результатам проверки в адрес Главы администрации сельского поселения «Деревня Манино»  направлено представление об устранении выявленных нарушений.</w:t>
      </w:r>
    </w:p>
    <w:p w:rsidR="0092641A" w:rsidRDefault="0092641A" w:rsidP="0092641A"/>
    <w:p w:rsidR="00BB0702" w:rsidRDefault="00BB0702"/>
    <w:sectPr w:rsidR="00BB0702" w:rsidSect="0092641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02" w:rsidRDefault="00BB0702" w:rsidP="0092641A">
      <w:pPr>
        <w:spacing w:after="0" w:line="240" w:lineRule="auto"/>
      </w:pPr>
      <w:r>
        <w:separator/>
      </w:r>
    </w:p>
  </w:endnote>
  <w:endnote w:type="continuationSeparator" w:id="1">
    <w:p w:rsidR="00BB0702" w:rsidRDefault="00BB0702" w:rsidP="0092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02" w:rsidRDefault="00BB0702" w:rsidP="0092641A">
      <w:pPr>
        <w:spacing w:after="0" w:line="240" w:lineRule="auto"/>
      </w:pPr>
      <w:r>
        <w:separator/>
      </w:r>
    </w:p>
  </w:footnote>
  <w:footnote w:type="continuationSeparator" w:id="1">
    <w:p w:rsidR="00BB0702" w:rsidRDefault="00BB0702" w:rsidP="0092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763782"/>
      <w:docPartObj>
        <w:docPartGallery w:val="Page Numbers (Top of Page)"/>
        <w:docPartUnique/>
      </w:docPartObj>
    </w:sdtPr>
    <w:sdtContent>
      <w:p w:rsidR="0092641A" w:rsidRDefault="0092641A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2641A" w:rsidRDefault="009264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41A"/>
    <w:rsid w:val="0092641A"/>
    <w:rsid w:val="00993747"/>
    <w:rsid w:val="00BB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2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41A"/>
  </w:style>
  <w:style w:type="paragraph" w:styleId="a5">
    <w:name w:val="footer"/>
    <w:basedOn w:val="a"/>
    <w:link w:val="a6"/>
    <w:uiPriority w:val="99"/>
    <w:semiHidden/>
    <w:unhideWhenUsed/>
    <w:rsid w:val="0092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49958DE5917CDED7B33D8573DA8185798494F1864D3ECBCFCEB7890E4EC24391FC45110A49B7FBD29530AFB63B866F287C27A83dDJ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49958DE5917CDED7B33D8573DA8185798494F1864D3ECBCFCEB7890E4EC24391FC45314ACC47AA8380B06FF78A660EA9BC078d8J0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49958DE5917CDED7B33D8573DA818559D4E451960D3ECBCFCEB7890E4EC24391FC45112A79022E9665256BE33AB67F187C07C9FDF367Cd0J4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549958DE5917CDED7B33D8573DA8185798494F1864D3ECBCFCEB7890E4EC24391FC45111A09B7FBD29530AFB63B866F287C27A83dD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1596</Words>
  <Characters>9103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2023-10-16T05:18:00Z</dcterms:created>
  <dcterms:modified xsi:type="dcterms:W3CDTF">2023-10-16T05:18:00Z</dcterms:modified>
</cp:coreProperties>
</file>