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01" w:rsidRPr="005B2EE0" w:rsidRDefault="006A5701" w:rsidP="006A57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6A5701" w:rsidRPr="005B2EE0" w:rsidRDefault="006A5701" w:rsidP="006A57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6A5701" w:rsidRPr="005B2EE0" w:rsidRDefault="006A5701" w:rsidP="006A5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spellStart"/>
      <w:r w:rsidRPr="005B2EE0">
        <w:rPr>
          <w:rFonts w:ascii="Times New Roman" w:hAnsi="Times New Roman" w:cs="Times New Roman"/>
          <w:b/>
          <w:sz w:val="24"/>
          <w:szCs w:val="24"/>
        </w:rPr>
        <w:t>Игнатовка</w:t>
      </w:r>
      <w:proofErr w:type="spellEnd"/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2019 год и плановый период 2020 и 2021 годов»</w:t>
      </w:r>
    </w:p>
    <w:p w:rsidR="006A5701" w:rsidRDefault="006A5701" w:rsidP="006A570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A5701" w:rsidRPr="00490751" w:rsidRDefault="006A5701" w:rsidP="006A5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   </w:t>
      </w:r>
      <w:r w:rsidRPr="004907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0751">
        <w:rPr>
          <w:rFonts w:ascii="Times New Roman" w:hAnsi="Times New Roman" w:cs="Times New Roman"/>
          <w:sz w:val="24"/>
          <w:szCs w:val="24"/>
        </w:rPr>
        <w:t xml:space="preserve"> ноября 2018г.</w:t>
      </w:r>
    </w:p>
    <w:p w:rsidR="006A5701" w:rsidRPr="001D5DA4" w:rsidRDefault="006A5701" w:rsidP="006A570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A5701" w:rsidRPr="00660F7C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бюджетном процессе в муниципальном образовании сельского поселения «Деревня </w:t>
      </w:r>
      <w:proofErr w:type="spellStart"/>
      <w:r w:rsidRPr="00660F7C">
        <w:rPr>
          <w:rFonts w:ascii="Times New Roman" w:hAnsi="Times New Roman"/>
          <w:sz w:val="24"/>
          <w:szCs w:val="24"/>
        </w:rPr>
        <w:t>Игнатовка</w:t>
      </w:r>
      <w:proofErr w:type="spellEnd"/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 решением Сельской Думы сельского поселения от 23.01.2014 № 157 (с изменениями от 27.10.2016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№51)</w:t>
      </w:r>
      <w:r w:rsidRPr="00660F7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пунктом</w:t>
      </w:r>
      <w:r w:rsidRPr="00660F7C">
        <w:rPr>
          <w:rFonts w:ascii="Times New Roman" w:hAnsi="Times New Roman"/>
          <w:sz w:val="24"/>
          <w:szCs w:val="24"/>
        </w:rPr>
        <w:t xml:space="preserve"> 3.4 Плана работы. </w:t>
      </w:r>
      <w:proofErr w:type="gramEnd"/>
    </w:p>
    <w:p w:rsidR="006A5701" w:rsidRPr="00660F7C" w:rsidRDefault="006A5701" w:rsidP="006A5701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 xml:space="preserve">20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годов проведена в целях определения соответствия документов, представленных с проектом бюджета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«Деревня </w:t>
      </w:r>
      <w:proofErr w:type="spellStart"/>
      <w:r w:rsidRPr="00660F7C">
        <w:rPr>
          <w:rFonts w:ascii="Times New Roman" w:hAnsi="Times New Roman"/>
          <w:sz w:val="24"/>
          <w:szCs w:val="24"/>
        </w:rPr>
        <w:t>Игнатовка</w:t>
      </w:r>
      <w:proofErr w:type="spellEnd"/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Положение о бюджетном процессе)</w:t>
      </w:r>
      <w:r w:rsidRPr="00660F7C">
        <w:rPr>
          <w:rFonts w:ascii="Times New Roman" w:hAnsi="Times New Roman"/>
          <w:sz w:val="24"/>
          <w:szCs w:val="24"/>
        </w:rPr>
        <w:t>.</w:t>
      </w:r>
    </w:p>
    <w:p w:rsidR="006A5701" w:rsidRPr="00660F7C" w:rsidRDefault="006A5701" w:rsidP="006A5701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 xml:space="preserve">20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6A5701" w:rsidRPr="00660F7C" w:rsidRDefault="006A5701" w:rsidP="006A5701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>16</w:t>
      </w:r>
      <w:r w:rsidRPr="00660F7C">
        <w:rPr>
          <w:rFonts w:ascii="Times New Roman" w:hAnsi="Times New Roman"/>
          <w:sz w:val="24"/>
          <w:szCs w:val="24"/>
        </w:rPr>
        <w:t xml:space="preserve"> ноября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</w:t>
      </w:r>
      <w:r w:rsidRPr="00660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60F7C">
        <w:rPr>
          <w:rFonts w:ascii="Times New Roman" w:hAnsi="Times New Roman"/>
          <w:sz w:val="24"/>
          <w:szCs w:val="24"/>
        </w:rPr>
        <w:t xml:space="preserve"> срок,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>ый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6A5701" w:rsidRPr="00660F7C" w:rsidRDefault="006A5701" w:rsidP="006A5701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6A5701" w:rsidRDefault="006A5701" w:rsidP="006A5701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РФ составление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роекта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97586D" w:rsidRDefault="0097586D" w:rsidP="0097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1780C">
        <w:rPr>
          <w:rFonts w:ascii="Times New Roman" w:hAnsi="Times New Roman" w:cs="Times New Roman"/>
          <w:bCs/>
          <w:sz w:val="24"/>
          <w:szCs w:val="24"/>
        </w:rPr>
        <w:t>-</w:t>
      </w:r>
      <w:r w:rsidRPr="0097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послании Президента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97586D" w:rsidRDefault="0097586D" w:rsidP="0097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97586D" w:rsidRDefault="0097586D" w:rsidP="0097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97586D" w:rsidRDefault="0097586D" w:rsidP="0097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5701" w:rsidRPr="00660F7C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>
        <w:rPr>
          <w:rFonts w:ascii="Times New Roman" w:hAnsi="Times New Roman" w:cs="Times New Roman"/>
          <w:sz w:val="24"/>
          <w:szCs w:val="24"/>
        </w:rPr>
        <w:t xml:space="preserve">решением Сельской Думы  от 23.01.2014 №157 «Об утверждении </w:t>
      </w:r>
      <w:r w:rsidRPr="00660F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>
        <w:rPr>
          <w:rFonts w:ascii="Times New Roman" w:hAnsi="Times New Roman" w:cs="Times New Roman"/>
          <w:sz w:val="24"/>
          <w:szCs w:val="24"/>
        </w:rPr>
        <w:t xml:space="preserve">процессе»  </w:t>
      </w:r>
      <w:r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  <w:proofErr w:type="gramEnd"/>
    </w:p>
    <w:p w:rsidR="006A5701" w:rsidRPr="0097586D" w:rsidRDefault="006A5701" w:rsidP="006A5701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Основной целью бюджетной и налоговой политики поселения на 2019 год и на плановый период 2020 и 2021 годов является повышение уровня и качества жизни жителей сельского поселения за счет обеспечения устойчивого экономического роста, социальной стабильности, сбалансированности и  устойчивости бюджетной системы поселения, безусловного исполнения расходных  обязательств сельского поселения, бесперебойного </w:t>
      </w:r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функционирования систем жизнеобеспечения, бюджетной сферы и их дальнейшего развития в интересах населения</w:t>
      </w:r>
      <w:proofErr w:type="gramEnd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6A5701" w:rsidRPr="00660F7C" w:rsidRDefault="006A5701" w:rsidP="006A5701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>
        <w:rPr>
          <w:rFonts w:ascii="Times New Roman" w:hAnsi="Times New Roman" w:cs="Times New Roman"/>
          <w:sz w:val="24"/>
          <w:szCs w:val="24"/>
        </w:rPr>
        <w:t>базе статистических данных за 2016-2017 годы с учётом тенденций, складывающихся в экономике и социальной сфере  сельского поселения  в 2018 году.</w:t>
      </w:r>
      <w:r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6A5701" w:rsidRDefault="006A5701" w:rsidP="006A570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На территории сельского поселения ведёт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крупное сельхозпредприятие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 xml:space="preserve">ООО «Зелёные </w:t>
      </w:r>
      <w:proofErr w:type="gramStart"/>
      <w:r w:rsidRPr="00660F7C">
        <w:rPr>
          <w:rFonts w:ascii="Times New Roman" w:hAnsi="Times New Roman" w:cs="Times New Roman"/>
          <w:sz w:val="24"/>
          <w:szCs w:val="24"/>
        </w:rPr>
        <w:t>линии-Калуга</w:t>
      </w:r>
      <w:proofErr w:type="gramEnd"/>
      <w:r w:rsidRPr="00660F7C">
        <w:rPr>
          <w:rFonts w:ascii="Times New Roman" w:hAnsi="Times New Roman" w:cs="Times New Roman"/>
          <w:sz w:val="24"/>
          <w:szCs w:val="24"/>
        </w:rPr>
        <w:t xml:space="preserve">», которое занимается производством фруктов, выращиванием саженцев плодовых деревьев, производством кормов. </w:t>
      </w:r>
    </w:p>
    <w:p w:rsidR="006A5701" w:rsidRDefault="006A5701" w:rsidP="006A570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Сельхозпредприятием завершено расширение тепличного комплекса, приобретается техника, оборудование. Однако, несмотря на то, что сельхозпредприятие предлагает новые рабочие места, большое количество активного населения работает в других населённых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="006A3820">
        <w:rPr>
          <w:rFonts w:ascii="Times New Roman" w:hAnsi="Times New Roman" w:cs="Times New Roman"/>
          <w:sz w:val="24"/>
          <w:szCs w:val="24"/>
        </w:rPr>
        <w:t>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0F7C">
        <w:rPr>
          <w:rFonts w:ascii="Times New Roman" w:hAnsi="Times New Roman" w:cs="Times New Roman"/>
          <w:sz w:val="24"/>
          <w:szCs w:val="24"/>
        </w:rPr>
        <w:t>Людиново, Калуга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0F7C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6A5701" w:rsidRPr="00660F7C" w:rsidRDefault="006A5701" w:rsidP="006A570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На территории сельского поселения активно функционирует и другое  сельхозпредпри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F7C">
        <w:rPr>
          <w:rFonts w:ascii="Times New Roman" w:hAnsi="Times New Roman" w:cs="Times New Roman"/>
          <w:sz w:val="24"/>
          <w:szCs w:val="24"/>
        </w:rPr>
        <w:t>тие</w:t>
      </w:r>
      <w:r w:rsidR="0097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F7C">
        <w:rPr>
          <w:rFonts w:ascii="Times New Roman" w:hAnsi="Times New Roman" w:cs="Times New Roman"/>
          <w:sz w:val="24"/>
          <w:szCs w:val="24"/>
        </w:rPr>
        <w:t>ООО «Калужское ранчо», основная деятельность которог</w:t>
      </w:r>
      <w:proofErr w:type="gramStart"/>
      <w:r w:rsidRPr="00660F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0F7C">
        <w:rPr>
          <w:rFonts w:ascii="Times New Roman" w:hAnsi="Times New Roman" w:cs="Times New Roman"/>
          <w:sz w:val="24"/>
          <w:szCs w:val="24"/>
        </w:rPr>
        <w:t xml:space="preserve"> разведение овцеводства.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В последнее время сельское хозяйство хотя и стабильно, но медленно развивается.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Основными причинами относительно медленного развития сельского хозяйства являются:</w:t>
      </w:r>
    </w:p>
    <w:p w:rsidR="006A5701" w:rsidRPr="00660F7C" w:rsidRDefault="006A5701" w:rsidP="006A570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-</w:t>
      </w:r>
      <w:r w:rsidR="0097586D"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низкие темпы обновления основных производственных фондов и воспроизводства природно-экологического потенциала, а также финансовая неустойчивость отрасли сельскохозяйственного производства, обусловленная нестабильностью рынков сельскохозяйственной продукции, сырья и продовольствия, недостаточным притоком частных инвестиций, высокими процентными ставками по кредитам, слабым развитием сельскохозяйственного страхования;</w:t>
      </w:r>
    </w:p>
    <w:p w:rsidR="006A5701" w:rsidRPr="001D7D66" w:rsidRDefault="006A5701" w:rsidP="006A570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квалифицированных кадров, </w:t>
      </w:r>
      <w:r w:rsidRPr="001D7D66">
        <w:rPr>
          <w:rFonts w:ascii="Times New Roman" w:hAnsi="Times New Roman" w:cs="Times New Roman"/>
          <w:sz w:val="24"/>
          <w:szCs w:val="24"/>
        </w:rPr>
        <w:t>вызванный низким уровнем и качеством жизни в сельской местности.</w:t>
      </w:r>
    </w:p>
    <w:p w:rsidR="006A5701" w:rsidRDefault="006A5701" w:rsidP="006A570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субъектов малого и среднего предпринимательства не зарегистрировано. Основной причиной отсутствия объектов малого и среднего предпринимательства является удалённость от крупных населённых пунктов района, </w:t>
      </w:r>
      <w:r w:rsidRPr="001D7D66">
        <w:rPr>
          <w:rFonts w:ascii="Times New Roman" w:hAnsi="Times New Roman" w:cs="Times New Roman"/>
          <w:sz w:val="24"/>
          <w:szCs w:val="24"/>
        </w:rPr>
        <w:t>неразвитая транспортная инфраструктура.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701" w:rsidRDefault="006A5701" w:rsidP="006A570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919">
        <w:rPr>
          <w:rFonts w:ascii="Times New Roman" w:hAnsi="Times New Roman" w:cs="Times New Roman"/>
          <w:sz w:val="24"/>
          <w:szCs w:val="24"/>
        </w:rPr>
        <w:t>Основной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D6919">
        <w:rPr>
          <w:rFonts w:ascii="Times New Roman" w:hAnsi="Times New Roman" w:cs="Times New Roman"/>
          <w:sz w:val="24"/>
          <w:szCs w:val="24"/>
        </w:rPr>
        <w:t>существляющей торговую деятельность на территории сельского поселения является</w:t>
      </w:r>
      <w:proofErr w:type="gramEnd"/>
      <w:r w:rsidRPr="00CD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919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Pr="00CD6919">
        <w:rPr>
          <w:rFonts w:ascii="Times New Roman" w:hAnsi="Times New Roman" w:cs="Times New Roman"/>
          <w:sz w:val="24"/>
          <w:szCs w:val="24"/>
        </w:rPr>
        <w:t xml:space="preserve"> РАЙПО</w:t>
      </w:r>
      <w:r>
        <w:rPr>
          <w:rFonts w:ascii="Times New Roman" w:hAnsi="Times New Roman" w:cs="Times New Roman"/>
          <w:sz w:val="24"/>
          <w:szCs w:val="24"/>
        </w:rPr>
        <w:t xml:space="preserve">. С 2019 года </w:t>
      </w:r>
      <w:r w:rsidR="006B5AFE">
        <w:rPr>
          <w:rFonts w:ascii="Times New Roman" w:hAnsi="Times New Roman" w:cs="Times New Roman"/>
          <w:sz w:val="24"/>
          <w:szCs w:val="24"/>
        </w:rPr>
        <w:t>торговая деятельность осуществляется в двух магазинах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F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5701" w:rsidRPr="00CD6919" w:rsidRDefault="006A5701" w:rsidP="006A5701">
      <w:pPr>
        <w:spacing w:after="0"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предварительных итогов социально-экономического развития сельского поселения ожидаемый товарооборот в 2018 году составит </w:t>
      </w:r>
      <w:r w:rsidRPr="00B23347">
        <w:rPr>
          <w:rFonts w:ascii="Times New Roman" w:hAnsi="Times New Roman" w:cs="Times New Roman"/>
          <w:i/>
          <w:sz w:val="24"/>
          <w:szCs w:val="24"/>
        </w:rPr>
        <w:t>74</w:t>
      </w:r>
      <w:r>
        <w:rPr>
          <w:rFonts w:ascii="Times New Roman" w:hAnsi="Times New Roman" w:cs="Times New Roman"/>
          <w:i/>
          <w:sz w:val="24"/>
          <w:szCs w:val="24"/>
        </w:rPr>
        <w:t>73,</w:t>
      </w:r>
      <w:r w:rsidRPr="00B23347">
        <w:rPr>
          <w:rFonts w:ascii="Times New Roman" w:hAnsi="Times New Roman" w:cs="Times New Roman"/>
          <w:i/>
          <w:sz w:val="24"/>
          <w:szCs w:val="24"/>
        </w:rPr>
        <w:t>0 тыс.</w:t>
      </w:r>
      <w:r w:rsidR="006B5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34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89,7% к уровню 2017 года. В</w:t>
      </w:r>
      <w:r w:rsidRPr="00CD691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D6919">
        <w:rPr>
          <w:rFonts w:ascii="Times New Roman" w:hAnsi="Times New Roman" w:cs="Times New Roman"/>
          <w:sz w:val="24"/>
          <w:szCs w:val="24"/>
        </w:rPr>
        <w:t xml:space="preserve">году планируется </w:t>
      </w:r>
      <w:r>
        <w:rPr>
          <w:rFonts w:ascii="Times New Roman" w:hAnsi="Times New Roman" w:cs="Times New Roman"/>
          <w:sz w:val="24"/>
          <w:szCs w:val="24"/>
        </w:rPr>
        <w:t>увеличить</w:t>
      </w:r>
      <w:r w:rsidRPr="00CD6919">
        <w:rPr>
          <w:rFonts w:ascii="Times New Roman" w:hAnsi="Times New Roman" w:cs="Times New Roman"/>
          <w:sz w:val="24"/>
          <w:szCs w:val="24"/>
        </w:rPr>
        <w:t xml:space="preserve"> товарооборот </w:t>
      </w:r>
      <w:r>
        <w:rPr>
          <w:rFonts w:ascii="Times New Roman" w:hAnsi="Times New Roman" w:cs="Times New Roman"/>
          <w:sz w:val="24"/>
          <w:szCs w:val="24"/>
        </w:rPr>
        <w:t xml:space="preserve"> на 5%.</w:t>
      </w:r>
    </w:p>
    <w:p w:rsidR="006A5701" w:rsidRPr="006B5AFE" w:rsidRDefault="006A5701" w:rsidP="006A5701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постоянно проживающего населения в сельском поселении на 01 января 2018года составляла 554 человека, из которых в экономике муниципального образования  занято 311 человек, или 56,1 % об общей численности населения. По прогнозу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2018года численность населения составит 559 человек,  а  к концу 2021 года составит 565 человек. </w:t>
      </w:r>
    </w:p>
    <w:p w:rsidR="006A5701" w:rsidRDefault="006A5701" w:rsidP="006A5701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результате анализа </w:t>
      </w:r>
      <w:r w:rsidRPr="00AE4B69">
        <w:rPr>
          <w:rFonts w:ascii="Times New Roman" w:hAnsi="Times New Roman" w:cs="Times New Roman"/>
          <w:sz w:val="24"/>
          <w:szCs w:val="24"/>
        </w:rPr>
        <w:t>текстовой части проекта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4B6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B5AFE"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AE4B69">
        <w:rPr>
          <w:rFonts w:ascii="Times New Roman" w:hAnsi="Times New Roman" w:cs="Times New Roman"/>
          <w:sz w:val="24"/>
          <w:szCs w:val="24"/>
        </w:rPr>
        <w:t>установлено</w:t>
      </w:r>
      <w:r w:rsidR="006B5AFE">
        <w:rPr>
          <w:rFonts w:ascii="Times New Roman" w:hAnsi="Times New Roman" w:cs="Times New Roman"/>
          <w:sz w:val="24"/>
          <w:szCs w:val="24"/>
        </w:rPr>
        <w:t>.</w:t>
      </w:r>
    </w:p>
    <w:p w:rsidR="006B5AFE" w:rsidRPr="006B5AFE" w:rsidRDefault="006B5AFE" w:rsidP="006B5AFE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 xml:space="preserve">Проект решения о бюджете на 2018 и на плановый период 2019 и 2020 годов соответствует требованиям определенных статьей 184.1 БК РФ и статьёй 4 </w:t>
      </w:r>
      <w:r w:rsidRPr="006B5AFE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6B5AFE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6A5701" w:rsidRPr="00AE4B69" w:rsidRDefault="006B5AFE" w:rsidP="006B5AFE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701"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6A5701">
        <w:rPr>
          <w:rFonts w:ascii="Times New Roman" w:hAnsi="Times New Roman" w:cs="Times New Roman"/>
          <w:sz w:val="24"/>
          <w:szCs w:val="24"/>
        </w:rPr>
        <w:t>атьей</w:t>
      </w:r>
      <w:r w:rsidR="006A5701"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 w:rsidR="006A5701">
        <w:rPr>
          <w:rFonts w:ascii="Times New Roman" w:hAnsi="Times New Roman" w:cs="Times New Roman"/>
          <w:sz w:val="24"/>
          <w:szCs w:val="24"/>
        </w:rPr>
        <w:t>БК РФ</w:t>
      </w:r>
      <w:r w:rsidR="006A5701"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6A570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701"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6A5701" w:rsidRPr="00AE4B69" w:rsidRDefault="006A5701" w:rsidP="006A5701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2018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 год  на плановый период 2020 и 2021 годов».</w:t>
      </w:r>
    </w:p>
    <w:p w:rsidR="006A5701" w:rsidRDefault="006A5701" w:rsidP="006A5701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 xml:space="preserve">БК РФ </w:t>
      </w:r>
      <w:r w:rsidR="006B5AFE">
        <w:rPr>
          <w:b w:val="0"/>
        </w:rPr>
        <w:t>п</w:t>
      </w:r>
      <w:r w:rsidRPr="00AE4B69">
        <w:rPr>
          <w:b w:val="0"/>
          <w:bCs w:val="0"/>
        </w:rPr>
        <w:t>роект бюджет</w:t>
      </w:r>
      <w:r>
        <w:rPr>
          <w:b w:val="0"/>
          <w:bCs w:val="0"/>
        </w:rPr>
        <w:t>а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201</w:t>
      </w:r>
      <w:r>
        <w:rPr>
          <w:b w:val="0"/>
          <w:bCs w:val="0"/>
        </w:rPr>
        <w:t>9 год и на плановый период 2020 и 2021 годов:</w:t>
      </w:r>
    </w:p>
    <w:p w:rsidR="006A5701" w:rsidRDefault="006A5701" w:rsidP="006A5701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6A5701" w:rsidRDefault="006A5701" w:rsidP="006A5701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6A5701" w:rsidRDefault="006A5701" w:rsidP="006A5701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6A5701" w:rsidRDefault="006A5701" w:rsidP="006A5701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6A5701" w:rsidRDefault="006A5701" w:rsidP="006A5701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6A5701" w:rsidRDefault="006A5701" w:rsidP="006A5701">
      <w:pPr>
        <w:pStyle w:val="a5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6A5701" w:rsidRDefault="006A5701" w:rsidP="006A5701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источники внутреннего финансирования дефицита бюджета;</w:t>
      </w:r>
    </w:p>
    <w:p w:rsidR="006A5701" w:rsidRDefault="006A5701" w:rsidP="006A5701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6A5701" w:rsidRDefault="006A5701" w:rsidP="006A5701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 w:rsidRPr="001B2E6C">
        <w:rPr>
          <w:b w:val="0"/>
          <w:sz w:val="32"/>
          <w:szCs w:val="32"/>
        </w:rPr>
        <w:t>²</w:t>
      </w:r>
      <w:r>
        <w:rPr>
          <w:b w:val="0"/>
        </w:rPr>
        <w:t xml:space="preserve">БК РФ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бюджета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6A5701" w:rsidRDefault="006A5701" w:rsidP="006A5701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6A5701" w:rsidRPr="00DC4E7B" w:rsidRDefault="006A5701" w:rsidP="006A5701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>- предварительные итоги социально- экономического развития сельского поселения за 9 месяцев 2018 года и ожидаемые итоги экономического развития сельского поселения за 2018 год;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2699"/>
      <w:bookmarkStart w:id="2" w:name="dst10270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540C6">
        <w:rPr>
          <w:rFonts w:ascii="Times New Roman" w:hAnsi="Times New Roman" w:cs="Times New Roman"/>
          <w:sz w:val="24"/>
          <w:szCs w:val="24"/>
        </w:rPr>
        <w:t>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540C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40C6">
        <w:rPr>
          <w:rFonts w:ascii="Times New Roman" w:hAnsi="Times New Roman" w:cs="Times New Roman"/>
          <w:sz w:val="24"/>
          <w:szCs w:val="24"/>
        </w:rPr>
        <w:t>года;</w:t>
      </w:r>
      <w:bookmarkStart w:id="3" w:name="dst103302"/>
      <w:bookmarkStart w:id="4" w:name="dst102702"/>
      <w:bookmarkEnd w:id="3"/>
      <w:bookmarkEnd w:id="4"/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 основных характеристик бюджета (общий объём доходов, общий объём расходов, дефицита)  на 2019 год и на плановый период 2020 и 2021 годов;     </w:t>
      </w:r>
    </w:p>
    <w:p w:rsidR="006A5701" w:rsidRPr="00F540C6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2703"/>
      <w:bookmarkStart w:id="6" w:name="dst3576"/>
      <w:bookmarkStart w:id="7" w:name="dst102709"/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26">
        <w:rPr>
          <w:rFonts w:ascii="Times New Roman" w:hAnsi="Times New Roman" w:cs="Times New Roman"/>
          <w:sz w:val="24"/>
          <w:szCs w:val="24"/>
        </w:rPr>
        <w:t>оценку ожидаемого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2018 го</w:t>
      </w:r>
      <w:r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паспорта программ;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 другие документы. 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Состав документов и </w:t>
      </w:r>
      <w:proofErr w:type="gramStart"/>
      <w:r>
        <w:rPr>
          <w:rFonts w:ascii="Times New Roman" w:hAnsi="Times New Roman"/>
          <w:sz w:val="24"/>
          <w:szCs w:val="24"/>
        </w:rPr>
        <w:t>материалов, представленных одновременно с проектом  бюджета соответствует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требованиям, установленным  статьёй 184.2.БК РФ и статьи 3 Положения о бюджетном процессе.</w:t>
      </w:r>
    </w:p>
    <w:p w:rsidR="006A5701" w:rsidRPr="006A0400" w:rsidRDefault="006A5701" w:rsidP="006A5701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0400">
        <w:rPr>
          <w:rFonts w:ascii="Times New Roman" w:hAnsi="Times New Roman"/>
          <w:sz w:val="24"/>
          <w:szCs w:val="24"/>
        </w:rPr>
        <w:t>Перечень муниципальных программ, подлежащих реализации  на территории сельского поселения определён пунктом 15 текстовой части проекта решения</w:t>
      </w:r>
      <w:r w:rsidRPr="006A0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400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400">
        <w:rPr>
          <w:rFonts w:ascii="Times New Roman" w:hAnsi="Times New Roman" w:cs="Times New Roman"/>
          <w:bCs/>
          <w:sz w:val="24"/>
          <w:szCs w:val="24"/>
        </w:rPr>
        <w:t xml:space="preserve"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</w:t>
      </w:r>
      <w:r w:rsidR="006A0400" w:rsidRPr="006A0400">
        <w:rPr>
          <w:rFonts w:ascii="Times New Roman" w:hAnsi="Times New Roman" w:cs="Times New Roman"/>
          <w:bCs/>
          <w:sz w:val="24"/>
          <w:szCs w:val="24"/>
        </w:rPr>
        <w:t xml:space="preserve">29.11.2017 </w:t>
      </w:r>
      <w:r w:rsidRPr="006A0400">
        <w:rPr>
          <w:rFonts w:ascii="Times New Roman" w:hAnsi="Times New Roman" w:cs="Times New Roman"/>
          <w:bCs/>
          <w:sz w:val="24"/>
          <w:szCs w:val="24"/>
        </w:rPr>
        <w:t>№</w:t>
      </w:r>
      <w:r w:rsidR="006A0400" w:rsidRPr="006A0400">
        <w:rPr>
          <w:rFonts w:ascii="Times New Roman" w:hAnsi="Times New Roman" w:cs="Times New Roman"/>
          <w:bCs/>
          <w:sz w:val="24"/>
          <w:szCs w:val="24"/>
        </w:rPr>
        <w:t xml:space="preserve"> 209</w:t>
      </w:r>
      <w:r w:rsidRPr="006A0400">
        <w:rPr>
          <w:rFonts w:ascii="Times New Roman" w:hAnsi="Times New Roman" w:cs="Times New Roman"/>
          <w:bCs/>
          <w:sz w:val="24"/>
          <w:szCs w:val="24"/>
        </w:rPr>
        <w:t xml:space="preserve">н «Об утверждении Указаний о порядке </w:t>
      </w:r>
      <w:proofErr w:type="gramStart"/>
      <w:r w:rsidRPr="006A0400">
        <w:rPr>
          <w:rFonts w:ascii="Times New Roman" w:hAnsi="Times New Roman" w:cs="Times New Roman"/>
          <w:bCs/>
          <w:sz w:val="24"/>
          <w:szCs w:val="24"/>
        </w:rPr>
        <w:t xml:space="preserve">применения бюджетной классификации </w:t>
      </w:r>
      <w:r w:rsidR="006A0400" w:rsidRPr="006A0400">
        <w:rPr>
          <w:rFonts w:ascii="Times New Roman" w:hAnsi="Times New Roman" w:cs="Times New Roman"/>
          <w:bCs/>
          <w:sz w:val="24"/>
          <w:szCs w:val="24"/>
        </w:rPr>
        <w:t>операций сектора государственного управления</w:t>
      </w:r>
      <w:proofErr w:type="gramEnd"/>
      <w:r w:rsidR="006A0400">
        <w:rPr>
          <w:rFonts w:ascii="Times New Roman" w:hAnsi="Times New Roman" w:cs="Times New Roman"/>
          <w:bCs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4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28 БК РФ при формировании бюджета на очередной финансовый год и плановый период учитывались принципы бюджетной системы.</w:t>
      </w:r>
    </w:p>
    <w:p w:rsidR="006A5701" w:rsidRDefault="006A5701" w:rsidP="006A5701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2019 год и плановый период 2020 и 2021 годов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6B5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5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6B5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184.1</w:t>
      </w:r>
      <w:r w:rsidR="006B5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РФ проект решения о бюджете содержит следующие основные характеристики бюджета сельского поселения:</w:t>
      </w:r>
    </w:p>
    <w:p w:rsidR="006A5701" w:rsidRPr="003A68FB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2019год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Pr="003618C7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8C7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86,0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3618C7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 933,0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701" w:rsidRDefault="006A5701" w:rsidP="006A5701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</w:t>
      </w:r>
      <w:r w:rsidRPr="00591A9C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723,6тыс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3A68FB">
        <w:rPr>
          <w:rFonts w:ascii="Times New Roman" w:hAnsi="Times New Roman" w:cs="Times New Roman"/>
          <w:i/>
          <w:sz w:val="24"/>
          <w:szCs w:val="24"/>
        </w:rPr>
        <w:t>7,5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701" w:rsidRDefault="006A5701" w:rsidP="006A5701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 на 01 января 2020 года в сумме </w:t>
      </w:r>
      <w:r w:rsidRPr="003A68FB">
        <w:rPr>
          <w:rFonts w:ascii="Times New Roman" w:hAnsi="Times New Roman" w:cs="Times New Roman"/>
          <w:i/>
          <w:sz w:val="24"/>
          <w:szCs w:val="24"/>
        </w:rPr>
        <w:t>376,5 тыс.</w:t>
      </w:r>
      <w:r w:rsidR="006B5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</w:t>
      </w:r>
      <w:r w:rsidRPr="00591A9C">
        <w:rPr>
          <w:rFonts w:ascii="Times New Roman" w:hAnsi="Times New Roman" w:cs="Times New Roman"/>
          <w:i/>
          <w:sz w:val="24"/>
          <w:szCs w:val="24"/>
        </w:rPr>
        <w:t>37,6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A5701" w:rsidRPr="003A68FB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а 2020год       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Pr="00591A9C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697,5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Pr="0023142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932,5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</w:t>
      </w:r>
      <w:r w:rsidRPr="0023142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 926,5 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190,7 тыс. рублей,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3A68FB">
        <w:rPr>
          <w:rFonts w:ascii="Times New Roman" w:hAnsi="Times New Roman" w:cs="Times New Roman"/>
          <w:i/>
          <w:sz w:val="24"/>
          <w:szCs w:val="24"/>
        </w:rPr>
        <w:t>7,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701" w:rsidRDefault="006A5701" w:rsidP="006A5701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2021 года в сумме </w:t>
      </w:r>
      <w:r w:rsidRPr="003A68F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3A68FB">
        <w:rPr>
          <w:rFonts w:ascii="Times New Roman" w:hAnsi="Times New Roman" w:cs="Times New Roman"/>
          <w:i/>
          <w:sz w:val="24"/>
          <w:szCs w:val="24"/>
        </w:rPr>
        <w:t>,5 тыс.</w:t>
      </w:r>
      <w:r w:rsidR="006B5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A5701" w:rsidRPr="003618C7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 </w:t>
      </w:r>
      <w:r w:rsidRPr="005B2396">
        <w:rPr>
          <w:rFonts w:ascii="Times New Roman" w:hAnsi="Times New Roman" w:cs="Times New Roman"/>
          <w:i/>
          <w:sz w:val="24"/>
          <w:szCs w:val="24"/>
        </w:rPr>
        <w:t>22</w:t>
      </w:r>
      <w:r w:rsidR="00D31DF0">
        <w:rPr>
          <w:rFonts w:ascii="Times New Roman" w:hAnsi="Times New Roman" w:cs="Times New Roman"/>
          <w:i/>
          <w:sz w:val="24"/>
          <w:szCs w:val="24"/>
        </w:rPr>
        <w:t>9</w:t>
      </w:r>
      <w:r w:rsidRPr="005B2396">
        <w:rPr>
          <w:rFonts w:ascii="Times New Roman" w:hAnsi="Times New Roman" w:cs="Times New Roman"/>
          <w:i/>
          <w:sz w:val="24"/>
          <w:szCs w:val="24"/>
        </w:rPr>
        <w:t>,</w:t>
      </w:r>
      <w:r w:rsidR="00D31DF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01" w:rsidRPr="003A68FB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2021 год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Pr="0023142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702,4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23142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935,4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</w:t>
      </w:r>
      <w:r w:rsidRPr="005B2396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2396">
        <w:rPr>
          <w:rFonts w:ascii="Times New Roman" w:hAnsi="Times New Roman" w:cs="Times New Roman"/>
          <w:i/>
          <w:sz w:val="24"/>
          <w:szCs w:val="24"/>
        </w:rPr>
        <w:t>122,4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381,6 тыс. рублей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3A68FB">
        <w:rPr>
          <w:rFonts w:ascii="Times New Roman" w:hAnsi="Times New Roman" w:cs="Times New Roman"/>
          <w:i/>
          <w:sz w:val="24"/>
          <w:szCs w:val="24"/>
        </w:rPr>
        <w:t>7,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701" w:rsidRDefault="006A5701" w:rsidP="006A5701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DD6A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 w:rsidRPr="003A68F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83</w:t>
      </w:r>
      <w:r w:rsidRPr="003A68FB">
        <w:rPr>
          <w:rFonts w:ascii="Times New Roman" w:hAnsi="Times New Roman" w:cs="Times New Roman"/>
          <w:i/>
          <w:sz w:val="24"/>
          <w:szCs w:val="24"/>
        </w:rPr>
        <w:t>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A5701" w:rsidRPr="003618C7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Pr="005B2396">
        <w:rPr>
          <w:rFonts w:ascii="Times New Roman" w:hAnsi="Times New Roman" w:cs="Times New Roman"/>
          <w:i/>
          <w:sz w:val="24"/>
          <w:szCs w:val="24"/>
        </w:rPr>
        <w:t>420,0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2019 год и на плановый период 2020-2021гг.  не превышает  ограничений, установленных  пунктом 3 статьи 81 БК РФ.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доходов, расходов и дефицита бюджета сельского поселения  по проекту бюджета представлена в таблице 1:</w:t>
      </w:r>
    </w:p>
    <w:p w:rsidR="006E5C5E" w:rsidRDefault="006E5C5E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992"/>
        <w:gridCol w:w="1701"/>
        <w:gridCol w:w="1134"/>
        <w:gridCol w:w="1134"/>
        <w:gridCol w:w="1101"/>
      </w:tblGrid>
      <w:tr w:rsidR="006A5701" w:rsidTr="0097586D">
        <w:tc>
          <w:tcPr>
            <w:tcW w:w="392" w:type="dxa"/>
            <w:vMerge w:val="restart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 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за 2018 год</w:t>
            </w:r>
          </w:p>
        </w:tc>
        <w:tc>
          <w:tcPr>
            <w:tcW w:w="3369" w:type="dxa"/>
            <w:gridSpan w:val="3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Проект бюджета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</w:tr>
      <w:tr w:rsidR="006A5701" w:rsidTr="0097586D">
        <w:tc>
          <w:tcPr>
            <w:tcW w:w="392" w:type="dxa"/>
            <w:vMerge/>
          </w:tcPr>
          <w:p w:rsidR="006A5701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A5701" w:rsidTr="0097586D">
        <w:tc>
          <w:tcPr>
            <w:tcW w:w="392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92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6429,3</w:t>
            </w:r>
          </w:p>
        </w:tc>
        <w:tc>
          <w:tcPr>
            <w:tcW w:w="17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9665,7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7686,0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7697,5</w:t>
            </w:r>
          </w:p>
        </w:tc>
        <w:tc>
          <w:tcPr>
            <w:tcW w:w="11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7702,4</w:t>
            </w:r>
          </w:p>
        </w:tc>
      </w:tr>
      <w:tr w:rsidR="006A5701" w:rsidTr="0097586D">
        <w:tc>
          <w:tcPr>
            <w:tcW w:w="392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7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6A5701" w:rsidTr="0097586D">
        <w:tc>
          <w:tcPr>
            <w:tcW w:w="392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1126,3</w:t>
            </w:r>
          </w:p>
        </w:tc>
        <w:tc>
          <w:tcPr>
            <w:tcW w:w="17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1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767,0</w:t>
            </w:r>
          </w:p>
        </w:tc>
      </w:tr>
      <w:tr w:rsidR="006A5701" w:rsidRPr="00CC2B1E" w:rsidTr="0097586D">
        <w:tc>
          <w:tcPr>
            <w:tcW w:w="392" w:type="dxa"/>
          </w:tcPr>
          <w:p w:rsidR="006A5701" w:rsidRPr="00CC2B1E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701" w:rsidRPr="00CC2B1E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B1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6A5701" w:rsidRPr="00CC2B1E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5303,0</w:t>
            </w:r>
          </w:p>
        </w:tc>
        <w:tc>
          <w:tcPr>
            <w:tcW w:w="1701" w:type="dxa"/>
          </w:tcPr>
          <w:p w:rsidR="006A5701" w:rsidRPr="00CC2B1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8955,7</w:t>
            </w:r>
          </w:p>
        </w:tc>
        <w:tc>
          <w:tcPr>
            <w:tcW w:w="1134" w:type="dxa"/>
          </w:tcPr>
          <w:p w:rsidR="006A5701" w:rsidRPr="00CC2B1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6933,0</w:t>
            </w:r>
          </w:p>
        </w:tc>
        <w:tc>
          <w:tcPr>
            <w:tcW w:w="1134" w:type="dxa"/>
          </w:tcPr>
          <w:p w:rsidR="006A5701" w:rsidRPr="00CC2B1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6932,5</w:t>
            </w:r>
          </w:p>
        </w:tc>
        <w:tc>
          <w:tcPr>
            <w:tcW w:w="1101" w:type="dxa"/>
          </w:tcPr>
          <w:p w:rsidR="006A5701" w:rsidRPr="00CC2B1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6935,4</w:t>
            </w:r>
          </w:p>
        </w:tc>
      </w:tr>
      <w:tr w:rsidR="006A5701" w:rsidTr="0097586D">
        <w:tc>
          <w:tcPr>
            <w:tcW w:w="392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992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5682,4</w:t>
            </w:r>
          </w:p>
        </w:tc>
        <w:tc>
          <w:tcPr>
            <w:tcW w:w="17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8952,9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7723,6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7926,5</w:t>
            </w:r>
          </w:p>
        </w:tc>
        <w:tc>
          <w:tcPr>
            <w:tcW w:w="11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8122,4</w:t>
            </w:r>
          </w:p>
        </w:tc>
      </w:tr>
      <w:tr w:rsidR="006A5701" w:rsidTr="0097586D">
        <w:tc>
          <w:tcPr>
            <w:tcW w:w="392" w:type="dxa"/>
          </w:tcPr>
          <w:p w:rsidR="006A5701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701" w:rsidRPr="00BB4661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466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992" w:type="dxa"/>
          </w:tcPr>
          <w:p w:rsidR="006A5701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701" w:rsidRPr="001D41D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DE">
              <w:rPr>
                <w:rFonts w:ascii="Times New Roman" w:hAnsi="Times New Roman" w:cs="Times New Roman"/>
                <w:sz w:val="20"/>
                <w:szCs w:val="20"/>
              </w:rPr>
              <w:t>190,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6A5701" w:rsidRPr="001D41D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DE">
              <w:rPr>
                <w:rFonts w:ascii="Times New Roman" w:hAnsi="Times New Roman" w:cs="Times New Roman"/>
                <w:sz w:val="20"/>
                <w:szCs w:val="20"/>
              </w:rPr>
              <w:t>381,6</w:t>
            </w:r>
          </w:p>
        </w:tc>
      </w:tr>
      <w:tr w:rsidR="006A5701" w:rsidTr="0097586D">
        <w:tc>
          <w:tcPr>
            <w:tcW w:w="392" w:type="dxa"/>
          </w:tcPr>
          <w:p w:rsidR="006A5701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7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6A5701" w:rsidTr="0097586D">
        <w:tc>
          <w:tcPr>
            <w:tcW w:w="392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  <w:proofErr w:type="gramStart"/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профицит)</w:t>
            </w:r>
          </w:p>
        </w:tc>
        <w:tc>
          <w:tcPr>
            <w:tcW w:w="992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+746,9</w:t>
            </w:r>
          </w:p>
        </w:tc>
        <w:tc>
          <w:tcPr>
            <w:tcW w:w="17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+712,8</w:t>
            </w:r>
          </w:p>
        </w:tc>
        <w:tc>
          <w:tcPr>
            <w:tcW w:w="1134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-37,6</w:t>
            </w:r>
          </w:p>
        </w:tc>
        <w:tc>
          <w:tcPr>
            <w:tcW w:w="1134" w:type="dxa"/>
          </w:tcPr>
          <w:p w:rsidR="006A5701" w:rsidRPr="00284144" w:rsidRDefault="006A5701" w:rsidP="001262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26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BF01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E5C5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262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1" w:type="dxa"/>
          </w:tcPr>
          <w:p w:rsidR="006A5701" w:rsidRPr="0028414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-420,0</w:t>
            </w:r>
          </w:p>
        </w:tc>
      </w:tr>
    </w:tbl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701" w:rsidRPr="009F1C48" w:rsidRDefault="006A5701" w:rsidP="006A5701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Общий объём доходов бюджета на 2019 год прогнозируется в сумме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7 686,0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с увеличением  к исполнению за 2017году на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1256,7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на 19,5 %, в том числе за счёт безвозмездных поступлений на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1 630,0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Pr="009F1C48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30,7 %. </w:t>
      </w:r>
    </w:p>
    <w:p w:rsidR="006A5701" w:rsidRPr="009F1C48" w:rsidRDefault="006A5701" w:rsidP="006A5701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 По отношению к ожидаемому исполнению за 2018 год доходная часть бюджета в 2019 году  планируется с сокращением на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1 979,7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  на 20,5 % , в том числе за счёт безвозмездных поступлений - на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2 022,7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Pr="009F1C48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22,6 %.</w:t>
      </w:r>
    </w:p>
    <w:p w:rsidR="006A5701" w:rsidRPr="009F1C48" w:rsidRDefault="006A5701" w:rsidP="006A5701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Общий объём доходов бюджета на плановый период 2020-2021гг.  прогнозируется в сумме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7 697,5 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7 702,4 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>соответственно.</w:t>
      </w:r>
    </w:p>
    <w:p w:rsidR="006A5701" w:rsidRPr="009F1C48" w:rsidRDefault="006A5701" w:rsidP="006A5701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  Расходы бюджета на 2019 год прогнозируются в сумме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7723,6 тыс.</w:t>
      </w:r>
      <w:r w:rsidR="009F1C48"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с увеличением к исполнению за 2017год на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2041,2тыс.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на 35,9 %. По отношению к  ожидаемому исполнению за 2018 год  расходы  планируются с сокращением </w:t>
      </w:r>
      <w:proofErr w:type="gramStart"/>
      <w:r w:rsidRPr="009F1C48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1 229,3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>, или на 13,7 %.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>Объём расходов бюджета на  плановый период 2020-2021гг. предусматривается в сумме</w:t>
      </w:r>
      <w:r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 926,5 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190,7 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и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8 122,4 тыс. рублей,</w:t>
      </w:r>
      <w:r>
        <w:rPr>
          <w:rStyle w:val="ac"/>
          <w:rFonts w:ascii="Times New Roman" w:hAnsi="Times New Roman"/>
          <w:i/>
          <w:sz w:val="24"/>
          <w:szCs w:val="24"/>
        </w:rPr>
        <w:t xml:space="preserve"> </w:t>
      </w:r>
      <w:r w:rsidRPr="00D53F50">
        <w:rPr>
          <w:rFonts w:ascii="Times New Roman" w:hAnsi="Times New Roman" w:cs="Times New Roman"/>
          <w:sz w:val="24"/>
          <w:szCs w:val="24"/>
        </w:rPr>
        <w:t xml:space="preserve"> </w:t>
      </w:r>
      <w:r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381,6 тыс. рублей </w:t>
      </w:r>
      <w:r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объёма условно утверждённых расходов на 2020 год в размере 2,5 %  и на 2021 год в размере 5,0 %  соответствует  требованиям, установленным  пунктом 3 статьи 184 Бюджетного кодекса РФ. </w:t>
      </w:r>
    </w:p>
    <w:p w:rsidR="006A5701" w:rsidRPr="00BE6AFB" w:rsidRDefault="006A5701" w:rsidP="006A5701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E6AFB">
        <w:rPr>
          <w:rFonts w:ascii="Times New Roman" w:hAnsi="Times New Roman" w:cs="Times New Roman"/>
          <w:sz w:val="24"/>
          <w:szCs w:val="24"/>
        </w:rPr>
        <w:t xml:space="preserve">Дефицит бюджета имеет тенденцию к увеличению: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E6AFB">
        <w:rPr>
          <w:rFonts w:ascii="Times New Roman" w:hAnsi="Times New Roman" w:cs="Times New Roman"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sz w:val="24"/>
          <w:szCs w:val="24"/>
        </w:rPr>
        <w:t>у он</w:t>
      </w:r>
      <w:r w:rsidRPr="00BE6AFB">
        <w:rPr>
          <w:rFonts w:ascii="Times New Roman" w:hAnsi="Times New Roman" w:cs="Times New Roman"/>
          <w:sz w:val="24"/>
          <w:szCs w:val="24"/>
        </w:rPr>
        <w:t xml:space="preserve">  составит </w:t>
      </w:r>
      <w:r w:rsidRPr="008101D6">
        <w:rPr>
          <w:rFonts w:ascii="Times New Roman" w:hAnsi="Times New Roman" w:cs="Times New Roman"/>
          <w:i/>
          <w:sz w:val="24"/>
          <w:szCs w:val="24"/>
        </w:rPr>
        <w:t>37,6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E6A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E6AFB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E6A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сумме</w:t>
      </w:r>
      <w:r w:rsidRPr="00BE6AFB">
        <w:rPr>
          <w:rFonts w:ascii="Times New Roman" w:hAnsi="Times New Roman" w:cs="Times New Roman"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8101D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810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E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в </w:t>
      </w:r>
      <w:r w:rsidRPr="00BE6AF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BE6A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Pr="00BE6AFB">
        <w:rPr>
          <w:rFonts w:ascii="Times New Roman" w:hAnsi="Times New Roman" w:cs="Times New Roman"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420,0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BE6AFB">
        <w:rPr>
          <w:rFonts w:ascii="Times New Roman" w:hAnsi="Times New Roman" w:cs="Times New Roman"/>
          <w:sz w:val="24"/>
          <w:szCs w:val="24"/>
        </w:rPr>
        <w:t>тогда как одним из принципов бюджетной системы Российской Федерации, в силу ст. 33 БК РФ, является принцип сбалансированности бюджета, т.е. при составлении, утверждении и исполнении бюджета уполномоченные органы</w:t>
      </w:r>
      <w:proofErr w:type="gramEnd"/>
      <w:r w:rsidRPr="00BE6AFB">
        <w:rPr>
          <w:rFonts w:ascii="Times New Roman" w:hAnsi="Times New Roman" w:cs="Times New Roman"/>
          <w:sz w:val="24"/>
          <w:szCs w:val="24"/>
        </w:rPr>
        <w:t xml:space="preserve"> должны исходить из необходимости минимизации размера дефицита бюджета.</w:t>
      </w:r>
    </w:p>
    <w:p w:rsidR="006A5701" w:rsidRPr="009F1C48" w:rsidRDefault="006A5701" w:rsidP="006A5701">
      <w:pPr>
        <w:spacing w:after="0" w:line="240" w:lineRule="atLeast"/>
        <w:ind w:firstLine="567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9F1C48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6A5701" w:rsidRDefault="006A5701" w:rsidP="006A5701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proofErr w:type="gramStart"/>
      <w:r>
        <w:rPr>
          <w:b w:val="0"/>
        </w:rPr>
        <w:t xml:space="preserve">В основу формирования доходов бюджета на 2019 год и плановый период 2020-2021годов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инспекции федеральной налоговой службы по </w:t>
      </w:r>
      <w:proofErr w:type="spellStart"/>
      <w:r>
        <w:rPr>
          <w:b w:val="0"/>
        </w:rPr>
        <w:t>Людиновскому</w:t>
      </w:r>
      <w:proofErr w:type="spellEnd"/>
      <w:r>
        <w:rPr>
          <w:b w:val="0"/>
        </w:rPr>
        <w:t xml:space="preserve"> району о налоговой базе и структуре начислений по соответствующим налогам за последний отчётный год и оценка поступлений доходов в 2018 году.</w:t>
      </w:r>
      <w:proofErr w:type="gramEnd"/>
      <w:r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6A5701" w:rsidRDefault="006A5701" w:rsidP="006A5701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2019 год и на плановый период 2020-201гг.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6A5701" w:rsidRDefault="006A5701" w:rsidP="006A5701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В 2019 году и в плановом периоде 2020-2021гг.  планируется поступление следующих налогов:</w:t>
      </w:r>
    </w:p>
    <w:p w:rsidR="006A5701" w:rsidRDefault="006A5701" w:rsidP="006A5701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- налог на доходы  физических лиц – по нормативу  2,0%;</w:t>
      </w:r>
    </w:p>
    <w:p w:rsidR="006A5701" w:rsidRDefault="006A5701" w:rsidP="006A5701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- единый сельскохозяйственный налог - по нормативу 60,0%;</w:t>
      </w:r>
    </w:p>
    <w:p w:rsidR="006A5701" w:rsidRDefault="006A5701" w:rsidP="006A5701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- налог на имущество физических лиц – по нормативу 100,0%;</w:t>
      </w:r>
    </w:p>
    <w:p w:rsidR="006A5701" w:rsidRDefault="006A5701" w:rsidP="006A5701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- земельный налог – по нормативу 100,0%.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объёма доходов бюджета в 2019 году в сравнении с фактическими показателями за  2017 год  и ожидаемым поступлением за 2018 год  представлена в таблице 2:</w:t>
      </w:r>
    </w:p>
    <w:p w:rsidR="006A5701" w:rsidRPr="00F53CAF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35FC8">
        <w:rPr>
          <w:rFonts w:ascii="Times New Roman" w:hAnsi="Times New Roman" w:cs="Times New Roman"/>
          <w:sz w:val="20"/>
          <w:szCs w:val="20"/>
        </w:rPr>
        <w:t>(</w:t>
      </w:r>
      <w:r w:rsidRPr="00F53CAF">
        <w:rPr>
          <w:rFonts w:ascii="Times New Roman" w:hAnsi="Times New Roman" w:cs="Times New Roman"/>
          <w:sz w:val="20"/>
          <w:szCs w:val="20"/>
        </w:rPr>
        <w:t>Таблица</w:t>
      </w:r>
      <w:r w:rsidR="00687163">
        <w:rPr>
          <w:rFonts w:ascii="Times New Roman" w:hAnsi="Times New Roman" w:cs="Times New Roman"/>
          <w:sz w:val="20"/>
          <w:szCs w:val="20"/>
        </w:rPr>
        <w:t xml:space="preserve"> </w:t>
      </w:r>
      <w:r w:rsidRPr="00F53CAF">
        <w:rPr>
          <w:rFonts w:ascii="Times New Roman" w:hAnsi="Times New Roman" w:cs="Times New Roman"/>
          <w:sz w:val="20"/>
          <w:szCs w:val="20"/>
        </w:rPr>
        <w:t>2, 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CAF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62"/>
        <w:gridCol w:w="1182"/>
        <w:gridCol w:w="1030"/>
        <w:gridCol w:w="1182"/>
        <w:gridCol w:w="1075"/>
        <w:gridCol w:w="1182"/>
        <w:gridCol w:w="1301"/>
      </w:tblGrid>
      <w:tr w:rsidR="00687163" w:rsidRPr="00E94A19" w:rsidTr="0097586D">
        <w:trPr>
          <w:trHeight w:val="509"/>
        </w:trPr>
        <w:tc>
          <w:tcPr>
            <w:tcW w:w="3085" w:type="dxa"/>
            <w:vMerge w:val="restart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A19">
              <w:rPr>
                <w:rFonts w:ascii="Times New Roman" w:hAnsi="Times New Roman" w:cs="Times New Roman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900" w:type="dxa"/>
            <w:gridSpan w:val="2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A19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бюджета по доходам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4A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7" w:type="dxa"/>
            <w:gridSpan w:val="2"/>
          </w:tcPr>
          <w:p w:rsidR="006A5701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бюджета за 2018 год</w:t>
            </w:r>
          </w:p>
        </w:tc>
        <w:tc>
          <w:tcPr>
            <w:tcW w:w="2548" w:type="dxa"/>
            <w:gridSpan w:val="2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бюджета по доходам на 2019 год</w:t>
            </w:r>
          </w:p>
        </w:tc>
      </w:tr>
      <w:tr w:rsidR="00687163" w:rsidRPr="00E94A19" w:rsidTr="0097586D">
        <w:tc>
          <w:tcPr>
            <w:tcW w:w="3085" w:type="dxa"/>
            <w:vMerge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6A5701" w:rsidRPr="00E94A19" w:rsidRDefault="00687163" w:rsidP="006871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суммовом выражении</w:t>
            </w:r>
          </w:p>
        </w:tc>
        <w:tc>
          <w:tcPr>
            <w:tcW w:w="1134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87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ес, %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87163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суммовом выражении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87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ес, %</w:t>
            </w:r>
          </w:p>
        </w:tc>
        <w:tc>
          <w:tcPr>
            <w:tcW w:w="1076" w:type="dxa"/>
          </w:tcPr>
          <w:p w:rsidR="006A5701" w:rsidRPr="00E94A19" w:rsidRDefault="00687163" w:rsidP="006871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суммовом выражении план</w:t>
            </w:r>
          </w:p>
        </w:tc>
        <w:tc>
          <w:tcPr>
            <w:tcW w:w="1472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87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ес,%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</w:t>
            </w:r>
            <w:proofErr w:type="gramEnd"/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неналоговые,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766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1126,3</w:t>
            </w:r>
          </w:p>
        </w:tc>
        <w:tc>
          <w:tcPr>
            <w:tcW w:w="1134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1076" w:type="dxa"/>
          </w:tcPr>
          <w:p w:rsidR="006A5701" w:rsidRPr="00A23455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753,0</w:t>
            </w:r>
          </w:p>
        </w:tc>
        <w:tc>
          <w:tcPr>
            <w:tcW w:w="1472" w:type="dxa"/>
          </w:tcPr>
          <w:p w:rsidR="006A5701" w:rsidRPr="00A23455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766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1117,4</w:t>
            </w:r>
          </w:p>
        </w:tc>
        <w:tc>
          <w:tcPr>
            <w:tcW w:w="1134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Pr="002320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0F3">
              <w:rPr>
                <w:rFonts w:ascii="Times New Roman" w:hAnsi="Times New Roman" w:cs="Times New Roman"/>
                <w:b/>
                <w:sz w:val="20"/>
                <w:szCs w:val="20"/>
              </w:rPr>
              <w:t>698,0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76" w:type="dxa"/>
          </w:tcPr>
          <w:p w:rsidR="006A5701" w:rsidRPr="002320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0F3">
              <w:rPr>
                <w:rFonts w:ascii="Times New Roman" w:hAnsi="Times New Roman" w:cs="Times New Roman"/>
                <w:b/>
                <w:sz w:val="20"/>
                <w:szCs w:val="20"/>
              </w:rPr>
              <w:t>741,0</w:t>
            </w:r>
          </w:p>
        </w:tc>
        <w:tc>
          <w:tcPr>
            <w:tcW w:w="1472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6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265,7</w:t>
            </w:r>
          </w:p>
        </w:tc>
        <w:tc>
          <w:tcPr>
            <w:tcW w:w="1134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07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472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76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72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6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134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2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6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824,5</w:t>
            </w:r>
          </w:p>
        </w:tc>
        <w:tc>
          <w:tcPr>
            <w:tcW w:w="1134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7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72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766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1134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76" w:type="dxa"/>
          </w:tcPr>
          <w:p w:rsidR="006A5701" w:rsidRPr="00A23455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472" w:type="dxa"/>
          </w:tcPr>
          <w:p w:rsidR="006A5701" w:rsidRPr="00A23455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76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72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766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5303,0</w:t>
            </w:r>
          </w:p>
        </w:tc>
        <w:tc>
          <w:tcPr>
            <w:tcW w:w="1134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8955,7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1076" w:type="dxa"/>
          </w:tcPr>
          <w:p w:rsidR="006A5701" w:rsidRPr="00A23455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6933,0</w:t>
            </w:r>
          </w:p>
        </w:tc>
        <w:tc>
          <w:tcPr>
            <w:tcW w:w="1472" w:type="dxa"/>
          </w:tcPr>
          <w:p w:rsidR="006A5701" w:rsidRPr="00A23455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6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4157,5</w:t>
            </w:r>
          </w:p>
        </w:tc>
        <w:tc>
          <w:tcPr>
            <w:tcW w:w="1134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6766,6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7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6853,4</w:t>
            </w:r>
          </w:p>
        </w:tc>
        <w:tc>
          <w:tcPr>
            <w:tcW w:w="1472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450,9</w:t>
            </w:r>
          </w:p>
        </w:tc>
        <w:tc>
          <w:tcPr>
            <w:tcW w:w="1134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7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472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87163" w:rsidRPr="00E94A19" w:rsidTr="0097586D">
        <w:tc>
          <w:tcPr>
            <w:tcW w:w="3085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6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1134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2114,0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076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6A5701" w:rsidRPr="00E94A19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7163" w:rsidRPr="00824EEB" w:rsidTr="0097586D">
        <w:tc>
          <w:tcPr>
            <w:tcW w:w="3085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EEB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766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6429,3</w:t>
            </w:r>
          </w:p>
        </w:tc>
        <w:tc>
          <w:tcPr>
            <w:tcW w:w="1134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9665,7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76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7686,0</w:t>
            </w:r>
          </w:p>
        </w:tc>
        <w:tc>
          <w:tcPr>
            <w:tcW w:w="1472" w:type="dxa"/>
          </w:tcPr>
          <w:p w:rsidR="006A5701" w:rsidRPr="00824EEB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6A5701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>роекте бюджета доходы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Pr="00877F0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02">
        <w:rPr>
          <w:rFonts w:ascii="Times New Roman" w:hAnsi="Times New Roman" w:cs="Times New Roman"/>
          <w:i/>
          <w:sz w:val="24"/>
          <w:szCs w:val="24"/>
        </w:rPr>
        <w:t>686,0 тыс. рублей</w:t>
      </w:r>
      <w:r w:rsidRPr="008101D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в сумме </w:t>
      </w:r>
      <w:r w:rsidRPr="00877F02">
        <w:rPr>
          <w:rFonts w:ascii="Times New Roman" w:hAnsi="Times New Roman" w:cs="Times New Roman"/>
          <w:i/>
          <w:sz w:val="24"/>
          <w:szCs w:val="24"/>
        </w:rPr>
        <w:t>753,0 тыс. рублей,</w:t>
      </w:r>
      <w:r w:rsidRPr="008101D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 в сумме   </w:t>
      </w:r>
      <w:r w:rsidRPr="00877F0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02">
        <w:rPr>
          <w:rFonts w:ascii="Times New Roman" w:hAnsi="Times New Roman" w:cs="Times New Roman"/>
          <w:i/>
          <w:sz w:val="24"/>
          <w:szCs w:val="24"/>
        </w:rPr>
        <w:t>933,0 тыс. рублей.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Доля налоговых и неналоговых доходов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9,8 </w:t>
      </w:r>
      <w:r w:rsidRPr="008101D6">
        <w:rPr>
          <w:rFonts w:ascii="Times New Roman" w:hAnsi="Times New Roman" w:cs="Times New Roman"/>
          <w:sz w:val="24"/>
          <w:szCs w:val="24"/>
        </w:rPr>
        <w:t xml:space="preserve"> % от общего объема доходов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год, доля безвозмездных поступлений </w:t>
      </w:r>
      <w:r w:rsidR="000001D7">
        <w:rPr>
          <w:rFonts w:ascii="Times New Roman" w:hAnsi="Times New Roman" w:cs="Times New Roman"/>
          <w:sz w:val="24"/>
          <w:szCs w:val="24"/>
        </w:rPr>
        <w:t>-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90,2</w:t>
      </w:r>
      <w:r w:rsidRPr="008101D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001D7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0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Налоговые доходы в общем объеме поступлений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Pr="00877F02">
        <w:rPr>
          <w:rFonts w:ascii="Times New Roman" w:hAnsi="Times New Roman" w:cs="Times New Roman"/>
          <w:i/>
          <w:sz w:val="24"/>
          <w:szCs w:val="24"/>
        </w:rPr>
        <w:t>741,0 тыс. рублей</w:t>
      </w:r>
      <w:r w:rsidRPr="008101D6">
        <w:rPr>
          <w:rFonts w:ascii="Times New Roman" w:hAnsi="Times New Roman" w:cs="Times New Roman"/>
          <w:sz w:val="24"/>
          <w:szCs w:val="24"/>
        </w:rPr>
        <w:t xml:space="preserve">. Удельный вес налоговых доходов в доходах бюджета </w:t>
      </w:r>
      <w:r>
        <w:rPr>
          <w:rFonts w:ascii="Times New Roman" w:hAnsi="Times New Roman" w:cs="Times New Roman"/>
          <w:sz w:val="24"/>
          <w:szCs w:val="24"/>
        </w:rPr>
        <w:t>составляет 9,7</w:t>
      </w:r>
      <w:r w:rsidRPr="008101D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A5701" w:rsidRDefault="000001D7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5701" w:rsidRPr="008101D6">
        <w:rPr>
          <w:rFonts w:ascii="Times New Roman" w:hAnsi="Times New Roman" w:cs="Times New Roman"/>
          <w:sz w:val="24"/>
          <w:szCs w:val="24"/>
        </w:rPr>
        <w:t>По сравнению с факт</w:t>
      </w:r>
      <w:r w:rsidR="006A5701">
        <w:rPr>
          <w:rFonts w:ascii="Times New Roman" w:hAnsi="Times New Roman" w:cs="Times New Roman"/>
          <w:sz w:val="24"/>
          <w:szCs w:val="24"/>
        </w:rPr>
        <w:t xml:space="preserve">ическим исполнением за </w:t>
      </w:r>
      <w:r w:rsidR="006A5701" w:rsidRPr="008101D6">
        <w:rPr>
          <w:rFonts w:ascii="Times New Roman" w:hAnsi="Times New Roman" w:cs="Times New Roman"/>
          <w:sz w:val="24"/>
          <w:szCs w:val="24"/>
        </w:rPr>
        <w:t>201</w:t>
      </w:r>
      <w:r w:rsidR="006A5701">
        <w:rPr>
          <w:rFonts w:ascii="Times New Roman" w:hAnsi="Times New Roman" w:cs="Times New Roman"/>
          <w:sz w:val="24"/>
          <w:szCs w:val="24"/>
        </w:rPr>
        <w:t>7</w:t>
      </w:r>
      <w:r w:rsidR="006A5701" w:rsidRPr="008101D6">
        <w:rPr>
          <w:rFonts w:ascii="Times New Roman" w:hAnsi="Times New Roman" w:cs="Times New Roman"/>
          <w:sz w:val="24"/>
          <w:szCs w:val="24"/>
        </w:rPr>
        <w:t xml:space="preserve"> год прогнозируется </w:t>
      </w:r>
      <w:r w:rsidR="006A5701">
        <w:rPr>
          <w:rFonts w:ascii="Times New Roman" w:hAnsi="Times New Roman" w:cs="Times New Roman"/>
          <w:sz w:val="24"/>
          <w:szCs w:val="24"/>
        </w:rPr>
        <w:t xml:space="preserve"> снижение </w:t>
      </w:r>
      <w:r w:rsidR="006A5701" w:rsidRPr="008101D6">
        <w:rPr>
          <w:rFonts w:ascii="Times New Roman" w:hAnsi="Times New Roman" w:cs="Times New Roman"/>
          <w:sz w:val="24"/>
          <w:szCs w:val="24"/>
        </w:rPr>
        <w:t xml:space="preserve"> налоговых доходов бюджета в 201</w:t>
      </w:r>
      <w:r w:rsidR="006A5701">
        <w:rPr>
          <w:rFonts w:ascii="Times New Roman" w:hAnsi="Times New Roman" w:cs="Times New Roman"/>
          <w:sz w:val="24"/>
          <w:szCs w:val="24"/>
        </w:rPr>
        <w:t>9</w:t>
      </w:r>
      <w:r w:rsidR="006A5701" w:rsidRPr="008101D6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6A5701" w:rsidRPr="00877F02">
        <w:rPr>
          <w:rFonts w:ascii="Times New Roman" w:hAnsi="Times New Roman" w:cs="Times New Roman"/>
          <w:i/>
          <w:sz w:val="24"/>
          <w:szCs w:val="24"/>
        </w:rPr>
        <w:t>376,4 тыс. рублей</w:t>
      </w:r>
      <w:r w:rsidR="006A5701" w:rsidRPr="008101D6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A5701" w:rsidRPr="000001D7">
        <w:rPr>
          <w:rStyle w:val="ac"/>
          <w:rFonts w:ascii="Times New Roman" w:hAnsi="Times New Roman"/>
          <w:b w:val="0"/>
          <w:i/>
          <w:sz w:val="24"/>
          <w:szCs w:val="24"/>
        </w:rPr>
        <w:t>33,7%</w:t>
      </w:r>
      <w:r w:rsidR="006A5701">
        <w:rPr>
          <w:rStyle w:val="ac"/>
          <w:rFonts w:ascii="Times New Roman" w:hAnsi="Times New Roman"/>
          <w:sz w:val="24"/>
          <w:szCs w:val="24"/>
        </w:rPr>
        <w:t xml:space="preserve"> </w:t>
      </w:r>
      <w:r w:rsidR="006A5701" w:rsidRPr="008101D6">
        <w:rPr>
          <w:rFonts w:ascii="Times New Roman" w:hAnsi="Times New Roman" w:cs="Times New Roman"/>
          <w:sz w:val="24"/>
          <w:szCs w:val="24"/>
        </w:rPr>
        <w:t xml:space="preserve">, а по сравнению с </w:t>
      </w:r>
      <w:r w:rsidR="006A5701">
        <w:rPr>
          <w:rFonts w:ascii="Times New Roman" w:hAnsi="Times New Roman" w:cs="Times New Roman"/>
          <w:sz w:val="24"/>
          <w:szCs w:val="24"/>
        </w:rPr>
        <w:t>ожидаемым исполнением</w:t>
      </w:r>
      <w:r w:rsidR="006A5701" w:rsidRPr="008101D6">
        <w:rPr>
          <w:rFonts w:ascii="Times New Roman" w:hAnsi="Times New Roman" w:cs="Times New Roman"/>
          <w:sz w:val="24"/>
          <w:szCs w:val="24"/>
        </w:rPr>
        <w:t xml:space="preserve"> </w:t>
      </w:r>
      <w:r w:rsidR="006A5701">
        <w:rPr>
          <w:rFonts w:ascii="Times New Roman" w:hAnsi="Times New Roman" w:cs="Times New Roman"/>
          <w:sz w:val="24"/>
          <w:szCs w:val="24"/>
        </w:rPr>
        <w:t>з</w:t>
      </w:r>
      <w:r w:rsidR="006A5701" w:rsidRPr="008101D6">
        <w:rPr>
          <w:rFonts w:ascii="Times New Roman" w:hAnsi="Times New Roman" w:cs="Times New Roman"/>
          <w:sz w:val="24"/>
          <w:szCs w:val="24"/>
        </w:rPr>
        <w:t>а 201</w:t>
      </w:r>
      <w:r w:rsidR="006A5701">
        <w:rPr>
          <w:rFonts w:ascii="Times New Roman" w:hAnsi="Times New Roman" w:cs="Times New Roman"/>
          <w:sz w:val="24"/>
          <w:szCs w:val="24"/>
        </w:rPr>
        <w:t>8</w:t>
      </w:r>
      <w:r w:rsidR="006A5701" w:rsidRPr="008101D6">
        <w:rPr>
          <w:rFonts w:ascii="Times New Roman" w:hAnsi="Times New Roman" w:cs="Times New Roman"/>
          <w:sz w:val="24"/>
          <w:szCs w:val="24"/>
        </w:rPr>
        <w:t xml:space="preserve"> год </w:t>
      </w:r>
      <w:r w:rsidR="006A5701">
        <w:rPr>
          <w:rFonts w:ascii="Times New Roman" w:hAnsi="Times New Roman" w:cs="Times New Roman"/>
          <w:sz w:val="24"/>
          <w:szCs w:val="24"/>
        </w:rPr>
        <w:t>планируется  увеличение</w:t>
      </w:r>
      <w:r w:rsidR="006A5701" w:rsidRPr="00810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701" w:rsidRPr="00877F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A5701" w:rsidRPr="00877F02">
        <w:rPr>
          <w:rFonts w:ascii="Times New Roman" w:hAnsi="Times New Roman" w:cs="Times New Roman"/>
          <w:i/>
          <w:sz w:val="24"/>
          <w:szCs w:val="24"/>
        </w:rPr>
        <w:t xml:space="preserve"> 43,0 тыс. рублей</w:t>
      </w:r>
      <w:r w:rsidR="006A5701">
        <w:rPr>
          <w:rFonts w:ascii="Times New Roman" w:hAnsi="Times New Roman" w:cs="Times New Roman"/>
          <w:sz w:val="24"/>
          <w:szCs w:val="24"/>
        </w:rPr>
        <w:t xml:space="preserve">, </w:t>
      </w:r>
      <w:r w:rsidR="006A5701" w:rsidRPr="008101D6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A5701">
        <w:rPr>
          <w:rFonts w:ascii="Times New Roman" w:hAnsi="Times New Roman" w:cs="Times New Roman"/>
          <w:sz w:val="24"/>
          <w:szCs w:val="24"/>
        </w:rPr>
        <w:t xml:space="preserve"> 6,2</w:t>
      </w:r>
      <w:r w:rsidR="006A5701" w:rsidRPr="008101D6">
        <w:rPr>
          <w:rFonts w:ascii="Times New Roman" w:hAnsi="Times New Roman" w:cs="Times New Roman"/>
          <w:sz w:val="24"/>
          <w:szCs w:val="24"/>
        </w:rPr>
        <w:t>%.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1D6">
        <w:rPr>
          <w:rFonts w:ascii="Times New Roman" w:hAnsi="Times New Roman" w:cs="Times New Roman"/>
          <w:sz w:val="24"/>
          <w:szCs w:val="24"/>
        </w:rPr>
        <w:t>Основную долю в налоговых доходах состав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 w:rsidRPr="000001D7">
        <w:rPr>
          <w:rFonts w:ascii="Times New Roman" w:hAnsi="Times New Roman" w:cs="Times New Roman"/>
          <w:sz w:val="24"/>
          <w:szCs w:val="24"/>
        </w:rPr>
        <w:t>земельный налог</w:t>
      </w:r>
      <w:r w:rsidR="000001D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001D7">
        <w:rPr>
          <w:rFonts w:ascii="Times New Roman" w:hAnsi="Times New Roman" w:cs="Times New Roman"/>
          <w:sz w:val="24"/>
          <w:szCs w:val="24"/>
        </w:rPr>
        <w:t xml:space="preserve"> </w:t>
      </w:r>
      <w:r w:rsidRPr="00877F02">
        <w:rPr>
          <w:rFonts w:ascii="Times New Roman" w:hAnsi="Times New Roman" w:cs="Times New Roman"/>
          <w:i/>
          <w:sz w:val="24"/>
          <w:szCs w:val="24"/>
        </w:rPr>
        <w:t>400,0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4A8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54,0</w:t>
      </w:r>
      <w:r w:rsidRPr="008101D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01D6">
        <w:rPr>
          <w:rFonts w:ascii="Times New Roman" w:hAnsi="Times New Roman" w:cs="Times New Roman"/>
          <w:sz w:val="24"/>
          <w:szCs w:val="24"/>
        </w:rPr>
        <w:t xml:space="preserve">Согласно п. 1 ст. 61.5 БК РФ норматив отчисления в бюджет сельского поселения по земельному налогу – 100 %. 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1D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 увеличение</w:t>
      </w:r>
      <w:r w:rsidRPr="008101D6">
        <w:rPr>
          <w:rFonts w:ascii="Times New Roman" w:hAnsi="Times New Roman" w:cs="Times New Roman"/>
          <w:sz w:val="24"/>
          <w:szCs w:val="24"/>
        </w:rPr>
        <w:t xml:space="preserve"> поступлений по земельному налогу по сравнению с </w:t>
      </w:r>
      <w:r>
        <w:rPr>
          <w:rFonts w:ascii="Times New Roman" w:hAnsi="Times New Roman" w:cs="Times New Roman"/>
          <w:sz w:val="24"/>
          <w:szCs w:val="24"/>
        </w:rPr>
        <w:t>ожидаемым поступлением за</w:t>
      </w:r>
      <w:r w:rsidRPr="008101D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77F02">
        <w:rPr>
          <w:rFonts w:ascii="Times New Roman" w:hAnsi="Times New Roman" w:cs="Times New Roman"/>
          <w:i/>
          <w:sz w:val="24"/>
          <w:szCs w:val="24"/>
        </w:rPr>
        <w:t>50,0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0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14,3%</w:t>
      </w:r>
      <w:r w:rsidRPr="008101D6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показателями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8101D6">
        <w:rPr>
          <w:rFonts w:ascii="Times New Roman" w:hAnsi="Times New Roman" w:cs="Times New Roman"/>
          <w:sz w:val="24"/>
          <w:szCs w:val="24"/>
        </w:rPr>
        <w:t>2017 год запланировано значительное снижение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налога - </w:t>
      </w:r>
      <w:proofErr w:type="gramStart"/>
      <w:r w:rsidRPr="0081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 w:rsidRPr="00F13827">
        <w:rPr>
          <w:rFonts w:ascii="Times New Roman" w:hAnsi="Times New Roman" w:cs="Times New Roman"/>
          <w:i/>
          <w:sz w:val="24"/>
          <w:szCs w:val="24"/>
        </w:rPr>
        <w:t>424,5 тыс. рублей</w:t>
      </w:r>
      <w:r>
        <w:rPr>
          <w:rFonts w:ascii="Times New Roman" w:hAnsi="Times New Roman" w:cs="Times New Roman"/>
          <w:sz w:val="24"/>
          <w:szCs w:val="24"/>
        </w:rPr>
        <w:t>, или в 2,1 раза. Основной причиной снижения поступлений земельного налога является то, что Сельской Думой  принято решение  о снижении налоговой ставки  по земельному налогу с 0,3% до 0,15%.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</w:t>
      </w:r>
      <w:r w:rsidRPr="000001D7">
        <w:rPr>
          <w:rStyle w:val="ac"/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оступление земельного налога в 2020 и 2021гг. планируется  ежегодно в размере  </w:t>
      </w:r>
      <w:r w:rsidRPr="00AD1C75">
        <w:rPr>
          <w:rFonts w:ascii="Times New Roman" w:hAnsi="Times New Roman" w:cs="Times New Roman"/>
          <w:i/>
          <w:sz w:val="24"/>
          <w:szCs w:val="24"/>
        </w:rPr>
        <w:t>410,0</w:t>
      </w:r>
      <w:r w:rsidRPr="00F606F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6F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 xml:space="preserve">роекте бюджета </w:t>
      </w:r>
      <w:r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 w:rsidRPr="000001D7">
        <w:rPr>
          <w:rFonts w:ascii="Times New Roman" w:hAnsi="Times New Roman" w:cs="Times New Roman"/>
          <w:sz w:val="24"/>
          <w:szCs w:val="24"/>
        </w:rPr>
        <w:t>налог на доходы физических лиц запланирован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сумме </w:t>
      </w:r>
      <w:r w:rsidRPr="00846DD6">
        <w:rPr>
          <w:rFonts w:ascii="Times New Roman" w:hAnsi="Times New Roman" w:cs="Times New Roman"/>
          <w:i/>
          <w:sz w:val="24"/>
          <w:szCs w:val="24"/>
        </w:rPr>
        <w:t>290,0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D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общем объёме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налоговых доходов состав</w:t>
      </w:r>
      <w:r>
        <w:rPr>
          <w:rFonts w:ascii="Times New Roman" w:hAnsi="Times New Roman" w:cs="Times New Roman"/>
          <w:sz w:val="24"/>
          <w:szCs w:val="24"/>
        </w:rPr>
        <w:t xml:space="preserve">ляет 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39,1</w:t>
      </w:r>
      <w:r w:rsidRPr="008101D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1D6">
        <w:rPr>
          <w:rFonts w:ascii="Times New Roman" w:hAnsi="Times New Roman" w:cs="Times New Roman"/>
          <w:sz w:val="24"/>
          <w:szCs w:val="24"/>
        </w:rPr>
        <w:t>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факт</w:t>
      </w:r>
      <w:r>
        <w:rPr>
          <w:rFonts w:ascii="Times New Roman" w:hAnsi="Times New Roman" w:cs="Times New Roman"/>
          <w:sz w:val="24"/>
          <w:szCs w:val="24"/>
        </w:rPr>
        <w:t>ическим исполнением за</w:t>
      </w:r>
      <w:r w:rsidRPr="008101D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увеличение поступлений по налогу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46DD6">
        <w:rPr>
          <w:rFonts w:ascii="Times New Roman" w:hAnsi="Times New Roman" w:cs="Times New Roman"/>
          <w:i/>
          <w:sz w:val="24"/>
          <w:szCs w:val="24"/>
        </w:rPr>
        <w:t>24,3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D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9,1%</w:t>
      </w:r>
      <w:r w:rsidRPr="00810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отношению к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ожидаемому исполнению з</w:t>
      </w:r>
      <w:r w:rsidRPr="008101D6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 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 со снижением   на </w:t>
      </w:r>
      <w:r w:rsidRPr="00846DD6">
        <w:rPr>
          <w:rFonts w:ascii="Times New Roman" w:hAnsi="Times New Roman" w:cs="Times New Roman"/>
          <w:i/>
          <w:sz w:val="24"/>
          <w:szCs w:val="24"/>
        </w:rPr>
        <w:t>7,0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D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2,3%.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Норматив отчисления в бюджет сельского поселения согласно п. 2 ст. 61.5 БК РФ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101D6">
        <w:rPr>
          <w:rFonts w:ascii="Times New Roman" w:hAnsi="Times New Roman" w:cs="Times New Roman"/>
          <w:sz w:val="24"/>
          <w:szCs w:val="24"/>
        </w:rPr>
        <w:t>2,0 %, что отражено в п</w:t>
      </w:r>
      <w:r>
        <w:rPr>
          <w:rFonts w:ascii="Times New Roman" w:hAnsi="Times New Roman" w:cs="Times New Roman"/>
          <w:sz w:val="24"/>
          <w:szCs w:val="24"/>
        </w:rPr>
        <w:t>роекте решения</w:t>
      </w:r>
      <w:r w:rsidRPr="008101D6">
        <w:rPr>
          <w:rFonts w:ascii="Times New Roman" w:hAnsi="Times New Roman" w:cs="Times New Roman"/>
          <w:sz w:val="24"/>
          <w:szCs w:val="24"/>
        </w:rPr>
        <w:t xml:space="preserve"> о бюджете. 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плановый период 2020-2021гг. проектом бюджета запланировано поступление </w:t>
      </w:r>
      <w:r w:rsidRPr="00BF1C7E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C7E">
        <w:rPr>
          <w:rFonts w:ascii="Times New Roman" w:hAnsi="Times New Roman" w:cs="Times New Roman"/>
          <w:sz w:val="24"/>
          <w:szCs w:val="24"/>
        </w:rPr>
        <w:t xml:space="preserve">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 ежегодно в сумме </w:t>
      </w:r>
      <w:r w:rsidRPr="007E1601">
        <w:rPr>
          <w:rFonts w:ascii="Times New Roman" w:hAnsi="Times New Roman" w:cs="Times New Roman"/>
          <w:i/>
          <w:sz w:val="24"/>
          <w:szCs w:val="24"/>
        </w:rPr>
        <w:t>290,0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6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0001D7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 w:rsidRPr="008101D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>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601">
        <w:rPr>
          <w:rFonts w:ascii="Times New Roman" w:hAnsi="Times New Roman" w:cs="Times New Roman"/>
          <w:i/>
          <w:sz w:val="24"/>
          <w:szCs w:val="24"/>
        </w:rPr>
        <w:t>50,0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326F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8101D6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 объёма  планируемых налоговых поступлений. 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</w:t>
      </w:r>
      <w:r w:rsidRPr="007326FE">
        <w:rPr>
          <w:rFonts w:ascii="Times New Roman" w:hAnsi="Times New Roman" w:cs="Times New Roman"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sz w:val="24"/>
          <w:szCs w:val="24"/>
        </w:rPr>
        <w:t>п. 1 ст. 61.5 БК РФ норматив отчислени</w:t>
      </w:r>
      <w:r>
        <w:rPr>
          <w:rFonts w:ascii="Times New Roman" w:hAnsi="Times New Roman" w:cs="Times New Roman"/>
          <w:sz w:val="24"/>
          <w:szCs w:val="24"/>
        </w:rPr>
        <w:t xml:space="preserve">й в бюджет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8101D6">
        <w:rPr>
          <w:rFonts w:ascii="Times New Roman" w:hAnsi="Times New Roman" w:cs="Times New Roman"/>
          <w:sz w:val="24"/>
          <w:szCs w:val="24"/>
        </w:rPr>
        <w:t xml:space="preserve"> - 100 %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>
        <w:rPr>
          <w:rFonts w:ascii="Times New Roman" w:hAnsi="Times New Roman" w:cs="Times New Roman"/>
          <w:sz w:val="24"/>
          <w:szCs w:val="24"/>
        </w:rPr>
        <w:t>ожидаемому исполнению з</w:t>
      </w:r>
      <w:r w:rsidRPr="008101D6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изменений не планируется.</w:t>
      </w:r>
    </w:p>
    <w:p w:rsidR="006A5701" w:rsidRDefault="006A5701" w:rsidP="006A5701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5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 сравнении с показателями за 2017 год планируется увеличение поступлений на </w:t>
      </w:r>
      <w:r w:rsidRPr="007E1601">
        <w:rPr>
          <w:rFonts w:ascii="Times New Roman" w:hAnsi="Times New Roman" w:cs="Times New Roman"/>
          <w:i/>
          <w:sz w:val="24"/>
          <w:szCs w:val="24"/>
        </w:rPr>
        <w:t>22,8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6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1,8 раза. </w:t>
      </w:r>
    </w:p>
    <w:p w:rsidR="006A5701" w:rsidRPr="001A5D20" w:rsidRDefault="006A5701" w:rsidP="006A5701">
      <w:pPr>
        <w:spacing w:after="0" w:line="240" w:lineRule="atLeast"/>
        <w:contextualSpacing/>
        <w:jc w:val="both"/>
        <w:rPr>
          <w:b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Поступление налога на имущество физических лиц в 2020-2021гг. планируется в сумме </w:t>
      </w:r>
      <w:r w:rsidRPr="001A5D20">
        <w:rPr>
          <w:rStyle w:val="ac"/>
          <w:rFonts w:ascii="Times New Roman" w:hAnsi="Times New Roman"/>
          <w:b w:val="0"/>
          <w:i/>
          <w:sz w:val="24"/>
          <w:szCs w:val="24"/>
        </w:rPr>
        <w:t>52,0 тыс. рублей и 54,0 тыс. рублей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 соответственно.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Неналоговые доходы на 2019 год и на плановый период 2020 -2021годы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879C1">
        <w:rPr>
          <w:rFonts w:ascii="Times New Roman" w:hAnsi="Times New Roman" w:cs="Times New Roman"/>
          <w:i/>
          <w:sz w:val="24"/>
          <w:szCs w:val="24"/>
        </w:rPr>
        <w:t>12,0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2017 год по неналоговым доходам планируется увеличение на </w:t>
      </w:r>
      <w:r w:rsidRPr="004D3D72">
        <w:rPr>
          <w:rFonts w:ascii="Times New Roman" w:hAnsi="Times New Roman" w:cs="Times New Roman"/>
          <w:i/>
          <w:sz w:val="24"/>
          <w:szCs w:val="24"/>
        </w:rPr>
        <w:t>3,1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34,8%.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ожидаемому поступлению за 2018 год по данному виду дохода в 2019 году и в плановом периоде 2020-2021гг. изменений не планируется.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>Удельный вес неналоговых доходов в общих доходах бюджета составит всего лишь 0,1%.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доходов бюджета предусматриваются безвозмездные поступления из бюджетов других уровней.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2019 год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 безвозмездных поступлений предлагается утвердить в размере </w:t>
      </w:r>
      <w:r w:rsidRPr="009E2AF5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AF5">
        <w:rPr>
          <w:rFonts w:ascii="Times New Roman" w:hAnsi="Times New Roman" w:cs="Times New Roman"/>
          <w:i/>
          <w:sz w:val="24"/>
          <w:szCs w:val="24"/>
        </w:rPr>
        <w:t>933,0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2017 году в 2019 году планируется увеличение объёма безвозмездных поступлений  на </w:t>
      </w:r>
      <w:r w:rsidRPr="009E2AF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AF5">
        <w:rPr>
          <w:rFonts w:ascii="Times New Roman" w:hAnsi="Times New Roman" w:cs="Times New Roman"/>
          <w:i/>
          <w:sz w:val="24"/>
          <w:szCs w:val="24"/>
        </w:rPr>
        <w:t>630,0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 30,7 % , а к ожидаемому исполнению за 2018 год  планируется снижение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972B0">
        <w:rPr>
          <w:rFonts w:ascii="Times New Roman" w:hAnsi="Times New Roman" w:cs="Times New Roman"/>
          <w:i/>
          <w:sz w:val="24"/>
          <w:szCs w:val="24"/>
        </w:rPr>
        <w:t>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, или  на 22,6 %.</w:t>
      </w:r>
    </w:p>
    <w:p w:rsidR="006A5701" w:rsidRPr="00544DE6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101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общем объеме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D7101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7101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>
        <w:rPr>
          <w:rFonts w:ascii="Times New Roman" w:hAnsi="Times New Roman" w:cs="Times New Roman"/>
          <w:sz w:val="24"/>
          <w:szCs w:val="24"/>
        </w:rPr>
        <w:t>90,2</w:t>
      </w:r>
      <w:r w:rsidRPr="004D7101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имеют целевое направление  и состоят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A5701" w:rsidRDefault="006A5701" w:rsidP="006A5701">
      <w:pPr>
        <w:spacing w:after="0" w:line="240" w:lineRule="atLeast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4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дотации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913F83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853,4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;                                                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осуществление первичного воинского учета на территориях, где отсутствуют военные комиссариаты в сумме </w:t>
      </w:r>
      <w:r w:rsidRPr="00271CFE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9,6</w:t>
      </w:r>
      <w:r w:rsidRPr="00271CF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CF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2019 год и плановый период 2020-2021годов, соответствуют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 w:rsidR="00805175"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2019 год и на плановый период 2020 и 2021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 бюджете муниципального района на 2019 год и на плановый период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2021 годов».</w:t>
      </w:r>
    </w:p>
    <w:p w:rsidR="006A5701" w:rsidRPr="00913F83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исполнению за 2017 год и к ожидаемому  исполнению за 2018 год в проекте бюджета на 2019 год предусмотрено увеличение размера дотаций на </w:t>
      </w:r>
      <w:r w:rsidRPr="001107F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695,9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64,8 %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A7">
        <w:rPr>
          <w:rFonts w:ascii="Times New Roman" w:hAnsi="Times New Roman" w:cs="Times New Roman"/>
          <w:i/>
          <w:sz w:val="24"/>
          <w:szCs w:val="24"/>
        </w:rPr>
        <w:t>86,8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05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1,3%  соответственно.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2019 год доля дотации составляет 89,2 % от общего объёма доходов бюджета сельского поселения.</w:t>
      </w:r>
    </w:p>
    <w:p w:rsidR="006A5701" w:rsidRPr="00A11122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2020-2021гг. безвозмездные поступления  предусматриваются в сумме </w:t>
      </w:r>
      <w:r w:rsidRPr="00A1112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932,5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A11122">
        <w:rPr>
          <w:rFonts w:ascii="Times New Roman" w:hAnsi="Times New Roman" w:cs="Times New Roman"/>
          <w:sz w:val="24"/>
          <w:szCs w:val="24"/>
        </w:rPr>
        <w:t>и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935,4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6A5701" w:rsidRDefault="006A5701" w:rsidP="006A5701">
      <w:pPr>
        <w:spacing w:after="0" w:line="240" w:lineRule="atLeast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865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«Ведомственная структура расходов бюджета сельского поселения 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 год»;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«Ведомственная структура расходов бюджета сельского поселения 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2020-2021 годы»;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«Распределение бюджетных ассигнований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«Распределение бюджетных ассигнований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разделам, подразделам, целевым статьям (муниципальным программам и непрограммным направлениям деятельности), группам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«Распределение бюджетных ассигнований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«Распределение бюджетных ассигнований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A5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«Иные межбюджетные трансферты, передаваемые бюджету муниципального района из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осуществление части полномочий по решению вопросов местного значения на 2019 год и плановый период 2020 и 2021 годов».</w:t>
      </w:r>
    </w:p>
    <w:p w:rsidR="006A5701" w:rsidRPr="00EA7190" w:rsidRDefault="006A5701" w:rsidP="006A5701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6A5701" w:rsidRPr="00761E13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6A5701" w:rsidRPr="00761E13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 xml:space="preserve">бюджетные ассигнования на оплату труда  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6A5701" w:rsidRPr="00BB493E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>составляет 0,34 при нормативе 0,57;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 xml:space="preserve">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октября </w:t>
      </w:r>
      <w:r w:rsidRPr="00D872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год в размере 4,0 %;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6A5701" w:rsidRPr="00DE25DE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 xml:space="preserve">Проектом бюджета предусматриваются расходы на 2019 год в сумме </w:t>
      </w:r>
      <w:r w:rsidRPr="00DE25DE">
        <w:rPr>
          <w:rFonts w:ascii="Times New Roman" w:hAnsi="Times New Roman" w:cs="Times New Roman"/>
          <w:i/>
          <w:sz w:val="24"/>
          <w:szCs w:val="24"/>
        </w:rPr>
        <w:t>7</w:t>
      </w:r>
      <w:r w:rsidR="001E5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723,6тыс. рублей</w:t>
      </w:r>
      <w:r w:rsidRPr="00DE25DE">
        <w:rPr>
          <w:rFonts w:ascii="Times New Roman" w:hAnsi="Times New Roman" w:cs="Times New Roman"/>
          <w:sz w:val="24"/>
          <w:szCs w:val="24"/>
        </w:rPr>
        <w:t xml:space="preserve">, на 2020 год </w:t>
      </w:r>
      <w:r w:rsidR="001E5FBF">
        <w:rPr>
          <w:rFonts w:ascii="Times New Roman" w:hAnsi="Times New Roman" w:cs="Times New Roman"/>
          <w:sz w:val="24"/>
          <w:szCs w:val="24"/>
        </w:rPr>
        <w:t>-</w:t>
      </w:r>
      <w:r w:rsidRPr="00DE25DE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7</w:t>
      </w:r>
      <w:r w:rsidR="001E5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926,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E25DE">
        <w:rPr>
          <w:rFonts w:ascii="Times New Roman" w:hAnsi="Times New Roman" w:cs="Times New Roman"/>
          <w:sz w:val="24"/>
          <w:szCs w:val="24"/>
        </w:rPr>
        <w:t xml:space="preserve">, на 2021 год </w:t>
      </w:r>
      <w:r w:rsidR="001E5FBF">
        <w:rPr>
          <w:rFonts w:ascii="Times New Roman" w:hAnsi="Times New Roman" w:cs="Times New Roman"/>
          <w:sz w:val="24"/>
          <w:szCs w:val="24"/>
        </w:rPr>
        <w:t>-</w:t>
      </w:r>
      <w:r w:rsidRPr="00DE25DE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8</w:t>
      </w:r>
      <w:r w:rsidR="001E5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122,4 тыс. рублей.</w:t>
      </w:r>
      <w:r w:rsidRPr="00DE2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FBF" w:rsidRDefault="006A5701" w:rsidP="006A5701">
      <w:pPr>
        <w:spacing w:after="0" w:line="240" w:lineRule="atLeast"/>
        <w:ind w:firstLine="567"/>
        <w:contextualSpacing/>
        <w:jc w:val="both"/>
      </w:pPr>
      <w:r w:rsidRPr="00DE25DE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на 2019 год прогнозируется выше уровня фактического исполнения бюджета за 2017 год на </w:t>
      </w:r>
      <w:r w:rsidRPr="00DE25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041,2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E25DE">
        <w:rPr>
          <w:rFonts w:ascii="Times New Roman" w:hAnsi="Times New Roman" w:cs="Times New Roman"/>
          <w:sz w:val="24"/>
          <w:szCs w:val="24"/>
        </w:rPr>
        <w:t>35,9 %</w:t>
      </w:r>
      <w: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 w:rsidRPr="00DE25D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229,3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25DE">
        <w:rPr>
          <w:rFonts w:ascii="Times New Roman" w:hAnsi="Times New Roman" w:cs="Times New Roman"/>
          <w:sz w:val="24"/>
          <w:szCs w:val="24"/>
        </w:rPr>
        <w:t xml:space="preserve"> 15,9 % </w:t>
      </w:r>
      <w:r w:rsidR="001E5FBF">
        <w:rPr>
          <w:rFonts w:ascii="Times New Roman" w:hAnsi="Times New Roman" w:cs="Times New Roman"/>
          <w:sz w:val="24"/>
          <w:szCs w:val="24"/>
        </w:rPr>
        <w:t>н</w:t>
      </w:r>
      <w:r w:rsidRPr="00DE25DE">
        <w:rPr>
          <w:rFonts w:ascii="Times New Roman" w:hAnsi="Times New Roman" w:cs="Times New Roman"/>
          <w:sz w:val="24"/>
          <w:szCs w:val="24"/>
        </w:rPr>
        <w:t xml:space="preserve">иже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 w:rsidRPr="00DE25DE">
        <w:rPr>
          <w:rFonts w:ascii="Times New Roman" w:hAnsi="Times New Roman" w:cs="Times New Roman"/>
          <w:sz w:val="24"/>
          <w:szCs w:val="24"/>
        </w:rPr>
        <w:t xml:space="preserve"> исполнения за 2018 год.</w:t>
      </w:r>
      <w:r>
        <w:t xml:space="preserve"> 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расходов на образование и социальную политику, проектом бюджета на 2019 год в сравнении с расходами за 2017 год предлагается увеличить расходы  практически  по всем разделам расходной части бюджета. 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 расходами в  бюджете сельского поселения  на 2019 год и на плановый период 2020-2021 годы, как в предыдущие годы, являются расходы на культуру,  социальную политику, образование, жилищно-коммунальное хозяйство, защиту населения и территории от чрезвычайных  ситуаций. На их долю в бюджете 2019 года приходится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966,8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64,3  % в общем объеме расходов.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связано с  сокращением прогнозируемых поступлений межбюджетных трансфертов из других уровней бюджета.</w:t>
      </w:r>
    </w:p>
    <w:p w:rsidR="006A5701" w:rsidRDefault="006A5701" w:rsidP="006A5701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</w:t>
      </w:r>
      <w:r>
        <w:rPr>
          <w:rFonts w:ascii="Times New Roman" w:hAnsi="Times New Roman"/>
          <w:sz w:val="24"/>
          <w:szCs w:val="28"/>
        </w:rPr>
        <w:t>сельского поселения</w:t>
      </w:r>
      <w:r w:rsidRPr="003A1429">
        <w:rPr>
          <w:rFonts w:ascii="Times New Roman" w:hAnsi="Times New Roman"/>
          <w:sz w:val="24"/>
          <w:szCs w:val="28"/>
        </w:rPr>
        <w:t xml:space="preserve"> на 201</w:t>
      </w:r>
      <w:r>
        <w:rPr>
          <w:rFonts w:ascii="Times New Roman" w:hAnsi="Times New Roman"/>
          <w:sz w:val="24"/>
          <w:szCs w:val="28"/>
        </w:rPr>
        <w:t>9 год и на плановый период 2020-2021гг</w:t>
      </w:r>
      <w:proofErr w:type="gramStart"/>
      <w:r>
        <w:rPr>
          <w:rFonts w:ascii="Times New Roman" w:hAnsi="Times New Roman"/>
          <w:sz w:val="24"/>
          <w:szCs w:val="28"/>
        </w:rPr>
        <w:t>.с</w:t>
      </w:r>
      <w:proofErr w:type="gramEnd"/>
      <w:r>
        <w:rPr>
          <w:rFonts w:ascii="Times New Roman" w:hAnsi="Times New Roman"/>
          <w:sz w:val="24"/>
          <w:szCs w:val="28"/>
        </w:rPr>
        <w:t>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муниципальных программ подлежащих реализации на территории сельского поселения определен пунктом 14 текстовой части проекта решения.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2019 год и плановый период 2020-2021гг. запланированы бюджетные ассигнования на реализацию ведомственной целевой программы, 4-ти муниципальных программ сельского поселения и 6-ти муниципальных программ муниципального района:</w:t>
      </w:r>
    </w:p>
    <w:p w:rsidR="009A5CB3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       </w:t>
      </w:r>
      <w:r w:rsidRPr="002618C4">
        <w:rPr>
          <w:rFonts w:ascii="Times New Roman" w:hAnsi="Times New Roman" w:cs="Times New Roman"/>
          <w:sz w:val="20"/>
          <w:szCs w:val="20"/>
        </w:rPr>
        <w:t>(таблица 3, тыс</w:t>
      </w:r>
      <w:r w:rsidR="009A5CB3">
        <w:rPr>
          <w:rFonts w:ascii="Times New Roman" w:hAnsi="Times New Roman" w:cs="Times New Roman"/>
          <w:sz w:val="20"/>
          <w:szCs w:val="20"/>
        </w:rPr>
        <w:t xml:space="preserve">. </w:t>
      </w:r>
      <w:r w:rsidRPr="002618C4">
        <w:rPr>
          <w:rFonts w:ascii="Times New Roman" w:hAnsi="Times New Roman" w:cs="Times New Roman"/>
          <w:sz w:val="20"/>
          <w:szCs w:val="20"/>
        </w:rPr>
        <w:t>рублей)</w:t>
      </w:r>
    </w:p>
    <w:p w:rsidR="006A5701" w:rsidRPr="002618C4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8C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121"/>
        <w:gridCol w:w="993"/>
        <w:gridCol w:w="993"/>
        <w:gridCol w:w="862"/>
      </w:tblGrid>
      <w:tr w:rsidR="006A5701" w:rsidTr="0097586D">
        <w:tc>
          <w:tcPr>
            <w:tcW w:w="534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3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244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88F">
              <w:rPr>
                <w:rFonts w:ascii="Times New Roman" w:hAnsi="Times New Roman" w:cs="Times New Roman"/>
                <w:sz w:val="20"/>
                <w:szCs w:val="18"/>
              </w:rPr>
              <w:t>Перечень  Программ сельского поселения</w:t>
            </w:r>
          </w:p>
        </w:tc>
        <w:tc>
          <w:tcPr>
            <w:tcW w:w="1121" w:type="dxa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2017 год</w:t>
            </w:r>
          </w:p>
        </w:tc>
        <w:tc>
          <w:tcPr>
            <w:tcW w:w="993" w:type="dxa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на 2019 год</w:t>
            </w:r>
          </w:p>
        </w:tc>
        <w:tc>
          <w:tcPr>
            <w:tcW w:w="993" w:type="dxa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на 2020 год</w:t>
            </w:r>
          </w:p>
        </w:tc>
        <w:tc>
          <w:tcPr>
            <w:tcW w:w="862" w:type="dxa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 на 2021 год</w:t>
            </w:r>
          </w:p>
        </w:tc>
      </w:tr>
      <w:tr w:rsidR="006A5701" w:rsidTr="0097586D">
        <w:tc>
          <w:tcPr>
            <w:tcW w:w="534" w:type="dxa"/>
          </w:tcPr>
          <w:p w:rsidR="006A5701" w:rsidRPr="00ED69A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6A5701" w:rsidRPr="001E43F3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2381,8</w:t>
            </w:r>
          </w:p>
        </w:tc>
        <w:tc>
          <w:tcPr>
            <w:tcW w:w="993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2673,6</w:t>
            </w:r>
          </w:p>
        </w:tc>
        <w:tc>
          <w:tcPr>
            <w:tcW w:w="993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</w:t>
            </w:r>
          </w:p>
        </w:tc>
        <w:tc>
          <w:tcPr>
            <w:tcW w:w="862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2672,3</w:t>
            </w:r>
          </w:p>
        </w:tc>
      </w:tr>
      <w:tr w:rsidR="006A5701" w:rsidTr="0097586D">
        <w:tc>
          <w:tcPr>
            <w:tcW w:w="534" w:type="dxa"/>
          </w:tcPr>
          <w:p w:rsidR="006A5701" w:rsidRPr="00ED69A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6A5701" w:rsidRPr="001E43F3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62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6A5701" w:rsidTr="0097586D">
        <w:tc>
          <w:tcPr>
            <w:tcW w:w="534" w:type="dxa"/>
          </w:tcPr>
          <w:p w:rsidR="006A5701" w:rsidRPr="00ED69A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6A5701" w:rsidRPr="001E43F3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сельского поселения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2194,3</w:t>
            </w:r>
          </w:p>
        </w:tc>
        <w:tc>
          <w:tcPr>
            <w:tcW w:w="862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2089,4</w:t>
            </w:r>
          </w:p>
        </w:tc>
      </w:tr>
      <w:tr w:rsidR="006A5701" w:rsidTr="0097586D">
        <w:trPr>
          <w:trHeight w:val="303"/>
        </w:trPr>
        <w:tc>
          <w:tcPr>
            <w:tcW w:w="534" w:type="dxa"/>
          </w:tcPr>
          <w:p w:rsidR="006A5701" w:rsidRPr="00ED69A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6A5701" w:rsidRPr="001E43F3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«Социальная поддержка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сельском поселении 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62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6A5701" w:rsidTr="0097586D">
        <w:tc>
          <w:tcPr>
            <w:tcW w:w="534" w:type="dxa"/>
          </w:tcPr>
          <w:p w:rsidR="006A5701" w:rsidRPr="00ED69A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6A5701" w:rsidRPr="001E43F3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«Обеспечение доступным и комфортным жильем и коммунальными услугами населения сельского поселения»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6A5701" w:rsidRPr="001E43F3" w:rsidRDefault="006A5701" w:rsidP="0097586D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5701" w:rsidTr="0097586D">
        <w:tc>
          <w:tcPr>
            <w:tcW w:w="534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13" w:type="dxa"/>
            <w:gridSpan w:val="5"/>
            <w:vAlign w:val="center"/>
          </w:tcPr>
          <w:p w:rsidR="006A5701" w:rsidRPr="001E43F3" w:rsidRDefault="006A5701" w:rsidP="0097586D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6A5701" w:rsidTr="0097586D">
        <w:tc>
          <w:tcPr>
            <w:tcW w:w="534" w:type="dxa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6A5701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2014-2020 годы» (подпрограмма «Чистая вода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районе»).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5701" w:rsidTr="0097586D">
        <w:tc>
          <w:tcPr>
            <w:tcW w:w="534" w:type="dxa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6A5701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2014-2020 годы» (подпрограмма «Совершенствование и развитие сети автомобильных дорог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районе).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450,9</w:t>
            </w:r>
          </w:p>
        </w:tc>
        <w:tc>
          <w:tcPr>
            <w:tcW w:w="993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5701" w:rsidTr="0097586D">
        <w:tc>
          <w:tcPr>
            <w:tcW w:w="534" w:type="dxa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6A5701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в </w:t>
            </w:r>
            <w:proofErr w:type="spellStart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93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5701" w:rsidTr="0097586D">
        <w:tc>
          <w:tcPr>
            <w:tcW w:w="534" w:type="dxa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6A5701" w:rsidRPr="001E43F3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использования топливно-энергетических ресурсов в </w:t>
            </w:r>
            <w:proofErr w:type="spellStart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5701" w:rsidTr="0097586D">
        <w:tc>
          <w:tcPr>
            <w:tcW w:w="534" w:type="dxa"/>
          </w:tcPr>
          <w:p w:rsidR="006A5701" w:rsidRPr="00ED69A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6A5701" w:rsidRPr="001E43F3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388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18388F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8388F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2014-2020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2392,0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862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2312,0</w:t>
            </w:r>
          </w:p>
        </w:tc>
      </w:tr>
      <w:tr w:rsidR="006A5701" w:rsidTr="0097586D">
        <w:tc>
          <w:tcPr>
            <w:tcW w:w="534" w:type="dxa"/>
          </w:tcPr>
          <w:p w:rsidR="006A5701" w:rsidRPr="00ED69A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6A5701" w:rsidRPr="001E43F3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2" w:type="dxa"/>
            <w:vAlign w:val="center"/>
          </w:tcPr>
          <w:p w:rsidR="006A5701" w:rsidRPr="001E43F3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A5701" w:rsidTr="0097586D">
        <w:tc>
          <w:tcPr>
            <w:tcW w:w="5778" w:type="dxa"/>
            <w:gridSpan w:val="2"/>
            <w:vAlign w:val="center"/>
          </w:tcPr>
          <w:p w:rsidR="006A5701" w:rsidRPr="00ED69AE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1" w:type="dxa"/>
            <w:vAlign w:val="center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5612,5</w:t>
            </w:r>
          </w:p>
        </w:tc>
        <w:tc>
          <w:tcPr>
            <w:tcW w:w="993" w:type="dxa"/>
            <w:vAlign w:val="center"/>
          </w:tcPr>
          <w:p w:rsidR="006A5701" w:rsidRPr="002A697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7644,0</w:t>
            </w:r>
          </w:p>
        </w:tc>
        <w:tc>
          <w:tcPr>
            <w:tcW w:w="993" w:type="dxa"/>
            <w:vAlign w:val="center"/>
          </w:tcPr>
          <w:p w:rsidR="006A5701" w:rsidRPr="002A697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7656,6</w:t>
            </w:r>
          </w:p>
        </w:tc>
        <w:tc>
          <w:tcPr>
            <w:tcW w:w="862" w:type="dxa"/>
            <w:vAlign w:val="center"/>
          </w:tcPr>
          <w:p w:rsidR="006A5701" w:rsidRPr="002A697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7658,7</w:t>
            </w:r>
          </w:p>
        </w:tc>
      </w:tr>
    </w:tbl>
    <w:p w:rsidR="00C87954" w:rsidRDefault="00C87954" w:rsidP="006A570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701" w:rsidRPr="00C87954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Удельный вес программных расходов в общих расходах бюджета сельского поселения составит: в 2019 году </w:t>
      </w:r>
      <w:r w:rsidR="00C87954" w:rsidRPr="00C87954">
        <w:rPr>
          <w:rFonts w:ascii="Times New Roman" w:hAnsi="Times New Roman" w:cs="Times New Roman"/>
          <w:sz w:val="24"/>
          <w:szCs w:val="24"/>
        </w:rPr>
        <w:t>-</w:t>
      </w:r>
      <w:r w:rsidRPr="00C87954">
        <w:rPr>
          <w:rFonts w:ascii="Times New Roman" w:hAnsi="Times New Roman" w:cs="Times New Roman"/>
          <w:sz w:val="24"/>
          <w:szCs w:val="24"/>
        </w:rPr>
        <w:t xml:space="preserve"> 99,0 %, в плановом периоде 2020-2021гг.</w:t>
      </w:r>
      <w:r w:rsidR="00C87954" w:rsidRPr="00C87954">
        <w:rPr>
          <w:rFonts w:ascii="Times New Roman" w:hAnsi="Times New Roman" w:cs="Times New Roman"/>
          <w:sz w:val="24"/>
          <w:szCs w:val="24"/>
        </w:rPr>
        <w:t>-</w:t>
      </w:r>
      <w:r w:rsidRPr="00C87954">
        <w:rPr>
          <w:rFonts w:ascii="Times New Roman" w:hAnsi="Times New Roman" w:cs="Times New Roman"/>
          <w:sz w:val="24"/>
          <w:szCs w:val="24"/>
        </w:rPr>
        <w:t xml:space="preserve"> 96,4  % и 94,1 % соответственно (в ожидаемом исполнении 2018 года расходы на исполнение муниципальных программ составляют 99,1%).</w:t>
      </w:r>
    </w:p>
    <w:p w:rsidR="006A5701" w:rsidRPr="00C87954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bCs/>
          <w:sz w:val="24"/>
          <w:szCs w:val="24"/>
        </w:rPr>
        <w:t xml:space="preserve">Непрограммные расходы бюджета сельского поселения составят соответственно в 2018 году </w:t>
      </w:r>
      <w:r w:rsidR="00C87954" w:rsidRPr="00C87954">
        <w:rPr>
          <w:rFonts w:ascii="Times New Roman" w:hAnsi="Times New Roman" w:cs="Times New Roman"/>
          <w:bCs/>
          <w:sz w:val="24"/>
          <w:szCs w:val="24"/>
        </w:rPr>
        <w:t>-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>75,1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(0,9%), в плановом периоде 2020-2021гг.</w:t>
      </w:r>
      <w:r w:rsidR="00C87954" w:rsidRPr="00C87954">
        <w:rPr>
          <w:rFonts w:ascii="Times New Roman" w:hAnsi="Times New Roman" w:cs="Times New Roman"/>
          <w:bCs/>
          <w:sz w:val="24"/>
          <w:szCs w:val="24"/>
        </w:rPr>
        <w:t>-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>269,8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>463,7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C87954" w:rsidRPr="00C87954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954">
        <w:rPr>
          <w:rFonts w:ascii="Times New Roman" w:hAnsi="Times New Roman" w:cs="Times New Roman"/>
          <w:sz w:val="24"/>
          <w:szCs w:val="24"/>
        </w:rPr>
        <w:t>Общий объем расходов, предусмотренный в проекте бюджета на реализацию муниципальных программ составляет</w:t>
      </w:r>
      <w:proofErr w:type="gramEnd"/>
      <w:r w:rsidRPr="00C87954"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Pr="00C87954">
        <w:rPr>
          <w:rFonts w:ascii="Times New Roman" w:hAnsi="Times New Roman" w:cs="Times New Roman"/>
          <w:i/>
          <w:sz w:val="24"/>
          <w:szCs w:val="24"/>
        </w:rPr>
        <w:t>7 644,0 тыс.</w:t>
      </w:r>
      <w:r w:rsidR="00C87954" w:rsidRPr="00C87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руб.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 99,0 % общего объема расходов, на 2020 год </w:t>
      </w:r>
      <w:r w:rsidR="00C87954" w:rsidRPr="00C87954">
        <w:rPr>
          <w:rFonts w:ascii="Times New Roman" w:hAnsi="Times New Roman" w:cs="Times New Roman"/>
          <w:sz w:val="24"/>
          <w:szCs w:val="24"/>
        </w:rPr>
        <w:t>-</w:t>
      </w:r>
      <w:r w:rsidRPr="00C87954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7 656,6 тыс.</w:t>
      </w:r>
      <w:r w:rsidR="00C87954" w:rsidRPr="00C87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руб.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 96,4%, на 2021 год </w:t>
      </w:r>
      <w:r w:rsidR="00C87954" w:rsidRPr="00C87954">
        <w:rPr>
          <w:rFonts w:ascii="Times New Roman" w:hAnsi="Times New Roman" w:cs="Times New Roman"/>
          <w:sz w:val="24"/>
          <w:szCs w:val="24"/>
        </w:rPr>
        <w:t>-</w:t>
      </w:r>
      <w:r w:rsidRPr="00C87954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7 658,7 тыс.</w:t>
      </w:r>
      <w:r w:rsidR="00C87954" w:rsidRPr="00C87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 w:rsidRPr="00C87954">
        <w:rPr>
          <w:rFonts w:ascii="Times New Roman" w:hAnsi="Times New Roman" w:cs="Times New Roman"/>
          <w:sz w:val="24"/>
          <w:szCs w:val="24"/>
        </w:rPr>
        <w:t xml:space="preserve">.,  или </w:t>
      </w:r>
      <w:r w:rsidR="00C87954" w:rsidRPr="00C87954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>94,1 %</w:t>
      </w:r>
      <w:r w:rsidR="00C87954" w:rsidRPr="00C87954">
        <w:rPr>
          <w:rFonts w:ascii="Times New Roman" w:hAnsi="Times New Roman" w:cs="Times New Roman"/>
          <w:sz w:val="24"/>
          <w:szCs w:val="24"/>
        </w:rPr>
        <w:t>.</w:t>
      </w:r>
    </w:p>
    <w:p w:rsidR="006A5701" w:rsidRPr="00C87954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</w:t>
      </w:r>
      <w:r w:rsidR="00C87954">
        <w:rPr>
          <w:rFonts w:ascii="Times New Roman" w:hAnsi="Times New Roman" w:cs="Times New Roman"/>
          <w:sz w:val="24"/>
          <w:szCs w:val="24"/>
        </w:rPr>
        <w:t>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2019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-35,0 % и «Развитие культуры в </w:t>
      </w:r>
      <w:proofErr w:type="spellStart"/>
      <w:r w:rsidRPr="00C8795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87954">
        <w:rPr>
          <w:rFonts w:ascii="Times New Roman" w:hAnsi="Times New Roman" w:cs="Times New Roman"/>
          <w:sz w:val="24"/>
          <w:szCs w:val="24"/>
        </w:rPr>
        <w:t xml:space="preserve"> районе на 2014-2020 годы» 31,3%.  </w:t>
      </w:r>
    </w:p>
    <w:p w:rsidR="006A5701" w:rsidRPr="00C87954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>Структура расходной части бюджета в разрезе разделов на 2019 год, плановый период 2020 и 2021 годов, фактические показатели за  2017 года  и  ожидаемое  исполнение за 2018 год  представлены в таблице 4</w:t>
      </w:r>
      <w:r w:rsidR="00C87954">
        <w:rPr>
          <w:rFonts w:ascii="Times New Roman" w:hAnsi="Times New Roman" w:cs="Times New Roman"/>
          <w:sz w:val="24"/>
          <w:szCs w:val="24"/>
        </w:rPr>
        <w:t>.</w:t>
      </w:r>
      <w:r w:rsidRPr="00C879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87954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11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C87954" w:rsidRDefault="00C87954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7954" w:rsidRDefault="00C87954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6A5701">
        <w:rPr>
          <w:rFonts w:ascii="Times New Roman" w:hAnsi="Times New Roman" w:cs="Times New Roman"/>
          <w:sz w:val="20"/>
          <w:szCs w:val="20"/>
        </w:rPr>
        <w:t xml:space="preserve">  </w:t>
      </w:r>
      <w:r w:rsidR="006A5701" w:rsidRPr="008D1100">
        <w:rPr>
          <w:rFonts w:ascii="Times New Roman" w:hAnsi="Times New Roman" w:cs="Times New Roman"/>
          <w:sz w:val="20"/>
          <w:szCs w:val="20"/>
        </w:rPr>
        <w:t>(таблица 4 , тыс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A5701" w:rsidRPr="008D1100">
        <w:rPr>
          <w:rFonts w:ascii="Times New Roman" w:hAnsi="Times New Roman" w:cs="Times New Roman"/>
          <w:sz w:val="20"/>
          <w:szCs w:val="20"/>
        </w:rPr>
        <w:t xml:space="preserve">рублей)  </w:t>
      </w:r>
    </w:p>
    <w:p w:rsidR="006A5701" w:rsidRPr="008D1100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1100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Style w:val="a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842"/>
        <w:gridCol w:w="993"/>
        <w:gridCol w:w="1275"/>
        <w:gridCol w:w="1134"/>
        <w:gridCol w:w="993"/>
        <w:gridCol w:w="1134"/>
        <w:gridCol w:w="1417"/>
      </w:tblGrid>
      <w:tr w:rsidR="006A5701" w:rsidRPr="001178B4" w:rsidTr="0097586D">
        <w:trPr>
          <w:trHeight w:val="825"/>
        </w:trPr>
        <w:tc>
          <w:tcPr>
            <w:tcW w:w="284" w:type="dxa"/>
            <w:vMerge w:val="restart"/>
          </w:tcPr>
          <w:p w:rsidR="006A5701" w:rsidRPr="00D536C0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2" w:type="dxa"/>
            <w:vMerge w:val="restart"/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</w:tc>
        <w:tc>
          <w:tcPr>
            <w:tcW w:w="993" w:type="dxa"/>
            <w:vMerge w:val="restart"/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vMerge w:val="restart"/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Исполнение бюджета за 2017год</w:t>
            </w:r>
          </w:p>
        </w:tc>
        <w:tc>
          <w:tcPr>
            <w:tcW w:w="1134" w:type="dxa"/>
            <w:vMerge w:val="restart"/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2018 год</w:t>
            </w:r>
          </w:p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Проект решения о бюджете</w:t>
            </w:r>
          </w:p>
        </w:tc>
      </w:tr>
      <w:tr w:rsidR="006A5701" w:rsidRPr="001178B4" w:rsidTr="0097586D">
        <w:trPr>
          <w:trHeight w:val="816"/>
        </w:trPr>
        <w:tc>
          <w:tcPr>
            <w:tcW w:w="284" w:type="dxa"/>
            <w:vMerge/>
          </w:tcPr>
          <w:p w:rsidR="006A5701" w:rsidRPr="00D536C0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6A5701" w:rsidRPr="001178B4" w:rsidTr="0097586D">
        <w:tc>
          <w:tcPr>
            <w:tcW w:w="284" w:type="dxa"/>
          </w:tcPr>
          <w:p w:rsidR="006A5701" w:rsidRPr="00BE1BF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6A5701" w:rsidRPr="00A11122" w:rsidRDefault="006A5701" w:rsidP="0097586D">
            <w:pPr>
              <w:pStyle w:val="a5"/>
              <w:spacing w:line="240" w:lineRule="atLeast"/>
              <w:contextualSpacing/>
              <w:jc w:val="left"/>
              <w:rPr>
                <w:b w:val="0"/>
                <w:sz w:val="18"/>
                <w:szCs w:val="18"/>
              </w:rPr>
            </w:pPr>
            <w:r w:rsidRPr="00A11122">
              <w:rPr>
                <w:b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5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2374,8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3072,3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2657,3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2657,3</w:t>
            </w:r>
          </w:p>
        </w:tc>
      </w:tr>
      <w:tr w:rsidR="006A5701" w:rsidRPr="001178B4" w:rsidTr="0097586D">
        <w:tc>
          <w:tcPr>
            <w:tcW w:w="284" w:type="dxa"/>
          </w:tcPr>
          <w:p w:rsidR="006A5701" w:rsidRPr="00BE1BF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6A5701" w:rsidRPr="00A11122" w:rsidRDefault="006A5701" w:rsidP="0097586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5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6A5701" w:rsidRPr="001178B4" w:rsidTr="0097586D">
        <w:tc>
          <w:tcPr>
            <w:tcW w:w="284" w:type="dxa"/>
          </w:tcPr>
          <w:p w:rsidR="006A5701" w:rsidRPr="00BE1BF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6A5701" w:rsidRPr="00A11122" w:rsidRDefault="006A5701" w:rsidP="0097586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5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</w:tr>
      <w:tr w:rsidR="006A5701" w:rsidRPr="001178B4" w:rsidTr="0097586D">
        <w:tc>
          <w:tcPr>
            <w:tcW w:w="284" w:type="dxa"/>
          </w:tcPr>
          <w:p w:rsidR="006A5701" w:rsidRPr="00BE1BF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6A5701" w:rsidRPr="00A11122" w:rsidRDefault="006A5701" w:rsidP="0097586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5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450,9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580,9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5701" w:rsidRPr="001178B4" w:rsidTr="0097586D">
        <w:tc>
          <w:tcPr>
            <w:tcW w:w="284" w:type="dxa"/>
          </w:tcPr>
          <w:p w:rsidR="006A5701" w:rsidRPr="00BE1BF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6A5701" w:rsidRPr="00A11122" w:rsidRDefault="006A5701" w:rsidP="0097586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5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586,4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2365,9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2194,4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2089,5</w:t>
            </w:r>
          </w:p>
        </w:tc>
      </w:tr>
      <w:tr w:rsidR="006A5701" w:rsidRPr="001178B4" w:rsidTr="0097586D">
        <w:tc>
          <w:tcPr>
            <w:tcW w:w="284" w:type="dxa"/>
          </w:tcPr>
          <w:p w:rsidR="006A5701" w:rsidRPr="00BE1BF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6A5701" w:rsidRPr="00A11122" w:rsidRDefault="006A5701" w:rsidP="0097586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5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6A5701" w:rsidRPr="001178B4" w:rsidTr="0097586D">
        <w:tc>
          <w:tcPr>
            <w:tcW w:w="284" w:type="dxa"/>
          </w:tcPr>
          <w:p w:rsidR="006A5701" w:rsidRPr="00BE1BF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6A5701" w:rsidRPr="00A11122" w:rsidRDefault="006A5701" w:rsidP="0097586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5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1932,7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2433,0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2392,0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2205,0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2312,0</w:t>
            </w:r>
          </w:p>
        </w:tc>
      </w:tr>
      <w:tr w:rsidR="006A5701" w:rsidRPr="001178B4" w:rsidTr="0097586D">
        <w:tc>
          <w:tcPr>
            <w:tcW w:w="284" w:type="dxa"/>
          </w:tcPr>
          <w:p w:rsidR="006A5701" w:rsidRPr="00BE1BF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6A5701" w:rsidRPr="00A11122" w:rsidRDefault="006A5701" w:rsidP="0097586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5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6A5701" w:rsidRPr="001178B4" w:rsidTr="0097586D">
        <w:tc>
          <w:tcPr>
            <w:tcW w:w="284" w:type="dxa"/>
          </w:tcPr>
          <w:p w:rsidR="006A5701" w:rsidRPr="00BE1BF4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6A5701" w:rsidRPr="00A11122" w:rsidRDefault="006A5701" w:rsidP="0097586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5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6A5701" w:rsidRPr="00D52E48" w:rsidTr="0097586D">
        <w:tc>
          <w:tcPr>
            <w:tcW w:w="284" w:type="dxa"/>
          </w:tcPr>
          <w:p w:rsidR="006A5701" w:rsidRPr="00D536C0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A5701" w:rsidRPr="00A11122" w:rsidRDefault="006A5701" w:rsidP="0097586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b/>
                <w:sz w:val="18"/>
                <w:szCs w:val="18"/>
              </w:rPr>
              <w:t>5682,4</w:t>
            </w:r>
          </w:p>
        </w:tc>
        <w:tc>
          <w:tcPr>
            <w:tcW w:w="1134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b/>
                <w:sz w:val="18"/>
                <w:szCs w:val="18"/>
              </w:rPr>
              <w:t>8952,9</w:t>
            </w:r>
          </w:p>
        </w:tc>
        <w:tc>
          <w:tcPr>
            <w:tcW w:w="993" w:type="dxa"/>
          </w:tcPr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b/>
                <w:sz w:val="18"/>
                <w:szCs w:val="18"/>
              </w:rPr>
              <w:t>7723,6</w:t>
            </w:r>
          </w:p>
        </w:tc>
        <w:tc>
          <w:tcPr>
            <w:tcW w:w="1134" w:type="dxa"/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7735,8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701" w:rsidRPr="00BE1BF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7740,8</w:t>
            </w:r>
          </w:p>
        </w:tc>
      </w:tr>
      <w:tr w:rsidR="006A5701" w:rsidRPr="00D52E48" w:rsidTr="0097586D">
        <w:tc>
          <w:tcPr>
            <w:tcW w:w="284" w:type="dxa"/>
          </w:tcPr>
          <w:p w:rsidR="006A5701" w:rsidRPr="006C073B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237" w:type="dxa"/>
            <w:gridSpan w:val="5"/>
          </w:tcPr>
          <w:p w:rsidR="006A5701" w:rsidRPr="00A11122" w:rsidRDefault="006A5701" w:rsidP="0097586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утверждённые расходы в соответствии с п.3 ст.184.1БК</w:t>
            </w:r>
          </w:p>
          <w:p w:rsidR="006A5701" w:rsidRPr="00A11122" w:rsidRDefault="006A5701" w:rsidP="0097586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 xml:space="preserve">*под условно утверждаемыми расходами понимаются не распределённые в плановом периоде  в соответствии с классификацией расходов бюджетные ассигнования </w:t>
            </w:r>
          </w:p>
          <w:p w:rsidR="006A5701" w:rsidRPr="00A11122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701" w:rsidRPr="00D71C3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701" w:rsidRPr="00D71C34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381,6</w:t>
            </w:r>
          </w:p>
        </w:tc>
      </w:tr>
      <w:tr w:rsidR="006A5701" w:rsidRPr="00D52E48" w:rsidTr="0097586D">
        <w:tc>
          <w:tcPr>
            <w:tcW w:w="284" w:type="dxa"/>
          </w:tcPr>
          <w:p w:rsidR="006A5701" w:rsidRPr="00D536C0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A5701" w:rsidRPr="00D536C0" w:rsidRDefault="006A5701" w:rsidP="009758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6A5701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5701" w:rsidRPr="005B2396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396">
              <w:rPr>
                <w:rFonts w:ascii="Times New Roman" w:hAnsi="Times New Roman" w:cs="Times New Roman"/>
                <w:b/>
                <w:sz w:val="16"/>
                <w:szCs w:val="16"/>
              </w:rPr>
              <w:t>5682,4</w:t>
            </w:r>
          </w:p>
        </w:tc>
        <w:tc>
          <w:tcPr>
            <w:tcW w:w="1134" w:type="dxa"/>
          </w:tcPr>
          <w:p w:rsidR="006A5701" w:rsidRPr="005B2396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396">
              <w:rPr>
                <w:rFonts w:ascii="Times New Roman" w:hAnsi="Times New Roman" w:cs="Times New Roman"/>
                <w:b/>
                <w:sz w:val="16"/>
                <w:szCs w:val="16"/>
              </w:rPr>
              <w:t>8952,9</w:t>
            </w:r>
          </w:p>
        </w:tc>
        <w:tc>
          <w:tcPr>
            <w:tcW w:w="993" w:type="dxa"/>
          </w:tcPr>
          <w:p w:rsidR="006A5701" w:rsidRPr="005B2396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396">
              <w:rPr>
                <w:rFonts w:ascii="Times New Roman" w:hAnsi="Times New Roman" w:cs="Times New Roman"/>
                <w:b/>
                <w:sz w:val="16"/>
                <w:szCs w:val="16"/>
              </w:rPr>
              <w:t>7723,6</w:t>
            </w:r>
          </w:p>
        </w:tc>
        <w:tc>
          <w:tcPr>
            <w:tcW w:w="1134" w:type="dxa"/>
          </w:tcPr>
          <w:p w:rsidR="006A5701" w:rsidRPr="005B2396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396">
              <w:rPr>
                <w:rFonts w:ascii="Times New Roman" w:hAnsi="Times New Roman" w:cs="Times New Roman"/>
                <w:b/>
                <w:sz w:val="16"/>
                <w:szCs w:val="16"/>
              </w:rPr>
              <w:t>7926,4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701" w:rsidRPr="005B2396" w:rsidRDefault="006A5701" w:rsidP="009758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396">
              <w:rPr>
                <w:rFonts w:ascii="Times New Roman" w:hAnsi="Times New Roman" w:cs="Times New Roman"/>
                <w:b/>
                <w:sz w:val="16"/>
                <w:szCs w:val="16"/>
              </w:rPr>
              <w:t>8122,4</w:t>
            </w:r>
          </w:p>
        </w:tc>
      </w:tr>
    </w:tbl>
    <w:p w:rsidR="006A5701" w:rsidRPr="00D52E48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5701" w:rsidRPr="00682297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Pr="00FA793E">
        <w:rPr>
          <w:rFonts w:ascii="Times New Roman" w:hAnsi="Times New Roman" w:cs="Times New Roman"/>
          <w:b/>
          <w:sz w:val="24"/>
          <w:szCs w:val="24"/>
        </w:rPr>
        <w:t xml:space="preserve"> «Общегосударственные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проектом бюджета на 2019 год предусмотрены в объеме </w:t>
      </w:r>
      <w:r w:rsidRPr="00D901C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668,6</w:t>
      </w:r>
      <w:r w:rsidRPr="00D901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 w:rsidRPr="0023150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оды в размере </w:t>
      </w:r>
      <w:r w:rsidRPr="0023150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657,3</w:t>
      </w:r>
      <w:r w:rsidRPr="002315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</w:rPr>
        <w:t>на каждый год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Ожидаемое исполнение по данному разделу за 2018 год  составляет в сумме </w:t>
      </w:r>
      <w:r w:rsidRPr="00682297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072,3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697,5 тыс. рублей, </w:t>
      </w:r>
      <w:r w:rsidRPr="00682297">
        <w:rPr>
          <w:rFonts w:ascii="Times New Roman" w:hAnsi="Times New Roman" w:cs="Times New Roman"/>
          <w:sz w:val="24"/>
          <w:szCs w:val="24"/>
        </w:rPr>
        <w:t>или на 29,4 %  выше исполнения за 2017 год.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Планируемые бюджетные ассигнования на 2019 год по разделу «Общегосударственные вопросы» выше кассовых расходов за 2017 год на </w:t>
      </w:r>
      <w:r w:rsidRPr="00EF528A">
        <w:rPr>
          <w:rFonts w:ascii="Times New Roman" w:hAnsi="Times New Roman" w:cs="Times New Roman"/>
          <w:i/>
          <w:sz w:val="24"/>
          <w:szCs w:val="24"/>
        </w:rPr>
        <w:t>293,8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12,4%  и ниже  ожидаемого исполнения  расходов за 2018 год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28A">
        <w:rPr>
          <w:rFonts w:ascii="Times New Roman" w:hAnsi="Times New Roman" w:cs="Times New Roman"/>
          <w:i/>
          <w:sz w:val="24"/>
          <w:szCs w:val="24"/>
        </w:rPr>
        <w:t>403,7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13,1%.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2019 год расходы по разделу «Общегосударственные вопросы» составляют 34,6%.</w:t>
      </w:r>
    </w:p>
    <w:p w:rsidR="006A5701" w:rsidRPr="00874934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74934">
        <w:rPr>
          <w:rFonts w:ascii="Times New Roman" w:eastAsia="Times New Roman" w:hAnsi="Times New Roman"/>
          <w:sz w:val="24"/>
          <w:szCs w:val="24"/>
        </w:rPr>
        <w:t>Расходы на содержание органов местного самоуправления сельского поселения определены в соответствии с Законом Калужской области от 29.06.2012 № 309-ФЗ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 и работников, осуществляющих профессиональную деятельность по должностям служащих и по профессиям рабочих» и постановлением Правительства Калужской</w:t>
      </w:r>
      <w:proofErr w:type="gramEnd"/>
      <w:r w:rsidRPr="00874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74934">
        <w:rPr>
          <w:rFonts w:ascii="Times New Roman" w:eastAsia="Times New Roman" w:hAnsi="Times New Roman"/>
          <w:sz w:val="24"/>
          <w:szCs w:val="24"/>
        </w:rPr>
        <w:t xml:space="preserve">области от 25.12.2009 № 544 «Об установлении нормативов формирования расходов на оплату </w:t>
      </w:r>
      <w:r w:rsidRPr="00874934">
        <w:rPr>
          <w:rFonts w:ascii="Times New Roman" w:eastAsia="Times New Roman" w:hAnsi="Times New Roman"/>
          <w:sz w:val="24"/>
          <w:szCs w:val="24"/>
        </w:rPr>
        <w:lastRenderedPageBreak/>
        <w:t>труда депутатов, выборных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 (в ред. Постановления Правительства Калужской области от 12.03.2018 №141), которые сформированы в пределах установленных нормативов из расчета 37 должностных окладов для муниципальных</w:t>
      </w:r>
      <w:proofErr w:type="gramEnd"/>
      <w:r w:rsidRPr="00874934">
        <w:rPr>
          <w:rFonts w:ascii="Times New Roman" w:eastAsia="Times New Roman" w:hAnsi="Times New Roman"/>
          <w:sz w:val="24"/>
          <w:szCs w:val="24"/>
        </w:rPr>
        <w:t xml:space="preserve"> служащих и 34,5 для обеспечивающи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874934">
        <w:rPr>
          <w:rFonts w:ascii="Times New Roman" w:eastAsia="Times New Roman" w:hAnsi="Times New Roman"/>
          <w:sz w:val="24"/>
          <w:szCs w:val="24"/>
        </w:rPr>
        <w:t xml:space="preserve"> работников</w:t>
      </w:r>
      <w:r>
        <w:rPr>
          <w:rFonts w:ascii="Times New Roman" w:eastAsia="Times New Roman" w:hAnsi="Times New Roman"/>
          <w:sz w:val="24"/>
          <w:szCs w:val="24"/>
        </w:rPr>
        <w:t xml:space="preserve">  муниципальных </w:t>
      </w:r>
      <w:r w:rsidRPr="00874934">
        <w:rPr>
          <w:rFonts w:ascii="Times New Roman" w:eastAsia="Times New Roman" w:hAnsi="Times New Roman"/>
          <w:sz w:val="24"/>
          <w:szCs w:val="24"/>
        </w:rPr>
        <w:t xml:space="preserve"> органов.</w:t>
      </w:r>
    </w:p>
    <w:p w:rsidR="006A5701" w:rsidRDefault="006A5701" w:rsidP="006A5701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E34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2019 году, согласно информации к проекту бюджета сельского поселения составляет 4,5 штатных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22E34">
        <w:rPr>
          <w:rFonts w:ascii="Times New Roman" w:hAnsi="Times New Roman" w:cs="Times New Roman"/>
          <w:sz w:val="24"/>
          <w:szCs w:val="24"/>
        </w:rPr>
        <w:t xml:space="preserve">, из них муниципальных служащих, включая главу администрации сельского поселения </w:t>
      </w:r>
      <w:r w:rsidR="001E6C42">
        <w:rPr>
          <w:rFonts w:ascii="Times New Roman" w:hAnsi="Times New Roman" w:cs="Times New Roman"/>
          <w:sz w:val="24"/>
          <w:szCs w:val="24"/>
        </w:rPr>
        <w:t>-</w:t>
      </w:r>
      <w:r w:rsidRPr="00322E34">
        <w:rPr>
          <w:rFonts w:ascii="Times New Roman" w:hAnsi="Times New Roman" w:cs="Times New Roman"/>
          <w:sz w:val="24"/>
          <w:szCs w:val="24"/>
        </w:rPr>
        <w:t xml:space="preserve"> 3 единицы, должности, не отнесенные к муниципальной службе </w:t>
      </w:r>
      <w:r w:rsidR="001E6C42">
        <w:rPr>
          <w:rFonts w:ascii="Times New Roman" w:hAnsi="Times New Roman" w:cs="Times New Roman"/>
          <w:sz w:val="24"/>
          <w:szCs w:val="24"/>
        </w:rPr>
        <w:t>-</w:t>
      </w:r>
      <w:r w:rsidRPr="00322E34">
        <w:rPr>
          <w:rFonts w:ascii="Times New Roman" w:hAnsi="Times New Roman" w:cs="Times New Roman"/>
          <w:sz w:val="24"/>
          <w:szCs w:val="24"/>
        </w:rPr>
        <w:t xml:space="preserve"> 1,5 единиц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22E34">
        <w:rPr>
          <w:rFonts w:ascii="Times New Roman" w:hAnsi="Times New Roman" w:cs="Times New Roman"/>
          <w:sz w:val="24"/>
          <w:szCs w:val="24"/>
        </w:rPr>
        <w:t xml:space="preserve"> (ведущий эксперт-1 единица и эксперт-0,5 единиц)</w:t>
      </w:r>
      <w:r w:rsidR="001E6C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701" w:rsidRPr="00322E34" w:rsidRDefault="006A5701" w:rsidP="006A5701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Общий объем расходов на фонд оплаты труда органов местного самоуправления  с учетом начислений на 2019 год запланирован в сумме 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 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0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,6 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, индексации с 01.10.2019 года на 4,0 % </w:t>
      </w:r>
      <w:r w:rsidRPr="00322E34">
        <w:rPr>
          <w:rFonts w:ascii="Times New Roman" w:hAnsi="Times New Roman" w:cs="Times New Roman"/>
          <w:sz w:val="24"/>
          <w:szCs w:val="24"/>
        </w:rPr>
        <w:t xml:space="preserve"> и страховых взносов на обязательное социальное страхование в размере 30,2%,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 том числе:</w:t>
      </w:r>
    </w:p>
    <w:p w:rsidR="006A5701" w:rsidRPr="00322E34" w:rsidRDefault="006A5701" w:rsidP="006A5701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601,8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тыс. рублей;</w:t>
      </w:r>
    </w:p>
    <w:p w:rsidR="006A5701" w:rsidRPr="00322E34" w:rsidRDefault="006A5701" w:rsidP="006A5701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на содержание муниципальных служащих в сумме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623,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6A5701" w:rsidRPr="00322E34" w:rsidRDefault="006A5701" w:rsidP="006A5701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 </w:t>
      </w:r>
      <w:r w:rsidR="001E6C4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476,2 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57C">
        <w:rPr>
          <w:rFonts w:ascii="Times New Roman" w:eastAsia="Times New Roman" w:hAnsi="Times New Roman" w:cs="Times New Roman"/>
          <w:sz w:val="24"/>
          <w:szCs w:val="24"/>
        </w:rPr>
        <w:t>Расходы 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«Ф</w:t>
      </w:r>
      <w:r w:rsidRPr="00C40DE6">
        <w:rPr>
          <w:rFonts w:ascii="Times New Roman" w:eastAsia="Times New Roman" w:hAnsi="Times New Roman" w:cs="Times New Roman"/>
          <w:b/>
          <w:sz w:val="24"/>
          <w:szCs w:val="24"/>
        </w:rPr>
        <w:t>ункционирование высшего должностного лица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(</w:t>
      </w:r>
      <w:r w:rsidRPr="00DF6F58">
        <w:rPr>
          <w:rFonts w:ascii="Times New Roman" w:eastAsia="Times New Roman" w:hAnsi="Times New Roman" w:cs="Times New Roman"/>
          <w:sz w:val="24"/>
          <w:szCs w:val="24"/>
        </w:rPr>
        <w:t>Главы администрации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2019 год и на плановый период 2020-2021гг. в проекте бюджета  предусматриваются  ежегодно в размере </w:t>
      </w:r>
      <w:r w:rsidRPr="009420C8">
        <w:rPr>
          <w:rFonts w:ascii="Times New Roman" w:eastAsia="Times New Roman" w:hAnsi="Times New Roman" w:cs="Times New Roman"/>
          <w:i/>
          <w:sz w:val="24"/>
          <w:szCs w:val="24"/>
        </w:rPr>
        <w:t>601,8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выше  ожидаемых  расходов за 2018 год на </w:t>
      </w:r>
      <w:r w:rsidRPr="009420C8">
        <w:rPr>
          <w:rFonts w:ascii="Times New Roman" w:eastAsia="Times New Roman" w:hAnsi="Times New Roman" w:cs="Times New Roman"/>
          <w:i/>
          <w:sz w:val="24"/>
          <w:szCs w:val="24"/>
        </w:rPr>
        <w:t>51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9,2 %   и выше  объёма расходов за 2017 год на </w:t>
      </w:r>
      <w:r w:rsidRPr="009420C8">
        <w:rPr>
          <w:rFonts w:ascii="Times New Roman" w:eastAsia="Times New Roman" w:hAnsi="Times New Roman" w:cs="Times New Roman"/>
          <w:i/>
          <w:sz w:val="24"/>
          <w:szCs w:val="24"/>
        </w:rPr>
        <w:t>118,0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20C8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на 24,4%.</w:t>
      </w:r>
      <w:proofErr w:type="gramEnd"/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57C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«Ф</w:t>
      </w:r>
      <w:r w:rsidRPr="00062F7F">
        <w:rPr>
          <w:rFonts w:ascii="Times New Roman" w:eastAsia="Times New Roman" w:hAnsi="Times New Roman" w:cs="Times New Roman"/>
          <w:b/>
          <w:sz w:val="24"/>
          <w:szCs w:val="24"/>
        </w:rPr>
        <w:t>ункционирование местной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2019 год проектом бюджета предусматриваются бюджетные ассигнования  в объёме </w:t>
      </w:r>
      <w:r w:rsidRPr="007E07D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E07D2">
        <w:rPr>
          <w:rFonts w:ascii="Times New Roman" w:eastAsia="Times New Roman" w:hAnsi="Times New Roman" w:cs="Times New Roman"/>
          <w:i/>
          <w:sz w:val="24"/>
          <w:szCs w:val="24"/>
        </w:rPr>
        <w:t>925,4</w:t>
      </w:r>
      <w:r w:rsidRPr="00935D3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5D39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на </w:t>
      </w:r>
      <w:r w:rsidRPr="007E07D2">
        <w:rPr>
          <w:rFonts w:ascii="Times New Roman" w:eastAsia="Times New Roman" w:hAnsi="Times New Roman" w:cs="Times New Roman"/>
          <w:i/>
          <w:sz w:val="24"/>
          <w:szCs w:val="24"/>
        </w:rPr>
        <w:t>65,7</w:t>
      </w:r>
      <w:r w:rsidRPr="00062F7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2F7F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eastAsia="Times New Roman" w:hAnsi="Times New Roman" w:cs="Times New Roman"/>
          <w:sz w:val="24"/>
          <w:szCs w:val="24"/>
        </w:rPr>
        <w:t>3,5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62F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eastAsia="Times New Roman" w:hAnsi="Times New Roman" w:cs="Times New Roman"/>
          <w:sz w:val="24"/>
          <w:szCs w:val="24"/>
        </w:rPr>
        <w:t>фактических расходов за 2017 год.</w:t>
      </w:r>
      <w:r w:rsidRPr="00043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расходах 2019 года  по данному подразделу  составят расходы  на оплату труда - 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 099,8 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57,1 %. </w:t>
      </w:r>
    </w:p>
    <w:p w:rsidR="006A5701" w:rsidRPr="00247DAF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подразделу «</w:t>
      </w:r>
      <w:r w:rsidRPr="00A14A51">
        <w:rPr>
          <w:rFonts w:ascii="Times New Roman" w:eastAsia="Times New Roman" w:hAnsi="Times New Roman" w:cs="Times New Roman"/>
          <w:b/>
          <w:sz w:val="24"/>
          <w:szCs w:val="24"/>
        </w:rPr>
        <w:t>Иные расходы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 бюджетные ассигнования  в сумме </w:t>
      </w:r>
      <w:r w:rsidRPr="00A14A51">
        <w:rPr>
          <w:rFonts w:ascii="Times New Roman" w:eastAsia="Times New Roman" w:hAnsi="Times New Roman" w:cs="Times New Roman"/>
          <w:i/>
          <w:sz w:val="24"/>
          <w:szCs w:val="24"/>
        </w:rPr>
        <w:t>825,6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14A51">
        <w:rPr>
          <w:rFonts w:ascii="Times New Roman" w:eastAsia="Times New Roman" w:hAnsi="Times New Roman" w:cs="Times New Roman"/>
          <w:sz w:val="24"/>
          <w:szCs w:val="24"/>
        </w:rPr>
        <w:t>что на</w:t>
      </w:r>
      <w:r w:rsidRPr="00A14A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53,9</w:t>
      </w:r>
      <w:r w:rsidRPr="00A14A5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4A5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6,1 % ниже </w:t>
      </w:r>
      <w:r w:rsidRPr="00247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расходов за 2017 год  и на </w:t>
      </w:r>
      <w:r w:rsidRPr="00247DA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89,4</w:t>
      </w:r>
      <w:r w:rsidRPr="00247DA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47DAF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на 47,2 % ниже запланированных расходов на 2018 год.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 и 2021 гг.</w:t>
      </w:r>
      <w:r w:rsidRPr="00056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>на функционирование 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запланированы ежегодные расходы  в размере </w:t>
      </w:r>
      <w:r w:rsidRPr="00935D39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35D39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13,8</w:t>
      </w:r>
      <w:r w:rsidRPr="00935D3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 на </w:t>
      </w:r>
      <w:r w:rsidRPr="00AA5CC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1,6</w:t>
      </w:r>
      <w:r w:rsidRPr="00AA5CCB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5CCB">
        <w:rPr>
          <w:rFonts w:ascii="Times New Roman" w:eastAsia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на 0,6 %  ниже запланированных расходов по данному подразделу  на 2019 год.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93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Резервный фонд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2019 год запланирован в размере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7,5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2020-2021гг. - в размере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7,7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sz w:val="24"/>
          <w:szCs w:val="24"/>
        </w:rPr>
        <w:t>на каждый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0,1 % от общего объёма расходов, и не превышает  установленное  статьёй 81 БК РФ ограничение в размере 3,0 %.</w:t>
      </w:r>
    </w:p>
    <w:p w:rsidR="006A5701" w:rsidRPr="00EF4E37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«Другие 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2019 год и на плановый период 2020-2021гг. запланированы ежегодные расходы  на организацию праздничных  мероприятий, связанных с памятными  и знаменательными датами в истории села и страны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38,0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 соответствует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расходам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планируемым на 2018 год и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6,7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>или на 17,6 %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выше расходов за 2017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субвенции на эти цели. 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расходы составят в сумме 7</w:t>
      </w:r>
      <w:r w:rsidRPr="00F16BC6">
        <w:rPr>
          <w:rFonts w:ascii="Times New Roman" w:hAnsi="Times New Roman" w:cs="Times New Roman"/>
          <w:i/>
          <w:sz w:val="24"/>
          <w:szCs w:val="24"/>
        </w:rPr>
        <w:t>9,6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 оплату труда в сумме </w:t>
      </w:r>
      <w:r w:rsidRPr="00F16BC6">
        <w:rPr>
          <w:rFonts w:ascii="Times New Roman" w:hAnsi="Times New Roman" w:cs="Times New Roman"/>
          <w:i/>
          <w:sz w:val="24"/>
          <w:szCs w:val="24"/>
        </w:rPr>
        <w:t>46,1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закупку товаров, работ и услуг в сумме </w:t>
      </w:r>
      <w:r w:rsidRPr="00F16BC6">
        <w:rPr>
          <w:rFonts w:ascii="Times New Roman" w:hAnsi="Times New Roman" w:cs="Times New Roman"/>
          <w:i/>
          <w:sz w:val="24"/>
          <w:szCs w:val="24"/>
        </w:rPr>
        <w:t>33,5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5701" w:rsidRPr="00F16BC6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2019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 исполнения  за 2017 год на </w:t>
      </w:r>
      <w:r w:rsidRPr="00F55229">
        <w:rPr>
          <w:rFonts w:ascii="Times New Roman" w:hAnsi="Times New Roman" w:cs="Times New Roman"/>
          <w:i/>
          <w:sz w:val="24"/>
          <w:szCs w:val="24"/>
        </w:rPr>
        <w:t>9,7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13,9% и выше ожидаемого исполнения за 2018 год на </w:t>
      </w:r>
      <w:r w:rsidRPr="00F55229">
        <w:rPr>
          <w:rFonts w:ascii="Times New Roman" w:hAnsi="Times New Roman" w:cs="Times New Roman"/>
          <w:i/>
          <w:sz w:val="24"/>
          <w:szCs w:val="24"/>
        </w:rPr>
        <w:t xml:space="preserve">4,5 </w:t>
      </w:r>
      <w:r w:rsidRPr="00F55229">
        <w:rPr>
          <w:rFonts w:ascii="Times New Roman" w:hAnsi="Times New Roman" w:cs="Times New Roman"/>
          <w:i/>
          <w:sz w:val="24"/>
          <w:szCs w:val="24"/>
        </w:rPr>
        <w:lastRenderedPageBreak/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6,0%.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осуществление первичного воинского учета в структуре общих расходов  бюджета составит 1,0 %.</w:t>
      </w:r>
      <w:proofErr w:type="gramEnd"/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2020 -2021 гг. планируются расходы в размере  </w:t>
      </w:r>
      <w:r w:rsidRPr="003B7C81">
        <w:rPr>
          <w:rFonts w:ascii="Times New Roman" w:hAnsi="Times New Roman" w:cs="Times New Roman"/>
          <w:i/>
          <w:sz w:val="24"/>
          <w:szCs w:val="24"/>
        </w:rPr>
        <w:t>79,1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E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82,0 тыс. рублей </w:t>
      </w:r>
      <w:r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956C64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  в проекте бюджета на 2019 год планируются бюджетные ассигнования</w:t>
      </w:r>
      <w:r w:rsidRPr="008E5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«Безопасность жизнедеятельности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в размере </w:t>
      </w:r>
      <w:r w:rsidRPr="00956C6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C64">
        <w:rPr>
          <w:rFonts w:ascii="Times New Roman" w:hAnsi="Times New Roman" w:cs="Times New Roman"/>
          <w:i/>
          <w:sz w:val="24"/>
          <w:szCs w:val="24"/>
        </w:rPr>
        <w:t>180,0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701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опахивание территорий сельского поселения в пожароопасный период в размере </w:t>
      </w:r>
      <w:r w:rsidRPr="0032688E">
        <w:rPr>
          <w:rFonts w:ascii="Times New Roman" w:hAnsi="Times New Roman" w:cs="Times New Roman"/>
          <w:i/>
          <w:sz w:val="24"/>
          <w:szCs w:val="24"/>
        </w:rPr>
        <w:t>100,0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701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территорий сельского поселения в пожароопасный период в размере </w:t>
      </w:r>
      <w:r w:rsidRPr="0032688E">
        <w:rPr>
          <w:rFonts w:ascii="Times New Roman" w:hAnsi="Times New Roman" w:cs="Times New Roman"/>
          <w:i/>
          <w:sz w:val="24"/>
          <w:szCs w:val="24"/>
        </w:rPr>
        <w:t>90,0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701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культивизацию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минерализованных полос вокруг населённых пунктов в размере </w:t>
      </w:r>
      <w:r w:rsidRPr="0032688E">
        <w:rPr>
          <w:rFonts w:ascii="Times New Roman" w:hAnsi="Times New Roman" w:cs="Times New Roman"/>
          <w:i/>
          <w:sz w:val="24"/>
          <w:szCs w:val="24"/>
        </w:rPr>
        <w:t>110,0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осуществление дежу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ожароопасный период в размере </w:t>
      </w:r>
      <w:r w:rsidRPr="0032688E">
        <w:rPr>
          <w:rFonts w:ascii="Times New Roman" w:hAnsi="Times New Roman" w:cs="Times New Roman"/>
          <w:i/>
          <w:sz w:val="24"/>
          <w:szCs w:val="24"/>
        </w:rPr>
        <w:t>30,0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701" w:rsidRPr="004875CD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71EC6">
        <w:rPr>
          <w:rFonts w:ascii="Times New Roman" w:hAnsi="Times New Roman" w:cs="Times New Roman"/>
          <w:sz w:val="24"/>
          <w:szCs w:val="24"/>
        </w:rPr>
        <w:t xml:space="preserve">оснащение сельского поселения первичными средствами пожаротушения в размере </w:t>
      </w:r>
      <w:r w:rsidRPr="00D71EC6">
        <w:rPr>
          <w:rFonts w:ascii="Times New Roman" w:hAnsi="Times New Roman" w:cs="Times New Roman"/>
          <w:i/>
          <w:sz w:val="24"/>
          <w:szCs w:val="24"/>
        </w:rPr>
        <w:t>850,0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 по разделу на 2019 год запланированы с увеличением на </w:t>
      </w:r>
      <w:r w:rsidRPr="009308D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085,0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 12,4 раза к исполнению за 2017 год  и  с увеличением на </w:t>
      </w:r>
      <w:r w:rsidRPr="009308DC">
        <w:rPr>
          <w:rFonts w:ascii="Times New Roman" w:hAnsi="Times New Roman" w:cs="Times New Roman"/>
          <w:i/>
          <w:sz w:val="24"/>
          <w:szCs w:val="24"/>
        </w:rPr>
        <w:t>830,0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3,4 раза к ожидаемому исполнению за 2018 год.</w:t>
      </w:r>
      <w:proofErr w:type="gramEnd"/>
    </w:p>
    <w:p w:rsidR="006A5701" w:rsidRPr="00865FAB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927ED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927E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27E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запланированы в размере </w:t>
      </w:r>
      <w:r w:rsidRPr="00B927E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</w:rPr>
        <w:t xml:space="preserve"> 450,0 тыс. рублей </w:t>
      </w:r>
      <w:r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 w:rsidRPr="00B927ED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 и плановый период 2020-2021 гг. 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за 2017 год на мероприятия по содержанию автомобильных дорог составило в сумме </w:t>
      </w:r>
      <w:r w:rsidRPr="00D2621E">
        <w:rPr>
          <w:rFonts w:ascii="Times New Roman" w:hAnsi="Times New Roman" w:cs="Times New Roman"/>
          <w:i/>
          <w:sz w:val="24"/>
          <w:szCs w:val="24"/>
        </w:rPr>
        <w:t>450,9</w:t>
      </w:r>
      <w:r w:rsidR="00091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2018 год  расходы по данному разделу ожидаются  в сумме </w:t>
      </w:r>
      <w:r w:rsidRPr="00D2621E">
        <w:rPr>
          <w:rFonts w:ascii="Times New Roman" w:hAnsi="Times New Roman" w:cs="Times New Roman"/>
          <w:i/>
          <w:sz w:val="24"/>
          <w:szCs w:val="24"/>
        </w:rPr>
        <w:t>580,9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Pr="00D2621E">
        <w:rPr>
          <w:rFonts w:ascii="Times New Roman" w:hAnsi="Times New Roman" w:cs="Times New Roman"/>
          <w:i/>
          <w:sz w:val="24"/>
          <w:szCs w:val="24"/>
        </w:rPr>
        <w:t>130,0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28,8 % выше исполнения за 2017 год.</w:t>
      </w:r>
    </w:p>
    <w:p w:rsidR="006A5701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DB66FC">
        <w:rPr>
          <w:rFonts w:ascii="Times New Roman" w:eastAsia="Times New Roman" w:hAnsi="Times New Roman" w:cs="Times New Roman"/>
          <w:b/>
          <w:iCs/>
          <w:sz w:val="24"/>
          <w:szCs w:val="24"/>
        </w:rPr>
        <w:t>«Жилищно-коммунальное хозяйство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планируются бюджетные ассигнования  на 2019 год в сумме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263,4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Pr="00010016">
        <w:rPr>
          <w:rFonts w:ascii="Times New Roman" w:eastAsia="Times New Roman" w:hAnsi="Times New Roman" w:cs="Times New Roman"/>
          <w:i/>
          <w:iCs/>
          <w:sz w:val="24"/>
          <w:szCs w:val="24"/>
        </w:rPr>
        <w:t>677,0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 в 2,2 раза  выше расходов за 2017 год и на </w:t>
      </w:r>
      <w:r w:rsidRPr="00FB44B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B44B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02,5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или в 1,9 раза ниже ожидаемых расходов за 2018 год.</w:t>
      </w:r>
      <w:r w:rsidRPr="00DB66F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запланированы на реализацию  двух  </w:t>
      </w:r>
      <w:r>
        <w:rPr>
          <w:rFonts w:ascii="Times New Roman" w:hAnsi="Times New Roman" w:cs="Times New Roman"/>
          <w:iCs/>
          <w:sz w:val="24"/>
          <w:szCs w:val="24"/>
        </w:rPr>
        <w:t>муниципальных программ:</w:t>
      </w:r>
    </w:p>
    <w:p w:rsidR="006A5701" w:rsidRPr="009552C2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«Обеспечение доступным и комфортным жильём  и коммунальными услугами населения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района» в размере </w:t>
      </w:r>
      <w:r w:rsidRPr="006D2E59">
        <w:rPr>
          <w:rFonts w:ascii="Times New Roman" w:hAnsi="Times New Roman" w:cs="Times New Roman"/>
          <w:i/>
          <w:iCs/>
          <w:sz w:val="24"/>
          <w:szCs w:val="24"/>
        </w:rPr>
        <w:t>563,4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552C2">
        <w:rPr>
          <w:rFonts w:ascii="Times New Roman" w:hAnsi="Times New Roman" w:cs="Times New Roman"/>
          <w:iCs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полном объёме </w:t>
      </w:r>
      <w:r w:rsidRPr="009552C2">
        <w:rPr>
          <w:rFonts w:ascii="Times New Roman" w:hAnsi="Times New Roman" w:cs="Times New Roman"/>
          <w:iCs/>
          <w:sz w:val="24"/>
          <w:szCs w:val="24"/>
        </w:rPr>
        <w:t>планируется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использовать на газификацию муниципальных учреждений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Pr="005C0EEB">
        <w:rPr>
          <w:rFonts w:ascii="Times New Roman" w:hAnsi="Times New Roman" w:cs="Times New Roman"/>
          <w:iCs/>
          <w:sz w:val="24"/>
          <w:szCs w:val="24"/>
        </w:rPr>
        <w:t>«Благоустройство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5C0EEB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Pr="005C0EEB">
        <w:rPr>
          <w:rFonts w:ascii="Times New Roman" w:hAnsi="Times New Roman" w:cs="Times New Roman"/>
          <w:iCs/>
          <w:sz w:val="24"/>
          <w:szCs w:val="24"/>
        </w:rPr>
        <w:t xml:space="preserve">»  в сумме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700,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рублей, </w:t>
      </w:r>
      <w:r w:rsidRPr="005C0EEB">
        <w:rPr>
          <w:rFonts w:ascii="Times New Roman" w:hAnsi="Times New Roman" w:cs="Times New Roman"/>
          <w:iCs/>
          <w:sz w:val="24"/>
          <w:szCs w:val="24"/>
        </w:rPr>
        <w:t>из них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A5701" w:rsidRPr="00C351AA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уличное освещение в сумме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400,0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6A5701" w:rsidRPr="005C0EEB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2049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80,0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6A5701" w:rsidRPr="005C0EEB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 w:rsidR="002049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благоустройство территорий воинских захоронений  в сумме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0,0 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6A5701" w:rsidRPr="005C0EEB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 w:rsidR="002049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вывоз ТБО с территории кладбищ  в сумме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20,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6A5701" w:rsidRPr="005C0EEB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 w:rsidR="002049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ликвидацию стихийных свалок в сумме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70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6A5701" w:rsidRPr="005C0EEB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>-</w:t>
      </w:r>
      <w:r w:rsidR="002049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очистку территории сельского поселения от мусора в сумме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60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рублей.</w:t>
      </w:r>
    </w:p>
    <w:p w:rsidR="006A5701" w:rsidRDefault="006A5701" w:rsidP="0020491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сельского поселения на 2019 гг. составляет 15,2 %.</w:t>
      </w:r>
    </w:p>
    <w:p w:rsidR="006A5701" w:rsidRDefault="006A5701" w:rsidP="00204914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2020  год б</w:t>
      </w:r>
      <w:r>
        <w:rPr>
          <w:rFonts w:ascii="Times New Roman" w:hAnsi="Times New Roman" w:cs="Times New Roman"/>
          <w:sz w:val="24"/>
          <w:szCs w:val="24"/>
        </w:rPr>
        <w:t>юджетные ассигнования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проекте бюджета  предусмотрены в сумме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194,4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2021 год в сумме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089,5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B7550">
        <w:rPr>
          <w:rFonts w:ascii="Times New Roman" w:hAnsi="Times New Roman" w:cs="Times New Roman"/>
          <w:b/>
          <w:sz w:val="24"/>
          <w:szCs w:val="24"/>
        </w:rPr>
        <w:t>Культура,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50">
        <w:rPr>
          <w:rFonts w:ascii="Times New Roman" w:hAnsi="Times New Roman" w:cs="Times New Roman"/>
          <w:b/>
          <w:sz w:val="24"/>
          <w:szCs w:val="24"/>
        </w:rPr>
        <w:t>кинематография,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50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 проектом бюджета на 2019 год предлагается выделение бюджетных ассигнований в размере </w:t>
      </w:r>
      <w:r w:rsidRPr="00E979F7"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392,0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по данному разделу  на 2019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ожидаемому  исполнению 2018 года  сокращены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83F">
        <w:rPr>
          <w:rFonts w:ascii="Times New Roman" w:hAnsi="Times New Roman" w:cs="Times New Roman"/>
          <w:i/>
          <w:sz w:val="24"/>
          <w:szCs w:val="24"/>
        </w:rPr>
        <w:t>41,0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1,7 % , по отношению к  2017 году  расходы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459,3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23,8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2020-2021гг.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</w:t>
      </w:r>
      <w:r w:rsidRPr="001F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предусматриваются  в объёме </w:t>
      </w:r>
      <w:r w:rsidRPr="001F5CB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205,0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1F5CB9">
        <w:rPr>
          <w:rFonts w:ascii="Times New Roman" w:hAnsi="Times New Roman" w:cs="Times New Roman"/>
          <w:sz w:val="24"/>
          <w:szCs w:val="24"/>
        </w:rPr>
        <w:t>и</w:t>
      </w:r>
      <w:r w:rsidRPr="001F5CB9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312,0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03CAA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B5AAB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2019 год с расходами в сумме </w:t>
      </w:r>
      <w:r w:rsidRPr="00087519">
        <w:rPr>
          <w:rFonts w:ascii="Times New Roman" w:hAnsi="Times New Roman" w:cs="Times New Roman"/>
          <w:i/>
          <w:sz w:val="24"/>
          <w:szCs w:val="24"/>
        </w:rPr>
        <w:t>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в таком же объеме предусмотрены на 2020-2021гг. Против 2017 года планируется увеличение ассигнований на </w:t>
      </w:r>
      <w:r w:rsidRPr="000074DF">
        <w:rPr>
          <w:rFonts w:ascii="Times New Roman" w:hAnsi="Times New Roman" w:cs="Times New Roman"/>
          <w:i/>
          <w:sz w:val="24"/>
          <w:szCs w:val="24"/>
        </w:rPr>
        <w:t>1,7 тыс.</w:t>
      </w:r>
      <w:r w:rsidR="00903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4D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51,5%</w:t>
      </w:r>
      <w:r w:rsidR="00903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исполнение расходов по данному разделу не ожидается.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2019  году и в плановом периоде 2020-2021гг.</w:t>
      </w:r>
      <w:r w:rsidR="00903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на исполнение полномочий поселения по обеспечению условий для развития физической культуры и  массового спорта.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E02907">
        <w:rPr>
          <w:rFonts w:ascii="Times New Roman" w:hAnsi="Times New Roman" w:cs="Times New Roman"/>
          <w:b/>
          <w:iCs/>
          <w:sz w:val="24"/>
          <w:szCs w:val="24"/>
        </w:rPr>
        <w:t>«Социальная политика</w:t>
      </w:r>
      <w:r>
        <w:rPr>
          <w:rFonts w:ascii="Times New Roman" w:hAnsi="Times New Roman" w:cs="Times New Roman"/>
          <w:iCs/>
          <w:sz w:val="24"/>
          <w:szCs w:val="24"/>
        </w:rPr>
        <w:t xml:space="preserve">» на реализацию мероприятий  муниципальной программы «Социальная поддержка граждан сельского поселения» на 2019 год и на плановый период 2020-2021гг. планируются ежегодные бюджетные ассигнования в размере  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130,0тыс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сокращением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32,4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903C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 24,9%  против расходов за 2017 год и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 45,0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903C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52,9 % против  ожидаемых расходов за 2018 год.</w:t>
      </w:r>
      <w:proofErr w:type="gramEnd"/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Средства планируется на мероприятия в области социальной политики (социальное обеспечение и иные выплаты населению-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30,0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) и на исполнение полномочий поселения по оказанию мер социальной поддержки специалистов, работающих в сельской местности -</w:t>
      </w:r>
      <w:r w:rsidR="00AC74F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сумме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,0 тыс.</w:t>
      </w:r>
      <w:r w:rsidR="00903C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A5701" w:rsidRDefault="006A5701" w:rsidP="006A5701">
      <w:pPr>
        <w:spacing w:after="0" w:line="240" w:lineRule="atLeast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>6</w:t>
      </w:r>
      <w:r w:rsidRPr="001901EC">
        <w:rPr>
          <w:rStyle w:val="ac"/>
          <w:rFonts w:ascii="Times New Roman" w:hAnsi="Times New Roman"/>
          <w:sz w:val="24"/>
          <w:szCs w:val="24"/>
        </w:rPr>
        <w:t>.</w:t>
      </w:r>
      <w:r w:rsidR="00AC74F1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1901EC">
        <w:rPr>
          <w:rStyle w:val="ac"/>
          <w:rFonts w:ascii="Times New Roman" w:hAnsi="Times New Roman"/>
          <w:sz w:val="24"/>
          <w:szCs w:val="24"/>
        </w:rPr>
        <w:t>Оценка размера дефицита проекта бюджета на 201</w:t>
      </w:r>
      <w:r>
        <w:rPr>
          <w:rStyle w:val="ac"/>
          <w:rFonts w:ascii="Times New Roman" w:hAnsi="Times New Roman"/>
          <w:sz w:val="24"/>
          <w:szCs w:val="24"/>
        </w:rPr>
        <w:t>9</w:t>
      </w:r>
      <w:r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>
        <w:rPr>
          <w:rStyle w:val="ac"/>
          <w:rFonts w:ascii="Times New Roman" w:hAnsi="Times New Roman"/>
          <w:sz w:val="24"/>
          <w:szCs w:val="24"/>
        </w:rPr>
        <w:t xml:space="preserve"> и плановый период 2020 и 2021 годов</w:t>
      </w:r>
    </w:p>
    <w:p w:rsidR="006A5701" w:rsidRPr="00AC74F1" w:rsidRDefault="006A5701" w:rsidP="006A5701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Бюджет сельского поселения на 2019 год по доходам составляет в сумме  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>7 686,0 тыс. рублей,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>7 723,6 тыс. рублей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, с превышением расходов над доходами или дефицитом бюджета в сумме 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>37,6 тыс. рублей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</w:p>
    <w:p w:rsidR="006A5701" w:rsidRDefault="006A5701" w:rsidP="006A570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плановый период 2020-2021гг. дефицит бюджета поселения предусматривается в сумме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229,0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420,0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6A5701" w:rsidRPr="00AC74F1" w:rsidRDefault="006A5701" w:rsidP="006A5701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сельского поселения не противоречит требованиям, установленным пунктом 3 статьи 92</w:t>
      </w:r>
      <w:r w:rsidRPr="00AC74F1">
        <w:rPr>
          <w:rStyle w:val="ac"/>
          <w:rFonts w:ascii="Times New Roman" w:hAnsi="Times New Roman" w:cs="Times New Roman"/>
          <w:b w:val="0"/>
          <w:sz w:val="24"/>
          <w:szCs w:val="24"/>
        </w:rPr>
        <w:t>¹ БК РФ.</w:t>
      </w:r>
    </w:p>
    <w:p w:rsidR="006A5701" w:rsidRPr="00E8721D" w:rsidRDefault="006A5701" w:rsidP="006A570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приложении №11 к проекту бюджета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и на плановый период 2020 и 2021 годов,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6A5701" w:rsidRPr="00657D7E" w:rsidRDefault="006A5701" w:rsidP="006A570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AC301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3016">
        <w:rPr>
          <w:rFonts w:ascii="Times New Roman" w:hAnsi="Times New Roman" w:cs="Times New Roman"/>
          <w:sz w:val="24"/>
          <w:szCs w:val="24"/>
        </w:rPr>
        <w:t xml:space="preserve"> Сельской Думы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30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20-</w:t>
      </w:r>
      <w:r w:rsidRPr="00AC30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21гг.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предусмотрен верхн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предел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Pr="00AC3016">
        <w:rPr>
          <w:rFonts w:ascii="Times New Roman" w:hAnsi="Times New Roman" w:cs="Times New Roman"/>
          <w:sz w:val="24"/>
          <w:szCs w:val="24"/>
        </w:rPr>
        <w:t>долга</w:t>
      </w:r>
      <w:r>
        <w:rPr>
          <w:rFonts w:ascii="Times New Roman" w:hAnsi="Times New Roman" w:cs="Times New Roman"/>
          <w:sz w:val="24"/>
          <w:szCs w:val="24"/>
        </w:rPr>
        <w:t xml:space="preserve">: на 01 января 2020 года в сумме </w:t>
      </w:r>
      <w:r w:rsidRPr="00657D7E">
        <w:rPr>
          <w:rFonts w:ascii="Times New Roman" w:hAnsi="Times New Roman" w:cs="Times New Roman"/>
          <w:i/>
          <w:sz w:val="24"/>
          <w:szCs w:val="24"/>
        </w:rPr>
        <w:t>376,5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на 01января 2021 года в размере </w:t>
      </w:r>
      <w:r w:rsidRPr="00657D7E">
        <w:rPr>
          <w:rFonts w:ascii="Times New Roman" w:hAnsi="Times New Roman" w:cs="Times New Roman"/>
          <w:i/>
          <w:sz w:val="24"/>
          <w:szCs w:val="24"/>
        </w:rPr>
        <w:t>382,5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01 января 2022 года в сумме </w:t>
      </w:r>
      <w:r w:rsidRPr="00657D7E">
        <w:rPr>
          <w:rFonts w:ascii="Times New Roman" w:hAnsi="Times New Roman" w:cs="Times New Roman"/>
          <w:i/>
          <w:sz w:val="24"/>
          <w:szCs w:val="24"/>
        </w:rPr>
        <w:t>383,5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6A5701" w:rsidRDefault="006A5701" w:rsidP="006A5701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поселения,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В составе проекта нормативного правового акта о бюджете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 представлены материалы и документы, определенные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 xml:space="preserve">184.2 БК РФ и статьей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6A5701" w:rsidRDefault="00AC74F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A5701">
        <w:rPr>
          <w:rFonts w:ascii="Times New Roman" w:hAnsi="Times New Roman" w:cs="Times New Roman"/>
          <w:sz w:val="24"/>
          <w:szCs w:val="24"/>
        </w:rPr>
        <w:t>Б</w:t>
      </w:r>
      <w:r w:rsidR="006A5701" w:rsidRPr="008418CA">
        <w:rPr>
          <w:rFonts w:ascii="Times New Roman" w:hAnsi="Times New Roman" w:cs="Times New Roman"/>
          <w:sz w:val="24"/>
          <w:szCs w:val="24"/>
        </w:rPr>
        <w:t>юджет</w:t>
      </w:r>
      <w:r w:rsidR="006A5701">
        <w:rPr>
          <w:rFonts w:ascii="Times New Roman" w:hAnsi="Times New Roman" w:cs="Times New Roman"/>
          <w:sz w:val="24"/>
          <w:szCs w:val="24"/>
        </w:rPr>
        <w:t xml:space="preserve"> на 2019 год запланирован: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 доходам в сумме </w:t>
      </w:r>
      <w:r w:rsidRPr="002B7CC0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86,0 </w:t>
      </w:r>
      <w:r w:rsidRPr="002B7CC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13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933,0 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A5701" w:rsidRPr="008418CA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Pr="00D7443E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723,6 </w:t>
      </w:r>
      <w:r w:rsidRPr="00D7443E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. рублей;   </w:t>
      </w:r>
    </w:p>
    <w:p w:rsidR="006A5701" w:rsidRPr="008418CA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Pr="00510645">
        <w:rPr>
          <w:rFonts w:ascii="Times New Roman" w:hAnsi="Times New Roman" w:cs="Times New Roman"/>
          <w:i/>
          <w:sz w:val="24"/>
          <w:szCs w:val="24"/>
        </w:rPr>
        <w:t>7,5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6A5701" w:rsidRPr="008418CA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645">
        <w:rPr>
          <w:rFonts w:ascii="Times New Roman" w:hAnsi="Times New Roman" w:cs="Times New Roman"/>
          <w:i/>
          <w:sz w:val="24"/>
          <w:szCs w:val="24"/>
        </w:rPr>
        <w:t>376,5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6A5701" w:rsidRPr="008418CA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510645">
        <w:rPr>
          <w:rFonts w:ascii="Times New Roman" w:hAnsi="Times New Roman" w:cs="Times New Roman"/>
          <w:i/>
          <w:sz w:val="24"/>
          <w:szCs w:val="24"/>
        </w:rPr>
        <w:t>37,6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6A5701" w:rsidRPr="008418CA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3E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7443E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97,5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2D766A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932,5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D766A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 702,4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2D766A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935,4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6A5701" w:rsidRPr="008418CA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C9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926,5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утверждённые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190,7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E72E2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2E2">
        <w:rPr>
          <w:rFonts w:ascii="Times New Roman" w:hAnsi="Times New Roman" w:cs="Times New Roman"/>
          <w:i/>
          <w:sz w:val="24"/>
          <w:szCs w:val="24"/>
        </w:rPr>
        <w:t>122,4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утверждённые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381,6 тыс. рублей.</w:t>
      </w:r>
    </w:p>
    <w:p w:rsidR="006A5701" w:rsidRPr="008418CA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0055C">
        <w:rPr>
          <w:rFonts w:ascii="Times New Roman" w:hAnsi="Times New Roman" w:cs="Times New Roman"/>
          <w:i/>
          <w:sz w:val="24"/>
          <w:szCs w:val="24"/>
        </w:rPr>
        <w:t>7,7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7,7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6A5701" w:rsidRPr="008418CA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0055C">
        <w:rPr>
          <w:rFonts w:ascii="Times New Roman" w:hAnsi="Times New Roman" w:cs="Times New Roman"/>
          <w:i/>
          <w:sz w:val="24"/>
          <w:szCs w:val="24"/>
        </w:rPr>
        <w:t>382,5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80055C">
        <w:rPr>
          <w:rFonts w:ascii="Times New Roman" w:hAnsi="Times New Roman" w:cs="Times New Roman"/>
          <w:i/>
          <w:sz w:val="24"/>
          <w:szCs w:val="24"/>
        </w:rPr>
        <w:t>383,5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6A5701" w:rsidRPr="008418CA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84B15">
        <w:rPr>
          <w:rFonts w:ascii="Times New Roman" w:hAnsi="Times New Roman" w:cs="Times New Roman"/>
          <w:i/>
          <w:sz w:val="24"/>
          <w:szCs w:val="24"/>
        </w:rPr>
        <w:t>229,0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6A5701" w:rsidRDefault="006A5701" w:rsidP="006A570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84B15">
        <w:rPr>
          <w:rFonts w:ascii="Times New Roman" w:hAnsi="Times New Roman" w:cs="Times New Roman"/>
          <w:i/>
          <w:sz w:val="24"/>
          <w:szCs w:val="24"/>
        </w:rPr>
        <w:t>420,0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6A5701" w:rsidRDefault="006A5701" w:rsidP="006A5701">
      <w:pPr>
        <w:tabs>
          <w:tab w:val="left" w:pos="76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A81">
        <w:rPr>
          <w:rFonts w:ascii="Times New Roman" w:hAnsi="Times New Roman" w:cs="Times New Roman"/>
          <w:sz w:val="24"/>
          <w:szCs w:val="24"/>
        </w:rPr>
        <w:t>Расходная часть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1A8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в рамках четырёх муниципальных и одной ведомственной программы 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6A5701" w:rsidRDefault="006A5701" w:rsidP="006A5701">
      <w:pPr>
        <w:tabs>
          <w:tab w:val="left" w:pos="765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2019 год сформирован в рамках программ с объемом расходов в сумме </w:t>
      </w:r>
      <w:r w:rsidRPr="00497785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644,0</w:t>
      </w:r>
      <w:r w:rsidRPr="009C589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99,0% от общего объема всех запланированных расходов.</w:t>
      </w:r>
    </w:p>
    <w:p w:rsidR="006A5701" w:rsidRPr="0091043F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</w:t>
      </w:r>
      <w:r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Контрольно-счетная палата </w:t>
      </w:r>
      <w:r w:rsidR="00AC74F1">
        <w:rPr>
          <w:rFonts w:ascii="Times New Roman" w:hAnsi="Times New Roman" w:cs="Times New Roman"/>
          <w:sz w:val="24"/>
          <w:szCs w:val="24"/>
        </w:rPr>
        <w:t>муниципального района предлагает</w:t>
      </w:r>
      <w:r>
        <w:rPr>
          <w:rFonts w:ascii="Times New Roman" w:hAnsi="Times New Roman" w:cs="Times New Roman"/>
          <w:sz w:val="24"/>
          <w:szCs w:val="24"/>
        </w:rPr>
        <w:t xml:space="preserve"> депутатам Сельской Думы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принять к рассмотрению проект бюджета сельского поселения на 2019 и плановый период 2020 и 2021 годов.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проект бюджета сельского поселения направить главе Сельской Думы и главе администрации сельского поселения.</w:t>
      </w: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4F1" w:rsidRDefault="00AC74F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4F1" w:rsidRDefault="00AC74F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4F1" w:rsidRDefault="00AC74F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4F1" w:rsidRDefault="00AC74F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701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01" w:rsidRPr="004049A4" w:rsidRDefault="006A5701" w:rsidP="006A57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49A4">
        <w:rPr>
          <w:rFonts w:ascii="Times New Roman" w:hAnsi="Times New Roman" w:cs="Times New Roman"/>
          <w:b/>
          <w:sz w:val="24"/>
          <w:szCs w:val="24"/>
        </w:rPr>
        <w:t>Председатель  контрольно-счетной палаты                                               В. А. Афонина</w:t>
      </w:r>
    </w:p>
    <w:p w:rsidR="006A5701" w:rsidRPr="00C9347E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701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A5701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A5701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A5701" w:rsidRPr="007A30A1" w:rsidRDefault="006A5701" w:rsidP="006A570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6A5701" w:rsidRDefault="006A5701" w:rsidP="006A570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A5701" w:rsidRDefault="006A5701" w:rsidP="006A5701">
      <w:pPr>
        <w:spacing w:after="0" w:line="240" w:lineRule="atLeast"/>
        <w:contextualSpacing/>
      </w:pPr>
    </w:p>
    <w:p w:rsidR="006A5701" w:rsidRDefault="006A5701" w:rsidP="006A5701">
      <w:pPr>
        <w:spacing w:after="0" w:line="240" w:lineRule="atLeast"/>
        <w:contextualSpacing/>
      </w:pPr>
    </w:p>
    <w:p w:rsidR="006A5701" w:rsidRDefault="006A5701" w:rsidP="006A5701">
      <w:pPr>
        <w:spacing w:after="0" w:line="240" w:lineRule="atLeast"/>
        <w:contextualSpacing/>
      </w:pPr>
    </w:p>
    <w:p w:rsidR="005C0516" w:rsidRDefault="005C0516"/>
    <w:sectPr w:rsidR="005C0516" w:rsidSect="0097586D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56" w:rsidRDefault="00561356">
      <w:pPr>
        <w:spacing w:after="0" w:line="240" w:lineRule="auto"/>
      </w:pPr>
      <w:r>
        <w:separator/>
      </w:r>
    </w:p>
  </w:endnote>
  <w:endnote w:type="continuationSeparator" w:id="0">
    <w:p w:rsidR="00561356" w:rsidRDefault="0056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56" w:rsidRDefault="00561356">
      <w:pPr>
        <w:spacing w:after="0" w:line="240" w:lineRule="auto"/>
      </w:pPr>
      <w:r>
        <w:separator/>
      </w:r>
    </w:p>
  </w:footnote>
  <w:footnote w:type="continuationSeparator" w:id="0">
    <w:p w:rsidR="00561356" w:rsidRDefault="0056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Content>
      <w:p w:rsidR="0097586D" w:rsidRDefault="009758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86D" w:rsidRDefault="009758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50"/>
    <w:rsid w:val="000001D7"/>
    <w:rsid w:val="000912F2"/>
    <w:rsid w:val="000A6F66"/>
    <w:rsid w:val="00126259"/>
    <w:rsid w:val="001A5D20"/>
    <w:rsid w:val="001D7D66"/>
    <w:rsid w:val="001E5FBF"/>
    <w:rsid w:val="001E6C42"/>
    <w:rsid w:val="00204914"/>
    <w:rsid w:val="00332F4A"/>
    <w:rsid w:val="00366B03"/>
    <w:rsid w:val="0051780C"/>
    <w:rsid w:val="00561356"/>
    <w:rsid w:val="005C0516"/>
    <w:rsid w:val="006122D7"/>
    <w:rsid w:val="00687163"/>
    <w:rsid w:val="006A0400"/>
    <w:rsid w:val="006A3820"/>
    <w:rsid w:val="006A5701"/>
    <w:rsid w:val="006B5AFE"/>
    <w:rsid w:val="006E5C5E"/>
    <w:rsid w:val="006E67A0"/>
    <w:rsid w:val="00805175"/>
    <w:rsid w:val="00811610"/>
    <w:rsid w:val="00903CAA"/>
    <w:rsid w:val="0097586D"/>
    <w:rsid w:val="009A5CB3"/>
    <w:rsid w:val="009F1C48"/>
    <w:rsid w:val="00A41EA7"/>
    <w:rsid w:val="00A51D55"/>
    <w:rsid w:val="00AC74F1"/>
    <w:rsid w:val="00B865AB"/>
    <w:rsid w:val="00BF0168"/>
    <w:rsid w:val="00C87954"/>
    <w:rsid w:val="00D31DF0"/>
    <w:rsid w:val="00DC1E50"/>
    <w:rsid w:val="00DD6A6A"/>
    <w:rsid w:val="00E10A77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Название Знак"/>
    <w:basedOn w:val="a0"/>
    <w:link w:val="a5"/>
    <w:rsid w:val="006A57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6A57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6A5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6A5701"/>
  </w:style>
  <w:style w:type="paragraph" w:styleId="a7">
    <w:name w:val="header"/>
    <w:basedOn w:val="a"/>
    <w:link w:val="a6"/>
    <w:uiPriority w:val="99"/>
    <w:unhideWhenUsed/>
    <w:rsid w:val="006A57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6A5701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6A5701"/>
  </w:style>
  <w:style w:type="paragraph" w:styleId="a9">
    <w:name w:val="footer"/>
    <w:basedOn w:val="a"/>
    <w:link w:val="a8"/>
    <w:uiPriority w:val="99"/>
    <w:unhideWhenUsed/>
    <w:rsid w:val="006A57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6A570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A5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A570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6A57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6A5701"/>
    <w:rPr>
      <w:b/>
      <w:bCs/>
    </w:rPr>
  </w:style>
  <w:style w:type="paragraph" w:customStyle="1" w:styleId="14">
    <w:name w:val="Нижний колонтитул1"/>
    <w:basedOn w:val="a"/>
    <w:rsid w:val="006A5701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Название Знак"/>
    <w:basedOn w:val="a0"/>
    <w:link w:val="a5"/>
    <w:rsid w:val="006A57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6A57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6A5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6A5701"/>
  </w:style>
  <w:style w:type="paragraph" w:styleId="a7">
    <w:name w:val="header"/>
    <w:basedOn w:val="a"/>
    <w:link w:val="a6"/>
    <w:uiPriority w:val="99"/>
    <w:unhideWhenUsed/>
    <w:rsid w:val="006A57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6A5701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6A5701"/>
  </w:style>
  <w:style w:type="paragraph" w:styleId="a9">
    <w:name w:val="footer"/>
    <w:basedOn w:val="a"/>
    <w:link w:val="a8"/>
    <w:uiPriority w:val="99"/>
    <w:unhideWhenUsed/>
    <w:rsid w:val="006A57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6A570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A5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A570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6A57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6A5701"/>
    <w:rPr>
      <w:b/>
      <w:bCs/>
    </w:rPr>
  </w:style>
  <w:style w:type="paragraph" w:customStyle="1" w:styleId="14">
    <w:name w:val="Нижний колонтитул1"/>
    <w:basedOn w:val="a"/>
    <w:rsid w:val="006A5701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6749</Words>
  <Characters>38473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36</cp:revision>
  <dcterms:created xsi:type="dcterms:W3CDTF">2018-11-21T13:57:00Z</dcterms:created>
  <dcterms:modified xsi:type="dcterms:W3CDTF">2018-11-22T05:41:00Z</dcterms:modified>
</cp:coreProperties>
</file>