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2C" w:rsidRDefault="00E36B2C" w:rsidP="00E36B2C">
      <w:pPr>
        <w:tabs>
          <w:tab w:val="left" w:pos="2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ИНФОРМАЦИ</w:t>
      </w:r>
      <w:r w:rsidR="00967B5D">
        <w:rPr>
          <w:rFonts w:ascii="Times New Roman" w:hAnsi="Times New Roman" w:cs="Times New Roman"/>
          <w:b/>
          <w:sz w:val="24"/>
          <w:szCs w:val="24"/>
        </w:rPr>
        <w:t>Я</w:t>
      </w:r>
    </w:p>
    <w:p w:rsidR="00C4418D" w:rsidRDefault="00C4418D" w:rsidP="00E36B2C">
      <w:pPr>
        <w:tabs>
          <w:tab w:val="left" w:pos="2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85E" w:rsidRPr="0084485E" w:rsidRDefault="00E36B2C" w:rsidP="0084485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85E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84485E" w:rsidRPr="0084485E">
        <w:rPr>
          <w:rFonts w:ascii="Times New Roman" w:hAnsi="Times New Roman" w:cs="Times New Roman"/>
          <w:b/>
          <w:sz w:val="24"/>
          <w:szCs w:val="24"/>
        </w:rPr>
        <w:t xml:space="preserve">проведенного контрольного мероприятия: Аудит эффективности использования  бюджетных средств, направленных на реализацию муниципальной программы «Развитие образования в </w:t>
      </w:r>
      <w:proofErr w:type="spellStart"/>
      <w:r w:rsidR="0084485E" w:rsidRPr="0084485E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="0084485E" w:rsidRPr="0084485E">
        <w:rPr>
          <w:rFonts w:ascii="Times New Roman" w:hAnsi="Times New Roman" w:cs="Times New Roman"/>
          <w:b/>
          <w:sz w:val="24"/>
          <w:szCs w:val="24"/>
        </w:rPr>
        <w:t xml:space="preserve"> районе» подпрограмм</w:t>
      </w:r>
      <w:r w:rsidR="00332DD5">
        <w:rPr>
          <w:rFonts w:ascii="Times New Roman" w:hAnsi="Times New Roman" w:cs="Times New Roman"/>
          <w:b/>
          <w:sz w:val="24"/>
          <w:szCs w:val="24"/>
        </w:rPr>
        <w:t>ы</w:t>
      </w:r>
      <w:r w:rsidR="0084485E" w:rsidRPr="0084485E">
        <w:rPr>
          <w:rFonts w:ascii="Times New Roman" w:hAnsi="Times New Roman" w:cs="Times New Roman"/>
          <w:b/>
          <w:sz w:val="24"/>
          <w:szCs w:val="24"/>
        </w:rPr>
        <w:t xml:space="preserve"> «Развитие дошкольного образования» (расходование средств на питание)</w:t>
      </w:r>
    </w:p>
    <w:p w:rsidR="00E36B2C" w:rsidRDefault="00332DD5" w:rsidP="00E36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статьями 8, 14 Положения о контрольно-счетной палате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утвержденного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 и планом работы на 2018 год </w:t>
      </w:r>
      <w:r w:rsidR="00EF7652">
        <w:rPr>
          <w:rFonts w:ascii="Times New Roman" w:hAnsi="Times New Roman" w:cs="Times New Roman"/>
          <w:sz w:val="24"/>
          <w:szCs w:val="24"/>
        </w:rPr>
        <w:t xml:space="preserve">контрольно-счетной палатой </w:t>
      </w:r>
      <w:r w:rsidR="00F1372C">
        <w:rPr>
          <w:rFonts w:ascii="Times New Roman" w:hAnsi="Times New Roman" w:cs="Times New Roman"/>
          <w:sz w:val="24"/>
          <w:szCs w:val="24"/>
        </w:rPr>
        <w:t>в муниципальных казенных дошкольных образовательных учреждениях</w:t>
      </w:r>
      <w:r w:rsidR="00AD6F3B">
        <w:rPr>
          <w:rFonts w:ascii="Times New Roman" w:hAnsi="Times New Roman" w:cs="Times New Roman"/>
          <w:sz w:val="24"/>
          <w:szCs w:val="24"/>
        </w:rPr>
        <w:t xml:space="preserve"> </w:t>
      </w:r>
      <w:r w:rsidR="00F1372C">
        <w:rPr>
          <w:rFonts w:ascii="Times New Roman" w:hAnsi="Times New Roman" w:cs="Times New Roman"/>
          <w:sz w:val="24"/>
          <w:szCs w:val="24"/>
        </w:rPr>
        <w:t xml:space="preserve"> </w:t>
      </w:r>
      <w:r w:rsidR="00AD6F3B">
        <w:rPr>
          <w:rFonts w:ascii="Times New Roman" w:hAnsi="Times New Roman" w:cs="Times New Roman"/>
          <w:sz w:val="24"/>
          <w:szCs w:val="24"/>
        </w:rPr>
        <w:t>(</w:t>
      </w:r>
      <w:r w:rsidR="00CA65E9">
        <w:rPr>
          <w:rFonts w:ascii="Times New Roman" w:hAnsi="Times New Roman" w:cs="Times New Roman"/>
          <w:sz w:val="24"/>
          <w:szCs w:val="24"/>
        </w:rPr>
        <w:t>«</w:t>
      </w:r>
      <w:r w:rsidR="00F1372C">
        <w:rPr>
          <w:rFonts w:ascii="Times New Roman" w:hAnsi="Times New Roman" w:cs="Times New Roman"/>
          <w:sz w:val="24"/>
          <w:szCs w:val="24"/>
        </w:rPr>
        <w:t>Детски</w:t>
      </w:r>
      <w:r w:rsidR="00AD6F3B">
        <w:rPr>
          <w:rFonts w:ascii="Times New Roman" w:hAnsi="Times New Roman" w:cs="Times New Roman"/>
          <w:sz w:val="24"/>
          <w:szCs w:val="24"/>
        </w:rPr>
        <w:t>й</w:t>
      </w:r>
      <w:r w:rsidR="00F1372C">
        <w:rPr>
          <w:rFonts w:ascii="Times New Roman" w:hAnsi="Times New Roman" w:cs="Times New Roman"/>
          <w:sz w:val="24"/>
          <w:szCs w:val="24"/>
        </w:rPr>
        <w:t xml:space="preserve"> сад № 2 «Сказка», № 3 «Аленький цветочек», № 5 «Солнышко», № 6 «</w:t>
      </w:r>
      <w:proofErr w:type="spellStart"/>
      <w:r w:rsidR="00F1372C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F1372C">
        <w:rPr>
          <w:rFonts w:ascii="Times New Roman" w:hAnsi="Times New Roman" w:cs="Times New Roman"/>
          <w:sz w:val="24"/>
          <w:szCs w:val="24"/>
        </w:rPr>
        <w:t>», № 7 «Лесная сказка», № 11 «Светлячок», № 12 «Аленушка», № 13 «Искорка», № 14</w:t>
      </w:r>
      <w:proofErr w:type="gramEnd"/>
      <w:r w:rsidR="00F1372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="00F1372C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F1372C">
        <w:rPr>
          <w:rFonts w:ascii="Times New Roman" w:hAnsi="Times New Roman" w:cs="Times New Roman"/>
          <w:sz w:val="24"/>
          <w:szCs w:val="24"/>
        </w:rPr>
        <w:t>»</w:t>
      </w:r>
      <w:r w:rsidR="00AD6F3B">
        <w:rPr>
          <w:rFonts w:ascii="Times New Roman" w:hAnsi="Times New Roman" w:cs="Times New Roman"/>
          <w:sz w:val="24"/>
          <w:szCs w:val="24"/>
        </w:rPr>
        <w:t>)</w:t>
      </w:r>
      <w:r w:rsidR="00F1372C">
        <w:rPr>
          <w:rFonts w:ascii="Times New Roman" w:hAnsi="Times New Roman" w:cs="Times New Roman"/>
          <w:sz w:val="24"/>
          <w:szCs w:val="24"/>
        </w:rPr>
        <w:t xml:space="preserve"> </w:t>
      </w:r>
      <w:r w:rsidR="00E36B2C">
        <w:rPr>
          <w:rFonts w:ascii="Times New Roman" w:hAnsi="Times New Roman" w:cs="Times New Roman"/>
          <w:sz w:val="24"/>
          <w:szCs w:val="24"/>
        </w:rPr>
        <w:t>проведен</w:t>
      </w:r>
      <w:r w:rsidR="00216E0E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проверки расходования </w:t>
      </w:r>
      <w:r w:rsidR="009D655E">
        <w:rPr>
          <w:rFonts w:ascii="Times New Roman" w:hAnsi="Times New Roman" w:cs="Times New Roman"/>
          <w:sz w:val="24"/>
          <w:szCs w:val="24"/>
        </w:rPr>
        <w:t xml:space="preserve">бюджетных </w:t>
      </w:r>
      <w:r>
        <w:rPr>
          <w:rFonts w:ascii="Times New Roman" w:hAnsi="Times New Roman" w:cs="Times New Roman"/>
          <w:sz w:val="24"/>
          <w:szCs w:val="24"/>
        </w:rPr>
        <w:t xml:space="preserve">средств на питание детей </w:t>
      </w:r>
      <w:r w:rsidR="00216E0E">
        <w:rPr>
          <w:rFonts w:ascii="Times New Roman" w:hAnsi="Times New Roman" w:cs="Times New Roman"/>
          <w:sz w:val="24"/>
          <w:szCs w:val="24"/>
        </w:rPr>
        <w:t xml:space="preserve">за </w:t>
      </w:r>
      <w:r w:rsidR="0084485E">
        <w:rPr>
          <w:rFonts w:ascii="Times New Roman" w:hAnsi="Times New Roman" w:cs="Times New Roman"/>
          <w:sz w:val="24"/>
          <w:szCs w:val="24"/>
        </w:rPr>
        <w:t>2017 год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4482">
        <w:rPr>
          <w:rFonts w:ascii="Times New Roman" w:hAnsi="Times New Roman" w:cs="Times New Roman"/>
          <w:sz w:val="24"/>
          <w:szCs w:val="24"/>
        </w:rPr>
        <w:t xml:space="preserve"> По результатам провер</w:t>
      </w:r>
      <w:r w:rsidR="00F1372C">
        <w:rPr>
          <w:rFonts w:ascii="Times New Roman" w:hAnsi="Times New Roman" w:cs="Times New Roman"/>
          <w:sz w:val="24"/>
          <w:szCs w:val="24"/>
        </w:rPr>
        <w:t>ок</w:t>
      </w:r>
      <w:r w:rsidR="004B4482">
        <w:rPr>
          <w:rFonts w:ascii="Times New Roman" w:hAnsi="Times New Roman" w:cs="Times New Roman"/>
          <w:sz w:val="24"/>
          <w:szCs w:val="24"/>
        </w:rPr>
        <w:t xml:space="preserve"> составлены акты.</w:t>
      </w:r>
    </w:p>
    <w:p w:rsidR="00B82636" w:rsidRDefault="00B82636" w:rsidP="00B826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проверок</w:t>
      </w:r>
      <w:r>
        <w:rPr>
          <w:rFonts w:ascii="Times New Roman" w:hAnsi="Times New Roman" w:cs="Times New Roman"/>
          <w:sz w:val="24"/>
          <w:szCs w:val="24"/>
        </w:rPr>
        <w:t xml:space="preserve">: определение законности, результативности и эффективности использования средств бюджета муниципального района, направленных на реализацию муниципальной программы «Развитие образования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подпрограмму «Развитие дошкольного образования». </w:t>
      </w:r>
    </w:p>
    <w:p w:rsidR="00B82636" w:rsidRDefault="00B82636" w:rsidP="00B826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проверки</w:t>
      </w:r>
      <w:r w:rsidRPr="002654A0">
        <w:rPr>
          <w:rFonts w:ascii="Times New Roman" w:hAnsi="Times New Roman" w:cs="Times New Roman"/>
          <w:sz w:val="24"/>
          <w:szCs w:val="24"/>
        </w:rPr>
        <w:t xml:space="preserve">: осуществление </w:t>
      </w:r>
      <w:proofErr w:type="gramStart"/>
      <w:r w:rsidRPr="002654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654A0">
        <w:rPr>
          <w:rFonts w:ascii="Times New Roman" w:hAnsi="Times New Roman" w:cs="Times New Roman"/>
          <w:sz w:val="24"/>
          <w:szCs w:val="24"/>
        </w:rPr>
        <w:t xml:space="preserve"> эффективным использованием средств бюджета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направленных на реализацию муниципальной программы «Развитие образования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подпрограмму «Развитие дошкольного образования». </w:t>
      </w:r>
    </w:p>
    <w:p w:rsidR="00332DD5" w:rsidRDefault="00332DD5" w:rsidP="00E36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проведенных контрольных мероприятий установлено.</w:t>
      </w:r>
    </w:p>
    <w:p w:rsidR="00F54FB5" w:rsidRDefault="00F54FB5" w:rsidP="00E36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Учреждения осуществляли свою деятельность на основании Федерального закона </w:t>
      </w:r>
      <w:r w:rsidR="0079468C">
        <w:rPr>
          <w:rFonts w:ascii="Times New Roman" w:hAnsi="Times New Roman"/>
          <w:sz w:val="24"/>
          <w:szCs w:val="24"/>
        </w:rPr>
        <w:t xml:space="preserve">от 29.12.2012 № 273-ФЗ </w:t>
      </w:r>
      <w:r>
        <w:rPr>
          <w:rFonts w:ascii="Times New Roman" w:hAnsi="Times New Roman" w:cs="Times New Roman"/>
          <w:sz w:val="24"/>
          <w:szCs w:val="24"/>
        </w:rPr>
        <w:t>«Об образовании в Российской Федерации», Уставов утвержденных постановлением администрации муниципального района и лицензий на осуществление образовательной деятельности выданной Министерством образования и науки Калужской области.</w:t>
      </w:r>
    </w:p>
    <w:p w:rsidR="00CD21A8" w:rsidRDefault="00CD21A8" w:rsidP="00E36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Уставы в </w:t>
      </w:r>
      <w:r w:rsidR="003E15A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-ти </w:t>
      </w:r>
      <w:r w:rsidR="00575455">
        <w:rPr>
          <w:rFonts w:ascii="Times New Roman" w:hAnsi="Times New Roman" w:cs="Times New Roman"/>
          <w:sz w:val="24"/>
          <w:szCs w:val="24"/>
        </w:rPr>
        <w:t>учреждениях</w:t>
      </w:r>
      <w:r w:rsidR="00A23791">
        <w:rPr>
          <w:rFonts w:ascii="Times New Roman" w:hAnsi="Times New Roman" w:cs="Times New Roman"/>
          <w:sz w:val="24"/>
          <w:szCs w:val="24"/>
        </w:rPr>
        <w:t xml:space="preserve"> (Детский сад</w:t>
      </w:r>
      <w:r w:rsidR="003E15A7">
        <w:rPr>
          <w:rFonts w:ascii="Times New Roman" w:hAnsi="Times New Roman" w:cs="Times New Roman"/>
          <w:sz w:val="24"/>
          <w:szCs w:val="24"/>
        </w:rPr>
        <w:t xml:space="preserve"> №</w:t>
      </w:r>
      <w:r w:rsidR="00647CE1">
        <w:rPr>
          <w:rFonts w:ascii="Times New Roman" w:hAnsi="Times New Roman" w:cs="Times New Roman"/>
          <w:sz w:val="24"/>
          <w:szCs w:val="24"/>
        </w:rPr>
        <w:t>:</w:t>
      </w:r>
      <w:r w:rsidR="00A23791">
        <w:rPr>
          <w:rFonts w:ascii="Times New Roman" w:hAnsi="Times New Roman" w:cs="Times New Roman"/>
          <w:sz w:val="24"/>
          <w:szCs w:val="24"/>
        </w:rPr>
        <w:t xml:space="preserve"> 3,6,</w:t>
      </w:r>
      <w:r w:rsidR="00D30F15">
        <w:rPr>
          <w:rFonts w:ascii="Times New Roman" w:hAnsi="Times New Roman" w:cs="Times New Roman"/>
          <w:sz w:val="24"/>
          <w:szCs w:val="24"/>
        </w:rPr>
        <w:t>11</w:t>
      </w:r>
      <w:r w:rsidR="00A23791">
        <w:rPr>
          <w:rFonts w:ascii="Times New Roman" w:hAnsi="Times New Roman" w:cs="Times New Roman"/>
          <w:sz w:val="24"/>
          <w:szCs w:val="24"/>
        </w:rPr>
        <w:t>,13,14)</w:t>
      </w:r>
      <w:r w:rsidR="00575455">
        <w:rPr>
          <w:rFonts w:ascii="Times New Roman" w:hAnsi="Times New Roman" w:cs="Times New Roman"/>
          <w:sz w:val="24"/>
          <w:szCs w:val="24"/>
        </w:rPr>
        <w:t xml:space="preserve"> </w:t>
      </w:r>
      <w:r w:rsidR="00CA65E9">
        <w:rPr>
          <w:rFonts w:ascii="Times New Roman" w:hAnsi="Times New Roman" w:cs="Times New Roman"/>
          <w:sz w:val="24"/>
          <w:szCs w:val="24"/>
        </w:rPr>
        <w:t xml:space="preserve">по своему содержанию </w:t>
      </w:r>
      <w:r>
        <w:rPr>
          <w:rFonts w:ascii="Times New Roman" w:hAnsi="Times New Roman" w:cs="Times New Roman"/>
          <w:sz w:val="24"/>
          <w:szCs w:val="24"/>
        </w:rPr>
        <w:t>не в полном объеме соответствуют требованиям</w:t>
      </w:r>
      <w:r w:rsidRPr="00CD2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Российской Федерации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 </w:t>
      </w:r>
    </w:p>
    <w:p w:rsidR="00C961B7" w:rsidRDefault="00332DD5" w:rsidP="00E36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программы «Развитие образования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подпрограммы «Развитие дошкольного образования»</w:t>
      </w:r>
      <w:r w:rsidR="00A8057B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муниципального района  от 17.12.2013 № 1619 </w:t>
      </w:r>
      <w:r>
        <w:rPr>
          <w:rFonts w:ascii="Times New Roman" w:hAnsi="Times New Roman" w:cs="Times New Roman"/>
          <w:sz w:val="24"/>
          <w:szCs w:val="24"/>
        </w:rPr>
        <w:t xml:space="preserve">на совершенствование </w:t>
      </w:r>
      <w:r w:rsidR="00A8057B">
        <w:rPr>
          <w:rFonts w:ascii="Times New Roman" w:hAnsi="Times New Roman" w:cs="Times New Roman"/>
          <w:sz w:val="24"/>
          <w:szCs w:val="24"/>
        </w:rPr>
        <w:t>организации питания в вышеуказанных дошкольных учреждениях из бюджета муниципального района в 2017 году выделено и использовано средств</w:t>
      </w:r>
      <w:r w:rsidR="009524BD">
        <w:rPr>
          <w:rFonts w:ascii="Times New Roman" w:hAnsi="Times New Roman" w:cs="Times New Roman"/>
          <w:sz w:val="24"/>
          <w:szCs w:val="24"/>
        </w:rPr>
        <w:t>,</w:t>
      </w:r>
      <w:r w:rsidR="00A8057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8057B" w:rsidRPr="00A8057B">
        <w:rPr>
          <w:rFonts w:ascii="Times New Roman" w:hAnsi="Times New Roman" w:cs="Times New Roman"/>
          <w:b/>
          <w:i/>
          <w:sz w:val="24"/>
          <w:szCs w:val="24"/>
        </w:rPr>
        <w:t>23</w:t>
      </w:r>
      <w:r w:rsidR="008517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057B" w:rsidRPr="00A8057B">
        <w:rPr>
          <w:rFonts w:ascii="Times New Roman" w:hAnsi="Times New Roman" w:cs="Times New Roman"/>
          <w:b/>
          <w:i/>
          <w:sz w:val="24"/>
          <w:szCs w:val="24"/>
        </w:rPr>
        <w:t>534,7 тыс.</w:t>
      </w:r>
      <w:r w:rsidR="00C867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057B" w:rsidRPr="00A8057B">
        <w:rPr>
          <w:rFonts w:ascii="Times New Roman" w:hAnsi="Times New Roman" w:cs="Times New Roman"/>
          <w:b/>
          <w:i/>
          <w:sz w:val="24"/>
          <w:szCs w:val="24"/>
        </w:rPr>
        <w:t>рублей</w:t>
      </w:r>
      <w:r w:rsidR="00A8057B" w:rsidRPr="00A8057B">
        <w:rPr>
          <w:rFonts w:ascii="Times New Roman" w:hAnsi="Times New Roman" w:cs="Times New Roman"/>
          <w:sz w:val="24"/>
          <w:szCs w:val="24"/>
        </w:rPr>
        <w:t xml:space="preserve">. </w:t>
      </w:r>
      <w:r w:rsidR="00851753">
        <w:rPr>
          <w:rFonts w:ascii="Times New Roman" w:hAnsi="Times New Roman" w:cs="Times New Roman"/>
          <w:sz w:val="24"/>
          <w:szCs w:val="24"/>
        </w:rPr>
        <w:t>Кассовые расходы в</w:t>
      </w:r>
      <w:r w:rsidR="00A8057B">
        <w:rPr>
          <w:rFonts w:ascii="Times New Roman" w:hAnsi="Times New Roman" w:cs="Times New Roman"/>
          <w:sz w:val="24"/>
          <w:szCs w:val="24"/>
        </w:rPr>
        <w:t xml:space="preserve"> отчетном периоде </w:t>
      </w:r>
      <w:r w:rsidR="00851753">
        <w:rPr>
          <w:rFonts w:ascii="Times New Roman" w:hAnsi="Times New Roman" w:cs="Times New Roman"/>
          <w:sz w:val="24"/>
          <w:szCs w:val="24"/>
        </w:rPr>
        <w:t>практически на уровне 2016 года</w:t>
      </w:r>
      <w:r w:rsidR="00C961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85E" w:rsidRDefault="00C961B7" w:rsidP="00E36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8057B">
        <w:rPr>
          <w:rFonts w:ascii="Times New Roman" w:hAnsi="Times New Roman" w:cs="Times New Roman"/>
          <w:sz w:val="24"/>
          <w:szCs w:val="24"/>
        </w:rPr>
        <w:t>2016 году</w:t>
      </w:r>
      <w:r w:rsidR="00851753">
        <w:rPr>
          <w:rFonts w:ascii="Times New Roman" w:hAnsi="Times New Roman" w:cs="Times New Roman"/>
          <w:sz w:val="24"/>
          <w:szCs w:val="24"/>
        </w:rPr>
        <w:t xml:space="preserve"> </w:t>
      </w:r>
      <w:r w:rsidR="00A8057B">
        <w:rPr>
          <w:rFonts w:ascii="Times New Roman" w:hAnsi="Times New Roman" w:cs="Times New Roman"/>
          <w:sz w:val="24"/>
          <w:szCs w:val="24"/>
        </w:rPr>
        <w:t xml:space="preserve">из бюджета муниципального района на совершенствование организации питания детей в детских дошкольных учреждениях </w:t>
      </w:r>
      <w:r w:rsidR="00851753">
        <w:rPr>
          <w:rFonts w:ascii="Times New Roman" w:hAnsi="Times New Roman" w:cs="Times New Roman"/>
          <w:sz w:val="24"/>
          <w:szCs w:val="24"/>
        </w:rPr>
        <w:t>израсходовано средств</w:t>
      </w:r>
      <w:r w:rsidR="009524BD">
        <w:rPr>
          <w:rFonts w:ascii="Times New Roman" w:hAnsi="Times New Roman" w:cs="Times New Roman"/>
          <w:sz w:val="24"/>
          <w:szCs w:val="24"/>
        </w:rPr>
        <w:t>,</w:t>
      </w:r>
      <w:r w:rsidR="0085175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51753" w:rsidRPr="00851753">
        <w:rPr>
          <w:rFonts w:ascii="Times New Roman" w:hAnsi="Times New Roman" w:cs="Times New Roman"/>
          <w:b/>
          <w:i/>
          <w:sz w:val="24"/>
          <w:szCs w:val="24"/>
        </w:rPr>
        <w:t>23</w:t>
      </w:r>
      <w:r w:rsidR="008517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1753" w:rsidRPr="00851753">
        <w:rPr>
          <w:rFonts w:ascii="Times New Roman" w:hAnsi="Times New Roman" w:cs="Times New Roman"/>
          <w:b/>
          <w:i/>
          <w:sz w:val="24"/>
          <w:szCs w:val="24"/>
        </w:rPr>
        <w:t>535,1 тыс. рублей</w:t>
      </w:r>
      <w:r w:rsidR="00851753">
        <w:rPr>
          <w:rFonts w:ascii="Times New Roman" w:hAnsi="Times New Roman" w:cs="Times New Roman"/>
          <w:sz w:val="24"/>
          <w:szCs w:val="24"/>
        </w:rPr>
        <w:t>.</w:t>
      </w:r>
      <w:r w:rsidR="00332DD5">
        <w:rPr>
          <w:rFonts w:ascii="Times New Roman" w:hAnsi="Times New Roman" w:cs="Times New Roman"/>
          <w:sz w:val="24"/>
          <w:szCs w:val="24"/>
        </w:rPr>
        <w:t xml:space="preserve"> </w:t>
      </w:r>
      <w:r w:rsidR="00637070">
        <w:rPr>
          <w:rFonts w:ascii="Times New Roman" w:hAnsi="Times New Roman" w:cs="Times New Roman"/>
          <w:sz w:val="24"/>
          <w:szCs w:val="24"/>
        </w:rPr>
        <w:t>Расходование средств на питание детей в дошкольных учреждениях произведено в пределах выделенных лимитов бюджетных обязательств.</w:t>
      </w:r>
      <w:r w:rsidR="00781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08B" w:rsidRPr="00DC3177" w:rsidRDefault="008B208B" w:rsidP="008B208B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3177">
        <w:rPr>
          <w:rFonts w:ascii="Times New Roman" w:hAnsi="Times New Roman" w:cs="Times New Roman"/>
          <w:i/>
          <w:sz w:val="24"/>
          <w:szCs w:val="24"/>
        </w:rPr>
        <w:t>Средства бюджета муниципального района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C3177">
        <w:rPr>
          <w:rFonts w:ascii="Times New Roman" w:hAnsi="Times New Roman" w:cs="Times New Roman"/>
          <w:i/>
          <w:sz w:val="24"/>
          <w:szCs w:val="24"/>
        </w:rPr>
        <w:t xml:space="preserve"> выделенные на совершенствование организации питания в </w:t>
      </w:r>
      <w:r>
        <w:rPr>
          <w:rFonts w:ascii="Times New Roman" w:hAnsi="Times New Roman" w:cs="Times New Roman"/>
          <w:i/>
          <w:sz w:val="24"/>
          <w:szCs w:val="24"/>
        </w:rPr>
        <w:t>детских садах</w:t>
      </w:r>
      <w:r w:rsidRPr="00DC3177">
        <w:rPr>
          <w:rFonts w:ascii="Times New Roman" w:hAnsi="Times New Roman" w:cs="Times New Roman"/>
          <w:i/>
          <w:sz w:val="24"/>
          <w:szCs w:val="24"/>
        </w:rPr>
        <w:t xml:space="preserve"> в рамках реализации муниципальной программы «Развитие образования в </w:t>
      </w:r>
      <w:proofErr w:type="spellStart"/>
      <w:r w:rsidRPr="00DC3177">
        <w:rPr>
          <w:rFonts w:ascii="Times New Roman" w:hAnsi="Times New Roman" w:cs="Times New Roman"/>
          <w:i/>
          <w:sz w:val="24"/>
          <w:szCs w:val="24"/>
        </w:rPr>
        <w:t>Людиновском</w:t>
      </w:r>
      <w:proofErr w:type="spellEnd"/>
      <w:r w:rsidRPr="00DC3177">
        <w:rPr>
          <w:rFonts w:ascii="Times New Roman" w:hAnsi="Times New Roman" w:cs="Times New Roman"/>
          <w:i/>
          <w:sz w:val="24"/>
          <w:szCs w:val="24"/>
        </w:rPr>
        <w:t xml:space="preserve"> районе» на 2014-2020 годы по подпрограмме «Развитие дошкольного образования» использованы по целевому назначению.</w:t>
      </w:r>
    </w:p>
    <w:p w:rsidR="00CF1061" w:rsidRDefault="00CF1061" w:rsidP="00CF1061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93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75932">
        <w:rPr>
          <w:rFonts w:ascii="Times New Roman" w:hAnsi="Times New Roman" w:cs="Times New Roman"/>
          <w:sz w:val="24"/>
          <w:szCs w:val="24"/>
        </w:rPr>
        <w:t>Основной целью подпрограммы являлось</w:t>
      </w:r>
      <w:r w:rsidRPr="00275932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доступности и повышения качества дошкольного образования в </w:t>
      </w:r>
      <w:proofErr w:type="spellStart"/>
      <w:r w:rsidRPr="00275932">
        <w:rPr>
          <w:rFonts w:ascii="Times New Roman" w:hAnsi="Times New Roman" w:cs="Times New Roman"/>
          <w:color w:val="000000"/>
          <w:sz w:val="24"/>
          <w:szCs w:val="24"/>
        </w:rPr>
        <w:t>Людиновском</w:t>
      </w:r>
      <w:proofErr w:type="spellEnd"/>
      <w:r w:rsidRPr="00275932">
        <w:rPr>
          <w:rFonts w:ascii="Times New Roman" w:hAnsi="Times New Roman" w:cs="Times New Roman"/>
          <w:color w:val="000000"/>
          <w:sz w:val="24"/>
          <w:szCs w:val="24"/>
        </w:rPr>
        <w:t xml:space="preserve"> районе.</w:t>
      </w:r>
    </w:p>
    <w:p w:rsidR="00964139" w:rsidRDefault="00964139" w:rsidP="00CF1061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139" w:rsidRDefault="00964139" w:rsidP="00CF1061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1061" w:rsidRPr="00060017" w:rsidRDefault="00CF1061" w:rsidP="00CF1061">
      <w:pPr>
        <w:spacing w:after="0" w:line="23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0600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сновны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0600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задач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подпрограммы:</w:t>
      </w:r>
    </w:p>
    <w:p w:rsidR="00CF1061" w:rsidRDefault="00CF1061" w:rsidP="00CF1061">
      <w:pPr>
        <w:spacing w:after="0" w:line="23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600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увеличение доли детей, получающих образовательные услуги по дошкольному образованию и (или) услуги по их содержанию, присмотру и уходу;</w:t>
      </w:r>
    </w:p>
    <w:p w:rsidR="00CF1061" w:rsidRDefault="00CF1061" w:rsidP="00CF1061">
      <w:pPr>
        <w:spacing w:after="0" w:line="23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ликвидация очередности на зачисление детей в дошкольные образовательные организации и обеспечение доступности дошкольного образования для детей;</w:t>
      </w:r>
    </w:p>
    <w:p w:rsidR="00CF1061" w:rsidRDefault="00CF1061" w:rsidP="00CF1061">
      <w:pPr>
        <w:spacing w:after="0" w:line="23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удовлетворение потребностей населения в дошкольном образовании путем обеспечения высокого качества услуг в сфере дошкольного образования.</w:t>
      </w:r>
    </w:p>
    <w:p w:rsidR="00CF1061" w:rsidRDefault="00CF1061" w:rsidP="00CF1061">
      <w:pPr>
        <w:spacing w:after="0" w:line="23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60017">
        <w:rPr>
          <w:rFonts w:ascii="Times New Roman" w:hAnsi="Times New Roman"/>
          <w:color w:val="000000"/>
          <w:sz w:val="24"/>
          <w:szCs w:val="24"/>
        </w:rPr>
        <w:t>Согласно Паспорта</w:t>
      </w:r>
      <w:proofErr w:type="gramEnd"/>
      <w:r w:rsidRPr="00060017">
        <w:rPr>
          <w:rFonts w:ascii="Times New Roman" w:hAnsi="Times New Roman"/>
          <w:color w:val="000000"/>
          <w:sz w:val="24"/>
          <w:szCs w:val="24"/>
        </w:rPr>
        <w:t xml:space="preserve"> муниципальной программы ответственным исполнителем  Программы являлся отдел </w:t>
      </w:r>
      <w:r>
        <w:rPr>
          <w:rFonts w:ascii="Times New Roman" w:hAnsi="Times New Roman"/>
          <w:color w:val="000000"/>
          <w:sz w:val="24"/>
          <w:szCs w:val="24"/>
        </w:rPr>
        <w:t>образования</w:t>
      </w:r>
      <w:r w:rsidRPr="00060017">
        <w:rPr>
          <w:rFonts w:ascii="Times New Roman" w:hAnsi="Times New Roman"/>
          <w:color w:val="000000"/>
          <w:sz w:val="24"/>
          <w:szCs w:val="24"/>
        </w:rPr>
        <w:t xml:space="preserve"> администрации муниципального района «Город Людиново и </w:t>
      </w:r>
      <w:proofErr w:type="spellStart"/>
      <w:r w:rsidRPr="00060017">
        <w:rPr>
          <w:rFonts w:ascii="Times New Roman" w:hAnsi="Times New Roman"/>
          <w:color w:val="000000"/>
          <w:sz w:val="24"/>
          <w:szCs w:val="24"/>
        </w:rPr>
        <w:t>Людиновский</w:t>
      </w:r>
      <w:proofErr w:type="spellEnd"/>
      <w:r w:rsidRPr="00060017">
        <w:rPr>
          <w:rFonts w:ascii="Times New Roman" w:hAnsi="Times New Roman"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/>
          <w:color w:val="000000"/>
          <w:sz w:val="24"/>
          <w:szCs w:val="24"/>
        </w:rPr>
        <w:t>», а участниками программы являлись учреждения, подведомственные отделу образования.</w:t>
      </w:r>
    </w:p>
    <w:p w:rsidR="00F17E54" w:rsidRDefault="00F17E54" w:rsidP="00F17E54">
      <w:pPr>
        <w:tabs>
          <w:tab w:val="left" w:pos="3255"/>
          <w:tab w:val="left" w:pos="7755"/>
          <w:tab w:val="left" w:pos="78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Детские сады работали по пятидневной рабочей неделе. Группы функционировали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режиме полного дня</w:t>
      </w:r>
      <w:proofErr w:type="gramEnd"/>
      <w:r>
        <w:rPr>
          <w:rFonts w:ascii="Times New Roman" w:hAnsi="Times New Roman" w:cs="Times New Roman"/>
          <w:sz w:val="24"/>
          <w:szCs w:val="24"/>
        </w:rPr>
        <w:t>. Режим работы групп с 7.00 до 19.00 часов. В детские сады принимались дети в возрасте от 1,5 до 7 лет. При приеме детей учитывался их возраст на начало учебного года.</w:t>
      </w:r>
    </w:p>
    <w:p w:rsidR="00F17E54" w:rsidRDefault="00F17E54" w:rsidP="00F17E54">
      <w:pPr>
        <w:tabs>
          <w:tab w:val="left" w:pos="3255"/>
          <w:tab w:val="left" w:pos="7755"/>
          <w:tab w:val="left" w:pos="78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976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76EE">
        <w:rPr>
          <w:rFonts w:ascii="Times New Roman" w:hAnsi="Times New Roman" w:cs="Times New Roman"/>
          <w:sz w:val="24"/>
          <w:szCs w:val="24"/>
        </w:rPr>
        <w:t xml:space="preserve"> исполнением действующего законодательства в части обеспечения прав и гарантий воспитанников, создание безопасных условий их содержания осуществля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976EE">
        <w:rPr>
          <w:rFonts w:ascii="Times New Roman" w:hAnsi="Times New Roman" w:cs="Times New Roman"/>
          <w:sz w:val="24"/>
          <w:szCs w:val="24"/>
        </w:rPr>
        <w:t xml:space="preserve"> отдел образования администрации муниципального района «Город Людиново и </w:t>
      </w:r>
      <w:proofErr w:type="spellStart"/>
      <w:r w:rsidRPr="004976EE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4976EE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400434" w:rsidRDefault="004F072C" w:rsidP="00F17E54">
      <w:pPr>
        <w:spacing w:after="0" w:line="23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17E54">
        <w:rPr>
          <w:rFonts w:ascii="Times New Roman" w:hAnsi="Times New Roman" w:cs="Times New Roman"/>
          <w:sz w:val="24"/>
          <w:szCs w:val="24"/>
        </w:rPr>
        <w:t>риобретение типового з</w:t>
      </w:r>
      <w:r w:rsidR="00F17E54" w:rsidRPr="00F02B04">
        <w:rPr>
          <w:rFonts w:ascii="Times New Roman" w:hAnsi="Times New Roman" w:cs="Times New Roman"/>
          <w:sz w:val="24"/>
          <w:szCs w:val="24"/>
        </w:rPr>
        <w:t>дани</w:t>
      </w:r>
      <w:r w:rsidR="00F17E54">
        <w:rPr>
          <w:rFonts w:ascii="Times New Roman" w:hAnsi="Times New Roman" w:cs="Times New Roman"/>
          <w:sz w:val="24"/>
          <w:szCs w:val="24"/>
        </w:rPr>
        <w:t>я</w:t>
      </w:r>
      <w:r w:rsidR="00F17E54" w:rsidRPr="00F02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17E54" w:rsidRPr="00F02B04">
        <w:rPr>
          <w:rFonts w:ascii="Times New Roman" w:hAnsi="Times New Roman" w:cs="Times New Roman"/>
          <w:sz w:val="24"/>
          <w:szCs w:val="24"/>
        </w:rPr>
        <w:t>детского сада</w:t>
      </w:r>
      <w:r w:rsidR="00F17E54">
        <w:rPr>
          <w:rFonts w:ascii="Times New Roman" w:hAnsi="Times New Roman" w:cs="Times New Roman"/>
          <w:sz w:val="24"/>
          <w:szCs w:val="24"/>
        </w:rPr>
        <w:t xml:space="preserve"> в 2015 году</w:t>
      </w:r>
      <w:r w:rsidR="00F17E54" w:rsidRPr="00F02B04">
        <w:rPr>
          <w:rFonts w:ascii="Times New Roman" w:hAnsi="Times New Roman" w:cs="Times New Roman"/>
          <w:sz w:val="24"/>
          <w:szCs w:val="24"/>
        </w:rPr>
        <w:t xml:space="preserve">, которое рассчитано на </w:t>
      </w:r>
      <w:r w:rsidR="00F17E54">
        <w:rPr>
          <w:rFonts w:ascii="Times New Roman" w:hAnsi="Times New Roman" w:cs="Times New Roman"/>
          <w:sz w:val="24"/>
          <w:szCs w:val="24"/>
        </w:rPr>
        <w:t>175</w:t>
      </w:r>
      <w:r w:rsidR="00F17E54" w:rsidRPr="00F02B04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17E54" w:rsidRPr="00F02B04">
        <w:rPr>
          <w:rFonts w:ascii="Times New Roman" w:hAnsi="Times New Roman" w:cs="Times New Roman"/>
          <w:sz w:val="24"/>
          <w:szCs w:val="24"/>
        </w:rPr>
        <w:t>7 групп)</w:t>
      </w:r>
      <w:r w:rsidR="00F17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позволило</w:t>
      </w:r>
      <w:r w:rsidR="00B82636">
        <w:rPr>
          <w:rFonts w:ascii="Times New Roman" w:hAnsi="Times New Roman" w:cs="Times New Roman"/>
          <w:sz w:val="24"/>
          <w:szCs w:val="24"/>
        </w:rPr>
        <w:t xml:space="preserve"> в городе</w:t>
      </w:r>
      <w:r w:rsidR="00F17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ликвидировать очередность на зачисление детей в дошкольные образовательные организации и обеспечение доступности дошкольного образования для детей.</w:t>
      </w:r>
    </w:p>
    <w:p w:rsidR="00F17E54" w:rsidRPr="00060017" w:rsidRDefault="00EF0D9D" w:rsidP="00F17E54">
      <w:pPr>
        <w:spacing w:after="0" w:line="23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районе на 01.01.2017-01.01.2018гг. имеется: </w:t>
      </w:r>
      <w:r w:rsidR="009D65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девять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дошкольных образовательных учреждений</w:t>
      </w:r>
      <w:r w:rsidR="009D65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D65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сельских школах два дошкольных учреждения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  при </w:t>
      </w:r>
      <w:r w:rsidR="00143B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школе № 8</w:t>
      </w:r>
      <w:r w:rsidR="00143B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сформированы 2 группы</w:t>
      </w:r>
      <w:r w:rsidR="009D65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детей дошкольного образования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F1061" w:rsidRDefault="00CF1061" w:rsidP="00CF1061">
      <w:pPr>
        <w:spacing w:after="0" w:line="23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формировании бюджета муниципального района на совершенствование организации питания в дошкольн</w:t>
      </w:r>
      <w:r w:rsidR="00A23791"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 xml:space="preserve"> учреждени</w:t>
      </w:r>
      <w:r w:rsidR="00A23791"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z w:val="24"/>
          <w:szCs w:val="24"/>
        </w:rPr>
        <w:t xml:space="preserve"> на 2017 год средства планировались из расчета нормативной стоимости в размере </w:t>
      </w:r>
      <w:r w:rsidRPr="008B08F9">
        <w:rPr>
          <w:rFonts w:ascii="Times New Roman" w:hAnsi="Times New Roman"/>
          <w:i/>
          <w:color w:val="000000"/>
          <w:sz w:val="24"/>
          <w:szCs w:val="24"/>
        </w:rPr>
        <w:t>80,00 рублей</w:t>
      </w:r>
      <w:r>
        <w:rPr>
          <w:rFonts w:ascii="Times New Roman" w:hAnsi="Times New Roman"/>
          <w:color w:val="000000"/>
          <w:sz w:val="24"/>
          <w:szCs w:val="24"/>
        </w:rPr>
        <w:t xml:space="preserve"> в день и посещаемости за 2016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год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т.е. в пределах 60% от планируемой наполняемости и сформированных групп.</w:t>
      </w:r>
    </w:p>
    <w:p w:rsidR="00CB0524" w:rsidRDefault="00CB0524" w:rsidP="00CB0524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Уставами дошкольные учреждения обеспечивали 3-х разовое питание детей в соответствии с их возрастом и временем пребывания в учреждении по нормам в соответствии с действующим законодательством Российской Федерации.</w:t>
      </w:r>
    </w:p>
    <w:p w:rsidR="00CB0524" w:rsidRDefault="00CB0524" w:rsidP="00CB0524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обеспечения воспитанников муниципальных казенных образовательных учреждений питанием, в соответствии с Федеральным законом от 22.08.2004 № 122-ФЗ, решениями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22.12.2006 № 164, от 23.12.2004 № 32 администрацией муниципального района постановлением от 08.02.2013 № 141 утвержден норматив питания детей в муниципальных казенных дошкольных образовательных учреждениях за счет средств местного бюджета в размере </w:t>
      </w:r>
      <w:r w:rsidRPr="007D75B0">
        <w:rPr>
          <w:rFonts w:ascii="Times New Roman" w:hAnsi="Times New Roman" w:cs="Times New Roman"/>
          <w:i/>
          <w:sz w:val="24"/>
          <w:szCs w:val="24"/>
        </w:rPr>
        <w:t>80,00 рублей</w:t>
      </w:r>
      <w:r>
        <w:rPr>
          <w:rFonts w:ascii="Times New Roman" w:hAnsi="Times New Roman" w:cs="Times New Roman"/>
          <w:sz w:val="24"/>
          <w:szCs w:val="24"/>
        </w:rPr>
        <w:t xml:space="preserve"> на одного ребенка в день</w:t>
      </w:r>
      <w:r w:rsidR="00D37DBC">
        <w:rPr>
          <w:rFonts w:ascii="Times New Roman" w:hAnsi="Times New Roman" w:cs="Times New Roman"/>
          <w:sz w:val="24"/>
          <w:szCs w:val="24"/>
        </w:rPr>
        <w:t>.</w:t>
      </w:r>
      <w:r w:rsidR="001968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75455" w:rsidRDefault="00575455" w:rsidP="00575455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Санитарно-эпидемиологическими требованиями к устройству, содержанию и организации режима работы дошкольных образовательных организаций (СанПиН 2.4.1.3049-13), утвержденными Постановлением Главного государственного санитарного врача Российской Федерации от 15.05.213 № 26 </w:t>
      </w:r>
      <w:r w:rsidR="00A23791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имел</w:t>
      </w:r>
      <w:r w:rsidR="00A237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примерное десятидневное меню с 12</w:t>
      </w:r>
      <w:r w:rsidRPr="000156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часовым пребыванием детей, согласованное с Территориальным отделом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45EF" w:rsidRPr="007A45EF" w:rsidRDefault="00C647C6" w:rsidP="007A45EF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35718">
        <w:rPr>
          <w:rFonts w:ascii="Times New Roman" w:hAnsi="Times New Roman" w:cs="Times New Roman"/>
          <w:sz w:val="24"/>
          <w:szCs w:val="24"/>
        </w:rPr>
        <w:t xml:space="preserve">дошкольным учреждениям стоимость питания на одного ребенка в день </w:t>
      </w:r>
      <w:r w:rsidR="00D37DBC">
        <w:rPr>
          <w:rFonts w:ascii="Times New Roman" w:hAnsi="Times New Roman" w:cs="Times New Roman"/>
          <w:sz w:val="24"/>
          <w:szCs w:val="24"/>
        </w:rPr>
        <w:t>за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DBC">
        <w:rPr>
          <w:rFonts w:ascii="Times New Roman" w:hAnsi="Times New Roman" w:cs="Times New Roman"/>
          <w:sz w:val="24"/>
          <w:szCs w:val="24"/>
        </w:rPr>
        <w:t xml:space="preserve">год </w:t>
      </w:r>
      <w:r w:rsidR="00D35718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153CC0" w:rsidRPr="00153CC0">
        <w:rPr>
          <w:rFonts w:ascii="Times New Roman" w:hAnsi="Times New Roman" w:cs="Times New Roman"/>
          <w:b/>
          <w:i/>
          <w:sz w:val="24"/>
          <w:szCs w:val="24"/>
        </w:rPr>
        <w:t>77,97 рублей</w:t>
      </w:r>
      <w:r w:rsidR="00D35718">
        <w:rPr>
          <w:rFonts w:ascii="Times New Roman" w:hAnsi="Times New Roman" w:cs="Times New Roman"/>
          <w:sz w:val="24"/>
          <w:szCs w:val="24"/>
        </w:rPr>
        <w:t xml:space="preserve"> при нормативной стоимости </w:t>
      </w:r>
      <w:r w:rsidR="00D35718" w:rsidRPr="00D93C46">
        <w:rPr>
          <w:rFonts w:ascii="Times New Roman" w:hAnsi="Times New Roman" w:cs="Times New Roman"/>
          <w:b/>
          <w:i/>
          <w:sz w:val="24"/>
          <w:szCs w:val="24"/>
        </w:rPr>
        <w:t>80,00 рублей</w:t>
      </w:r>
      <w:r w:rsidR="00D35718" w:rsidRPr="005A7127">
        <w:rPr>
          <w:rFonts w:ascii="Times New Roman" w:hAnsi="Times New Roman" w:cs="Times New Roman"/>
          <w:i/>
          <w:sz w:val="24"/>
          <w:szCs w:val="24"/>
        </w:rPr>
        <w:t>.</w:t>
      </w:r>
      <w:r w:rsidR="00D35718">
        <w:rPr>
          <w:rFonts w:ascii="Times New Roman" w:hAnsi="Times New Roman" w:cs="Times New Roman"/>
          <w:sz w:val="24"/>
          <w:szCs w:val="24"/>
        </w:rPr>
        <w:t xml:space="preserve"> Стоимость питания на одного ребенка в день за отчетный период ниже </w:t>
      </w:r>
      <w:r w:rsidR="00637070">
        <w:rPr>
          <w:rFonts w:ascii="Times New Roman" w:hAnsi="Times New Roman" w:cs="Times New Roman"/>
          <w:sz w:val="24"/>
          <w:szCs w:val="24"/>
        </w:rPr>
        <w:t>нормативной</w:t>
      </w:r>
      <w:r w:rsidR="00D35718">
        <w:rPr>
          <w:rFonts w:ascii="Times New Roman" w:hAnsi="Times New Roman" w:cs="Times New Roman"/>
          <w:sz w:val="24"/>
          <w:szCs w:val="24"/>
        </w:rPr>
        <w:t xml:space="preserve"> стоимости на</w:t>
      </w:r>
      <w:r w:rsidR="00153CC0">
        <w:rPr>
          <w:rFonts w:ascii="Times New Roman" w:hAnsi="Times New Roman" w:cs="Times New Roman"/>
          <w:sz w:val="24"/>
          <w:szCs w:val="24"/>
        </w:rPr>
        <w:t xml:space="preserve"> </w:t>
      </w:r>
      <w:r w:rsidR="00153CC0" w:rsidRPr="00153CC0">
        <w:rPr>
          <w:rFonts w:ascii="Times New Roman" w:hAnsi="Times New Roman" w:cs="Times New Roman"/>
          <w:b/>
          <w:i/>
          <w:sz w:val="24"/>
          <w:szCs w:val="24"/>
        </w:rPr>
        <w:t xml:space="preserve">2,03 </w:t>
      </w:r>
      <w:r w:rsidR="00D35718" w:rsidRPr="00153CC0">
        <w:rPr>
          <w:rFonts w:ascii="Times New Roman" w:hAnsi="Times New Roman" w:cs="Times New Roman"/>
          <w:b/>
          <w:i/>
          <w:sz w:val="24"/>
          <w:szCs w:val="24"/>
        </w:rPr>
        <w:t>рубля</w:t>
      </w:r>
      <w:r w:rsidRPr="00C647C6">
        <w:rPr>
          <w:rFonts w:ascii="Times New Roman" w:hAnsi="Times New Roman" w:cs="Times New Roman"/>
          <w:i/>
          <w:sz w:val="24"/>
          <w:szCs w:val="24"/>
        </w:rPr>
        <w:t>,</w:t>
      </w:r>
      <w:r w:rsidR="00D93C46" w:rsidRPr="00C647C6">
        <w:rPr>
          <w:rFonts w:ascii="Times New Roman" w:hAnsi="Times New Roman" w:cs="Times New Roman"/>
          <w:sz w:val="24"/>
          <w:szCs w:val="24"/>
        </w:rPr>
        <w:t xml:space="preserve"> </w:t>
      </w:r>
      <w:r w:rsidR="00D93C46">
        <w:rPr>
          <w:rFonts w:ascii="Times New Roman" w:hAnsi="Times New Roman" w:cs="Times New Roman"/>
          <w:sz w:val="24"/>
          <w:szCs w:val="24"/>
        </w:rPr>
        <w:t xml:space="preserve"> </w:t>
      </w:r>
      <w:r w:rsidR="007A45EF" w:rsidRPr="007A45EF">
        <w:rPr>
          <w:rFonts w:ascii="Times New Roman" w:hAnsi="Times New Roman" w:cs="Times New Roman"/>
          <w:sz w:val="24"/>
          <w:szCs w:val="24"/>
        </w:rPr>
        <w:t xml:space="preserve">Натуральные нормы на продукты питания не соблюдались, причиной явилось </w:t>
      </w:r>
      <w:r w:rsidR="007A45EF" w:rsidRPr="007A45EF">
        <w:rPr>
          <w:rFonts w:ascii="Times New Roman" w:hAnsi="Times New Roman" w:cs="Times New Roman"/>
          <w:sz w:val="24"/>
          <w:szCs w:val="24"/>
        </w:rPr>
        <w:lastRenderedPageBreak/>
        <w:t xml:space="preserve">недостаточное выделение средств из бюджета муниципального района и низкая нормативная стоимость питания детей, которая с 2013 года не пересматривалась. </w:t>
      </w:r>
    </w:p>
    <w:p w:rsidR="00207471" w:rsidRPr="00D93C46" w:rsidRDefault="00207471" w:rsidP="00207471">
      <w:pPr>
        <w:tabs>
          <w:tab w:val="left" w:pos="3255"/>
        </w:tabs>
        <w:spacing w:after="0"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8678A">
        <w:rPr>
          <w:rFonts w:ascii="Times New Roman" w:hAnsi="Times New Roman"/>
          <w:sz w:val="24"/>
          <w:szCs w:val="24"/>
        </w:rPr>
        <w:t xml:space="preserve">Излишнее списание продуктов питания на сумму </w:t>
      </w:r>
      <w:r w:rsidR="00C8678A" w:rsidRPr="00C8678A">
        <w:rPr>
          <w:rFonts w:ascii="Times New Roman" w:hAnsi="Times New Roman"/>
          <w:b/>
          <w:i/>
          <w:sz w:val="24"/>
          <w:szCs w:val="24"/>
        </w:rPr>
        <w:t>968,39 рублей</w:t>
      </w:r>
      <w:r w:rsidR="0011679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8678A">
        <w:rPr>
          <w:rFonts w:ascii="Times New Roman" w:hAnsi="Times New Roman"/>
          <w:sz w:val="24"/>
          <w:szCs w:val="24"/>
        </w:rPr>
        <w:t>в связи с завышением количества детей</w:t>
      </w:r>
      <w:r w:rsidR="00116795">
        <w:rPr>
          <w:rFonts w:ascii="Times New Roman" w:hAnsi="Times New Roman"/>
          <w:sz w:val="24"/>
          <w:szCs w:val="24"/>
        </w:rPr>
        <w:t>,</w:t>
      </w:r>
      <w:r w:rsidR="00C8678A">
        <w:rPr>
          <w:rFonts w:ascii="Times New Roman" w:hAnsi="Times New Roman"/>
          <w:sz w:val="24"/>
          <w:szCs w:val="24"/>
        </w:rPr>
        <w:t xml:space="preserve"> </w:t>
      </w:r>
      <w:r w:rsidR="00BB5904">
        <w:rPr>
          <w:rFonts w:ascii="Times New Roman" w:hAnsi="Times New Roman"/>
          <w:sz w:val="24"/>
          <w:szCs w:val="24"/>
        </w:rPr>
        <w:t xml:space="preserve">натуральных норм и </w:t>
      </w:r>
      <w:r w:rsidR="00116795">
        <w:rPr>
          <w:rFonts w:ascii="Times New Roman" w:hAnsi="Times New Roman"/>
          <w:sz w:val="24"/>
          <w:szCs w:val="24"/>
        </w:rPr>
        <w:t xml:space="preserve">списанием продуктов питания не предусмотренных </w:t>
      </w:r>
      <w:r w:rsidR="00BB5904">
        <w:rPr>
          <w:rFonts w:ascii="Times New Roman" w:hAnsi="Times New Roman"/>
          <w:sz w:val="24"/>
          <w:szCs w:val="24"/>
        </w:rPr>
        <w:t xml:space="preserve">в </w:t>
      </w:r>
      <w:r w:rsidR="00116795">
        <w:rPr>
          <w:rFonts w:ascii="Times New Roman" w:hAnsi="Times New Roman"/>
          <w:sz w:val="24"/>
          <w:szCs w:val="24"/>
        </w:rPr>
        <w:t xml:space="preserve"> меню</w:t>
      </w:r>
      <w:r w:rsidR="00471508">
        <w:rPr>
          <w:rFonts w:ascii="Times New Roman" w:hAnsi="Times New Roman"/>
          <w:sz w:val="24"/>
          <w:szCs w:val="24"/>
        </w:rPr>
        <w:t xml:space="preserve"> </w:t>
      </w:r>
      <w:r w:rsidR="00287B88">
        <w:rPr>
          <w:rFonts w:ascii="Times New Roman" w:hAnsi="Times New Roman"/>
          <w:sz w:val="24"/>
          <w:szCs w:val="24"/>
        </w:rPr>
        <w:t>-</w:t>
      </w:r>
      <w:r w:rsidR="00116795">
        <w:rPr>
          <w:rFonts w:ascii="Times New Roman" w:hAnsi="Times New Roman"/>
          <w:sz w:val="24"/>
          <w:szCs w:val="24"/>
        </w:rPr>
        <w:t xml:space="preserve"> требовании</w:t>
      </w:r>
      <w:r w:rsidR="00BB5904">
        <w:rPr>
          <w:rFonts w:ascii="Times New Roman" w:hAnsi="Times New Roman"/>
          <w:sz w:val="24"/>
          <w:szCs w:val="24"/>
        </w:rPr>
        <w:t>.</w:t>
      </w:r>
      <w:r w:rsidR="00CB76A3" w:rsidRPr="00D93C4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62429" w:rsidRDefault="00575455" w:rsidP="00E33C85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62429">
        <w:rPr>
          <w:rFonts w:ascii="Times New Roman" w:hAnsi="Times New Roman" w:cs="Times New Roman"/>
          <w:sz w:val="24"/>
          <w:szCs w:val="24"/>
        </w:rPr>
        <w:t xml:space="preserve"> </w:t>
      </w:r>
      <w:r w:rsidR="00870E2C">
        <w:rPr>
          <w:rFonts w:ascii="Times New Roman" w:hAnsi="Times New Roman" w:cs="Times New Roman"/>
          <w:sz w:val="24"/>
          <w:szCs w:val="24"/>
        </w:rPr>
        <w:t>По девяти</w:t>
      </w:r>
      <w:r w:rsidR="00870E2C" w:rsidRPr="00870E2C">
        <w:rPr>
          <w:rFonts w:ascii="Times New Roman" w:hAnsi="Times New Roman" w:cs="Times New Roman"/>
          <w:sz w:val="24"/>
          <w:szCs w:val="24"/>
        </w:rPr>
        <w:t xml:space="preserve"> </w:t>
      </w:r>
      <w:r w:rsidR="00870E2C">
        <w:rPr>
          <w:rFonts w:ascii="Times New Roman" w:hAnsi="Times New Roman" w:cs="Times New Roman"/>
          <w:sz w:val="24"/>
          <w:szCs w:val="24"/>
        </w:rPr>
        <w:t>дошкольным учреждениям п</w:t>
      </w:r>
      <w:r w:rsidR="00262429">
        <w:rPr>
          <w:rFonts w:ascii="Times New Roman" w:hAnsi="Times New Roman" w:cs="Times New Roman"/>
          <w:sz w:val="24"/>
          <w:szCs w:val="24"/>
        </w:rPr>
        <w:t xml:space="preserve">ри планируемой наполняемости </w:t>
      </w:r>
      <w:r w:rsidR="00E362F1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E362F1" w:rsidRPr="00E362F1">
        <w:rPr>
          <w:rFonts w:ascii="Times New Roman" w:hAnsi="Times New Roman" w:cs="Times New Roman"/>
          <w:b/>
          <w:i/>
          <w:sz w:val="24"/>
          <w:szCs w:val="24"/>
        </w:rPr>
        <w:t xml:space="preserve">2096 </w:t>
      </w:r>
      <w:r w:rsidR="00262429" w:rsidRPr="00E362F1">
        <w:rPr>
          <w:rFonts w:ascii="Times New Roman" w:hAnsi="Times New Roman" w:cs="Times New Roman"/>
          <w:b/>
          <w:i/>
          <w:sz w:val="24"/>
          <w:szCs w:val="24"/>
        </w:rPr>
        <w:t>детей</w:t>
      </w:r>
      <w:r w:rsidR="00262429">
        <w:rPr>
          <w:rFonts w:ascii="Times New Roman" w:hAnsi="Times New Roman" w:cs="Times New Roman"/>
          <w:sz w:val="24"/>
          <w:szCs w:val="24"/>
        </w:rPr>
        <w:t>, фактически посещаемость составила в пределах</w:t>
      </w:r>
      <w:r w:rsidR="00E362F1">
        <w:rPr>
          <w:rFonts w:ascii="Times New Roman" w:hAnsi="Times New Roman" w:cs="Times New Roman"/>
          <w:sz w:val="24"/>
          <w:szCs w:val="24"/>
        </w:rPr>
        <w:t xml:space="preserve"> </w:t>
      </w:r>
      <w:r w:rsidR="00E362F1" w:rsidRPr="00E362F1">
        <w:rPr>
          <w:rFonts w:ascii="Times New Roman" w:hAnsi="Times New Roman" w:cs="Times New Roman"/>
          <w:b/>
          <w:i/>
          <w:sz w:val="24"/>
          <w:szCs w:val="24"/>
        </w:rPr>
        <w:t xml:space="preserve">1215 </w:t>
      </w:r>
      <w:r w:rsidR="00262429" w:rsidRPr="00E362F1">
        <w:rPr>
          <w:rFonts w:ascii="Times New Roman" w:hAnsi="Times New Roman" w:cs="Times New Roman"/>
          <w:b/>
          <w:i/>
          <w:sz w:val="24"/>
          <w:szCs w:val="24"/>
        </w:rPr>
        <w:t>детей</w:t>
      </w:r>
      <w:r w:rsidR="00262429">
        <w:rPr>
          <w:rFonts w:ascii="Times New Roman" w:hAnsi="Times New Roman" w:cs="Times New Roman"/>
          <w:sz w:val="24"/>
          <w:szCs w:val="24"/>
        </w:rPr>
        <w:t xml:space="preserve">. В среднем посещаемость за 2017 год составила  </w:t>
      </w:r>
      <w:r w:rsidR="00E362F1" w:rsidRPr="00E362F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E362F1">
        <w:rPr>
          <w:rFonts w:ascii="Times New Roman" w:hAnsi="Times New Roman" w:cs="Times New Roman"/>
          <w:b/>
          <w:i/>
          <w:sz w:val="24"/>
          <w:szCs w:val="24"/>
        </w:rPr>
        <w:t>8,0</w:t>
      </w:r>
      <w:r w:rsidR="00E362F1" w:rsidRPr="00E362F1"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E362F1" w:rsidRPr="00E362F1">
        <w:rPr>
          <w:rFonts w:ascii="Times New Roman" w:hAnsi="Times New Roman" w:cs="Times New Roman"/>
          <w:sz w:val="24"/>
          <w:szCs w:val="24"/>
        </w:rPr>
        <w:t>.</w:t>
      </w:r>
    </w:p>
    <w:p w:rsidR="00A23791" w:rsidRDefault="00575455" w:rsidP="00E33C85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42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Посещаемость детей </w:t>
      </w:r>
      <w:r w:rsidR="009B26DB">
        <w:rPr>
          <w:rFonts w:ascii="Times New Roman" w:hAnsi="Times New Roman" w:cs="Times New Roman"/>
          <w:sz w:val="24"/>
          <w:szCs w:val="24"/>
        </w:rPr>
        <w:t xml:space="preserve">по </w:t>
      </w:r>
      <w:r w:rsidR="00647CE1">
        <w:rPr>
          <w:rFonts w:ascii="Times New Roman" w:hAnsi="Times New Roman" w:cs="Times New Roman"/>
          <w:sz w:val="24"/>
          <w:szCs w:val="24"/>
        </w:rPr>
        <w:t xml:space="preserve">отдельным </w:t>
      </w:r>
      <w:r w:rsidR="009B26DB">
        <w:rPr>
          <w:rFonts w:ascii="Times New Roman" w:hAnsi="Times New Roman" w:cs="Times New Roman"/>
          <w:sz w:val="24"/>
          <w:szCs w:val="24"/>
        </w:rPr>
        <w:t xml:space="preserve">учреждениям </w:t>
      </w:r>
      <w:r>
        <w:rPr>
          <w:rFonts w:ascii="Times New Roman" w:hAnsi="Times New Roman" w:cs="Times New Roman"/>
          <w:sz w:val="24"/>
          <w:szCs w:val="24"/>
        </w:rPr>
        <w:t>состав</w:t>
      </w:r>
      <w:r w:rsidR="009B26DB">
        <w:rPr>
          <w:rFonts w:ascii="Times New Roman" w:hAnsi="Times New Roman" w:cs="Times New Roman"/>
          <w:sz w:val="24"/>
          <w:szCs w:val="24"/>
        </w:rPr>
        <w:t>ля</w:t>
      </w:r>
      <w:r w:rsidR="007A45EF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82B" w:rsidRPr="00CE58F5">
        <w:rPr>
          <w:rFonts w:ascii="Times New Roman" w:hAnsi="Times New Roman" w:cs="Times New Roman"/>
          <w:b/>
          <w:i/>
          <w:sz w:val="24"/>
          <w:szCs w:val="24"/>
        </w:rPr>
        <w:t>55,0</w:t>
      </w:r>
      <w:r w:rsidRPr="00CE58F5">
        <w:rPr>
          <w:rFonts w:ascii="Times New Roman" w:hAnsi="Times New Roman" w:cs="Times New Roman"/>
          <w:b/>
          <w:i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от списочного состава</w:t>
      </w:r>
      <w:r w:rsidR="003A7ECE">
        <w:rPr>
          <w:rFonts w:ascii="Times New Roman" w:hAnsi="Times New Roman" w:cs="Times New Roman"/>
          <w:sz w:val="24"/>
          <w:szCs w:val="24"/>
        </w:rPr>
        <w:t>.</w:t>
      </w:r>
    </w:p>
    <w:p w:rsidR="00DA57C3" w:rsidRDefault="00647CE1" w:rsidP="00E33C85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57C3">
        <w:rPr>
          <w:rFonts w:ascii="Times New Roman" w:hAnsi="Times New Roman" w:cs="Times New Roman"/>
          <w:sz w:val="24"/>
          <w:szCs w:val="24"/>
        </w:rPr>
        <w:t>Кроме питания детей в отчетном периоде осуществлялось питание сотрудников на основании их заявлений.</w:t>
      </w:r>
      <w:r w:rsidR="00D545A8">
        <w:rPr>
          <w:rFonts w:ascii="Times New Roman" w:hAnsi="Times New Roman" w:cs="Times New Roman"/>
          <w:sz w:val="24"/>
          <w:szCs w:val="24"/>
        </w:rPr>
        <w:t xml:space="preserve"> </w:t>
      </w:r>
      <w:r w:rsidR="00DA57C3">
        <w:rPr>
          <w:rFonts w:ascii="Times New Roman" w:hAnsi="Times New Roman" w:cs="Times New Roman"/>
          <w:sz w:val="24"/>
          <w:szCs w:val="24"/>
        </w:rPr>
        <w:t xml:space="preserve">В меню-требованиях предусматривалась закладка продуктов питания на сотрудников  из расчета 50% от порции первого блюда детей.  </w:t>
      </w:r>
      <w:r w:rsidR="00F902FE">
        <w:rPr>
          <w:rFonts w:ascii="Times New Roman" w:hAnsi="Times New Roman" w:cs="Times New Roman"/>
          <w:sz w:val="24"/>
          <w:szCs w:val="24"/>
        </w:rPr>
        <w:t xml:space="preserve">В среднем по учреждениям стоимость питания </w:t>
      </w:r>
      <w:r w:rsidR="00262429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="00F902FE">
        <w:rPr>
          <w:rFonts w:ascii="Times New Roman" w:hAnsi="Times New Roman" w:cs="Times New Roman"/>
          <w:sz w:val="24"/>
          <w:szCs w:val="24"/>
        </w:rPr>
        <w:t xml:space="preserve">за один день составила </w:t>
      </w:r>
      <w:r w:rsidR="006B2DE8" w:rsidRPr="006B2DE8">
        <w:rPr>
          <w:rFonts w:ascii="Times New Roman" w:hAnsi="Times New Roman" w:cs="Times New Roman"/>
          <w:b/>
          <w:i/>
          <w:sz w:val="24"/>
          <w:szCs w:val="24"/>
        </w:rPr>
        <w:t>6,04 рублей</w:t>
      </w:r>
      <w:r w:rsidR="006B2DE8">
        <w:rPr>
          <w:rFonts w:ascii="Times New Roman" w:hAnsi="Times New Roman" w:cs="Times New Roman"/>
          <w:sz w:val="24"/>
          <w:szCs w:val="24"/>
        </w:rPr>
        <w:t>.</w:t>
      </w:r>
      <w:r w:rsidR="00E33C85" w:rsidRPr="00E33C85">
        <w:rPr>
          <w:sz w:val="24"/>
          <w:szCs w:val="24"/>
        </w:rPr>
        <w:t xml:space="preserve"> </w:t>
      </w:r>
      <w:r w:rsidR="00E33C85" w:rsidRPr="00E33C85">
        <w:rPr>
          <w:rFonts w:ascii="Times New Roman" w:hAnsi="Times New Roman" w:cs="Times New Roman"/>
          <w:sz w:val="24"/>
          <w:szCs w:val="24"/>
        </w:rPr>
        <w:t>С 01.06.2018 питание сотрудников осуществляется из расчета 100% порции первого блюда детей.</w:t>
      </w:r>
      <w:r w:rsidR="00E33C85">
        <w:rPr>
          <w:rFonts w:ascii="Times New Roman" w:hAnsi="Times New Roman" w:cs="Times New Roman"/>
          <w:sz w:val="24"/>
          <w:szCs w:val="24"/>
        </w:rPr>
        <w:t xml:space="preserve"> </w:t>
      </w:r>
      <w:r w:rsidR="00DA57C3" w:rsidRPr="006B2DE8">
        <w:rPr>
          <w:rFonts w:ascii="Times New Roman" w:hAnsi="Times New Roman" w:cs="Times New Roman"/>
          <w:sz w:val="24"/>
          <w:szCs w:val="24"/>
        </w:rPr>
        <w:t xml:space="preserve">Расходы на питание сотрудников </w:t>
      </w:r>
      <w:r w:rsidR="006B2DE8" w:rsidRPr="006B2DE8">
        <w:rPr>
          <w:rFonts w:ascii="Times New Roman" w:hAnsi="Times New Roman" w:cs="Times New Roman"/>
          <w:sz w:val="24"/>
          <w:szCs w:val="24"/>
        </w:rPr>
        <w:t xml:space="preserve">по детским садам </w:t>
      </w:r>
      <w:r w:rsidR="00DA57C3" w:rsidRPr="006B2DE8">
        <w:rPr>
          <w:rFonts w:ascii="Times New Roman" w:hAnsi="Times New Roman" w:cs="Times New Roman"/>
          <w:sz w:val="24"/>
          <w:szCs w:val="24"/>
        </w:rPr>
        <w:t xml:space="preserve">за 2017 год составили в сумме </w:t>
      </w:r>
      <w:r w:rsidR="006B2DE8" w:rsidRPr="006B2DE8">
        <w:rPr>
          <w:rFonts w:ascii="Times New Roman" w:hAnsi="Times New Roman" w:cs="Times New Roman"/>
          <w:b/>
          <w:i/>
          <w:sz w:val="24"/>
          <w:szCs w:val="24"/>
        </w:rPr>
        <w:t>464</w:t>
      </w:r>
      <w:r w:rsidR="00F03470">
        <w:rPr>
          <w:rFonts w:ascii="Times New Roman" w:hAnsi="Times New Roman" w:cs="Times New Roman"/>
          <w:b/>
          <w:i/>
          <w:sz w:val="24"/>
          <w:szCs w:val="24"/>
        </w:rPr>
        <w:t>,00</w:t>
      </w:r>
      <w:r w:rsidR="00DA57C3" w:rsidRPr="006B2DE8">
        <w:rPr>
          <w:rFonts w:ascii="Times New Roman" w:hAnsi="Times New Roman" w:cs="Times New Roman"/>
          <w:b/>
          <w:i/>
          <w:sz w:val="24"/>
          <w:szCs w:val="24"/>
        </w:rPr>
        <w:t xml:space="preserve">  тыс. рублей</w:t>
      </w:r>
      <w:r w:rsidR="00DA57C3" w:rsidRPr="00763EB1">
        <w:rPr>
          <w:rFonts w:ascii="Times New Roman" w:hAnsi="Times New Roman" w:cs="Times New Roman"/>
          <w:i/>
          <w:sz w:val="24"/>
          <w:szCs w:val="24"/>
        </w:rPr>
        <w:t>.</w:t>
      </w:r>
    </w:p>
    <w:p w:rsidR="00CF1061" w:rsidRDefault="00F622AB" w:rsidP="00E36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C8B">
        <w:rPr>
          <w:rFonts w:ascii="Times New Roman" w:hAnsi="Times New Roman" w:cs="Times New Roman"/>
          <w:sz w:val="24"/>
          <w:szCs w:val="24"/>
        </w:rPr>
        <w:t xml:space="preserve">В нарушение Приказа Минфина России от 30.03.2015 № 52н «Об утверждении  форм первичных учетных документов и регистров бухгалтерского </w:t>
      </w:r>
      <w:proofErr w:type="gramStart"/>
      <w:r w:rsidRPr="00FE2C8B">
        <w:rPr>
          <w:rFonts w:ascii="Times New Roman" w:hAnsi="Times New Roman" w:cs="Times New Roman"/>
          <w:sz w:val="24"/>
          <w:szCs w:val="24"/>
        </w:rPr>
        <w:t>учета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C8B">
        <w:rPr>
          <w:rFonts w:ascii="Times New Roman" w:hAnsi="Times New Roman" w:cs="Times New Roman"/>
          <w:sz w:val="24"/>
          <w:szCs w:val="24"/>
        </w:rPr>
        <w:t>применяемых органами государственной власти (государственными органами), органами местного самоуправления, органами управления государственным внебюджетными фондами, государственными (муниципальными) учреждениями и Методических указаний по их применению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2C8B">
        <w:rPr>
          <w:rFonts w:ascii="Times New Roman" w:hAnsi="Times New Roman" w:cs="Times New Roman"/>
          <w:sz w:val="24"/>
          <w:szCs w:val="24"/>
        </w:rPr>
        <w:t xml:space="preserve"> (приложение № 5)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C8B">
        <w:rPr>
          <w:rFonts w:ascii="Times New Roman" w:hAnsi="Times New Roman" w:cs="Times New Roman"/>
          <w:sz w:val="24"/>
          <w:szCs w:val="24"/>
        </w:rPr>
        <w:t>табел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E2C8B">
        <w:rPr>
          <w:rFonts w:ascii="Times New Roman" w:hAnsi="Times New Roman" w:cs="Times New Roman"/>
          <w:sz w:val="24"/>
          <w:szCs w:val="24"/>
        </w:rPr>
        <w:t xml:space="preserve"> учета посещаемости детей</w:t>
      </w:r>
      <w:r>
        <w:rPr>
          <w:rFonts w:ascii="Times New Roman" w:hAnsi="Times New Roman" w:cs="Times New Roman"/>
          <w:sz w:val="24"/>
          <w:szCs w:val="24"/>
        </w:rPr>
        <w:t xml:space="preserve"> (форма 504608)</w:t>
      </w:r>
      <w:r w:rsidRPr="00FE2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 группам заполнены не в соответствии с Методическими указаниями по их заполнению.</w:t>
      </w:r>
    </w:p>
    <w:p w:rsidR="008A779D" w:rsidRDefault="008A779D" w:rsidP="008A779D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E6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Учет продуктов питания на складе материально </w:t>
      </w:r>
      <w:r w:rsidRPr="0080360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ответственными лицам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завхозами, кладовщиками велся в произвольной форме </w:t>
      </w:r>
      <w:r w:rsidRPr="00B5637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Книге учета продуктов питания, которая по форме и своему содержанию не соответствует Книге учета материальных ценностей (форма 0504042), утвержденной Приказом Минфина № 52н.</w:t>
      </w:r>
    </w:p>
    <w:p w:rsidR="00E3707A" w:rsidRDefault="00E3707A" w:rsidP="00E3707A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нарушение пункта 118 Приказа № 157н от 01.12.2012 свободная (порожняя) тар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9C3FD6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банки стеклянные не учитывались на счете 105.36 «Прочие материальные запасы». </w:t>
      </w:r>
    </w:p>
    <w:p w:rsidR="00E3707A" w:rsidRDefault="00E3707A" w:rsidP="00E3707A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пункта 11 Приказа</w:t>
      </w:r>
      <w:r w:rsidR="000B4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157н от 01.12.2010 по истечению каждого месяца первичные учетные документы, сформированы на бумажном носителе без Журналов операций.</w:t>
      </w:r>
    </w:p>
    <w:p w:rsidR="00F930E9" w:rsidRDefault="00D23BC5" w:rsidP="00F930E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4FA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30E9">
        <w:rPr>
          <w:rFonts w:ascii="Times New Roman" w:hAnsi="Times New Roman" w:cs="Times New Roman"/>
        </w:rPr>
        <w:t xml:space="preserve">По результатам контрольного мероприятия направлены представления об устранении нарушений в отдел образования администрации муниципального района и </w:t>
      </w:r>
      <w:r w:rsidR="00F930E9">
        <w:rPr>
          <w:rFonts w:ascii="Times New Roman" w:hAnsi="Times New Roman" w:cs="Times New Roman"/>
          <w:sz w:val="24"/>
          <w:szCs w:val="24"/>
        </w:rPr>
        <w:t>муниципальные казенные дошкольные образовательные учреждения</w:t>
      </w:r>
      <w:r w:rsidR="00232C98">
        <w:rPr>
          <w:rFonts w:ascii="Times New Roman" w:hAnsi="Times New Roman" w:cs="Times New Roman"/>
          <w:sz w:val="24"/>
          <w:szCs w:val="24"/>
        </w:rPr>
        <w:t>, за исполнением которых установлен контроль</w:t>
      </w:r>
      <w:r w:rsidR="00F930E9">
        <w:rPr>
          <w:rFonts w:ascii="Times New Roman" w:hAnsi="Times New Roman" w:cs="Times New Roman"/>
          <w:sz w:val="24"/>
          <w:szCs w:val="24"/>
        </w:rPr>
        <w:t>.</w:t>
      </w:r>
    </w:p>
    <w:p w:rsidR="00F930E9" w:rsidRDefault="00F930E9" w:rsidP="00F930E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Кроме того по результатам проверки </w:t>
      </w:r>
      <w:r w:rsidR="002869F9">
        <w:rPr>
          <w:rFonts w:ascii="Times New Roman" w:hAnsi="Times New Roman" w:cs="Times New Roman"/>
          <w:sz w:val="24"/>
          <w:szCs w:val="24"/>
        </w:rPr>
        <w:t xml:space="preserve">контрольно-счетной палатой </w:t>
      </w:r>
      <w:r>
        <w:rPr>
          <w:rFonts w:ascii="Times New Roman" w:hAnsi="Times New Roman" w:cs="Times New Roman"/>
          <w:sz w:val="24"/>
          <w:szCs w:val="24"/>
        </w:rPr>
        <w:t>в адрес главы администрации муниципального района и главы муниципального района направлена информация, в которой предложено пересмотреть норматив на питание детей в детских дошкольных учреждения</w:t>
      </w:r>
      <w:r w:rsidR="00DE70AD">
        <w:rPr>
          <w:rFonts w:ascii="Times New Roman" w:hAnsi="Times New Roman" w:cs="Times New Roman"/>
          <w:sz w:val="24"/>
          <w:szCs w:val="24"/>
        </w:rPr>
        <w:t xml:space="preserve"> и обеспечить финансирование расходов на питание детей в полном объеме</w:t>
      </w:r>
      <w:r w:rsidR="00CE58F5">
        <w:rPr>
          <w:rFonts w:ascii="Times New Roman" w:hAnsi="Times New Roman" w:cs="Times New Roman"/>
          <w:sz w:val="24"/>
          <w:szCs w:val="24"/>
        </w:rPr>
        <w:t>.</w:t>
      </w:r>
    </w:p>
    <w:p w:rsidR="00F930E9" w:rsidRDefault="00F930E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28B6" w:rsidRDefault="005E28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28B6" w:rsidRDefault="005E28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28B6" w:rsidRDefault="005E28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28B6" w:rsidRDefault="005E28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28B6" w:rsidRDefault="005E28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28B6" w:rsidRDefault="005E28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28B6" w:rsidRDefault="005E28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28B6" w:rsidRDefault="005E28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28B6" w:rsidRDefault="005E28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28B6" w:rsidRDefault="005E28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28B6" w:rsidRDefault="005E28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15A7" w:rsidRDefault="003E15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28B6" w:rsidRDefault="005E28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28B6" w:rsidRDefault="005E28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5E28B6" w:rsidSect="00C133C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3A" w:rsidRDefault="0089343A" w:rsidP="00C133C6">
      <w:pPr>
        <w:spacing w:after="0" w:line="240" w:lineRule="auto"/>
      </w:pPr>
      <w:r>
        <w:separator/>
      </w:r>
    </w:p>
  </w:endnote>
  <w:endnote w:type="continuationSeparator" w:id="0">
    <w:p w:rsidR="0089343A" w:rsidRDefault="0089343A" w:rsidP="00C1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3A" w:rsidRDefault="0089343A" w:rsidP="00C133C6">
      <w:pPr>
        <w:spacing w:after="0" w:line="240" w:lineRule="auto"/>
      </w:pPr>
      <w:r>
        <w:separator/>
      </w:r>
    </w:p>
  </w:footnote>
  <w:footnote w:type="continuationSeparator" w:id="0">
    <w:p w:rsidR="0089343A" w:rsidRDefault="0089343A" w:rsidP="00C13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231921"/>
      <w:docPartObj>
        <w:docPartGallery w:val="Page Numbers (Top of Page)"/>
        <w:docPartUnique/>
      </w:docPartObj>
    </w:sdtPr>
    <w:sdtEndPr/>
    <w:sdtContent>
      <w:p w:rsidR="00C133C6" w:rsidRDefault="00C133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846">
          <w:rPr>
            <w:noProof/>
          </w:rPr>
          <w:t>3</w:t>
        </w:r>
        <w:r>
          <w:fldChar w:fldCharType="end"/>
        </w:r>
      </w:p>
    </w:sdtContent>
  </w:sdt>
  <w:p w:rsidR="00C133C6" w:rsidRDefault="00C133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5A"/>
    <w:rsid w:val="000304D1"/>
    <w:rsid w:val="000438CC"/>
    <w:rsid w:val="00070AC0"/>
    <w:rsid w:val="00070C37"/>
    <w:rsid w:val="00092907"/>
    <w:rsid w:val="00092B9B"/>
    <w:rsid w:val="000A3810"/>
    <w:rsid w:val="000B44D8"/>
    <w:rsid w:val="000F00AE"/>
    <w:rsid w:val="000F49A2"/>
    <w:rsid w:val="00105FE2"/>
    <w:rsid w:val="001064D1"/>
    <w:rsid w:val="00116795"/>
    <w:rsid w:val="001434F3"/>
    <w:rsid w:val="00143B32"/>
    <w:rsid w:val="00144300"/>
    <w:rsid w:val="00153CC0"/>
    <w:rsid w:val="0016022A"/>
    <w:rsid w:val="00176E51"/>
    <w:rsid w:val="001837DA"/>
    <w:rsid w:val="00185386"/>
    <w:rsid w:val="001968BA"/>
    <w:rsid w:val="001B521C"/>
    <w:rsid w:val="001B6409"/>
    <w:rsid w:val="001F32CC"/>
    <w:rsid w:val="00207471"/>
    <w:rsid w:val="00216E0E"/>
    <w:rsid w:val="00225316"/>
    <w:rsid w:val="00232C98"/>
    <w:rsid w:val="00253A37"/>
    <w:rsid w:val="00262429"/>
    <w:rsid w:val="00267541"/>
    <w:rsid w:val="002709EC"/>
    <w:rsid w:val="002869F9"/>
    <w:rsid w:val="00287B88"/>
    <w:rsid w:val="002A389D"/>
    <w:rsid w:val="002A5DDF"/>
    <w:rsid w:val="002C2EEF"/>
    <w:rsid w:val="002D490F"/>
    <w:rsid w:val="00305B3D"/>
    <w:rsid w:val="00313CDB"/>
    <w:rsid w:val="00326198"/>
    <w:rsid w:val="00327CA4"/>
    <w:rsid w:val="00332DD5"/>
    <w:rsid w:val="00332F4A"/>
    <w:rsid w:val="0034234B"/>
    <w:rsid w:val="00344959"/>
    <w:rsid w:val="00354B79"/>
    <w:rsid w:val="00366CDF"/>
    <w:rsid w:val="0039649D"/>
    <w:rsid w:val="003A7ECE"/>
    <w:rsid w:val="003E15A7"/>
    <w:rsid w:val="00400434"/>
    <w:rsid w:val="00412140"/>
    <w:rsid w:val="00421E4A"/>
    <w:rsid w:val="00424D53"/>
    <w:rsid w:val="004507DB"/>
    <w:rsid w:val="00460520"/>
    <w:rsid w:val="00471084"/>
    <w:rsid w:val="00471508"/>
    <w:rsid w:val="0048255A"/>
    <w:rsid w:val="0049266F"/>
    <w:rsid w:val="004B4482"/>
    <w:rsid w:val="004B7874"/>
    <w:rsid w:val="004D5D67"/>
    <w:rsid w:val="004F072C"/>
    <w:rsid w:val="004F0DF0"/>
    <w:rsid w:val="00514AD4"/>
    <w:rsid w:val="00541CAB"/>
    <w:rsid w:val="00554DF0"/>
    <w:rsid w:val="00575455"/>
    <w:rsid w:val="00576816"/>
    <w:rsid w:val="0058782B"/>
    <w:rsid w:val="005932EF"/>
    <w:rsid w:val="005C0516"/>
    <w:rsid w:val="005E28B6"/>
    <w:rsid w:val="005E64AB"/>
    <w:rsid w:val="005F445D"/>
    <w:rsid w:val="00633CEC"/>
    <w:rsid w:val="00637070"/>
    <w:rsid w:val="00637DD6"/>
    <w:rsid w:val="0064216C"/>
    <w:rsid w:val="00644D55"/>
    <w:rsid w:val="0064732A"/>
    <w:rsid w:val="00647CE1"/>
    <w:rsid w:val="006608FE"/>
    <w:rsid w:val="0067576C"/>
    <w:rsid w:val="0068485E"/>
    <w:rsid w:val="006978BB"/>
    <w:rsid w:val="006B2DE8"/>
    <w:rsid w:val="006D10FE"/>
    <w:rsid w:val="00700054"/>
    <w:rsid w:val="00711A33"/>
    <w:rsid w:val="00717FA9"/>
    <w:rsid w:val="00726D75"/>
    <w:rsid w:val="00727B71"/>
    <w:rsid w:val="00752D24"/>
    <w:rsid w:val="0075463D"/>
    <w:rsid w:val="00781621"/>
    <w:rsid w:val="00792BF5"/>
    <w:rsid w:val="0079468C"/>
    <w:rsid w:val="007959C6"/>
    <w:rsid w:val="007A45EF"/>
    <w:rsid w:val="007A6AE8"/>
    <w:rsid w:val="007B599C"/>
    <w:rsid w:val="007C201A"/>
    <w:rsid w:val="007E6A31"/>
    <w:rsid w:val="008124E3"/>
    <w:rsid w:val="008219C1"/>
    <w:rsid w:val="00832355"/>
    <w:rsid w:val="00842A2B"/>
    <w:rsid w:val="0084485E"/>
    <w:rsid w:val="008462E1"/>
    <w:rsid w:val="00851753"/>
    <w:rsid w:val="008522EC"/>
    <w:rsid w:val="00870E2C"/>
    <w:rsid w:val="00882248"/>
    <w:rsid w:val="00882C0F"/>
    <w:rsid w:val="0089343A"/>
    <w:rsid w:val="008A171E"/>
    <w:rsid w:val="008A779D"/>
    <w:rsid w:val="008B208B"/>
    <w:rsid w:val="008E2132"/>
    <w:rsid w:val="008E3598"/>
    <w:rsid w:val="00935AF8"/>
    <w:rsid w:val="009524BD"/>
    <w:rsid w:val="00964139"/>
    <w:rsid w:val="00967B5D"/>
    <w:rsid w:val="00981449"/>
    <w:rsid w:val="00994B7D"/>
    <w:rsid w:val="009B26DB"/>
    <w:rsid w:val="009B2AD5"/>
    <w:rsid w:val="009B3F84"/>
    <w:rsid w:val="009D2FCF"/>
    <w:rsid w:val="009D655E"/>
    <w:rsid w:val="009E23FA"/>
    <w:rsid w:val="009E6586"/>
    <w:rsid w:val="00A05C18"/>
    <w:rsid w:val="00A23791"/>
    <w:rsid w:val="00A4588C"/>
    <w:rsid w:val="00A47E59"/>
    <w:rsid w:val="00A52D18"/>
    <w:rsid w:val="00A600C4"/>
    <w:rsid w:val="00A7492A"/>
    <w:rsid w:val="00A77077"/>
    <w:rsid w:val="00A8057B"/>
    <w:rsid w:val="00A87C8C"/>
    <w:rsid w:val="00A9056F"/>
    <w:rsid w:val="00AA1BF6"/>
    <w:rsid w:val="00AD6F3B"/>
    <w:rsid w:val="00AF3B5F"/>
    <w:rsid w:val="00B51846"/>
    <w:rsid w:val="00B76756"/>
    <w:rsid w:val="00B82636"/>
    <w:rsid w:val="00BB5904"/>
    <w:rsid w:val="00BD7B85"/>
    <w:rsid w:val="00BE3031"/>
    <w:rsid w:val="00BF2586"/>
    <w:rsid w:val="00BF47A1"/>
    <w:rsid w:val="00C133C6"/>
    <w:rsid w:val="00C36E88"/>
    <w:rsid w:val="00C40E3A"/>
    <w:rsid w:val="00C4418D"/>
    <w:rsid w:val="00C647C6"/>
    <w:rsid w:val="00C66AA5"/>
    <w:rsid w:val="00C7319A"/>
    <w:rsid w:val="00C8678A"/>
    <w:rsid w:val="00C961B7"/>
    <w:rsid w:val="00CA101D"/>
    <w:rsid w:val="00CA65E9"/>
    <w:rsid w:val="00CB0524"/>
    <w:rsid w:val="00CB76A3"/>
    <w:rsid w:val="00CD21A8"/>
    <w:rsid w:val="00CE58F5"/>
    <w:rsid w:val="00CF1061"/>
    <w:rsid w:val="00D23BC5"/>
    <w:rsid w:val="00D30F15"/>
    <w:rsid w:val="00D35718"/>
    <w:rsid w:val="00D37380"/>
    <w:rsid w:val="00D37DBC"/>
    <w:rsid w:val="00D545A8"/>
    <w:rsid w:val="00D6225A"/>
    <w:rsid w:val="00D93C46"/>
    <w:rsid w:val="00DA1B60"/>
    <w:rsid w:val="00DA57C3"/>
    <w:rsid w:val="00DC6FDD"/>
    <w:rsid w:val="00DD3670"/>
    <w:rsid w:val="00DD624C"/>
    <w:rsid w:val="00DE70AD"/>
    <w:rsid w:val="00E33019"/>
    <w:rsid w:val="00E33C85"/>
    <w:rsid w:val="00E362F1"/>
    <w:rsid w:val="00E36B2C"/>
    <w:rsid w:val="00E3707A"/>
    <w:rsid w:val="00E45C08"/>
    <w:rsid w:val="00E7294C"/>
    <w:rsid w:val="00E75252"/>
    <w:rsid w:val="00E95D6B"/>
    <w:rsid w:val="00EF0D9D"/>
    <w:rsid w:val="00EF26D9"/>
    <w:rsid w:val="00EF7652"/>
    <w:rsid w:val="00F03470"/>
    <w:rsid w:val="00F1372C"/>
    <w:rsid w:val="00F17E54"/>
    <w:rsid w:val="00F22D88"/>
    <w:rsid w:val="00F54FB5"/>
    <w:rsid w:val="00F5583B"/>
    <w:rsid w:val="00F622AB"/>
    <w:rsid w:val="00F64FAE"/>
    <w:rsid w:val="00F660D9"/>
    <w:rsid w:val="00F75E1C"/>
    <w:rsid w:val="00F902FE"/>
    <w:rsid w:val="00F930E9"/>
    <w:rsid w:val="00FA5A24"/>
    <w:rsid w:val="00FA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2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header"/>
    <w:basedOn w:val="a"/>
    <w:link w:val="a5"/>
    <w:uiPriority w:val="99"/>
    <w:unhideWhenUsed/>
    <w:rsid w:val="00C13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33C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13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33C6"/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4B78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2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header"/>
    <w:basedOn w:val="a"/>
    <w:link w:val="a5"/>
    <w:uiPriority w:val="99"/>
    <w:unhideWhenUsed/>
    <w:rsid w:val="00C13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33C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13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33C6"/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4B7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4583D-0113-4389-B1F2-18CAC540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175</cp:revision>
  <cp:lastPrinted>2018-07-16T04:33:00Z</cp:lastPrinted>
  <dcterms:created xsi:type="dcterms:W3CDTF">2018-04-18T11:06:00Z</dcterms:created>
  <dcterms:modified xsi:type="dcterms:W3CDTF">2018-08-20T05:05:00Z</dcterms:modified>
</cp:coreProperties>
</file>