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B2" w:rsidRPr="00831CB2" w:rsidRDefault="00831CB2" w:rsidP="00831C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C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1CB2" w:rsidRPr="00831CB2" w:rsidRDefault="00831CB2" w:rsidP="00831CB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Людиновского Районного Собрания муниципального района «Город Людиново и Людиновский район» «О внесении изменений в решение Людиновского Районного Собрания от 25.12.2020 № 32 «</w:t>
      </w:r>
      <w:r w:rsidRPr="00831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бюджете муниципального района «Город Людиново и Людиновский район» на 2021 год и на плановый период 2022 и 2023 годов»</w:t>
      </w:r>
    </w:p>
    <w:p w:rsidR="00831CB2" w:rsidRPr="00831CB2" w:rsidRDefault="00831CB2" w:rsidP="00831CB2">
      <w:pPr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831CB2">
      <w:pPr>
        <w:tabs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 w:rsidRPr="00831CB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831CB2" w:rsidRPr="00831CB2" w:rsidRDefault="00831CB2" w:rsidP="00B06C7E">
      <w:pPr>
        <w:tabs>
          <w:tab w:val="left" w:pos="694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1CB2" w:rsidRPr="00831CB2" w:rsidRDefault="00831CB2" w:rsidP="007B67B3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</w:pPr>
      <w:r w:rsidRPr="00831CB2">
        <w:rPr>
          <w:b/>
        </w:rPr>
        <w:t>Основание для проведения экспертизы:</w:t>
      </w:r>
      <w:r w:rsidRPr="00831CB2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 статьи 8,14 решения Людиновского Районного Собрания от 25.04.2012 № 181 «Об утверждении положения о контрольно-счетной палате муниципального района «Город Людиново и Людиновский район» (далее решение ЛРС), распоряжение от </w:t>
      </w:r>
      <w:r>
        <w:t>18</w:t>
      </w:r>
      <w:r w:rsidRPr="00831CB2">
        <w:t>.</w:t>
      </w:r>
      <w:r>
        <w:t>11</w:t>
      </w:r>
      <w:r w:rsidRPr="00831CB2">
        <w:t>.2021 № 1</w:t>
      </w:r>
      <w:r>
        <w:t>7</w:t>
      </w:r>
      <w:r w:rsidRPr="00831CB2">
        <w:t>-р.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1CB2">
        <w:rPr>
          <w:rFonts w:ascii="Times New Roman" w:hAnsi="Times New Roman" w:cs="Times New Roman"/>
          <w:sz w:val="24"/>
          <w:szCs w:val="24"/>
        </w:rPr>
        <w:t>2.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Цель экспертизы</w:t>
      </w:r>
      <w:r w:rsidRPr="00831CB2">
        <w:rPr>
          <w:rFonts w:ascii="Times New Roman" w:hAnsi="Times New Roman" w:cs="Times New Roman"/>
          <w:sz w:val="24"/>
          <w:szCs w:val="24"/>
        </w:rPr>
        <w:t xml:space="preserve">: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достоверности и обоснованности показателей вносимых изменений в решение ЛРС от 25.12.2020 № 32 «О бюджете муниципального района «Город и Людиновский район» на 2021 год и плановый период 2022 и 2023 годов»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831CB2">
        <w:rPr>
          <w:rFonts w:ascii="Times New Roman" w:hAnsi="Times New Roman" w:cs="Times New Roman"/>
          <w:b/>
          <w:sz w:val="24"/>
          <w:szCs w:val="24"/>
        </w:rPr>
        <w:t xml:space="preserve"> Предмет экспертизы</w:t>
      </w:r>
      <w:r w:rsidRPr="00831CB2">
        <w:rPr>
          <w:rFonts w:ascii="Times New Roman" w:hAnsi="Times New Roman" w:cs="Times New Roman"/>
          <w:sz w:val="24"/>
          <w:szCs w:val="24"/>
        </w:rPr>
        <w:t xml:space="preserve">: 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проект решения ЛРС </w:t>
      </w:r>
      <w:r w:rsidRPr="00831CB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ЛРС «Город Людиново и Людиновский район»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25.12.2020 № 32 «О бюджете муниципального района «Город Людиново и Людиновский район» на 2021 год и плановый период 2022 и 2023 годов»</w:t>
      </w:r>
      <w:r w:rsidRPr="00831CB2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31CB2">
        <w:rPr>
          <w:rFonts w:ascii="Times New Roman" w:hAnsi="Times New Roman" w:cs="Times New Roman"/>
          <w:b/>
          <w:sz w:val="24"/>
          <w:szCs w:val="24"/>
        </w:rPr>
        <w:t>-</w:t>
      </w:r>
      <w:r w:rsidRPr="00831CB2">
        <w:rPr>
          <w:rFonts w:ascii="Times New Roman" w:hAnsi="Times New Roman" w:cs="Times New Roman"/>
          <w:sz w:val="24"/>
          <w:szCs w:val="24"/>
        </w:rPr>
        <w:t xml:space="preserve"> проект Решения о бюджете), 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831CB2">
        <w:rPr>
          <w:rFonts w:ascii="Times New Roman" w:hAnsi="Times New Roman" w:cs="Times New Roman"/>
          <w:sz w:val="24"/>
          <w:szCs w:val="24"/>
        </w:rPr>
        <w:t xml:space="preserve">указанного проекта. </w:t>
      </w:r>
    </w:p>
    <w:p w:rsidR="00831CB2" w:rsidRPr="00831CB2" w:rsidRDefault="00831CB2" w:rsidP="007B67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Решения о бюджете составляют следующие правовые акты: Бюджетный кодекс РФ, Устав муниципального района «Город Людиново и Людиновский район».</w:t>
      </w:r>
    </w:p>
    <w:p w:rsidR="00831CB2" w:rsidRPr="00831CB2" w:rsidRDefault="00831CB2" w:rsidP="007B67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Проект Решения о бюджете в контрольно-счётную палату муниципального района для проведения экспертизы поступил </w:t>
      </w:r>
      <w:r w:rsidR="00B06C7E">
        <w:rPr>
          <w:rFonts w:ascii="Times New Roman" w:hAnsi="Times New Roman" w:cs="Times New Roman"/>
          <w:sz w:val="24"/>
          <w:szCs w:val="24"/>
        </w:rPr>
        <w:t>18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  <w:r w:rsidR="00B06C7E">
        <w:rPr>
          <w:rFonts w:ascii="Times New Roman" w:hAnsi="Times New Roman" w:cs="Times New Roman"/>
          <w:sz w:val="24"/>
          <w:szCs w:val="24"/>
        </w:rPr>
        <w:t>11</w:t>
      </w:r>
      <w:r w:rsidRPr="00831CB2">
        <w:rPr>
          <w:rFonts w:ascii="Times New Roman" w:hAnsi="Times New Roman" w:cs="Times New Roman"/>
          <w:sz w:val="24"/>
          <w:szCs w:val="24"/>
        </w:rPr>
        <w:t>.2021 года.</w:t>
      </w:r>
    </w:p>
    <w:p w:rsidR="00831CB2" w:rsidRPr="00831CB2" w:rsidRDefault="00831CB2" w:rsidP="007B6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</w:t>
      </w:r>
      <w:r w:rsidRPr="00831CB2">
        <w:rPr>
          <w:rFonts w:ascii="Times New Roman" w:hAnsi="Times New Roman" w:cs="Times New Roman"/>
          <w:bCs/>
          <w:sz w:val="24"/>
          <w:szCs w:val="24"/>
        </w:rPr>
        <w:t xml:space="preserve"> проектом решения ЛРС </w:t>
      </w:r>
      <w:r w:rsidRPr="00831CB2">
        <w:rPr>
          <w:rFonts w:ascii="Times New Roman" w:hAnsi="Times New Roman" w:cs="Times New Roman"/>
          <w:sz w:val="24"/>
          <w:szCs w:val="24"/>
        </w:rPr>
        <w:t>«О внесении изменений в решение ЛРС от 25.12.2020 № 32 «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О бюджете муниципального района «Город Людиново и Людиновский район на 2021 год и плановый период 2022 и 2023 годов</w:t>
      </w:r>
      <w:r w:rsidRPr="00831CB2">
        <w:rPr>
          <w:rFonts w:ascii="Times New Roman" w:hAnsi="Times New Roman" w:cs="Times New Roman"/>
          <w:sz w:val="24"/>
          <w:szCs w:val="24"/>
        </w:rPr>
        <w:t xml:space="preserve">» представлены приложения №  </w:t>
      </w:r>
      <w:r w:rsidRPr="007B67B3">
        <w:rPr>
          <w:rFonts w:ascii="Times New Roman" w:hAnsi="Times New Roman" w:cs="Times New Roman"/>
          <w:sz w:val="24"/>
          <w:szCs w:val="24"/>
        </w:rPr>
        <w:t>4,6,8,10,12,16,17,18.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2" w:rsidRPr="00831CB2" w:rsidRDefault="00831CB2" w:rsidP="007B67B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В результате проведённого анализа установлено следующее: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Представленным проектом Решения о бюджете предлагается внести следующие изменения: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lastRenderedPageBreak/>
        <w:t xml:space="preserve">План по доходам на текущий финансовый год предлагается </w:t>
      </w:r>
      <w:r w:rsidR="00B06C7E">
        <w:rPr>
          <w:rFonts w:ascii="Times New Roman" w:hAnsi="Times New Roman" w:cs="Times New Roman"/>
          <w:sz w:val="24"/>
          <w:szCs w:val="24"/>
        </w:rPr>
        <w:t>увеличить</w:t>
      </w:r>
      <w:r w:rsidRPr="00831CB2">
        <w:rPr>
          <w:rFonts w:ascii="Times New Roman" w:hAnsi="Times New Roman" w:cs="Times New Roman"/>
          <w:sz w:val="24"/>
          <w:szCs w:val="24"/>
        </w:rPr>
        <w:t xml:space="preserve"> на </w:t>
      </w:r>
      <w:r w:rsidR="00B06C7E" w:rsidRPr="00B06C7E">
        <w:rPr>
          <w:rFonts w:ascii="Times New Roman" w:hAnsi="Times New Roman" w:cs="Times New Roman"/>
          <w:b/>
          <w:i/>
          <w:sz w:val="24"/>
          <w:szCs w:val="24"/>
        </w:rPr>
        <w:t>25 157 309,0</w:t>
      </w:r>
      <w:r w:rsidR="00B06C7E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рубл</w:t>
      </w:r>
      <w:r w:rsidR="00B06C7E">
        <w:rPr>
          <w:rFonts w:ascii="Times New Roman" w:hAnsi="Times New Roman" w:cs="Times New Roman"/>
          <w:b/>
          <w:i/>
          <w:sz w:val="24"/>
          <w:szCs w:val="24"/>
        </w:rPr>
        <w:t xml:space="preserve">ей </w:t>
      </w:r>
      <w:r w:rsidRPr="00831CB2">
        <w:rPr>
          <w:rFonts w:ascii="Times New Roman" w:hAnsi="Times New Roman" w:cs="Times New Roman"/>
          <w:sz w:val="24"/>
          <w:szCs w:val="24"/>
        </w:rPr>
        <w:t>за счет</w:t>
      </w:r>
      <w:r w:rsidR="00B06C7E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Pr="00831CB2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на основании уведомлений отраслевых министерств.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Все изменения по доходам бюджета муниципального района на 2021 год в полном объеме отражены в приложениях:  № </w:t>
      </w:r>
      <w:r w:rsidR="00B06C7E">
        <w:rPr>
          <w:rFonts w:ascii="Times New Roman" w:hAnsi="Times New Roman" w:cs="Times New Roman"/>
          <w:sz w:val="24"/>
          <w:szCs w:val="24"/>
        </w:rPr>
        <w:t>4</w:t>
      </w:r>
      <w:r w:rsidRPr="00831CB2">
        <w:rPr>
          <w:rFonts w:ascii="Times New Roman" w:hAnsi="Times New Roman" w:cs="Times New Roman"/>
          <w:sz w:val="24"/>
          <w:szCs w:val="24"/>
        </w:rPr>
        <w:t xml:space="preserve"> «Поступления доходов бюджета муниципального района «Город Людиново и Людиновский район» по кодам классификации доходов бюджетов бюджетной системы Российской Федерации на 2021 год» и № 6 «Межбюджетные трансферты, предоставляемые бюджету муниципального района «Город Людиново и Людиновский район» из других бюджетов бюджетной системы Российской Федерации на 2021 год».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предлагаемых изменений план по доходам на 2021 год составит в сумме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6C7E">
        <w:rPr>
          <w:rFonts w:ascii="Times New Roman" w:hAnsi="Times New Roman" w:cs="Times New Roman"/>
          <w:b/>
          <w:i/>
          <w:sz w:val="24"/>
          <w:szCs w:val="24"/>
        </w:rPr>
        <w:t xml:space="preserve"> 714 218 747,0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Pr="00831CB2">
        <w:rPr>
          <w:rFonts w:ascii="Times New Roman" w:hAnsi="Times New Roman" w:cs="Times New Roman"/>
          <w:sz w:val="24"/>
          <w:szCs w:val="24"/>
        </w:rPr>
        <w:t>,</w:t>
      </w:r>
      <w:r w:rsidR="00B06C7E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вместо планируемых доходов в сумме</w:t>
      </w:r>
      <w:r w:rsidR="00B06C7E">
        <w:rPr>
          <w:rFonts w:ascii="Times New Roman" w:hAnsi="Times New Roman" w:cs="Times New Roman"/>
          <w:sz w:val="24"/>
          <w:szCs w:val="24"/>
        </w:rPr>
        <w:t xml:space="preserve"> </w:t>
      </w:r>
      <w:r w:rsidR="00B06C7E" w:rsidRPr="00B06C7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06C7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06C7E" w:rsidRPr="00B06C7E">
        <w:rPr>
          <w:rFonts w:ascii="Times New Roman" w:hAnsi="Times New Roman" w:cs="Times New Roman"/>
          <w:b/>
          <w:i/>
          <w:sz w:val="24"/>
          <w:szCs w:val="24"/>
        </w:rPr>
        <w:t>689</w:t>
      </w:r>
      <w:r w:rsidR="00B06C7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06C7E" w:rsidRPr="00B06C7E">
        <w:rPr>
          <w:rFonts w:ascii="Times New Roman" w:hAnsi="Times New Roman" w:cs="Times New Roman"/>
          <w:b/>
          <w:i/>
          <w:sz w:val="24"/>
          <w:szCs w:val="24"/>
        </w:rPr>
        <w:t>061</w:t>
      </w:r>
      <w:r w:rsidR="00B06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6C7E" w:rsidRPr="00B06C7E">
        <w:rPr>
          <w:rFonts w:ascii="Times New Roman" w:hAnsi="Times New Roman" w:cs="Times New Roman"/>
          <w:b/>
          <w:i/>
          <w:sz w:val="24"/>
          <w:szCs w:val="24"/>
        </w:rPr>
        <w:t>438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,0 рублей</w:t>
      </w:r>
      <w:r w:rsidRPr="00831CB2">
        <w:rPr>
          <w:rFonts w:ascii="Times New Roman" w:hAnsi="Times New Roman" w:cs="Times New Roman"/>
          <w:i/>
          <w:sz w:val="24"/>
          <w:szCs w:val="24"/>
        </w:rPr>
        <w:t>.</w:t>
      </w:r>
    </w:p>
    <w:p w:rsidR="007C5DE7" w:rsidRDefault="00523369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счёт увеличения суммы безвозмездных поступлений от других бюджетов и</w:t>
      </w:r>
      <w:r w:rsidR="007C5DE7">
        <w:rPr>
          <w:rFonts w:ascii="Times New Roman" w:hAnsi="Times New Roman" w:cs="Times New Roman"/>
          <w:sz w:val="24"/>
          <w:szCs w:val="24"/>
        </w:rPr>
        <w:t xml:space="preserve"> прочих безвозмездных поступлений </w:t>
      </w:r>
      <w:r w:rsidR="00831CB2" w:rsidRPr="00831CB2">
        <w:rPr>
          <w:rFonts w:ascii="Times New Roman" w:hAnsi="Times New Roman" w:cs="Times New Roman"/>
          <w:sz w:val="24"/>
          <w:szCs w:val="24"/>
        </w:rPr>
        <w:t xml:space="preserve">план по расходам предлагается увеличить на сумму </w:t>
      </w:r>
      <w:r w:rsidRPr="00523369">
        <w:rPr>
          <w:rFonts w:ascii="Times New Roman" w:hAnsi="Times New Roman" w:cs="Times New Roman"/>
          <w:b/>
          <w:i/>
          <w:sz w:val="24"/>
          <w:szCs w:val="24"/>
        </w:rPr>
        <w:t>25 470 622,0</w:t>
      </w:r>
      <w:r w:rsidR="00831CB2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31CB2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изменений план по расходам на 2021 год составит в сумме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2EB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88</w:t>
      </w:r>
      <w:r w:rsidR="00562EB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431</w:t>
      </w:r>
      <w:r w:rsidR="00562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762,0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запланированных расходов  в сумме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62 961 140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,0 рубл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 В связи с изменениями доходной и расходной части бюджета изменился и дефицит бюджета муниципального района, который увеличивается на </w:t>
      </w:r>
      <w:r w:rsidR="00562EBF">
        <w:rPr>
          <w:rFonts w:ascii="Times New Roman" w:hAnsi="Times New Roman" w:cs="Times New Roman"/>
          <w:sz w:val="24"/>
          <w:szCs w:val="24"/>
        </w:rPr>
        <w:t xml:space="preserve"> </w:t>
      </w:r>
      <w:r w:rsidR="007C5DE7" w:rsidRPr="007C5DE7">
        <w:rPr>
          <w:rFonts w:ascii="Times New Roman" w:hAnsi="Times New Roman" w:cs="Times New Roman"/>
          <w:b/>
          <w:i/>
          <w:sz w:val="24"/>
          <w:szCs w:val="24"/>
        </w:rPr>
        <w:t>313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DE7" w:rsidRPr="007C5DE7">
        <w:rPr>
          <w:rFonts w:ascii="Times New Roman" w:hAnsi="Times New Roman" w:cs="Times New Roman"/>
          <w:b/>
          <w:i/>
          <w:sz w:val="24"/>
          <w:szCs w:val="24"/>
        </w:rPr>
        <w:t>313,0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 рублей.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Все предлагаемые изменения, связанные с расходной частью бюджета в полном объеме отражены в приложениях: № 8,10,12.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Увеличение расходной части бюджета повлекло за собой и внесение изменений в муниципальные программы.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Кроме того в рамках программ произведено перераспределение средств по разделам и подразделам бюджетной классификации.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В приложениях № 8,10 и 12 отражены расходы по муниципальным программам. 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Бюджет муниципального района планируется исполнить с дефицитом в сумме</w:t>
      </w:r>
      <w:r w:rsidR="007C5DE7">
        <w:rPr>
          <w:rFonts w:ascii="Times New Roman" w:hAnsi="Times New Roman" w:cs="Times New Roman"/>
          <w:sz w:val="24"/>
          <w:szCs w:val="24"/>
        </w:rPr>
        <w:t xml:space="preserve"> </w:t>
      </w:r>
      <w:r w:rsidR="007C5DE7" w:rsidRPr="007C5DE7">
        <w:rPr>
          <w:rFonts w:ascii="Times New Roman" w:hAnsi="Times New Roman" w:cs="Times New Roman"/>
          <w:b/>
          <w:i/>
          <w:sz w:val="24"/>
          <w:szCs w:val="24"/>
        </w:rPr>
        <w:t>74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C5DE7" w:rsidRPr="007C5DE7">
        <w:rPr>
          <w:rFonts w:ascii="Times New Roman" w:hAnsi="Times New Roman" w:cs="Times New Roman"/>
          <w:b/>
          <w:i/>
          <w:sz w:val="24"/>
          <w:szCs w:val="24"/>
        </w:rPr>
        <w:t>213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DE7" w:rsidRPr="007C5DE7">
        <w:rPr>
          <w:rFonts w:ascii="Times New Roman" w:hAnsi="Times New Roman" w:cs="Times New Roman"/>
          <w:b/>
          <w:i/>
          <w:sz w:val="24"/>
          <w:szCs w:val="24"/>
        </w:rPr>
        <w:t>015,0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предусмотренного дефицита в сумме </w:t>
      </w:r>
      <w:r w:rsidR="007C5DE7" w:rsidRPr="003B6095">
        <w:rPr>
          <w:rFonts w:ascii="Times New Roman" w:hAnsi="Times New Roman" w:cs="Times New Roman"/>
          <w:b/>
          <w:i/>
          <w:sz w:val="24"/>
          <w:szCs w:val="24"/>
        </w:rPr>
        <w:t>73</w:t>
      </w:r>
      <w:r w:rsidR="003B609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C5DE7" w:rsidRPr="003B6095">
        <w:rPr>
          <w:rFonts w:ascii="Times New Roman" w:hAnsi="Times New Roman" w:cs="Times New Roman"/>
          <w:b/>
          <w:i/>
          <w:sz w:val="24"/>
          <w:szCs w:val="24"/>
        </w:rPr>
        <w:t>899</w:t>
      </w:r>
      <w:r w:rsidR="003B6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5DE7" w:rsidRPr="003B6095">
        <w:rPr>
          <w:rFonts w:ascii="Times New Roman" w:hAnsi="Times New Roman" w:cs="Times New Roman"/>
          <w:b/>
          <w:i/>
          <w:sz w:val="24"/>
          <w:szCs w:val="24"/>
        </w:rPr>
        <w:t>702,0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 w:rsidR="007C5DE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>,</w:t>
      </w:r>
      <w:r w:rsidR="007C5DE7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>что нашло отражение в приложение № 18 к решению ЛРС. Источниками финансирования дефицита бюджета являются изменения остатков средств на счетах.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В связи с увеличением расходной части бюджета планируется </w:t>
      </w:r>
      <w:r w:rsidR="00562EBF">
        <w:rPr>
          <w:rFonts w:ascii="Times New Roman" w:hAnsi="Times New Roman" w:cs="Times New Roman"/>
          <w:sz w:val="24"/>
          <w:szCs w:val="24"/>
        </w:rPr>
        <w:t>изменние</w:t>
      </w:r>
      <w:r w:rsidRPr="00831CB2">
        <w:rPr>
          <w:rFonts w:ascii="Times New Roman" w:hAnsi="Times New Roman" w:cs="Times New Roman"/>
          <w:sz w:val="24"/>
          <w:szCs w:val="24"/>
        </w:rPr>
        <w:t xml:space="preserve"> расходов на 2021 год по муниципальным программам</w:t>
      </w:r>
      <w:r w:rsidR="00A412AB">
        <w:rPr>
          <w:rFonts w:ascii="Times New Roman" w:hAnsi="Times New Roman" w:cs="Times New Roman"/>
          <w:sz w:val="24"/>
          <w:szCs w:val="24"/>
        </w:rPr>
        <w:t>, из них :</w:t>
      </w:r>
    </w:p>
    <w:p w:rsidR="00831CB2" w:rsidRPr="00831CB2" w:rsidRDefault="0007330A" w:rsidP="007B67B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1CB2" w:rsidRPr="00831CB2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«Обеспечение доступным и комфортным жильем, коммунальными услугами населения и благоустройство территорий Людиновского района» предусматривается дополнительное выделение средств из бюджета </w:t>
      </w:r>
      <w:r w:rsidR="00831CB2" w:rsidRPr="00831CB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 в размере </w:t>
      </w:r>
      <w:r w:rsidRPr="0007330A">
        <w:rPr>
          <w:rFonts w:ascii="Times New Roman" w:hAnsi="Times New Roman" w:cs="Times New Roman"/>
          <w:b/>
          <w:i/>
          <w:sz w:val="24"/>
          <w:szCs w:val="24"/>
        </w:rPr>
        <w:t>318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330A">
        <w:rPr>
          <w:rFonts w:ascii="Times New Roman" w:hAnsi="Times New Roman" w:cs="Times New Roman"/>
          <w:b/>
          <w:i/>
          <w:sz w:val="24"/>
          <w:szCs w:val="24"/>
        </w:rPr>
        <w:t>984,0</w:t>
      </w:r>
      <w:r w:rsidR="00831CB2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CB2" w:rsidRPr="00831CB2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330A">
        <w:rPr>
          <w:rFonts w:ascii="Times New Roman" w:hAnsi="Times New Roman" w:cs="Times New Roman"/>
          <w:sz w:val="24"/>
          <w:szCs w:val="24"/>
        </w:rPr>
        <w:t>из них по подпрограмме «Чистая вода» в размере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30A">
        <w:rPr>
          <w:rFonts w:ascii="Times New Roman" w:hAnsi="Times New Roman" w:cs="Times New Roman"/>
          <w:b/>
          <w:i/>
          <w:sz w:val="24"/>
          <w:szCs w:val="24"/>
        </w:rPr>
        <w:t>209 756,0 рублей</w:t>
      </w:r>
      <w:r w:rsidR="00831CB2" w:rsidRPr="00831CB2">
        <w:rPr>
          <w:rFonts w:ascii="Times New Roman" w:hAnsi="Times New Roman" w:cs="Times New Roman"/>
          <w:i/>
          <w:sz w:val="24"/>
          <w:szCs w:val="24"/>
        </w:rPr>
        <w:t>.</w:t>
      </w:r>
    </w:p>
    <w:p w:rsidR="00A412AB" w:rsidRDefault="00444BBE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1CB2" w:rsidRPr="00831CB2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«Развитие культуры Людиновского района» предлагается увеличение расходов в сумме </w:t>
      </w:r>
      <w:r w:rsidR="00831CB2" w:rsidRPr="00831CB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665B">
        <w:rPr>
          <w:rFonts w:ascii="Times New Roman" w:hAnsi="Times New Roman" w:cs="Times New Roman"/>
          <w:b/>
          <w:i/>
          <w:sz w:val="24"/>
          <w:szCs w:val="24"/>
        </w:rPr>
        <w:t xml:space="preserve"> 920 858,0 </w:t>
      </w:r>
      <w:r w:rsidR="00831CB2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F166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CB2" w:rsidRPr="00831CB2">
        <w:rPr>
          <w:rFonts w:ascii="Times New Roman" w:hAnsi="Times New Roman" w:cs="Times New Roman"/>
          <w:sz w:val="24"/>
          <w:szCs w:val="24"/>
        </w:rPr>
        <w:t>(</w:t>
      </w:r>
      <w:r w:rsidR="00F1665B">
        <w:rPr>
          <w:rFonts w:ascii="Times New Roman" w:hAnsi="Times New Roman" w:cs="Times New Roman"/>
          <w:sz w:val="24"/>
          <w:szCs w:val="24"/>
        </w:rPr>
        <w:t xml:space="preserve">предусматриваются средства на создание модельных муниципальных библиотек в размере </w:t>
      </w:r>
      <w:r w:rsidR="00F1665B" w:rsidRPr="00F1665B">
        <w:rPr>
          <w:rFonts w:ascii="Times New Roman" w:hAnsi="Times New Roman" w:cs="Times New Roman"/>
          <w:b/>
          <w:i/>
          <w:sz w:val="24"/>
          <w:szCs w:val="24"/>
        </w:rPr>
        <w:t>5000000,0 рублей</w:t>
      </w:r>
      <w:r w:rsidR="00F1665B">
        <w:rPr>
          <w:rFonts w:ascii="Times New Roman" w:hAnsi="Times New Roman" w:cs="Times New Roman"/>
          <w:sz w:val="24"/>
          <w:szCs w:val="24"/>
        </w:rPr>
        <w:t xml:space="preserve">, увеличиваются расходы на проведение ремонтных работ в учреждениях культуры на </w:t>
      </w:r>
      <w:r w:rsidR="00F1665B" w:rsidRPr="00F1665B">
        <w:rPr>
          <w:rFonts w:ascii="Times New Roman" w:hAnsi="Times New Roman" w:cs="Times New Roman"/>
          <w:b/>
          <w:i/>
          <w:sz w:val="24"/>
          <w:szCs w:val="24"/>
        </w:rPr>
        <w:t>1108090,0 рублей</w:t>
      </w:r>
      <w:r w:rsidR="00F1665B">
        <w:rPr>
          <w:rFonts w:ascii="Times New Roman" w:hAnsi="Times New Roman" w:cs="Times New Roman"/>
          <w:sz w:val="24"/>
          <w:szCs w:val="24"/>
        </w:rPr>
        <w:t xml:space="preserve">, </w:t>
      </w:r>
      <w:r w:rsidR="00831CB2" w:rsidRPr="00831CB2">
        <w:rPr>
          <w:rFonts w:ascii="Times New Roman" w:hAnsi="Times New Roman" w:cs="Times New Roman"/>
          <w:sz w:val="24"/>
          <w:szCs w:val="24"/>
        </w:rPr>
        <w:t>на</w:t>
      </w:r>
      <w:r w:rsidR="00F1665B">
        <w:rPr>
          <w:rFonts w:ascii="Times New Roman" w:hAnsi="Times New Roman" w:cs="Times New Roman"/>
          <w:sz w:val="24"/>
          <w:szCs w:val="24"/>
        </w:rPr>
        <w:t xml:space="preserve"> содержание учреждений культуры в размере </w:t>
      </w:r>
      <w:r w:rsidR="00F1665B" w:rsidRPr="00F1665B">
        <w:rPr>
          <w:rFonts w:ascii="Times New Roman" w:hAnsi="Times New Roman" w:cs="Times New Roman"/>
          <w:b/>
          <w:i/>
          <w:sz w:val="24"/>
          <w:szCs w:val="24"/>
        </w:rPr>
        <w:t>1295995,0 рублей</w:t>
      </w:r>
      <w:r w:rsidR="00F1665B">
        <w:rPr>
          <w:rFonts w:ascii="Times New Roman" w:hAnsi="Times New Roman" w:cs="Times New Roman"/>
          <w:sz w:val="24"/>
          <w:szCs w:val="24"/>
        </w:rPr>
        <w:t xml:space="preserve">, на содержание МКУ «Центр культурного развития» в сумме </w:t>
      </w:r>
      <w:r w:rsidR="00F1665B" w:rsidRPr="00F1665B">
        <w:rPr>
          <w:rFonts w:ascii="Times New Roman" w:hAnsi="Times New Roman" w:cs="Times New Roman"/>
          <w:b/>
          <w:i/>
          <w:sz w:val="24"/>
          <w:szCs w:val="24"/>
        </w:rPr>
        <w:t>1547218,0 рублей</w:t>
      </w:r>
      <w:r w:rsidR="00831CB2" w:rsidRPr="00831CB2">
        <w:rPr>
          <w:rFonts w:ascii="Times New Roman" w:hAnsi="Times New Roman" w:cs="Times New Roman"/>
          <w:sz w:val="24"/>
          <w:szCs w:val="24"/>
        </w:rPr>
        <w:t>).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 учетом предлагаемого увеличения</w:t>
      </w:r>
      <w:r w:rsidR="00F1665B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 xml:space="preserve">бюджетные ассигнования на 2021 год составят в размере </w:t>
      </w:r>
      <w:r w:rsidR="00F1665B" w:rsidRPr="00F1665B">
        <w:rPr>
          <w:rFonts w:ascii="Times New Roman" w:hAnsi="Times New Roman" w:cs="Times New Roman"/>
          <w:b/>
          <w:i/>
          <w:sz w:val="24"/>
          <w:szCs w:val="24"/>
        </w:rPr>
        <w:t>126 775 352,0</w:t>
      </w:r>
      <w:r w:rsidR="00F1665B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рубл</w:t>
      </w:r>
      <w:r w:rsidR="00F1665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запланированных в объеме </w:t>
      </w:r>
      <w:r w:rsidR="00F1665B">
        <w:rPr>
          <w:rFonts w:ascii="Times New Roman" w:hAnsi="Times New Roman" w:cs="Times New Roman"/>
          <w:sz w:val="24"/>
          <w:szCs w:val="24"/>
        </w:rPr>
        <w:t xml:space="preserve">  </w:t>
      </w:r>
      <w:r w:rsidR="00F1665B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117 854494,0 </w:t>
      </w:r>
      <w:r w:rsidR="00F1665B">
        <w:rPr>
          <w:rFonts w:ascii="Times New Roman" w:hAnsi="Times New Roman" w:cs="Times New Roman"/>
          <w:sz w:val="24"/>
          <w:szCs w:val="24"/>
        </w:rPr>
        <w:t xml:space="preserve">  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831CB2">
        <w:rPr>
          <w:rFonts w:ascii="Times New Roman" w:hAnsi="Times New Roman" w:cs="Times New Roman"/>
          <w:sz w:val="24"/>
          <w:szCs w:val="24"/>
        </w:rPr>
        <w:t>.</w:t>
      </w:r>
    </w:p>
    <w:p w:rsidR="00444BBE" w:rsidRDefault="00444BBE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1CB2">
        <w:rPr>
          <w:rFonts w:ascii="Times New Roman" w:hAnsi="Times New Roman" w:cs="Times New Roman"/>
          <w:sz w:val="24"/>
          <w:szCs w:val="24"/>
        </w:rPr>
        <w:t xml:space="preserve">. По муниципальной программе «Развитие образования в Людиновском районе» бюджетные ассигнования против утвержденного плана предлагается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831CB2">
        <w:rPr>
          <w:rFonts w:ascii="Times New Roman" w:hAnsi="Times New Roman" w:cs="Times New Roman"/>
          <w:sz w:val="24"/>
          <w:szCs w:val="24"/>
        </w:rPr>
        <w:t xml:space="preserve">  на 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22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950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541,0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31C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них по подпрограмме  «Развитие дошкольного образования» в </w:t>
      </w:r>
      <w:r w:rsidRPr="00444BBE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BE">
        <w:rPr>
          <w:rFonts w:ascii="Times New Roman" w:hAnsi="Times New Roman" w:cs="Times New Roman"/>
          <w:sz w:val="24"/>
          <w:szCs w:val="24"/>
        </w:rPr>
        <w:t xml:space="preserve"> 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9504 037,0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BBE">
        <w:rPr>
          <w:rFonts w:ascii="Times New Roman" w:hAnsi="Times New Roman" w:cs="Times New Roman"/>
          <w:sz w:val="24"/>
          <w:szCs w:val="24"/>
        </w:rPr>
        <w:t>и по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«Развитие общего образования» на сумму 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369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BBE">
        <w:rPr>
          <w:rFonts w:ascii="Times New Roman" w:hAnsi="Times New Roman" w:cs="Times New Roman"/>
          <w:b/>
          <w:i/>
          <w:sz w:val="24"/>
          <w:szCs w:val="24"/>
        </w:rPr>
        <w:t>387,0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4BBE" w:rsidRPr="007968D2" w:rsidRDefault="00444BBE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изменений расходы планируются в сумме </w:t>
      </w:r>
      <w:r>
        <w:rPr>
          <w:rFonts w:ascii="Times New Roman" w:hAnsi="Times New Roman" w:cs="Times New Roman"/>
          <w:b/>
          <w:i/>
          <w:sz w:val="24"/>
          <w:szCs w:val="24"/>
        </w:rPr>
        <w:t>638 566 870,0</w:t>
      </w:r>
      <w:r w:rsidRPr="00831C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8D2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7968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968D2" w:rsidRPr="007968D2">
        <w:rPr>
          <w:rFonts w:ascii="Times New Roman" w:hAnsi="Times New Roman" w:cs="Times New Roman"/>
          <w:sz w:val="24"/>
          <w:szCs w:val="24"/>
        </w:rPr>
        <w:t xml:space="preserve">вместо предусмотренных </w:t>
      </w:r>
      <w:r w:rsidR="00433752">
        <w:rPr>
          <w:rFonts w:ascii="Times New Roman" w:hAnsi="Times New Roman" w:cs="Times New Roman"/>
          <w:sz w:val="24"/>
          <w:szCs w:val="24"/>
        </w:rPr>
        <w:t xml:space="preserve">ассигнований на 2021 год в размере </w:t>
      </w:r>
      <w:r w:rsidRPr="007968D2">
        <w:rPr>
          <w:rFonts w:ascii="Times New Roman" w:hAnsi="Times New Roman" w:cs="Times New Roman"/>
          <w:sz w:val="24"/>
          <w:szCs w:val="24"/>
        </w:rPr>
        <w:t xml:space="preserve"> </w:t>
      </w:r>
      <w:r w:rsidR="007968D2" w:rsidRPr="00433752">
        <w:rPr>
          <w:rFonts w:ascii="Times New Roman" w:hAnsi="Times New Roman" w:cs="Times New Roman"/>
          <w:b/>
          <w:i/>
          <w:sz w:val="24"/>
          <w:szCs w:val="24"/>
        </w:rPr>
        <w:t>615</w:t>
      </w:r>
      <w:r w:rsidR="0043375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7968D2" w:rsidRPr="00433752">
        <w:rPr>
          <w:rFonts w:ascii="Times New Roman" w:hAnsi="Times New Roman" w:cs="Times New Roman"/>
          <w:b/>
          <w:i/>
          <w:sz w:val="24"/>
          <w:szCs w:val="24"/>
        </w:rPr>
        <w:t>616</w:t>
      </w:r>
      <w:r w:rsidR="004337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8D2" w:rsidRPr="00433752">
        <w:rPr>
          <w:rFonts w:ascii="Times New Roman" w:hAnsi="Times New Roman" w:cs="Times New Roman"/>
          <w:b/>
          <w:i/>
          <w:sz w:val="24"/>
          <w:szCs w:val="24"/>
        </w:rPr>
        <w:t>329,0 рублей</w:t>
      </w:r>
      <w:r w:rsidR="00433752">
        <w:rPr>
          <w:rFonts w:ascii="Times New Roman" w:hAnsi="Times New Roman" w:cs="Times New Roman"/>
          <w:sz w:val="24"/>
          <w:szCs w:val="24"/>
        </w:rPr>
        <w:t>.</w:t>
      </w:r>
    </w:p>
    <w:p w:rsidR="003E49D5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4. </w:t>
      </w:r>
      <w:r w:rsidR="003E49D5" w:rsidRPr="00831CB2">
        <w:rPr>
          <w:rFonts w:ascii="Times New Roman" w:hAnsi="Times New Roman" w:cs="Times New Roman"/>
          <w:sz w:val="24"/>
          <w:szCs w:val="24"/>
        </w:rPr>
        <w:t>По муниципальной программе «</w:t>
      </w:r>
      <w:r w:rsidR="003E49D5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топливно-энергетических ресурсов </w:t>
      </w:r>
      <w:r w:rsidR="003E49D5" w:rsidRPr="00831CB2">
        <w:rPr>
          <w:rFonts w:ascii="Times New Roman" w:hAnsi="Times New Roman" w:cs="Times New Roman"/>
          <w:sz w:val="24"/>
          <w:szCs w:val="24"/>
        </w:rPr>
        <w:t xml:space="preserve"> в Людиновском районе» бюджетные ассигнования против утвержденного плана предлагается </w:t>
      </w:r>
      <w:r w:rsidR="003E49D5">
        <w:rPr>
          <w:rFonts w:ascii="Times New Roman" w:hAnsi="Times New Roman" w:cs="Times New Roman"/>
          <w:sz w:val="24"/>
          <w:szCs w:val="24"/>
        </w:rPr>
        <w:t>увеличить</w:t>
      </w:r>
      <w:r w:rsidR="003E49D5" w:rsidRPr="00831CB2">
        <w:rPr>
          <w:rFonts w:ascii="Times New Roman" w:hAnsi="Times New Roman" w:cs="Times New Roman"/>
          <w:sz w:val="24"/>
          <w:szCs w:val="24"/>
        </w:rPr>
        <w:t xml:space="preserve">  на </w:t>
      </w:r>
      <w:r w:rsidR="003E49D5" w:rsidRPr="00444B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56488">
        <w:rPr>
          <w:rFonts w:ascii="Times New Roman" w:hAnsi="Times New Roman" w:cs="Times New Roman"/>
          <w:b/>
          <w:i/>
          <w:sz w:val="24"/>
          <w:szCs w:val="24"/>
        </w:rPr>
        <w:t>6 850 000,0</w:t>
      </w:r>
      <w:r w:rsidR="003E49D5">
        <w:rPr>
          <w:rFonts w:ascii="Times New Roman" w:hAnsi="Times New Roman" w:cs="Times New Roman"/>
          <w:sz w:val="24"/>
          <w:szCs w:val="24"/>
        </w:rPr>
        <w:t xml:space="preserve"> </w:t>
      </w:r>
      <w:r w:rsidR="003E49D5" w:rsidRPr="00831CB2">
        <w:rPr>
          <w:rFonts w:ascii="Times New Roman" w:hAnsi="Times New Roman" w:cs="Times New Roman"/>
          <w:b/>
          <w:i/>
          <w:sz w:val="24"/>
          <w:szCs w:val="24"/>
        </w:rPr>
        <w:t>рубл</w:t>
      </w:r>
      <w:r w:rsidR="00B56488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3E49D5" w:rsidRPr="00831CB2">
        <w:rPr>
          <w:rFonts w:ascii="Times New Roman" w:hAnsi="Times New Roman" w:cs="Times New Roman"/>
          <w:sz w:val="24"/>
          <w:szCs w:val="24"/>
        </w:rPr>
        <w:t xml:space="preserve">, </w:t>
      </w:r>
      <w:r w:rsidR="003E49D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56488">
        <w:rPr>
          <w:rFonts w:ascii="Times New Roman" w:hAnsi="Times New Roman" w:cs="Times New Roman"/>
          <w:sz w:val="24"/>
          <w:szCs w:val="24"/>
        </w:rPr>
        <w:t xml:space="preserve">увеличение расходов </w:t>
      </w:r>
      <w:r w:rsidR="00BE0F61">
        <w:rPr>
          <w:rFonts w:ascii="Times New Roman" w:hAnsi="Times New Roman" w:cs="Times New Roman"/>
          <w:sz w:val="24"/>
          <w:szCs w:val="24"/>
        </w:rPr>
        <w:t xml:space="preserve">на </w:t>
      </w:r>
      <w:r w:rsidR="00B56488">
        <w:rPr>
          <w:rFonts w:ascii="Times New Roman" w:hAnsi="Times New Roman" w:cs="Times New Roman"/>
          <w:sz w:val="24"/>
          <w:szCs w:val="24"/>
        </w:rPr>
        <w:t xml:space="preserve"> предоставление субсидии на возмещение разницы в тарифах </w:t>
      </w:r>
      <w:r w:rsidR="003E49D5">
        <w:rPr>
          <w:rFonts w:ascii="Times New Roman" w:hAnsi="Times New Roman" w:cs="Times New Roman"/>
          <w:sz w:val="24"/>
          <w:szCs w:val="24"/>
        </w:rPr>
        <w:t xml:space="preserve">в </w:t>
      </w:r>
      <w:r w:rsidR="003E49D5" w:rsidRPr="00444BBE">
        <w:rPr>
          <w:rFonts w:ascii="Times New Roman" w:hAnsi="Times New Roman" w:cs="Times New Roman"/>
          <w:sz w:val="24"/>
          <w:szCs w:val="24"/>
        </w:rPr>
        <w:t>сумме</w:t>
      </w:r>
      <w:r w:rsidR="003E49D5">
        <w:rPr>
          <w:rFonts w:ascii="Times New Roman" w:hAnsi="Times New Roman" w:cs="Times New Roman"/>
          <w:sz w:val="24"/>
          <w:szCs w:val="24"/>
        </w:rPr>
        <w:t xml:space="preserve"> </w:t>
      </w:r>
      <w:r w:rsidR="003E49D5" w:rsidRPr="00444BBE">
        <w:rPr>
          <w:rFonts w:ascii="Times New Roman" w:hAnsi="Times New Roman" w:cs="Times New Roman"/>
          <w:sz w:val="24"/>
          <w:szCs w:val="24"/>
        </w:rPr>
        <w:t xml:space="preserve"> </w:t>
      </w:r>
      <w:r w:rsidR="00B56488" w:rsidRPr="00B56488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B5648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56488" w:rsidRPr="00B56488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B56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6488" w:rsidRPr="00B56488">
        <w:rPr>
          <w:rFonts w:ascii="Times New Roman" w:hAnsi="Times New Roman" w:cs="Times New Roman"/>
          <w:b/>
          <w:i/>
          <w:sz w:val="24"/>
          <w:szCs w:val="24"/>
        </w:rPr>
        <w:t>000</w:t>
      </w:r>
      <w:r w:rsidR="003E49D5" w:rsidRPr="00B5648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49D5" w:rsidRPr="00444BBE">
        <w:rPr>
          <w:rFonts w:ascii="Times New Roman" w:hAnsi="Times New Roman" w:cs="Times New Roman"/>
          <w:b/>
          <w:i/>
          <w:sz w:val="24"/>
          <w:szCs w:val="24"/>
        </w:rPr>
        <w:t>0 рублей</w:t>
      </w:r>
      <w:r w:rsidR="003E49D5">
        <w:rPr>
          <w:rFonts w:ascii="Times New Roman" w:hAnsi="Times New Roman" w:cs="Times New Roman"/>
          <w:sz w:val="24"/>
          <w:szCs w:val="24"/>
        </w:rPr>
        <w:t xml:space="preserve"> </w:t>
      </w:r>
      <w:r w:rsidR="00BE0F61">
        <w:rPr>
          <w:rFonts w:ascii="Times New Roman" w:hAnsi="Times New Roman" w:cs="Times New Roman"/>
          <w:sz w:val="24"/>
          <w:szCs w:val="24"/>
        </w:rPr>
        <w:t xml:space="preserve"> и сокращение расходов  по разработке ПСД отопительных котельных </w:t>
      </w:r>
      <w:r w:rsidR="003E49D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E0F61" w:rsidRPr="00BE0F61">
        <w:rPr>
          <w:rFonts w:ascii="Times New Roman" w:hAnsi="Times New Roman" w:cs="Times New Roman"/>
          <w:b/>
          <w:i/>
          <w:sz w:val="24"/>
          <w:szCs w:val="24"/>
        </w:rPr>
        <w:t>150000</w:t>
      </w:r>
      <w:r w:rsidR="003E49D5" w:rsidRPr="00444BBE">
        <w:rPr>
          <w:rFonts w:ascii="Times New Roman" w:hAnsi="Times New Roman" w:cs="Times New Roman"/>
          <w:b/>
          <w:i/>
          <w:sz w:val="24"/>
          <w:szCs w:val="24"/>
        </w:rPr>
        <w:t>,0 рублей</w:t>
      </w:r>
      <w:r w:rsidR="003E49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E49D5" w:rsidRDefault="003E49D5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С учетом изменений расходы планируются в сумме </w:t>
      </w:r>
      <w:r w:rsidR="00BE0F61" w:rsidRPr="00BE0F61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E0F61" w:rsidRPr="00BE0F61">
        <w:rPr>
          <w:rFonts w:ascii="Times New Roman" w:hAnsi="Times New Roman" w:cs="Times New Roman"/>
          <w:b/>
          <w:i/>
          <w:sz w:val="24"/>
          <w:szCs w:val="24"/>
        </w:rPr>
        <w:t>620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F61" w:rsidRPr="00BE0F61">
        <w:rPr>
          <w:rFonts w:ascii="Times New Roman" w:hAnsi="Times New Roman" w:cs="Times New Roman"/>
          <w:b/>
          <w:i/>
          <w:sz w:val="24"/>
          <w:szCs w:val="24"/>
        </w:rPr>
        <w:t>000,0</w:t>
      </w:r>
      <w:r w:rsidRPr="00BE0F61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1FAB" w:rsidRPr="009D1FAB">
        <w:rPr>
          <w:rFonts w:ascii="Times New Roman" w:hAnsi="Times New Roman" w:cs="Times New Roman"/>
          <w:sz w:val="24"/>
          <w:szCs w:val="24"/>
        </w:rPr>
        <w:t>вместо предусмотренных расходов в сумм</w:t>
      </w:r>
      <w:r w:rsidR="009D1FAB" w:rsidRPr="000514A4">
        <w:rPr>
          <w:rFonts w:ascii="Times New Roman" w:hAnsi="Times New Roman" w:cs="Times New Roman"/>
          <w:sz w:val="24"/>
          <w:szCs w:val="24"/>
        </w:rPr>
        <w:t>е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0514A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>770</w:t>
      </w:r>
      <w:r w:rsidR="000514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>000,0 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A7" w:rsidRDefault="00D3788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1FAB" w:rsidRPr="00831CB2">
        <w:rPr>
          <w:rFonts w:ascii="Times New Roman" w:hAnsi="Times New Roman" w:cs="Times New Roman"/>
          <w:sz w:val="24"/>
          <w:szCs w:val="24"/>
        </w:rPr>
        <w:t>. По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 Семья и дети </w:t>
      </w:r>
      <w:r w:rsidR="009D1FAB" w:rsidRPr="00831CB2">
        <w:rPr>
          <w:rFonts w:ascii="Times New Roman" w:hAnsi="Times New Roman" w:cs="Times New Roman"/>
          <w:sz w:val="24"/>
          <w:szCs w:val="24"/>
        </w:rPr>
        <w:t xml:space="preserve">в Людиновском районе» бюджетные ассигнования против утвержденного плана предлагается </w:t>
      </w:r>
      <w:r w:rsidR="009D1FAB">
        <w:rPr>
          <w:rFonts w:ascii="Times New Roman" w:hAnsi="Times New Roman" w:cs="Times New Roman"/>
          <w:sz w:val="24"/>
          <w:szCs w:val="24"/>
        </w:rPr>
        <w:t>увеличить</w:t>
      </w:r>
      <w:r w:rsidR="009D1FAB" w:rsidRPr="00831CB2">
        <w:rPr>
          <w:rFonts w:ascii="Times New Roman" w:hAnsi="Times New Roman" w:cs="Times New Roman"/>
          <w:sz w:val="24"/>
          <w:szCs w:val="24"/>
        </w:rPr>
        <w:t xml:space="preserve">  на </w:t>
      </w:r>
      <w:r w:rsidRPr="00D37882">
        <w:rPr>
          <w:rFonts w:ascii="Times New Roman" w:hAnsi="Times New Roman" w:cs="Times New Roman"/>
          <w:b/>
          <w:i/>
          <w:sz w:val="24"/>
          <w:szCs w:val="24"/>
        </w:rPr>
        <w:t>45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37882">
        <w:rPr>
          <w:rFonts w:ascii="Times New Roman" w:hAnsi="Times New Roman" w:cs="Times New Roman"/>
          <w:b/>
          <w:i/>
          <w:sz w:val="24"/>
          <w:szCs w:val="24"/>
        </w:rPr>
        <w:t>941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882">
        <w:rPr>
          <w:rFonts w:ascii="Times New Roman" w:hAnsi="Times New Roman" w:cs="Times New Roman"/>
          <w:b/>
          <w:i/>
          <w:sz w:val="24"/>
          <w:szCs w:val="24"/>
        </w:rPr>
        <w:t>603,0</w:t>
      </w:r>
      <w:r w:rsidR="009D1FAB">
        <w:rPr>
          <w:rFonts w:ascii="Times New Roman" w:hAnsi="Times New Roman" w:cs="Times New Roman"/>
          <w:sz w:val="24"/>
          <w:szCs w:val="24"/>
        </w:rPr>
        <w:t xml:space="preserve"> </w:t>
      </w:r>
      <w:r w:rsidR="009D1FAB" w:rsidRPr="00831CB2">
        <w:rPr>
          <w:rFonts w:ascii="Times New Roman" w:hAnsi="Times New Roman" w:cs="Times New Roman"/>
          <w:b/>
          <w:i/>
          <w:sz w:val="24"/>
          <w:szCs w:val="24"/>
        </w:rPr>
        <w:t>рубл</w:t>
      </w:r>
      <w:r w:rsidR="009D1FAB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9D1FAB" w:rsidRPr="00831CB2">
        <w:rPr>
          <w:rFonts w:ascii="Times New Roman" w:hAnsi="Times New Roman" w:cs="Times New Roman"/>
          <w:sz w:val="24"/>
          <w:szCs w:val="24"/>
        </w:rPr>
        <w:t xml:space="preserve">, </w:t>
      </w:r>
      <w:r w:rsidR="000C1CA7">
        <w:rPr>
          <w:rFonts w:ascii="Times New Roman" w:hAnsi="Times New Roman" w:cs="Times New Roman"/>
          <w:sz w:val="24"/>
          <w:szCs w:val="24"/>
        </w:rPr>
        <w:t>за счёт увеличения социальных выплат, пособий, компенсаций детям, семьям с детьми .</w:t>
      </w:r>
      <w:r w:rsidR="009D1FAB" w:rsidRPr="00831CB2">
        <w:rPr>
          <w:rFonts w:ascii="Times New Roman" w:hAnsi="Times New Roman" w:cs="Times New Roman"/>
          <w:sz w:val="24"/>
          <w:szCs w:val="24"/>
        </w:rPr>
        <w:t xml:space="preserve">С учетом изменений расходы планируются в сумме </w:t>
      </w:r>
      <w:r w:rsidR="000465AB" w:rsidRPr="000C1CA7">
        <w:rPr>
          <w:rFonts w:ascii="Times New Roman" w:hAnsi="Times New Roman" w:cs="Times New Roman"/>
          <w:b/>
          <w:i/>
          <w:sz w:val="24"/>
          <w:szCs w:val="24"/>
        </w:rPr>
        <w:t>270</w:t>
      </w:r>
      <w:r w:rsidR="000C1CA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0465AB" w:rsidRPr="000C1CA7">
        <w:rPr>
          <w:rFonts w:ascii="Times New Roman" w:hAnsi="Times New Roman" w:cs="Times New Roman"/>
          <w:b/>
          <w:i/>
          <w:sz w:val="24"/>
          <w:szCs w:val="24"/>
        </w:rPr>
        <w:t>078</w:t>
      </w:r>
      <w:r w:rsidR="000C1C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5AB" w:rsidRPr="000C1CA7">
        <w:rPr>
          <w:rFonts w:ascii="Times New Roman" w:hAnsi="Times New Roman" w:cs="Times New Roman"/>
          <w:b/>
          <w:i/>
          <w:sz w:val="24"/>
          <w:szCs w:val="24"/>
        </w:rPr>
        <w:t>537,</w:t>
      </w:r>
      <w:r w:rsidR="009D1FAB" w:rsidRPr="00BE0F61">
        <w:rPr>
          <w:rFonts w:ascii="Times New Roman" w:hAnsi="Times New Roman" w:cs="Times New Roman"/>
          <w:b/>
          <w:i/>
          <w:sz w:val="24"/>
          <w:szCs w:val="24"/>
        </w:rPr>
        <w:t>0 рублей</w:t>
      </w:r>
      <w:r w:rsidR="000C1CA7" w:rsidRPr="000C1CA7">
        <w:rPr>
          <w:rFonts w:ascii="Times New Roman" w:hAnsi="Times New Roman" w:cs="Times New Roman"/>
          <w:sz w:val="24"/>
          <w:szCs w:val="24"/>
        </w:rPr>
        <w:t xml:space="preserve"> </w:t>
      </w:r>
      <w:r w:rsidR="000C1CA7" w:rsidRPr="009D1FAB">
        <w:rPr>
          <w:rFonts w:ascii="Times New Roman" w:hAnsi="Times New Roman" w:cs="Times New Roman"/>
          <w:sz w:val="24"/>
          <w:szCs w:val="24"/>
        </w:rPr>
        <w:t>вместо предусмотренных расходов в сумм</w:t>
      </w:r>
      <w:r w:rsidR="000C1CA7" w:rsidRPr="000514A4">
        <w:rPr>
          <w:rFonts w:ascii="Times New Roman" w:hAnsi="Times New Roman" w:cs="Times New Roman"/>
          <w:sz w:val="24"/>
          <w:szCs w:val="24"/>
        </w:rPr>
        <w:t>е</w:t>
      </w:r>
      <w:r w:rsidR="000C1CA7">
        <w:rPr>
          <w:rFonts w:ascii="Times New Roman" w:hAnsi="Times New Roman" w:cs="Times New Roman"/>
          <w:b/>
          <w:i/>
          <w:sz w:val="24"/>
          <w:szCs w:val="24"/>
        </w:rPr>
        <w:t xml:space="preserve"> 224 136 934,0 рубля.</w:t>
      </w:r>
      <w:r w:rsidR="000C1CA7" w:rsidRPr="0083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A8" w:rsidRDefault="00CB15A8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Сокращаются расходы по следующим муниципальным программам:</w:t>
      </w:r>
    </w:p>
    <w:p w:rsidR="005A6827" w:rsidRDefault="00F523DA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23DA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«Социальная поддержка граждан в Людиновском районе» предусматривается </w:t>
      </w:r>
      <w:r>
        <w:rPr>
          <w:rFonts w:ascii="Times New Roman" w:hAnsi="Times New Roman" w:cs="Times New Roman"/>
          <w:sz w:val="24"/>
          <w:szCs w:val="24"/>
        </w:rPr>
        <w:t>сокращение  с</w:t>
      </w:r>
      <w:r w:rsidRPr="00831CB2">
        <w:rPr>
          <w:rFonts w:ascii="Times New Roman" w:hAnsi="Times New Roman" w:cs="Times New Roman"/>
          <w:sz w:val="24"/>
          <w:szCs w:val="24"/>
        </w:rPr>
        <w:t>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523DA">
        <w:rPr>
          <w:rFonts w:ascii="Times New Roman" w:hAnsi="Times New Roman" w:cs="Times New Roman"/>
          <w:b/>
          <w:i/>
          <w:sz w:val="24"/>
          <w:szCs w:val="24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523DA">
        <w:rPr>
          <w:rFonts w:ascii="Times New Roman" w:hAnsi="Times New Roman" w:cs="Times New Roman"/>
          <w:b/>
          <w:i/>
          <w:sz w:val="24"/>
          <w:szCs w:val="24"/>
        </w:rPr>
        <w:t>172313,0 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 (</w:t>
      </w:r>
      <w:r w:rsidR="00CB15A8">
        <w:rPr>
          <w:rFonts w:ascii="Times New Roman" w:hAnsi="Times New Roman" w:cs="Times New Roman"/>
          <w:sz w:val="24"/>
          <w:szCs w:val="24"/>
        </w:rPr>
        <w:t xml:space="preserve">сокращаются расходы </w:t>
      </w:r>
      <w:r w:rsidRPr="00831C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предоставление денежных выплат, пособий и компенсаций отдельным категориям граждан</w:t>
      </w:r>
      <w:r w:rsidRPr="00831CB2">
        <w:rPr>
          <w:rFonts w:ascii="Times New Roman" w:hAnsi="Times New Roman" w:cs="Times New Roman"/>
          <w:sz w:val="24"/>
          <w:szCs w:val="24"/>
        </w:rPr>
        <w:t>).</w:t>
      </w:r>
    </w:p>
    <w:p w:rsidR="005A6827" w:rsidRPr="00831CB2" w:rsidRDefault="00F523DA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A6827" w:rsidRPr="00831CB2">
        <w:rPr>
          <w:rFonts w:ascii="Times New Roman" w:hAnsi="Times New Roman" w:cs="Times New Roman"/>
          <w:sz w:val="24"/>
          <w:szCs w:val="24"/>
        </w:rPr>
        <w:t>С учетом предлагаемых изменений расходы на реализацию данной программы составят в размере</w:t>
      </w:r>
      <w:r w:rsidR="005A6827">
        <w:rPr>
          <w:rFonts w:ascii="Times New Roman" w:hAnsi="Times New Roman" w:cs="Times New Roman"/>
          <w:sz w:val="24"/>
          <w:szCs w:val="24"/>
        </w:rPr>
        <w:t xml:space="preserve"> </w:t>
      </w:r>
      <w:r w:rsidR="005A6827" w:rsidRPr="00CB15A8">
        <w:rPr>
          <w:rFonts w:ascii="Times New Roman" w:hAnsi="Times New Roman" w:cs="Times New Roman"/>
          <w:b/>
          <w:i/>
          <w:sz w:val="24"/>
          <w:szCs w:val="24"/>
        </w:rPr>
        <w:t>397</w:t>
      </w:r>
      <w:r w:rsidR="005A682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5A6827" w:rsidRPr="00CB15A8">
        <w:rPr>
          <w:rFonts w:ascii="Times New Roman" w:hAnsi="Times New Roman" w:cs="Times New Roman"/>
          <w:b/>
          <w:i/>
          <w:sz w:val="24"/>
          <w:szCs w:val="24"/>
        </w:rPr>
        <w:t>491</w:t>
      </w:r>
      <w:r w:rsidR="005A6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827" w:rsidRPr="00CB15A8">
        <w:rPr>
          <w:rFonts w:ascii="Times New Roman" w:hAnsi="Times New Roman" w:cs="Times New Roman"/>
          <w:b/>
          <w:i/>
          <w:sz w:val="24"/>
          <w:szCs w:val="24"/>
        </w:rPr>
        <w:t>377,0 рублей</w:t>
      </w:r>
      <w:r w:rsidR="005A6827" w:rsidRPr="00831CB2">
        <w:rPr>
          <w:rFonts w:ascii="Times New Roman" w:hAnsi="Times New Roman" w:cs="Times New Roman"/>
          <w:sz w:val="24"/>
          <w:szCs w:val="24"/>
        </w:rPr>
        <w:t xml:space="preserve"> вместо запланированных</w:t>
      </w:r>
      <w:r w:rsidR="005A6827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A6827"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5A6827">
        <w:rPr>
          <w:rFonts w:ascii="Times New Roman" w:hAnsi="Times New Roman" w:cs="Times New Roman"/>
          <w:sz w:val="24"/>
          <w:szCs w:val="24"/>
        </w:rPr>
        <w:t xml:space="preserve">   </w:t>
      </w:r>
      <w:r w:rsidR="005A6827" w:rsidRPr="00831CB2">
        <w:rPr>
          <w:rFonts w:ascii="Times New Roman" w:hAnsi="Times New Roman" w:cs="Times New Roman"/>
          <w:b/>
          <w:i/>
          <w:sz w:val="24"/>
          <w:szCs w:val="24"/>
        </w:rPr>
        <w:t>409 663690,0 рублей</w:t>
      </w:r>
      <w:r w:rsidR="005A6827" w:rsidRPr="00831C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6827" w:rsidRDefault="005A6827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муниципальной программе «Совершенствование системы гидротехнических сооружений на территории Людиновского района» предусматривается сокращение средств на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742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407,0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реконструкцию гидротехнических сооружений в размере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27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200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000,0 рублей</w:t>
      </w:r>
      <w:r>
        <w:rPr>
          <w:rFonts w:ascii="Times New Roman" w:hAnsi="Times New Roman" w:cs="Times New Roman"/>
          <w:sz w:val="24"/>
          <w:szCs w:val="24"/>
        </w:rPr>
        <w:t xml:space="preserve"> и на выполнение работ  по замечаниям</w:t>
      </w:r>
      <w:r w:rsidR="00F2276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редписаниям в размере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542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407,0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27">
        <w:rPr>
          <w:rFonts w:ascii="Times New Roman" w:hAnsi="Times New Roman" w:cs="Times New Roman"/>
          <w:b/>
          <w:i/>
          <w:sz w:val="24"/>
          <w:szCs w:val="24"/>
        </w:rPr>
        <w:t>рублей.</w:t>
      </w:r>
    </w:p>
    <w:p w:rsidR="00F22760" w:rsidRPr="00831CB2" w:rsidRDefault="00F22760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 учетом предлагаемых изменений расходы на реализацию данной программы составят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60">
        <w:rPr>
          <w:rFonts w:ascii="Times New Roman" w:hAnsi="Times New Roman" w:cs="Times New Roman"/>
          <w:b/>
          <w:i/>
          <w:sz w:val="24"/>
          <w:szCs w:val="24"/>
        </w:rPr>
        <w:t>4 680 592,0</w:t>
      </w:r>
      <w:r w:rsidRPr="00CB15A8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вместо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2760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4517A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2760">
        <w:rPr>
          <w:rFonts w:ascii="Times New Roman" w:hAnsi="Times New Roman" w:cs="Times New Roman"/>
          <w:b/>
          <w:i/>
          <w:sz w:val="24"/>
          <w:szCs w:val="24"/>
        </w:rPr>
        <w:t>423</w:t>
      </w:r>
      <w:r w:rsidR="004517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760">
        <w:rPr>
          <w:rFonts w:ascii="Times New Roman" w:hAnsi="Times New Roman" w:cs="Times New Roman"/>
          <w:b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2760" w:rsidRDefault="00B90934" w:rsidP="007B6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752" w:rsidRPr="00433752">
        <w:rPr>
          <w:rFonts w:ascii="Times New Roman" w:hAnsi="Times New Roman" w:cs="Times New Roman"/>
          <w:sz w:val="24"/>
          <w:szCs w:val="24"/>
        </w:rPr>
        <w:t xml:space="preserve">3.По ведомственной целевой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68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овершенствование системы управления органами местного самоуправления» планируется сокращение расходов </w:t>
      </w:r>
      <w:r w:rsidR="00D968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D9685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857">
        <w:rPr>
          <w:rFonts w:ascii="Times New Roman" w:hAnsi="Times New Roman" w:cs="Times New Roman"/>
          <w:b/>
          <w:i/>
          <w:sz w:val="24"/>
          <w:szCs w:val="24"/>
        </w:rPr>
        <w:t>42</w:t>
      </w:r>
      <w:r w:rsidR="00D9685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96857">
        <w:rPr>
          <w:rFonts w:ascii="Times New Roman" w:hAnsi="Times New Roman" w:cs="Times New Roman"/>
          <w:b/>
          <w:i/>
          <w:sz w:val="24"/>
          <w:szCs w:val="24"/>
        </w:rPr>
        <w:t>241</w:t>
      </w:r>
      <w:r w:rsidR="00D968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6857">
        <w:rPr>
          <w:rFonts w:ascii="Times New Roman" w:hAnsi="Times New Roman" w:cs="Times New Roman"/>
          <w:b/>
          <w:i/>
          <w:sz w:val="24"/>
          <w:szCs w:val="24"/>
        </w:rPr>
        <w:t>477,0 рублей</w:t>
      </w:r>
      <w:r w:rsidR="00D96857">
        <w:rPr>
          <w:rFonts w:ascii="Times New Roman" w:hAnsi="Times New Roman" w:cs="Times New Roman"/>
          <w:sz w:val="24"/>
          <w:szCs w:val="24"/>
        </w:rPr>
        <w:t>, из них за счёт сокращения расходов  по основному мероприятию «Содействие развитию социально</w:t>
      </w:r>
      <w:r w:rsidR="00252DF0">
        <w:rPr>
          <w:rFonts w:ascii="Times New Roman" w:hAnsi="Times New Roman" w:cs="Times New Roman"/>
          <w:sz w:val="24"/>
          <w:szCs w:val="24"/>
        </w:rPr>
        <w:t xml:space="preserve">-экономического потенциала» на сумму </w:t>
      </w:r>
      <w:r w:rsidR="00252DF0" w:rsidRPr="00252DF0">
        <w:rPr>
          <w:rFonts w:ascii="Times New Roman" w:hAnsi="Times New Roman" w:cs="Times New Roman"/>
          <w:b/>
          <w:i/>
          <w:sz w:val="24"/>
          <w:szCs w:val="24"/>
        </w:rPr>
        <w:t>43</w:t>
      </w:r>
      <w:r w:rsidR="00252DF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52DF0" w:rsidRPr="00252DF0">
        <w:rPr>
          <w:rFonts w:ascii="Times New Roman" w:hAnsi="Times New Roman" w:cs="Times New Roman"/>
          <w:b/>
          <w:i/>
          <w:sz w:val="24"/>
          <w:szCs w:val="24"/>
        </w:rPr>
        <w:t>361</w:t>
      </w:r>
      <w:r w:rsidR="00252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DF0" w:rsidRPr="00252DF0">
        <w:rPr>
          <w:rFonts w:ascii="Times New Roman" w:hAnsi="Times New Roman" w:cs="Times New Roman"/>
          <w:b/>
          <w:i/>
          <w:sz w:val="24"/>
          <w:szCs w:val="24"/>
        </w:rPr>
        <w:t>000,0 рублей</w:t>
      </w:r>
      <w:r w:rsidR="00252D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DF0" w:rsidRPr="00252DF0">
        <w:rPr>
          <w:rFonts w:ascii="Times New Roman" w:hAnsi="Times New Roman" w:cs="Times New Roman"/>
          <w:sz w:val="24"/>
          <w:szCs w:val="24"/>
        </w:rPr>
        <w:t>и перераспределения бюджетных ассигнований внутри программы.</w:t>
      </w:r>
    </w:p>
    <w:p w:rsidR="00252DF0" w:rsidRPr="00831CB2" w:rsidRDefault="00252DF0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С учетом предлагаемых изменений расходы на реализацию данной программы составят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C8">
        <w:rPr>
          <w:rFonts w:ascii="Times New Roman" w:hAnsi="Times New Roman" w:cs="Times New Roman"/>
          <w:b/>
          <w:i/>
          <w:sz w:val="24"/>
          <w:szCs w:val="24"/>
        </w:rPr>
        <w:t>155353426,0</w:t>
      </w:r>
      <w:r w:rsidRPr="00CB15A8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вместо 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2DF0">
        <w:rPr>
          <w:rFonts w:ascii="Times New Roman" w:hAnsi="Times New Roman" w:cs="Times New Roman"/>
          <w:b/>
          <w:i/>
          <w:sz w:val="24"/>
          <w:szCs w:val="24"/>
        </w:rPr>
        <w:t>197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52DF0">
        <w:rPr>
          <w:rFonts w:ascii="Times New Roman" w:hAnsi="Times New Roman" w:cs="Times New Roman"/>
          <w:b/>
          <w:i/>
          <w:sz w:val="24"/>
          <w:szCs w:val="24"/>
        </w:rPr>
        <w:t>594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2DF0">
        <w:rPr>
          <w:rFonts w:ascii="Times New Roman" w:hAnsi="Times New Roman" w:cs="Times New Roman"/>
          <w:b/>
          <w:i/>
          <w:sz w:val="24"/>
          <w:szCs w:val="24"/>
        </w:rPr>
        <w:t>904,</w:t>
      </w:r>
      <w:r w:rsidRPr="00F22760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F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убл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76C8" w:rsidRPr="00831CB2" w:rsidRDefault="00A776C8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831CB2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«Комплексное развитие сельских территорий в Людиновском районе» предусматривается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Pr="00831CB2">
        <w:rPr>
          <w:rFonts w:ascii="Times New Roman" w:hAnsi="Times New Roman" w:cs="Times New Roman"/>
          <w:sz w:val="24"/>
          <w:szCs w:val="24"/>
        </w:rPr>
        <w:t xml:space="preserve"> бюджетных ассигнований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  <w:r w:rsidRPr="00A776C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776C8">
        <w:rPr>
          <w:rFonts w:ascii="Times New Roman" w:hAnsi="Times New Roman" w:cs="Times New Roman"/>
          <w:b/>
          <w:i/>
          <w:sz w:val="24"/>
          <w:szCs w:val="24"/>
        </w:rPr>
        <w:t>142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6C8">
        <w:rPr>
          <w:rFonts w:ascii="Times New Roman" w:hAnsi="Times New Roman" w:cs="Times New Roman"/>
          <w:b/>
          <w:i/>
          <w:sz w:val="24"/>
          <w:szCs w:val="24"/>
        </w:rPr>
        <w:t>442,0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831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счёт сокращения расходов </w:t>
      </w:r>
      <w:r w:rsidRPr="00831CB2">
        <w:rPr>
          <w:rFonts w:ascii="Times New Roman" w:hAnsi="Times New Roman" w:cs="Times New Roman"/>
          <w:sz w:val="24"/>
          <w:szCs w:val="24"/>
        </w:rPr>
        <w:t>на улучшение жилищных условий граждан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A2E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A2E7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A2E73">
        <w:rPr>
          <w:rFonts w:ascii="Times New Roman" w:hAnsi="Times New Roman" w:cs="Times New Roman"/>
          <w:b/>
          <w:i/>
          <w:sz w:val="24"/>
          <w:szCs w:val="24"/>
        </w:rPr>
        <w:t>900</w:t>
      </w:r>
      <w:r w:rsidR="008A2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2E73">
        <w:rPr>
          <w:rFonts w:ascii="Times New Roman" w:hAnsi="Times New Roman" w:cs="Times New Roman"/>
          <w:b/>
          <w:i/>
          <w:sz w:val="24"/>
          <w:szCs w:val="24"/>
        </w:rPr>
        <w:t>000,0 рублей</w:t>
      </w:r>
      <w:r w:rsidR="00836F83" w:rsidRPr="008A2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6F83">
        <w:rPr>
          <w:rFonts w:ascii="Times New Roman" w:hAnsi="Times New Roman" w:cs="Times New Roman"/>
          <w:sz w:val="24"/>
          <w:szCs w:val="24"/>
        </w:rPr>
        <w:t>и увеличения расходов на создание современного облика сельских территорий  ( подключение социальных объектов  на селе к объектам инфраструктуры)</w:t>
      </w:r>
      <w:r w:rsidR="008A2E73">
        <w:rPr>
          <w:rFonts w:ascii="Times New Roman" w:hAnsi="Times New Roman" w:cs="Times New Roman"/>
          <w:sz w:val="24"/>
          <w:szCs w:val="24"/>
        </w:rPr>
        <w:t xml:space="preserve"> на </w:t>
      </w:r>
      <w:r w:rsidR="008A2E73" w:rsidRPr="008A2E73">
        <w:rPr>
          <w:rFonts w:ascii="Times New Roman" w:hAnsi="Times New Roman" w:cs="Times New Roman"/>
          <w:b/>
          <w:i/>
          <w:sz w:val="24"/>
          <w:szCs w:val="24"/>
        </w:rPr>
        <w:t>757637,0 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. С учетом предлагаемых изменений объем финансирования </w:t>
      </w:r>
      <w:r w:rsidR="008A2E7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31CB2">
        <w:rPr>
          <w:rFonts w:ascii="Times New Roman" w:hAnsi="Times New Roman" w:cs="Times New Roman"/>
          <w:sz w:val="24"/>
          <w:szCs w:val="24"/>
        </w:rPr>
        <w:t xml:space="preserve">на 2021 год составит в размере </w:t>
      </w:r>
      <w:r w:rsidR="008A2E73" w:rsidRPr="00D76277">
        <w:rPr>
          <w:rFonts w:ascii="Times New Roman" w:hAnsi="Times New Roman" w:cs="Times New Roman"/>
          <w:b/>
          <w:i/>
          <w:sz w:val="24"/>
          <w:szCs w:val="24"/>
        </w:rPr>
        <w:t>1357637,0</w:t>
      </w:r>
      <w:r w:rsidR="008A2E73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Pr="00831CB2">
        <w:rPr>
          <w:rFonts w:ascii="Times New Roman" w:hAnsi="Times New Roman" w:cs="Times New Roman"/>
          <w:sz w:val="24"/>
          <w:szCs w:val="24"/>
        </w:rPr>
        <w:t xml:space="preserve">, вместо запланированных в размере </w:t>
      </w:r>
      <w:r w:rsidR="008A2E73" w:rsidRPr="00831CB2">
        <w:rPr>
          <w:rFonts w:ascii="Times New Roman" w:hAnsi="Times New Roman" w:cs="Times New Roman"/>
          <w:b/>
          <w:i/>
          <w:sz w:val="24"/>
          <w:szCs w:val="24"/>
        </w:rPr>
        <w:t xml:space="preserve">3500 080,0 </w:t>
      </w:r>
      <w:r w:rsidR="008A2E73">
        <w:rPr>
          <w:rFonts w:ascii="Times New Roman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hAnsi="Times New Roman" w:cs="Times New Roman"/>
          <w:b/>
          <w:i/>
          <w:sz w:val="24"/>
          <w:szCs w:val="24"/>
        </w:rPr>
        <w:t>рублей.</w:t>
      </w:r>
    </w:p>
    <w:p w:rsidR="00831CB2" w:rsidRPr="00831CB2" w:rsidRDefault="007B67B3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B2" w:rsidRPr="00831CB2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контрольно-счетная палата предлагает администрации муниципального района: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>1. Внести изменения в муниципальные программы в связи с изменениями объемов бюджетных ассигнований на их реализацию.</w:t>
      </w:r>
    </w:p>
    <w:p w:rsidR="00831CB2" w:rsidRPr="00831CB2" w:rsidRDefault="00831CB2" w:rsidP="007B67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2. Принять меры по обеспечению выполнения плановых назначений по доходной  и расходной части бюджета.</w:t>
      </w:r>
    </w:p>
    <w:p w:rsidR="00831CB2" w:rsidRPr="00831CB2" w:rsidRDefault="00831CB2" w:rsidP="007B67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t>3. Обеспечить исполнение мероприятий в рамках реализации муниципальных программ.</w:t>
      </w:r>
    </w:p>
    <w:p w:rsidR="00831CB2" w:rsidRPr="00831CB2" w:rsidRDefault="00831CB2" w:rsidP="007B67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CB2">
        <w:rPr>
          <w:rFonts w:ascii="Times New Roman" w:hAnsi="Times New Roman" w:cs="Times New Roman"/>
          <w:bCs/>
          <w:sz w:val="24"/>
          <w:szCs w:val="24"/>
        </w:rPr>
        <w:lastRenderedPageBreak/>
        <w:t>4. Обеспечить результативность, целевой характер использования бюджетных ассигнований.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1CB2">
        <w:rPr>
          <w:rFonts w:ascii="Times New Roman" w:hAnsi="Times New Roman" w:cs="Times New Roman"/>
          <w:sz w:val="24"/>
          <w:szCs w:val="24"/>
        </w:rPr>
        <w:t xml:space="preserve">Проект решения «О внесении изменений в решение Людиновского Районного Собрания от </w:t>
      </w:r>
      <w:r w:rsidRPr="00831CB2">
        <w:rPr>
          <w:rFonts w:ascii="Times New Roman" w:eastAsiaTheme="minorHAnsi" w:hAnsi="Times New Roman" w:cs="Times New Roman"/>
          <w:sz w:val="24"/>
          <w:szCs w:val="24"/>
          <w:lang w:eastAsia="en-US"/>
        </w:rPr>
        <w:t>25.12.2020 № 32 «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О бюджете муниципального района «Город Людиново и Людиновский район» на 2021 год и на плановый период 2022 и 2023 годов</w:t>
      </w:r>
      <w:r w:rsidRPr="00831CB2">
        <w:rPr>
          <w:rFonts w:ascii="Times New Roman" w:eastAsiaTheme="minorHAnsi" w:hAnsi="Times New Roman" w:cs="Times New Roman"/>
          <w:b/>
          <w:sz w:val="24"/>
          <w:szCs w:val="24"/>
        </w:rPr>
        <w:t xml:space="preserve">» 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принять к рассмотрению</w:t>
      </w:r>
      <w:r w:rsidR="007F504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ЛРС с учетом предложений.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31CB2">
        <w:rPr>
          <w:rFonts w:ascii="Times New Roman" w:eastAsiaTheme="minorHAnsi" w:hAnsi="Times New Roman" w:cs="Times New Roman"/>
          <w:sz w:val="24"/>
          <w:szCs w:val="24"/>
        </w:rPr>
        <w:t>Заключение</w:t>
      </w:r>
      <w:r w:rsidRPr="00831CB2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проекта решения Людиновского Районного Собрания муниципального района «Город Людиново и Людиновский район» </w:t>
      </w:r>
      <w:r w:rsidRPr="00831CB2">
        <w:rPr>
          <w:rFonts w:ascii="Times New Roman" w:eastAsiaTheme="minorHAnsi" w:hAnsi="Times New Roman" w:cs="Times New Roman"/>
          <w:sz w:val="24"/>
          <w:szCs w:val="24"/>
        </w:rPr>
        <w:t>направить главе администрации муниципального района и главе муниципального района.</w:t>
      </w: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CB2" w:rsidRPr="00831CB2" w:rsidRDefault="00831CB2" w:rsidP="007B67B3">
      <w:pPr>
        <w:tabs>
          <w:tab w:val="left" w:pos="1020"/>
          <w:tab w:val="left" w:pos="75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CB2">
        <w:rPr>
          <w:rFonts w:ascii="Times New Roman" w:hAnsi="Times New Roman" w:cs="Times New Roman"/>
          <w:b/>
          <w:sz w:val="24"/>
          <w:szCs w:val="24"/>
        </w:rPr>
        <w:t>Врио председателя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B67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31CB2">
        <w:rPr>
          <w:rFonts w:ascii="Times New Roman" w:hAnsi="Times New Roman" w:cs="Times New Roman"/>
          <w:b/>
          <w:sz w:val="24"/>
          <w:szCs w:val="24"/>
        </w:rPr>
        <w:t>.В.Борисенкова</w:t>
      </w:r>
    </w:p>
    <w:p w:rsidR="00831CB2" w:rsidRPr="00831CB2" w:rsidRDefault="00831CB2" w:rsidP="007B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1CB2" w:rsidRPr="00831CB2" w:rsidRDefault="00831CB2" w:rsidP="007B67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DB4" w:rsidRDefault="00B64DB4" w:rsidP="007B67B3">
      <w:pPr>
        <w:spacing w:after="0" w:line="360" w:lineRule="auto"/>
      </w:pPr>
    </w:p>
    <w:sectPr w:rsidR="00B64DB4" w:rsidSect="00F523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F0" w:rsidRDefault="00C869F0" w:rsidP="00F523DA">
      <w:pPr>
        <w:spacing w:after="0" w:line="240" w:lineRule="auto"/>
      </w:pPr>
      <w:r>
        <w:separator/>
      </w:r>
    </w:p>
  </w:endnote>
  <w:endnote w:type="continuationSeparator" w:id="1">
    <w:p w:rsidR="00C869F0" w:rsidRDefault="00C869F0" w:rsidP="00F5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F0" w:rsidRDefault="00C869F0" w:rsidP="00F523DA">
      <w:pPr>
        <w:spacing w:after="0" w:line="240" w:lineRule="auto"/>
      </w:pPr>
      <w:r>
        <w:separator/>
      </w:r>
    </w:p>
  </w:footnote>
  <w:footnote w:type="continuationSeparator" w:id="1">
    <w:p w:rsidR="00C869F0" w:rsidRDefault="00C869F0" w:rsidP="00F5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7782"/>
      <w:docPartObj>
        <w:docPartGallery w:val="Page Numbers (Top of Page)"/>
        <w:docPartUnique/>
      </w:docPartObj>
    </w:sdtPr>
    <w:sdtContent>
      <w:p w:rsidR="008A2E73" w:rsidRDefault="008A2E73">
        <w:pPr>
          <w:pStyle w:val="a5"/>
          <w:jc w:val="center"/>
        </w:pPr>
        <w:fldSimple w:instr=" PAGE   \* MERGEFORMAT ">
          <w:r w:rsidR="007F5045">
            <w:rPr>
              <w:noProof/>
            </w:rPr>
            <w:t>4</w:t>
          </w:r>
        </w:fldSimple>
      </w:p>
    </w:sdtContent>
  </w:sdt>
  <w:p w:rsidR="008A2E73" w:rsidRDefault="008A2E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6DD86302"/>
    <w:lvl w:ilvl="0" w:tplc="BC9C59E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CB2"/>
    <w:rsid w:val="000465AB"/>
    <w:rsid w:val="000514A4"/>
    <w:rsid w:val="0007330A"/>
    <w:rsid w:val="000C1CA7"/>
    <w:rsid w:val="00252DF0"/>
    <w:rsid w:val="00341193"/>
    <w:rsid w:val="003B6095"/>
    <w:rsid w:val="003E49D5"/>
    <w:rsid w:val="00433752"/>
    <w:rsid w:val="00444BBE"/>
    <w:rsid w:val="004517A6"/>
    <w:rsid w:val="00523369"/>
    <w:rsid w:val="00562EBF"/>
    <w:rsid w:val="005A6827"/>
    <w:rsid w:val="007968D2"/>
    <w:rsid w:val="007B67B3"/>
    <w:rsid w:val="007C5DE7"/>
    <w:rsid w:val="007F5045"/>
    <w:rsid w:val="00831CB2"/>
    <w:rsid w:val="00836F83"/>
    <w:rsid w:val="008A2E73"/>
    <w:rsid w:val="00992975"/>
    <w:rsid w:val="009D1FAB"/>
    <w:rsid w:val="00A412AB"/>
    <w:rsid w:val="00A776C8"/>
    <w:rsid w:val="00B06C7E"/>
    <w:rsid w:val="00B56488"/>
    <w:rsid w:val="00B64DB4"/>
    <w:rsid w:val="00B90934"/>
    <w:rsid w:val="00BE0F61"/>
    <w:rsid w:val="00C869F0"/>
    <w:rsid w:val="00CB15A8"/>
    <w:rsid w:val="00D37882"/>
    <w:rsid w:val="00D76277"/>
    <w:rsid w:val="00D96857"/>
    <w:rsid w:val="00F1665B"/>
    <w:rsid w:val="00F22760"/>
    <w:rsid w:val="00F5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831CB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831C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1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5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3DA"/>
  </w:style>
  <w:style w:type="paragraph" w:styleId="a7">
    <w:name w:val="footer"/>
    <w:basedOn w:val="a"/>
    <w:link w:val="a8"/>
    <w:uiPriority w:val="99"/>
    <w:semiHidden/>
    <w:unhideWhenUsed/>
    <w:rsid w:val="00F5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2021-11-18T10:47:00Z</cp:lastPrinted>
  <dcterms:created xsi:type="dcterms:W3CDTF">2021-11-18T08:41:00Z</dcterms:created>
  <dcterms:modified xsi:type="dcterms:W3CDTF">2021-11-18T10:49:00Z</dcterms:modified>
</cp:coreProperties>
</file>