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51" w:rsidRDefault="00216951" w:rsidP="00216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16951" w:rsidRDefault="00216951" w:rsidP="00216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</w:t>
      </w:r>
      <w:r w:rsidR="007B2E8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.02.2019 № 1</w:t>
      </w:r>
      <w:r w:rsidR="007B2E80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 «</w:t>
      </w:r>
      <w:r w:rsidR="007B2E80">
        <w:rPr>
          <w:rFonts w:ascii="Times New Roman" w:hAnsi="Times New Roman" w:cs="Times New Roman"/>
          <w:b/>
          <w:sz w:val="24"/>
          <w:szCs w:val="24"/>
        </w:rPr>
        <w:t xml:space="preserve">Охрана окружающей среды в </w:t>
      </w:r>
      <w:proofErr w:type="spellStart"/>
      <w:r w:rsidR="007B2E80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7B2E80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216951" w:rsidRDefault="00216951" w:rsidP="00216951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A57B9A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сентября 2020года</w:t>
      </w:r>
    </w:p>
    <w:p w:rsidR="00216951" w:rsidRDefault="00216951" w:rsidP="00216951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6951" w:rsidRDefault="00216951" w:rsidP="0021695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п.7.1 раздела 111 постановления</w:t>
      </w:r>
      <w:r w:rsidRPr="00D20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от 26.10.2018 № 1547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План  работы, утвержденный приказом контрольно-счетной палаты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26.12.2019 № 6-А; распоряжение от 1</w:t>
      </w:r>
      <w:r w:rsidR="006770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.09.2020 № 2</w:t>
      </w:r>
      <w:r w:rsidR="007B2E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16951" w:rsidRDefault="00216951" w:rsidP="002169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«</w:t>
      </w:r>
      <w:r w:rsidRPr="00AA24B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2E80">
        <w:rPr>
          <w:rFonts w:ascii="Times New Roman" w:hAnsi="Times New Roman" w:cs="Times New Roman"/>
          <w:sz w:val="24"/>
          <w:szCs w:val="24"/>
        </w:rPr>
        <w:t>12.02</w:t>
      </w:r>
      <w:r>
        <w:rPr>
          <w:rFonts w:ascii="Times New Roman" w:hAnsi="Times New Roman" w:cs="Times New Roman"/>
          <w:sz w:val="24"/>
          <w:szCs w:val="24"/>
        </w:rPr>
        <w:t>.2019 года № 1</w:t>
      </w:r>
      <w:r w:rsidR="007B2E80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45D3A">
        <w:rPr>
          <w:rFonts w:ascii="Times New Roman" w:hAnsi="Times New Roman" w:cs="Times New Roman"/>
          <w:sz w:val="24"/>
          <w:szCs w:val="24"/>
        </w:rPr>
        <w:t>«</w:t>
      </w:r>
      <w:r w:rsidR="007B2E80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45D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- Проект постановления).</w:t>
      </w:r>
    </w:p>
    <w:p w:rsidR="00216951" w:rsidRDefault="00216951" w:rsidP="0021695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216951" w:rsidRDefault="00216951" w:rsidP="002169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216951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16951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постановления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17.09.2020.</w:t>
      </w:r>
    </w:p>
    <w:p w:rsidR="00216951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CD01FF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E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.09.2020-</w:t>
      </w:r>
      <w:r w:rsidR="00917E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.09.2020.</w:t>
      </w:r>
    </w:p>
    <w:p w:rsidR="00216951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216951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предлагается внесение</w:t>
      </w:r>
      <w:r w:rsidRPr="00C6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муниципальную </w:t>
      </w:r>
      <w:r w:rsidRPr="00C60A0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60A0F">
        <w:rPr>
          <w:rFonts w:ascii="Times New Roman" w:hAnsi="Times New Roman" w:cs="Times New Roman"/>
          <w:sz w:val="24"/>
          <w:szCs w:val="24"/>
        </w:rPr>
        <w:t>«</w:t>
      </w:r>
      <w:r w:rsidRPr="00AA24B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45D3A">
        <w:rPr>
          <w:rFonts w:ascii="Times New Roman" w:hAnsi="Times New Roman" w:cs="Times New Roman"/>
          <w:sz w:val="24"/>
          <w:szCs w:val="24"/>
        </w:rPr>
        <w:t>«</w:t>
      </w:r>
      <w:r w:rsidR="007B2E80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45D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951" w:rsidRPr="00B06676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финансово-экономическая экспертиза проведена на основании Проекта постановления «</w:t>
      </w:r>
      <w:r w:rsidRPr="00AA24B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2E80">
        <w:rPr>
          <w:rFonts w:ascii="Times New Roman" w:hAnsi="Times New Roman" w:cs="Times New Roman"/>
          <w:sz w:val="24"/>
          <w:szCs w:val="24"/>
        </w:rPr>
        <w:t>12.02</w:t>
      </w:r>
      <w:r>
        <w:rPr>
          <w:rFonts w:ascii="Times New Roman" w:hAnsi="Times New Roman" w:cs="Times New Roman"/>
          <w:sz w:val="24"/>
          <w:szCs w:val="24"/>
        </w:rPr>
        <w:t>.2019 года № 1</w:t>
      </w:r>
      <w:r w:rsidR="007B2E80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2E80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45D3A">
        <w:rPr>
          <w:rFonts w:ascii="Times New Roman" w:hAnsi="Times New Roman" w:cs="Times New Roman"/>
          <w:sz w:val="24"/>
          <w:szCs w:val="24"/>
        </w:rPr>
        <w:t>»</w:t>
      </w:r>
      <w:r w:rsidRPr="00B0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приложений к нему</w:t>
      </w:r>
      <w:r w:rsidRPr="00B06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951" w:rsidRDefault="00216951" w:rsidP="0021695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постановления составили следующие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правовые акты: </w:t>
      </w:r>
    </w:p>
    <w:p w:rsidR="00216951" w:rsidRPr="00B63051" w:rsidRDefault="00216951" w:rsidP="0021695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</w:t>
      </w:r>
      <w:r w:rsidRPr="001D1767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</w:t>
      </w:r>
      <w:r w:rsidRPr="001D1767">
        <w:rPr>
          <w:rFonts w:ascii="Times New Roman" w:hAnsi="Times New Roman" w:cs="Times New Roman"/>
          <w:sz w:val="24"/>
          <w:szCs w:val="24"/>
        </w:rPr>
        <w:t xml:space="preserve">СФК 56 «Финансово-экономическая экспертиза проектов </w:t>
      </w:r>
      <w:r w:rsidRPr="001D1767"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программ», утвержденный приказом контрольно-счетной палаты от 16.01.2014 № 2-А</w:t>
      </w:r>
      <w:r w:rsidRPr="00AC5BD0">
        <w:t>.</w:t>
      </w:r>
    </w:p>
    <w:p w:rsidR="00216951" w:rsidRPr="00B63051" w:rsidRDefault="00216951" w:rsidP="002169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51"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Проекта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24B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7FD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.02.2019 года №</w:t>
      </w:r>
      <w:r w:rsidR="002E7FDB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7FDB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45D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051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F46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Постановление администрации муниципального района  </w:t>
      </w:r>
      <w:r w:rsidRPr="000717E5">
        <w:rPr>
          <w:rFonts w:ascii="Times New Roman" w:hAnsi="Times New Roman" w:cs="Times New Roman"/>
          <w:sz w:val="24"/>
          <w:szCs w:val="24"/>
        </w:rPr>
        <w:t xml:space="preserve">от </w:t>
      </w:r>
      <w:r w:rsidR="002E7FD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.02.2019</w:t>
      </w:r>
      <w:r w:rsidRPr="000717E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7FDB">
        <w:rPr>
          <w:rFonts w:ascii="Times New Roman" w:hAnsi="Times New Roman" w:cs="Times New Roman"/>
          <w:sz w:val="24"/>
          <w:szCs w:val="24"/>
        </w:rPr>
        <w:t>73</w:t>
      </w:r>
      <w:r w:rsidRPr="000717E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2E7FDB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45D3A">
        <w:rPr>
          <w:rFonts w:ascii="Times New Roman" w:hAnsi="Times New Roman" w:cs="Times New Roman"/>
          <w:sz w:val="24"/>
          <w:szCs w:val="24"/>
        </w:rPr>
        <w:t>»</w:t>
      </w:r>
      <w:r w:rsidRPr="00B0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внести</w:t>
      </w:r>
      <w:r w:rsidRPr="004C0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4C0BD3">
        <w:rPr>
          <w:rFonts w:ascii="Times New Roman" w:hAnsi="Times New Roman" w:cs="Times New Roman"/>
          <w:sz w:val="24"/>
          <w:szCs w:val="24"/>
        </w:rPr>
        <w:t>в объемы финансирования</w:t>
      </w:r>
      <w:r w:rsidR="002E7FDB">
        <w:rPr>
          <w:rFonts w:ascii="Times New Roman" w:hAnsi="Times New Roman" w:cs="Times New Roman"/>
          <w:sz w:val="24"/>
          <w:szCs w:val="24"/>
        </w:rPr>
        <w:t>.</w:t>
      </w:r>
      <w:r w:rsidR="00974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57E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036F46">
        <w:rPr>
          <w:rFonts w:ascii="Times New Roman" w:hAnsi="Times New Roman" w:cs="Times New Roman"/>
          <w:sz w:val="24"/>
          <w:szCs w:val="24"/>
        </w:rPr>
        <w:t xml:space="preserve">внесения изменений в объемы финансирования </w:t>
      </w:r>
      <w:r w:rsidR="005E057E">
        <w:rPr>
          <w:rFonts w:ascii="Times New Roman" w:hAnsi="Times New Roman" w:cs="Times New Roman"/>
          <w:sz w:val="24"/>
          <w:szCs w:val="24"/>
        </w:rPr>
        <w:t xml:space="preserve">из программы на основании акта проверки от </w:t>
      </w:r>
      <w:r w:rsidR="005E057E" w:rsidRPr="005E057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01.11.2019</w:t>
      </w:r>
      <w:r w:rsidR="005E057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="005E057E">
        <w:rPr>
          <w:rFonts w:ascii="Times New Roman" w:hAnsi="Times New Roman" w:cs="Times New Roman"/>
          <w:sz w:val="24"/>
          <w:szCs w:val="24"/>
        </w:rPr>
        <w:t xml:space="preserve">исключены мероприятия  (приобретение мусоровоза – </w:t>
      </w:r>
      <w:r w:rsidR="005E057E" w:rsidRPr="005E057E">
        <w:rPr>
          <w:rFonts w:ascii="Times New Roman" w:hAnsi="Times New Roman" w:cs="Times New Roman"/>
          <w:i/>
          <w:sz w:val="24"/>
          <w:szCs w:val="24"/>
        </w:rPr>
        <w:t>10</w:t>
      </w:r>
      <w:r w:rsidR="005E0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57E" w:rsidRPr="005E057E">
        <w:rPr>
          <w:rFonts w:ascii="Times New Roman" w:hAnsi="Times New Roman" w:cs="Times New Roman"/>
          <w:i/>
          <w:sz w:val="24"/>
          <w:szCs w:val="24"/>
        </w:rPr>
        <w:t>500,00 тыс. рублей</w:t>
      </w:r>
      <w:r w:rsidR="005E057E">
        <w:rPr>
          <w:rFonts w:ascii="Times New Roman" w:hAnsi="Times New Roman" w:cs="Times New Roman"/>
          <w:sz w:val="24"/>
          <w:szCs w:val="24"/>
        </w:rPr>
        <w:t xml:space="preserve">, устройство ограждения полигона – </w:t>
      </w:r>
      <w:r w:rsidR="005E057E" w:rsidRPr="005E057E">
        <w:rPr>
          <w:rFonts w:ascii="Times New Roman" w:hAnsi="Times New Roman" w:cs="Times New Roman"/>
          <w:i/>
          <w:sz w:val="24"/>
          <w:szCs w:val="24"/>
        </w:rPr>
        <w:t>1</w:t>
      </w:r>
      <w:r w:rsidR="005E0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57E" w:rsidRPr="005E057E">
        <w:rPr>
          <w:rFonts w:ascii="Times New Roman" w:hAnsi="Times New Roman" w:cs="Times New Roman"/>
          <w:i/>
          <w:sz w:val="24"/>
          <w:szCs w:val="24"/>
        </w:rPr>
        <w:t>300,00 тыс. рублей</w:t>
      </w:r>
      <w:r w:rsidR="005E057E">
        <w:rPr>
          <w:rFonts w:ascii="Times New Roman" w:hAnsi="Times New Roman" w:cs="Times New Roman"/>
          <w:sz w:val="24"/>
          <w:szCs w:val="24"/>
        </w:rPr>
        <w:t xml:space="preserve">, оформление лицензии на сбор и вывоз ТБО - </w:t>
      </w:r>
      <w:r w:rsidR="005E057E" w:rsidRPr="005E057E">
        <w:rPr>
          <w:rFonts w:ascii="Times New Roman" w:hAnsi="Times New Roman" w:cs="Times New Roman"/>
          <w:i/>
          <w:sz w:val="24"/>
          <w:szCs w:val="24"/>
        </w:rPr>
        <w:t>600,00 тыс. рублей</w:t>
      </w:r>
      <w:r w:rsidR="005E0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F46" w:rsidRPr="00036F4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="00036F46">
        <w:rPr>
          <w:rFonts w:ascii="Arial" w:hAnsi="Arial" w:cs="Arial"/>
          <w:color w:val="483B3F"/>
          <w:sz w:val="18"/>
          <w:szCs w:val="18"/>
          <w:shd w:val="clear" w:color="auto" w:fill="FFFFFF"/>
        </w:rPr>
        <w:t> </w:t>
      </w:r>
      <w:r w:rsidR="00036F46" w:rsidRPr="00036F46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В связи с организацией сбора и вывоза мусора Единым оператором с 01.01.2019 необходимости в приобретение мусоровоза и целесообразности в расходовании средств бюджета муниципального района нет. Кроме того в Программе на 2020-2025гг. необоснованно </w:t>
      </w:r>
      <w:r w:rsidR="00036F46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были </w:t>
      </w:r>
      <w:r w:rsidR="00036F46" w:rsidRPr="00036F46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запланированы расходы на оформление лицензии на сбор и вывоз ТБО в размере 600,00 тыс. рублей (Полигон не функционирует и необходимость в оформлении лицензии отсутств</w:t>
      </w:r>
      <w:r w:rsidR="00036F46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овала</w:t>
      </w:r>
      <w:r w:rsidR="00036F46" w:rsidRPr="00036F46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)</w:t>
      </w:r>
      <w:r w:rsidR="00036F46">
        <w:rPr>
          <w:rFonts w:ascii="Arial" w:hAnsi="Arial" w:cs="Arial"/>
          <w:color w:val="483B3F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951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Данным проектом постановления </w:t>
      </w:r>
      <w:r w:rsidR="00036F46">
        <w:rPr>
          <w:rFonts w:ascii="Times New Roman" w:hAnsi="Times New Roman" w:cs="Times New Roman"/>
          <w:sz w:val="24"/>
          <w:szCs w:val="24"/>
        </w:rPr>
        <w:t xml:space="preserve">вносятся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036F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объемы финансирования без изменения индикаторов. Объем финансовых ресурсов на реализацию муниципальной программы не обоснован. Кроме того </w:t>
      </w:r>
      <w:r w:rsidR="002E7FDB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включенные  </w:t>
      </w:r>
      <w:r w:rsidR="002E7FDB">
        <w:rPr>
          <w:rFonts w:ascii="Times New Roman" w:hAnsi="Times New Roman" w:cs="Times New Roman"/>
          <w:sz w:val="24"/>
          <w:szCs w:val="24"/>
        </w:rPr>
        <w:t xml:space="preserve">в программу </w:t>
      </w:r>
      <w:r w:rsidR="009957A0">
        <w:rPr>
          <w:rFonts w:ascii="Times New Roman" w:hAnsi="Times New Roman" w:cs="Times New Roman"/>
          <w:sz w:val="24"/>
          <w:szCs w:val="24"/>
        </w:rPr>
        <w:t xml:space="preserve">с объемом финансирования в сумме </w:t>
      </w:r>
      <w:r w:rsidR="009957A0" w:rsidRPr="009957A0">
        <w:rPr>
          <w:rFonts w:ascii="Times New Roman" w:hAnsi="Times New Roman" w:cs="Times New Roman"/>
          <w:i/>
          <w:sz w:val="24"/>
          <w:szCs w:val="24"/>
        </w:rPr>
        <w:t>500,00 тыс. рублей</w:t>
      </w:r>
      <w:r w:rsidR="00995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имеют подробного перечня</w:t>
      </w:r>
      <w:r w:rsidR="002E7FDB">
        <w:rPr>
          <w:rFonts w:ascii="Times New Roman" w:hAnsi="Times New Roman" w:cs="Times New Roman"/>
          <w:sz w:val="24"/>
          <w:szCs w:val="24"/>
        </w:rPr>
        <w:t xml:space="preserve"> (что входит в состав прочих мероприятий не известно)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6F46">
        <w:rPr>
          <w:rFonts w:ascii="Times New Roman" w:hAnsi="Times New Roman" w:cs="Times New Roman"/>
          <w:sz w:val="24"/>
          <w:szCs w:val="24"/>
        </w:rPr>
        <w:t>о чем контрольно-счетной палатой отмечалось в акте проверки от 01.11.2019</w:t>
      </w:r>
      <w:r w:rsidR="009957A0">
        <w:rPr>
          <w:rFonts w:ascii="Times New Roman" w:hAnsi="Times New Roman" w:cs="Times New Roman"/>
          <w:sz w:val="24"/>
          <w:szCs w:val="24"/>
        </w:rPr>
        <w:t xml:space="preserve"> и в заключении на исполнение бюджета муниципального района за</w:t>
      </w:r>
      <w:r w:rsidR="001A22C6" w:rsidRPr="001A22C6">
        <w:rPr>
          <w:rFonts w:ascii="Times New Roman" w:hAnsi="Times New Roman" w:cs="Times New Roman"/>
          <w:sz w:val="24"/>
          <w:szCs w:val="24"/>
        </w:rPr>
        <w:t xml:space="preserve"> </w:t>
      </w:r>
      <w:r w:rsidR="001A22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22C6">
        <w:rPr>
          <w:rFonts w:ascii="Times New Roman" w:hAnsi="Times New Roman" w:cs="Times New Roman"/>
          <w:sz w:val="24"/>
          <w:szCs w:val="24"/>
        </w:rPr>
        <w:t xml:space="preserve"> полугодие 2020 года. Однако замечания не устранены </w:t>
      </w:r>
      <w:r w:rsidR="00FB68F3">
        <w:rPr>
          <w:rFonts w:ascii="Times New Roman" w:hAnsi="Times New Roman" w:cs="Times New Roman"/>
          <w:sz w:val="24"/>
          <w:szCs w:val="24"/>
        </w:rPr>
        <w:t xml:space="preserve">и </w:t>
      </w:r>
      <w:r w:rsidR="001A22C6">
        <w:rPr>
          <w:rFonts w:ascii="Times New Roman" w:hAnsi="Times New Roman" w:cs="Times New Roman"/>
          <w:sz w:val="24"/>
          <w:szCs w:val="24"/>
        </w:rPr>
        <w:t xml:space="preserve">в </w:t>
      </w:r>
      <w:r w:rsidR="00224BA4">
        <w:rPr>
          <w:rFonts w:ascii="Times New Roman" w:hAnsi="Times New Roman" w:cs="Times New Roman"/>
          <w:sz w:val="24"/>
          <w:szCs w:val="24"/>
        </w:rPr>
        <w:t>Проекте</w:t>
      </w:r>
      <w:r w:rsidR="001A22C6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FB68F3">
        <w:rPr>
          <w:rFonts w:ascii="Times New Roman" w:hAnsi="Times New Roman" w:cs="Times New Roman"/>
          <w:sz w:val="24"/>
          <w:szCs w:val="24"/>
        </w:rPr>
        <w:t xml:space="preserve"> также предусмотрено данное мероприятие без конкретного перечня мероприятий,</w:t>
      </w:r>
      <w:r w:rsidR="0003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не позволяет </w:t>
      </w:r>
      <w:r w:rsidR="00036F4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036F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6F46">
        <w:rPr>
          <w:rFonts w:ascii="Times New Roman" w:hAnsi="Times New Roman" w:cs="Times New Roman"/>
          <w:sz w:val="24"/>
          <w:szCs w:val="24"/>
        </w:rPr>
        <w:t xml:space="preserve"> исполнением муниципальной программы и </w:t>
      </w:r>
      <w:r>
        <w:rPr>
          <w:rFonts w:ascii="Times New Roman" w:hAnsi="Times New Roman" w:cs="Times New Roman"/>
          <w:sz w:val="24"/>
          <w:szCs w:val="24"/>
        </w:rPr>
        <w:t>оценивать эффективность реализации данной программы.</w:t>
      </w:r>
    </w:p>
    <w:p w:rsidR="003F5B33" w:rsidRDefault="00216951" w:rsidP="002169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E4D51">
        <w:rPr>
          <w:rFonts w:ascii="Times New Roman" w:hAnsi="Times New Roman" w:cs="Times New Roman"/>
          <w:sz w:val="24"/>
          <w:szCs w:val="24"/>
        </w:rPr>
        <w:t xml:space="preserve">В нарушение статьи 179 Бюджетного Кодекса Российской Федерации, пункта 10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 w:rsidRPr="009E4D51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 w:rsidRPr="009E4D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E4D51">
        <w:rPr>
          <w:rFonts w:ascii="Times New Roman" w:hAnsi="Times New Roman" w:cs="Times New Roman"/>
          <w:sz w:val="24"/>
          <w:szCs w:val="24"/>
        </w:rPr>
        <w:t xml:space="preserve">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 w:rsidRPr="009E4D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E4D51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4D51">
        <w:rPr>
          <w:rFonts w:ascii="Times New Roman" w:hAnsi="Times New Roman" w:cs="Times New Roman"/>
          <w:sz w:val="24"/>
          <w:szCs w:val="24"/>
        </w:rPr>
        <w:t>в объемы финансирования муниципальной</w:t>
      </w:r>
      <w:proofErr w:type="gramEnd"/>
      <w:r w:rsidRPr="009E4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произведены с нарушением сроков. </w:t>
      </w:r>
      <w:r w:rsidR="0097491A">
        <w:rPr>
          <w:rFonts w:ascii="Times New Roman" w:hAnsi="Times New Roman" w:cs="Times New Roman"/>
          <w:sz w:val="24"/>
          <w:szCs w:val="24"/>
        </w:rPr>
        <w:t>Данным постановлением вносятся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749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2019 года (то есть под фактически произведенные кассовые расходы 2019 года)</w:t>
      </w:r>
      <w:r w:rsidRPr="009E4D51">
        <w:rPr>
          <w:rFonts w:ascii="Times New Roman" w:hAnsi="Times New Roman" w:cs="Times New Roman"/>
          <w:sz w:val="24"/>
          <w:szCs w:val="24"/>
        </w:rPr>
        <w:t>.</w:t>
      </w:r>
    </w:p>
    <w:p w:rsidR="00216951" w:rsidRDefault="003F5B33" w:rsidP="002169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491A">
        <w:rPr>
          <w:rFonts w:ascii="Times New Roman" w:hAnsi="Times New Roman" w:cs="Times New Roman"/>
          <w:sz w:val="24"/>
          <w:szCs w:val="24"/>
        </w:rPr>
        <w:t xml:space="preserve">Кроме средств бюджета муниципального района на 2020 год запланированы средства областного бюджета в сумме </w:t>
      </w:r>
      <w:r w:rsidR="0097491A" w:rsidRPr="00DF48E1">
        <w:rPr>
          <w:rFonts w:ascii="Times New Roman" w:hAnsi="Times New Roman" w:cs="Times New Roman"/>
          <w:i/>
          <w:sz w:val="24"/>
          <w:szCs w:val="24"/>
        </w:rPr>
        <w:t>8</w:t>
      </w:r>
      <w:r w:rsidR="00224BA4">
        <w:rPr>
          <w:rFonts w:ascii="Times New Roman" w:hAnsi="Times New Roman" w:cs="Times New Roman"/>
          <w:i/>
          <w:sz w:val="24"/>
          <w:szCs w:val="24"/>
        </w:rPr>
        <w:t> </w:t>
      </w:r>
      <w:r w:rsidR="0097491A" w:rsidRPr="00DF48E1">
        <w:rPr>
          <w:rFonts w:ascii="Times New Roman" w:hAnsi="Times New Roman" w:cs="Times New Roman"/>
          <w:i/>
          <w:sz w:val="24"/>
          <w:szCs w:val="24"/>
        </w:rPr>
        <w:t>61</w:t>
      </w:r>
      <w:r w:rsidR="00224BA4">
        <w:rPr>
          <w:rFonts w:ascii="Times New Roman" w:hAnsi="Times New Roman" w:cs="Times New Roman"/>
          <w:i/>
          <w:sz w:val="24"/>
          <w:szCs w:val="24"/>
        </w:rPr>
        <w:t>7,0</w:t>
      </w:r>
      <w:r w:rsidR="0097491A" w:rsidRPr="00DF48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24BA4">
        <w:rPr>
          <w:rFonts w:ascii="Times New Roman" w:hAnsi="Times New Roman" w:cs="Times New Roman"/>
          <w:sz w:val="24"/>
          <w:szCs w:val="24"/>
        </w:rPr>
        <w:t xml:space="preserve"> и средства бюджета муниципального бюджета в сумме </w:t>
      </w:r>
      <w:r w:rsidR="00224BA4" w:rsidRPr="00224BA4">
        <w:rPr>
          <w:rFonts w:ascii="Times New Roman" w:hAnsi="Times New Roman" w:cs="Times New Roman"/>
          <w:i/>
          <w:sz w:val="24"/>
          <w:szCs w:val="24"/>
        </w:rPr>
        <w:t>957,0 тыс. рублей</w:t>
      </w:r>
      <w:r w:rsidR="0097491A">
        <w:rPr>
          <w:rFonts w:ascii="Times New Roman" w:hAnsi="Times New Roman" w:cs="Times New Roman"/>
          <w:sz w:val="24"/>
          <w:szCs w:val="24"/>
        </w:rPr>
        <w:t xml:space="preserve"> на реализацию мероприятий </w:t>
      </w:r>
      <w:r w:rsidR="00DF48E1">
        <w:rPr>
          <w:rFonts w:ascii="Times New Roman" w:hAnsi="Times New Roman" w:cs="Times New Roman"/>
          <w:sz w:val="24"/>
          <w:szCs w:val="24"/>
        </w:rPr>
        <w:t>по ликвидации накопленного в</w:t>
      </w:r>
      <w:r w:rsidR="00224BA4">
        <w:rPr>
          <w:rFonts w:ascii="Times New Roman" w:hAnsi="Times New Roman" w:cs="Times New Roman"/>
          <w:sz w:val="24"/>
          <w:szCs w:val="24"/>
        </w:rPr>
        <w:t>реда окружающей среде, рекультивации земельных участков, на которых размещены объекты накопленного вреда окружающей среды (на полигоне).</w:t>
      </w:r>
      <w:r w:rsidR="0097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51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4D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4D51">
        <w:rPr>
          <w:rFonts w:ascii="Times New Roman" w:hAnsi="Times New Roman" w:cs="Times New Roman"/>
          <w:sz w:val="24"/>
          <w:szCs w:val="24"/>
        </w:rPr>
        <w:t xml:space="preserve">  В рамках вышеуказанного нормативного акта муниципальная программа подлежал</w:t>
      </w:r>
      <w:r w:rsidR="003F5B33">
        <w:rPr>
          <w:rFonts w:ascii="Times New Roman" w:hAnsi="Times New Roman" w:cs="Times New Roman"/>
          <w:sz w:val="24"/>
          <w:szCs w:val="24"/>
        </w:rPr>
        <w:t>а</w:t>
      </w:r>
      <w:r w:rsidRPr="009E4D51">
        <w:rPr>
          <w:rFonts w:ascii="Times New Roman" w:hAnsi="Times New Roman" w:cs="Times New Roman"/>
          <w:sz w:val="24"/>
          <w:szCs w:val="24"/>
        </w:rPr>
        <w:t xml:space="preserve"> приведению в соответствие с решениями </w:t>
      </w:r>
      <w:r>
        <w:rPr>
          <w:rFonts w:ascii="Times New Roman" w:hAnsi="Times New Roman" w:cs="Times New Roman"/>
          <w:sz w:val="24"/>
          <w:szCs w:val="24"/>
        </w:rPr>
        <w:t xml:space="preserve">ЛРС о бюджете муниципального района </w:t>
      </w:r>
      <w:r w:rsidRPr="009E4D51">
        <w:rPr>
          <w:rFonts w:ascii="Times New Roman" w:hAnsi="Times New Roman" w:cs="Times New Roman"/>
          <w:b/>
          <w:i/>
          <w:sz w:val="24"/>
          <w:szCs w:val="24"/>
        </w:rPr>
        <w:t>не позднее трех месяцев</w:t>
      </w:r>
      <w:r w:rsidRPr="009E4D51">
        <w:rPr>
          <w:rFonts w:ascii="Times New Roman" w:hAnsi="Times New Roman" w:cs="Times New Roman"/>
          <w:sz w:val="24"/>
          <w:szCs w:val="24"/>
        </w:rPr>
        <w:t xml:space="preserve"> со дня вступления их в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7A0" w:rsidRDefault="00216951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Постановлением предлагается в целом уменьшить объем финансирования на весь период реализации муниципальной программы на </w:t>
      </w:r>
      <w:r w:rsidR="003842CE" w:rsidRPr="003842CE">
        <w:rPr>
          <w:rFonts w:ascii="Times New Roman" w:hAnsi="Times New Roman" w:cs="Times New Roman"/>
          <w:i/>
          <w:sz w:val="24"/>
          <w:szCs w:val="24"/>
        </w:rPr>
        <w:t>19</w:t>
      </w:r>
      <w:r w:rsidR="00384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2CE" w:rsidRPr="003842CE">
        <w:rPr>
          <w:rFonts w:ascii="Times New Roman" w:hAnsi="Times New Roman" w:cs="Times New Roman"/>
          <w:i/>
          <w:sz w:val="24"/>
          <w:szCs w:val="24"/>
        </w:rPr>
        <w:t>614,</w:t>
      </w:r>
      <w:r w:rsidR="00A33A0F">
        <w:rPr>
          <w:rFonts w:ascii="Times New Roman" w:hAnsi="Times New Roman" w:cs="Times New Roman"/>
          <w:i/>
          <w:sz w:val="24"/>
          <w:szCs w:val="24"/>
        </w:rPr>
        <w:t>0</w:t>
      </w:r>
      <w:r w:rsidRPr="00022EF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0F" w:rsidRDefault="00A33A0F" w:rsidP="00A33A0F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2020 год объем финансирования сократился на </w:t>
      </w:r>
      <w:r w:rsidRPr="00A33A0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A0F">
        <w:rPr>
          <w:rFonts w:ascii="Times New Roman" w:hAnsi="Times New Roman" w:cs="Times New Roman"/>
          <w:i/>
          <w:sz w:val="24"/>
          <w:szCs w:val="24"/>
        </w:rPr>
        <w:t>678,0</w:t>
      </w:r>
      <w:r w:rsidRPr="009D0B1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за счет </w:t>
      </w:r>
      <w:r w:rsidRPr="009D0B1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B19">
        <w:rPr>
          <w:rFonts w:ascii="Times New Roman" w:hAnsi="Times New Roman" w:cs="Times New Roman"/>
          <w:sz w:val="24"/>
          <w:szCs w:val="24"/>
        </w:rPr>
        <w:t xml:space="preserve"> предусмотренных из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района. </w:t>
      </w:r>
      <w:r w:rsidRPr="009D0B19">
        <w:rPr>
          <w:rFonts w:ascii="Times New Roman" w:hAnsi="Times New Roman" w:cs="Times New Roman"/>
          <w:sz w:val="24"/>
          <w:szCs w:val="24"/>
        </w:rPr>
        <w:t xml:space="preserve">Объемы финансирования на плановый период 2021 и 2022 годов </w:t>
      </w:r>
      <w:r>
        <w:rPr>
          <w:rFonts w:ascii="Times New Roman" w:hAnsi="Times New Roman" w:cs="Times New Roman"/>
          <w:sz w:val="24"/>
          <w:szCs w:val="24"/>
        </w:rPr>
        <w:t>и последующие годы также сократились.</w:t>
      </w:r>
    </w:p>
    <w:p w:rsidR="00A33A0F" w:rsidRDefault="00A33A0F" w:rsidP="00A33A0F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На плановый период 2021-2022гг. и последующие года 2023-2025гг. объемы финансирования предусмотрены только за счет средств </w:t>
      </w:r>
      <w:r w:rsidR="003F5B33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16951" w:rsidRDefault="009957A0" w:rsidP="0021695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49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 на плановый период 2021-2022гг. и последующие годы 2023-2025гг. включено мероприятие «Борьба с борщевиком Сосновского</w:t>
      </w:r>
      <w:r w:rsidR="0022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(гербицидами избирательного действия)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с объемом финансирования в сумме </w:t>
      </w:r>
      <w:r w:rsidRPr="009957A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7A0">
        <w:rPr>
          <w:rFonts w:ascii="Times New Roman" w:hAnsi="Times New Roman" w:cs="Times New Roman"/>
          <w:i/>
          <w:sz w:val="24"/>
          <w:szCs w:val="24"/>
        </w:rPr>
        <w:t>350,00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491A">
        <w:rPr>
          <w:rFonts w:ascii="Times New Roman" w:hAnsi="Times New Roman" w:cs="Times New Roman"/>
          <w:sz w:val="24"/>
          <w:szCs w:val="24"/>
        </w:rPr>
        <w:t xml:space="preserve"> </w:t>
      </w:r>
      <w:r w:rsidR="0021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51" w:rsidRDefault="00216951" w:rsidP="009957A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56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контрольно-счётная палата предлагает:</w:t>
      </w:r>
    </w:p>
    <w:p w:rsidR="00216951" w:rsidRDefault="00216951" w:rsidP="00216951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 учетом изменений объемов финансирования внести изменения в раздел 2 Программы «Цели, задачи и индикаторы достижения целей и решения задач муниципальной программы»;</w:t>
      </w:r>
    </w:p>
    <w:p w:rsidR="00216951" w:rsidRDefault="00216951" w:rsidP="00216951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обосновать объем финансовых ресурсов необходимый для реализации данной программы и перечень </w:t>
      </w:r>
      <w:r w:rsidR="00546B3A">
        <w:rPr>
          <w:rFonts w:ascii="Times New Roman" w:hAnsi="Times New Roman" w:cs="Times New Roman"/>
          <w:sz w:val="24"/>
          <w:szCs w:val="24"/>
        </w:rPr>
        <w:t xml:space="preserve">прочих </w:t>
      </w:r>
      <w:r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 w:rsidR="003F5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конкретизировать.</w:t>
      </w:r>
    </w:p>
    <w:p w:rsidR="00E57581" w:rsidRDefault="00E57581" w:rsidP="00216951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пунктами 5-7 Постановления № 1547 Проект постановления  о внесении изменений не направлялся в отдел экономики и отдел финансов для согласования.</w:t>
      </w:r>
    </w:p>
    <w:p w:rsidR="00216951" w:rsidRDefault="00216951" w:rsidP="00216951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постановления администрации муниципального района «О внесении</w:t>
      </w:r>
      <w:r w:rsidRPr="00AA24B3">
        <w:rPr>
          <w:rFonts w:ascii="Times New Roman" w:hAnsi="Times New Roman" w:cs="Times New Roman"/>
          <w:sz w:val="24"/>
          <w:szCs w:val="24"/>
        </w:rPr>
        <w:t xml:space="preserve"> изменений в постановление 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758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02.2019 года № 1</w:t>
      </w:r>
      <w:r w:rsidR="00E57581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57581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45D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принят к рассмотрению после устранения всех замечаний.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6951" w:rsidRDefault="00216951" w:rsidP="002169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Проект постановления направить Главе администрации муниципального района Д.М.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951" w:rsidRDefault="00216951" w:rsidP="0021695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6951" w:rsidRDefault="00216951" w:rsidP="0021695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6951" w:rsidRDefault="00216951" w:rsidP="0021695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6951" w:rsidRDefault="00216951" w:rsidP="0021695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6951" w:rsidRDefault="00216951" w:rsidP="0021695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6951" w:rsidRDefault="00216951" w:rsidP="00216951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16951" w:rsidRDefault="00216951" w:rsidP="00216951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Pr="00751F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1FA5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FA5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FA5">
        <w:rPr>
          <w:rFonts w:ascii="Times New Roman" w:hAnsi="Times New Roman" w:cs="Times New Roman"/>
          <w:b/>
          <w:sz w:val="24"/>
          <w:szCs w:val="24"/>
        </w:rPr>
        <w:t>Афонина</w:t>
      </w:r>
    </w:p>
    <w:p w:rsidR="00216951" w:rsidRPr="00751FA5" w:rsidRDefault="00216951" w:rsidP="002169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6951" w:rsidRDefault="00216951" w:rsidP="00216951"/>
    <w:p w:rsidR="00216951" w:rsidRDefault="00216951" w:rsidP="00216951"/>
    <w:p w:rsidR="005C0516" w:rsidRDefault="005C0516"/>
    <w:sectPr w:rsidR="005C0516" w:rsidSect="00C630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FE" w:rsidRDefault="008754FE" w:rsidP="00C6309E">
      <w:pPr>
        <w:spacing w:after="0" w:line="240" w:lineRule="auto"/>
      </w:pPr>
      <w:r>
        <w:separator/>
      </w:r>
    </w:p>
  </w:endnote>
  <w:endnote w:type="continuationSeparator" w:id="0">
    <w:p w:rsidR="008754FE" w:rsidRDefault="008754FE" w:rsidP="00C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FE" w:rsidRDefault="008754FE" w:rsidP="00C6309E">
      <w:pPr>
        <w:spacing w:after="0" w:line="240" w:lineRule="auto"/>
      </w:pPr>
      <w:r>
        <w:separator/>
      </w:r>
    </w:p>
  </w:footnote>
  <w:footnote w:type="continuationSeparator" w:id="0">
    <w:p w:rsidR="008754FE" w:rsidRDefault="008754FE" w:rsidP="00C6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84206"/>
      <w:docPartObj>
        <w:docPartGallery w:val="Page Numbers (Top of Page)"/>
        <w:docPartUnique/>
      </w:docPartObj>
    </w:sdtPr>
    <w:sdtEndPr/>
    <w:sdtContent>
      <w:p w:rsidR="00C6309E" w:rsidRDefault="00C630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9A">
          <w:rPr>
            <w:noProof/>
          </w:rPr>
          <w:t>3</w:t>
        </w:r>
        <w:r>
          <w:fldChar w:fldCharType="end"/>
        </w:r>
      </w:p>
    </w:sdtContent>
  </w:sdt>
  <w:p w:rsidR="00C6309E" w:rsidRDefault="00C63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D1"/>
    <w:rsid w:val="00036F46"/>
    <w:rsid w:val="000A43BD"/>
    <w:rsid w:val="001A22C6"/>
    <w:rsid w:val="00216951"/>
    <w:rsid w:val="00224BA4"/>
    <w:rsid w:val="002E7FDB"/>
    <w:rsid w:val="00332F4A"/>
    <w:rsid w:val="003842CE"/>
    <w:rsid w:val="003F3B0E"/>
    <w:rsid w:val="003F5B33"/>
    <w:rsid w:val="004050DB"/>
    <w:rsid w:val="004060E7"/>
    <w:rsid w:val="005051AF"/>
    <w:rsid w:val="00546B3A"/>
    <w:rsid w:val="00575A45"/>
    <w:rsid w:val="005C0516"/>
    <w:rsid w:val="005E057E"/>
    <w:rsid w:val="006770D1"/>
    <w:rsid w:val="007B2E80"/>
    <w:rsid w:val="008754FE"/>
    <w:rsid w:val="00917ED6"/>
    <w:rsid w:val="0097491A"/>
    <w:rsid w:val="009957A0"/>
    <w:rsid w:val="00A33A0F"/>
    <w:rsid w:val="00A57B9A"/>
    <w:rsid w:val="00C6309E"/>
    <w:rsid w:val="00DF48E1"/>
    <w:rsid w:val="00E426D1"/>
    <w:rsid w:val="00E57581"/>
    <w:rsid w:val="00EA6499"/>
    <w:rsid w:val="00EB641A"/>
    <w:rsid w:val="00F0729B"/>
    <w:rsid w:val="00F35D5F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C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0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0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C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0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0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F148-3DAB-45E7-937B-A42B2DEC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27</cp:revision>
  <dcterms:created xsi:type="dcterms:W3CDTF">2020-09-18T06:22:00Z</dcterms:created>
  <dcterms:modified xsi:type="dcterms:W3CDTF">2020-09-22T07:17:00Z</dcterms:modified>
</cp:coreProperties>
</file>