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EB" w:rsidRDefault="00227BEB" w:rsidP="00227B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227BEB" w:rsidRDefault="00227BEB" w:rsidP="00227B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2D4DFF">
        <w:rPr>
          <w:rFonts w:ascii="Times New Roman" w:hAnsi="Times New Roman" w:cs="Times New Roman"/>
          <w:b/>
          <w:sz w:val="24"/>
          <w:szCs w:val="24"/>
        </w:rPr>
        <w:t xml:space="preserve"> 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</w:t>
      </w:r>
    </w:p>
    <w:p w:rsidR="00227BEB" w:rsidRDefault="00227BEB" w:rsidP="00227B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EB" w:rsidRDefault="00227BEB" w:rsidP="00227B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2D4DFF">
        <w:rPr>
          <w:rFonts w:ascii="Times New Roman" w:hAnsi="Times New Roman" w:cs="Times New Roman"/>
          <w:b/>
          <w:sz w:val="24"/>
          <w:szCs w:val="24"/>
        </w:rPr>
        <w:t>17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2022года</w:t>
      </w:r>
    </w:p>
    <w:p w:rsidR="00227BEB" w:rsidRDefault="00227BEB" w:rsidP="00227BE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5855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pt;height:24pt"/>
        </w:pict>
      </w:r>
    </w:p>
    <w:p w:rsidR="00227BEB" w:rsidRDefault="00227BEB" w:rsidP="00227BEB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«Село Букань» за </w:t>
      </w:r>
      <w:r w:rsidR="002D4DF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F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пункта 3.2 Плана работы на 2022год.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</w:t>
      </w:r>
      <w:r w:rsidR="002D4DFF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с годовыми бюджетными назначениями, а также с показателями за аналогичные периоды прошлых лет;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</w:t>
      </w:r>
      <w:r w:rsidR="002D4DFF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2022 года утвержден администрацией сельского поселения  постановлением от 13.07.2022 № 30 и представлен в контрольно-счетную палату для осуществления полномочий по внешнему финансовому контролю.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227BEB" w:rsidRDefault="00227BEB" w:rsidP="00227BEB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</w:t>
      </w:r>
      <w:r w:rsidR="002D4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решением Сельской Думы от 29.12.2021 №  33: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C3707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073">
        <w:rPr>
          <w:rFonts w:ascii="Times New Roman" w:hAnsi="Times New Roman" w:cs="Times New Roman"/>
          <w:i/>
          <w:sz w:val="24"/>
          <w:szCs w:val="24"/>
        </w:rPr>
        <w:t>766,4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10 374,4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96,4  % в общем объеме доходной части бюджета;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C3707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7073">
        <w:rPr>
          <w:rFonts w:ascii="Times New Roman" w:hAnsi="Times New Roman" w:cs="Times New Roman"/>
          <w:i/>
          <w:sz w:val="24"/>
          <w:szCs w:val="24"/>
        </w:rPr>
        <w:t>786,0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C37073">
        <w:rPr>
          <w:rFonts w:ascii="Times New Roman" w:hAnsi="Times New Roman" w:cs="Times New Roman"/>
          <w:i/>
          <w:sz w:val="24"/>
          <w:szCs w:val="24"/>
        </w:rPr>
        <w:t>19,6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27BEB" w:rsidRDefault="00227BEB" w:rsidP="00227BEB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 w:val="0"/>
          <w:sz w:val="24"/>
          <w:szCs w:val="24"/>
        </w:rPr>
        <w:t xml:space="preserve"> Изменения в бюджет сельского поселения внесены на основании бюджетной росписи в соответствии со статьей 219.1 БК РФ.</w:t>
      </w:r>
    </w:p>
    <w:p w:rsidR="00227BEB" w:rsidRDefault="002D4DFF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BEB">
        <w:rPr>
          <w:rFonts w:ascii="Times New Roman" w:hAnsi="Times New Roman" w:cs="Times New Roman"/>
          <w:sz w:val="24"/>
          <w:szCs w:val="24"/>
        </w:rPr>
        <w:t xml:space="preserve"> С учётом внесённых изменений бюджет сельского поселения на 2022 год утверждён :</w:t>
      </w:r>
    </w:p>
    <w:p w:rsidR="00227BEB" w:rsidRPr="00CB56A7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56A7">
        <w:rPr>
          <w:rFonts w:ascii="Times New Roman" w:hAnsi="Times New Roman" w:cs="Times New Roman"/>
          <w:sz w:val="24"/>
          <w:szCs w:val="24"/>
        </w:rPr>
        <w:t xml:space="preserve">  - по доходам- </w:t>
      </w:r>
      <w:r>
        <w:rPr>
          <w:rFonts w:ascii="Times New Roman" w:hAnsi="Times New Roman" w:cs="Times New Roman"/>
          <w:sz w:val="24"/>
          <w:szCs w:val="24"/>
        </w:rPr>
        <w:t xml:space="preserve">с увеличением на </w:t>
      </w:r>
      <w:r w:rsidRPr="00CE2D7D">
        <w:rPr>
          <w:rFonts w:ascii="Times New Roman" w:hAnsi="Times New Roman" w:cs="Times New Roman"/>
          <w:i/>
          <w:sz w:val="24"/>
          <w:szCs w:val="24"/>
        </w:rPr>
        <w:t>1442,4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13,4% и составили в сумме </w:t>
      </w:r>
      <w:r w:rsidRPr="00CB56A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2208,8 </w:t>
      </w:r>
      <w:r w:rsidRPr="00CB56A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с увеличением на </w:t>
      </w:r>
      <w:r w:rsidRPr="00CB56A7">
        <w:rPr>
          <w:rFonts w:ascii="Times New Roman" w:hAnsi="Times New Roman" w:cs="Times New Roman"/>
          <w:i/>
          <w:sz w:val="24"/>
          <w:szCs w:val="24"/>
        </w:rPr>
        <w:t>3597,7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33,4 % и составили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14 383,7  тыс. рублей;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D4D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дефицитом  бюджета в сумме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CE2D7D">
        <w:rPr>
          <w:rFonts w:ascii="Times New Roman" w:hAnsi="Times New Roman" w:cs="Times New Roman"/>
          <w:i/>
          <w:sz w:val="24"/>
          <w:szCs w:val="24"/>
        </w:rPr>
        <w:t>2174,9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227BEB" w:rsidRPr="00CB56A7" w:rsidRDefault="004765E4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27BEB" w:rsidRPr="00CB56A7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</w:t>
      </w:r>
      <w:r w:rsidR="004765E4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 2022 года в сравнении с аналогичным периодом прошлых лет  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"/>
        <w:gridCol w:w="1987"/>
        <w:gridCol w:w="1133"/>
        <w:gridCol w:w="1417"/>
        <w:gridCol w:w="1280"/>
        <w:gridCol w:w="1134"/>
        <w:gridCol w:w="850"/>
        <w:gridCol w:w="709"/>
        <w:gridCol w:w="850"/>
      </w:tblGrid>
      <w:tr w:rsidR="00227BEB" w:rsidTr="006A33E2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4765E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 </w:t>
            </w:r>
            <w:r w:rsidR="004765E4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4765E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Исполнено за </w:t>
            </w:r>
            <w:r w:rsidR="004765E4">
              <w:rPr>
                <w:rFonts w:ascii="Times New Roman" w:hAnsi="Times New Roman" w:cs="Times New Roman"/>
                <w:b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2021г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уточненной росписью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4765E4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</w:t>
            </w:r>
            <w:r w:rsidR="004765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 месяцев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 2022г.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227BEB" w:rsidRDefault="00227BEB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к 2021г.</w:t>
            </w:r>
          </w:p>
        </w:tc>
      </w:tr>
      <w:tr w:rsidR="004762A6" w:rsidTr="006A33E2">
        <w:trPr>
          <w:trHeight w:val="1024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2801EA" w:rsidRDefault="004762A6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762A6" w:rsidRDefault="004762A6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8253,0</w:t>
            </w:r>
          </w:p>
          <w:p w:rsidR="004762A6" w:rsidRPr="00705738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9752,3</w:t>
            </w:r>
          </w:p>
          <w:p w:rsidR="004762A6" w:rsidRPr="00705738" w:rsidRDefault="004762A6" w:rsidP="006A33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12208,8</w:t>
            </w:r>
          </w:p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7580,0</w:t>
            </w:r>
          </w:p>
          <w:p w:rsidR="004762A6" w:rsidRDefault="004762A6" w:rsidP="006A33E2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6A33E2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  <w:p w:rsidR="006A33E2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  <w:p w:rsidR="006A33E2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</w:tr>
      <w:tr w:rsidR="004762A6" w:rsidTr="006A33E2">
        <w:trPr>
          <w:trHeight w:val="25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Pr="00705738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Pr="00705738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4762A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6A33E2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232FE0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232FE0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</w:tr>
      <w:tr w:rsidR="004762A6" w:rsidTr="006A33E2">
        <w:trPr>
          <w:trHeight w:val="518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2A6" w:rsidRPr="00705738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+1900,6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2A6" w:rsidRPr="00705738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+3430,6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01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-858,7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A6" w:rsidRDefault="004762A6" w:rsidP="006A33E2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227BEB" w:rsidRDefault="00227BEB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6A6792" w:rsidRPr="00C53F88">
        <w:rPr>
          <w:rFonts w:ascii="Times New Roman" w:hAnsi="Times New Roman"/>
          <w:i/>
          <w:sz w:val="24"/>
          <w:szCs w:val="24"/>
        </w:rPr>
        <w:t>7580,0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6A6792">
        <w:rPr>
          <w:rFonts w:ascii="Times New Roman" w:hAnsi="Times New Roman"/>
          <w:sz w:val="24"/>
          <w:szCs w:val="24"/>
        </w:rPr>
        <w:t>62,1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</w:t>
      </w:r>
      <w:r w:rsidR="00C53F88">
        <w:rPr>
          <w:rFonts w:ascii="Times New Roman" w:hAnsi="Times New Roman"/>
          <w:sz w:val="24"/>
          <w:szCs w:val="24"/>
        </w:rPr>
        <w:t xml:space="preserve">й в сумме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12</w:t>
      </w:r>
      <w:r w:rsidR="00C53F8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208,8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7BEB" w:rsidRDefault="00227BEB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="006A6792" w:rsidRPr="006A6792">
        <w:rPr>
          <w:rFonts w:ascii="Times New Roman" w:hAnsi="Times New Roman"/>
          <w:i/>
          <w:sz w:val="24"/>
          <w:szCs w:val="24"/>
        </w:rPr>
        <w:t>9752,3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выше показателей отчётного периода на </w:t>
      </w:r>
      <w:r w:rsidRPr="00AC4D9B">
        <w:rPr>
          <w:rFonts w:ascii="Times New Roman" w:hAnsi="Times New Roman"/>
          <w:i/>
          <w:sz w:val="24"/>
          <w:szCs w:val="24"/>
        </w:rPr>
        <w:t>2</w:t>
      </w:r>
      <w:r w:rsidR="006A6792">
        <w:rPr>
          <w:rFonts w:ascii="Times New Roman" w:hAnsi="Times New Roman"/>
          <w:i/>
          <w:sz w:val="24"/>
          <w:szCs w:val="24"/>
        </w:rPr>
        <w:t> 172,</w:t>
      </w:r>
      <w:r w:rsidRPr="00AC4D9B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</w:t>
      </w:r>
      <w:r w:rsidR="006A6792">
        <w:rPr>
          <w:rFonts w:ascii="Times New Roman" w:hAnsi="Times New Roman"/>
          <w:sz w:val="24"/>
          <w:szCs w:val="24"/>
        </w:rPr>
        <w:t>28,7</w:t>
      </w:r>
      <w:r>
        <w:rPr>
          <w:rFonts w:ascii="Times New Roman" w:hAnsi="Times New Roman"/>
          <w:sz w:val="24"/>
          <w:szCs w:val="24"/>
        </w:rPr>
        <w:t xml:space="preserve"> %; за соответствующий  период 2020 года  - </w:t>
      </w:r>
      <w:r w:rsidR="006A6792" w:rsidRPr="006A6792">
        <w:rPr>
          <w:rFonts w:ascii="Times New Roman" w:hAnsi="Times New Roman"/>
          <w:i/>
          <w:sz w:val="24"/>
          <w:szCs w:val="24"/>
        </w:rPr>
        <w:t>8253,0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выше показателей отчётного периода  на  </w:t>
      </w:r>
      <w:r w:rsidR="006A6792" w:rsidRPr="006A6792">
        <w:rPr>
          <w:rFonts w:ascii="Times New Roman" w:hAnsi="Times New Roman"/>
          <w:i/>
          <w:sz w:val="24"/>
          <w:szCs w:val="24"/>
        </w:rPr>
        <w:t>673,0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A6792">
        <w:rPr>
          <w:rFonts w:ascii="Times New Roman" w:hAnsi="Times New Roman"/>
          <w:sz w:val="24"/>
          <w:szCs w:val="24"/>
        </w:rPr>
        <w:t>8,9</w:t>
      </w:r>
      <w:r>
        <w:rPr>
          <w:rFonts w:ascii="Times New Roman" w:hAnsi="Times New Roman"/>
          <w:sz w:val="24"/>
          <w:szCs w:val="24"/>
        </w:rPr>
        <w:t>%;</w:t>
      </w:r>
    </w:p>
    <w:p w:rsidR="00227BEB" w:rsidRDefault="00227BEB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6A6792" w:rsidRPr="006A6792">
        <w:rPr>
          <w:rFonts w:ascii="Times New Roman" w:hAnsi="Times New Roman"/>
          <w:i/>
          <w:sz w:val="24"/>
          <w:szCs w:val="24"/>
        </w:rPr>
        <w:t>8438,7</w:t>
      </w:r>
      <w:r w:rsidRPr="00E0229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A6792">
        <w:rPr>
          <w:rFonts w:ascii="Times New Roman" w:hAnsi="Times New Roman"/>
          <w:sz w:val="24"/>
          <w:szCs w:val="24"/>
        </w:rPr>
        <w:t>58,7</w:t>
      </w:r>
      <w:r>
        <w:rPr>
          <w:rFonts w:ascii="Times New Roman" w:hAnsi="Times New Roman"/>
          <w:sz w:val="24"/>
          <w:szCs w:val="24"/>
        </w:rPr>
        <w:t xml:space="preserve"> % при годовых плановых назначениях    </w:t>
      </w:r>
      <w:r>
        <w:rPr>
          <w:rFonts w:ascii="Times New Roman" w:hAnsi="Times New Roman"/>
          <w:i/>
          <w:sz w:val="24"/>
          <w:szCs w:val="24"/>
        </w:rPr>
        <w:t xml:space="preserve"> 14 383,7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27BEB" w:rsidRDefault="00227BEB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 года расходы увеличились на </w:t>
      </w:r>
      <w:r w:rsidR="006A6792" w:rsidRPr="006A6792">
        <w:rPr>
          <w:rFonts w:ascii="Times New Roman" w:hAnsi="Times New Roman"/>
          <w:i/>
          <w:sz w:val="24"/>
          <w:szCs w:val="24"/>
        </w:rPr>
        <w:t>2086,3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A6792">
        <w:rPr>
          <w:rFonts w:ascii="Times New Roman" w:hAnsi="Times New Roman"/>
          <w:sz w:val="24"/>
          <w:szCs w:val="24"/>
        </w:rPr>
        <w:t>32,8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227BEB" w:rsidRDefault="00227BEB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2021 году  расходы увеличились на </w:t>
      </w:r>
      <w:r w:rsidR="006A6792" w:rsidRPr="006A6792">
        <w:rPr>
          <w:rFonts w:ascii="Times New Roman" w:hAnsi="Times New Roman"/>
          <w:i/>
          <w:sz w:val="24"/>
          <w:szCs w:val="24"/>
        </w:rPr>
        <w:t>2117,0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A6792">
        <w:rPr>
          <w:rFonts w:ascii="Times New Roman" w:hAnsi="Times New Roman"/>
          <w:sz w:val="24"/>
          <w:szCs w:val="24"/>
        </w:rPr>
        <w:t>33,5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227BEB" w:rsidRDefault="00227BEB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</w:t>
      </w:r>
      <w:r w:rsidR="006A6792">
        <w:rPr>
          <w:rFonts w:ascii="Times New Roman" w:hAnsi="Times New Roman"/>
          <w:sz w:val="24"/>
          <w:szCs w:val="24"/>
        </w:rPr>
        <w:t>деф</w:t>
      </w:r>
      <w:r>
        <w:rPr>
          <w:rFonts w:ascii="Times New Roman" w:hAnsi="Times New Roman"/>
          <w:sz w:val="24"/>
          <w:szCs w:val="24"/>
        </w:rPr>
        <w:t xml:space="preserve">ицитом в размере </w:t>
      </w:r>
      <w:r w:rsidR="006A6792" w:rsidRPr="006A6792">
        <w:rPr>
          <w:rFonts w:ascii="Times New Roman" w:hAnsi="Times New Roman"/>
          <w:i/>
          <w:sz w:val="24"/>
          <w:szCs w:val="24"/>
        </w:rPr>
        <w:t>858,7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D706C3">
        <w:rPr>
          <w:rFonts w:ascii="Times New Roman" w:hAnsi="Times New Roman"/>
          <w:i/>
          <w:sz w:val="24"/>
          <w:szCs w:val="24"/>
        </w:rPr>
        <w:t>2174,9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3. Структура доходной части бюджета сельского поселения за </w:t>
      </w:r>
      <w:r w:rsidR="00676645">
        <w:rPr>
          <w:rFonts w:ascii="Times New Roman" w:hAnsi="Times New Roman" w:cs="Times New Roman"/>
          <w:b/>
          <w:sz w:val="24"/>
          <w:szCs w:val="24"/>
        </w:rPr>
        <w:t>9</w:t>
      </w:r>
      <w:r w:rsidR="0027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645">
        <w:rPr>
          <w:rFonts w:ascii="Times New Roman" w:hAnsi="Times New Roman" w:cs="Times New Roman"/>
          <w:b/>
          <w:sz w:val="24"/>
          <w:szCs w:val="24"/>
        </w:rPr>
        <w:t>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(тыс.рублей)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851"/>
        <w:gridCol w:w="850"/>
        <w:gridCol w:w="990"/>
        <w:gridCol w:w="1134"/>
        <w:gridCol w:w="709"/>
        <w:gridCol w:w="850"/>
        <w:gridCol w:w="851"/>
        <w:gridCol w:w="850"/>
      </w:tblGrid>
      <w:tr w:rsidR="00227BEB" w:rsidTr="009144B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7664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76645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7664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76645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7664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676645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2022г</w:t>
            </w:r>
          </w:p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2022г</w:t>
            </w:r>
          </w:p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2021</w:t>
            </w:r>
          </w:p>
        </w:tc>
      </w:tr>
      <w:tr w:rsidR="0010457A" w:rsidTr="009144B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10457A" w:rsidP="00A91DB4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</w:t>
            </w:r>
            <w:r w:rsidR="00A91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CE4D09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4D09">
              <w:rPr>
                <w:rFonts w:ascii="Times New Roman" w:hAnsi="Times New Roman" w:cs="Times New Roman"/>
                <w:b/>
                <w:sz w:val="18"/>
                <w:szCs w:val="18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CE4D09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DE400F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76,5</w:t>
            </w:r>
          </w:p>
        </w:tc>
      </w:tr>
      <w:tr w:rsidR="0010457A" w:rsidTr="009144B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DE400F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57A" w:rsidTr="009144B0">
        <w:trPr>
          <w:trHeight w:val="4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совокупный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A6D2D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57A" w:rsidTr="009144B0">
        <w:trPr>
          <w:trHeight w:val="41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A6D2D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457A" w:rsidTr="009144B0">
        <w:trPr>
          <w:trHeight w:val="54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10457A" w:rsidRPr="003F1D08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10457A" w:rsidRDefault="00FC4A58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82,</w:t>
            </w:r>
            <w:r w:rsidR="0010457A" w:rsidRPr="0010457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10457A" w:rsidRDefault="0010457A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57A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10457A" w:rsidRDefault="0010457A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57A">
              <w:rPr>
                <w:rFonts w:ascii="Times New Roman" w:hAnsi="Times New Roman" w:cs="Times New Roman"/>
                <w:b/>
                <w:sz w:val="18"/>
                <w:szCs w:val="18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9860F1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1A6D2D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7A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F7E7E" w:rsidTr="009144B0">
        <w:trPr>
          <w:trHeight w:val="1031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FD779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657F38" w:rsidRDefault="006F7E7E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657F38" w:rsidRDefault="006F7E7E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E236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E236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F7E7E" w:rsidTr="009144B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9860F1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0F1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 от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657F38" w:rsidRDefault="006F7E7E" w:rsidP="001045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657F38" w:rsidRDefault="006F7E7E" w:rsidP="001045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E236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E2369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F7E7E" w:rsidTr="009144B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налоговые и неналоговые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1045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38">
              <w:rPr>
                <w:rFonts w:ascii="Times New Roman" w:hAnsi="Times New Roman" w:cs="Times New Roman"/>
                <w:b/>
                <w:sz w:val="18"/>
                <w:szCs w:val="18"/>
              </w:rPr>
              <w:t>151,1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10457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F38">
              <w:rPr>
                <w:rFonts w:ascii="Times New Roman" w:hAnsi="Times New Roman" w:cs="Times New Roman"/>
                <w:b/>
                <w:sz w:val="18"/>
                <w:szCs w:val="18"/>
              </w:rPr>
              <w:t>152,5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1D08">
              <w:rPr>
                <w:rFonts w:ascii="Times New Roman" w:hAnsi="Times New Roman" w:cs="Times New Roman"/>
                <w:b/>
                <w:sz w:val="18"/>
                <w:szCs w:val="18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Pr="003F1D08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76,5</w:t>
            </w:r>
          </w:p>
        </w:tc>
      </w:tr>
      <w:tr w:rsidR="006F7E7E" w:rsidTr="009144B0">
        <w:trPr>
          <w:trHeight w:val="62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</w:t>
            </w:r>
          </w:p>
        </w:tc>
      </w:tr>
      <w:tr w:rsidR="006F7E7E" w:rsidTr="009144B0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8 253,0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E2369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9 752,3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7 580,0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E" w:rsidRDefault="006F7E7E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77,7</w:t>
            </w:r>
          </w:p>
        </w:tc>
      </w:tr>
    </w:tbl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="009144B0">
        <w:rPr>
          <w:rFonts w:ascii="Times New Roman" w:hAnsi="Times New Roman" w:cs="Times New Roman"/>
          <w:sz w:val="24"/>
          <w:szCs w:val="24"/>
        </w:rPr>
        <w:t xml:space="preserve"> </w:t>
      </w:r>
      <w:r w:rsidR="00983637" w:rsidRPr="00983637">
        <w:rPr>
          <w:rFonts w:ascii="Times New Roman" w:hAnsi="Times New Roman" w:cs="Times New Roman"/>
          <w:i/>
          <w:sz w:val="24"/>
          <w:szCs w:val="24"/>
        </w:rPr>
        <w:t>7463,3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98,</w:t>
      </w:r>
      <w:r w:rsidR="009836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 от всего объёма поступлений, что свидетельствует об увеличивающейся  зависимости бюджета от бюджетов других уровней.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3637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BB65BD">
        <w:rPr>
          <w:rFonts w:ascii="Times New Roman" w:hAnsi="Times New Roman" w:cs="Times New Roman"/>
          <w:sz w:val="24"/>
          <w:szCs w:val="24"/>
        </w:rPr>
        <w:t>т.г.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98,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98,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%, т.е. на 0,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1,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1,</w:t>
      </w:r>
      <w:r w:rsidR="00BB65B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Структура безвозмездных поступлений за </w:t>
      </w:r>
      <w:r w:rsidR="00BB65BD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67"/>
        <w:gridCol w:w="1298"/>
        <w:gridCol w:w="1298"/>
        <w:gridCol w:w="1298"/>
        <w:gridCol w:w="1497"/>
        <w:gridCol w:w="992"/>
        <w:gridCol w:w="851"/>
      </w:tblGrid>
      <w:tr w:rsidR="00227BEB" w:rsidTr="006A33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 исполнение</w:t>
            </w:r>
          </w:p>
          <w:p w:rsidR="00227BEB" w:rsidRDefault="00D215DD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27BEB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 утвержденные бюджетные назначения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227BEB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</w:tr>
      <w:tr w:rsidR="00D215DD" w:rsidTr="006A33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6897,7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9477,3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D215DD" w:rsidTr="006A33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15DD" w:rsidTr="006A33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75" w:rsidRDefault="00551475" w:rsidP="005514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D215DD" w:rsidTr="006A33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E2369A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1206,5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551475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D215DD" w:rsidTr="006A33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9599,8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11748,8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5DD" w:rsidRDefault="00D215DD" w:rsidP="006A33E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наибольший удельный вес – 9</w:t>
      </w:r>
      <w:r w:rsidR="00097FF7">
        <w:rPr>
          <w:rFonts w:ascii="Times New Roman" w:hAnsi="Times New Roman" w:cs="Times New Roman"/>
          <w:sz w:val="24"/>
          <w:szCs w:val="24"/>
        </w:rPr>
        <w:t>5,3</w:t>
      </w:r>
      <w:r>
        <w:rPr>
          <w:rFonts w:ascii="Times New Roman" w:hAnsi="Times New Roman" w:cs="Times New Roman"/>
          <w:sz w:val="24"/>
          <w:szCs w:val="24"/>
        </w:rPr>
        <w:t xml:space="preserve">  % занимают дотации, полученные из областного бюджета. 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2020г. из областного бюджета поступило дотаций меньше на </w:t>
      </w:r>
      <w:r w:rsidR="00442E33" w:rsidRPr="00442E33">
        <w:rPr>
          <w:rFonts w:ascii="Times New Roman" w:hAnsi="Times New Roman" w:cs="Times New Roman"/>
          <w:i/>
          <w:sz w:val="24"/>
          <w:szCs w:val="24"/>
        </w:rPr>
        <w:t>311,1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9E72D8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42E33">
        <w:rPr>
          <w:rFonts w:ascii="Times New Roman" w:hAnsi="Times New Roman" w:cs="Times New Roman"/>
          <w:sz w:val="24"/>
          <w:szCs w:val="24"/>
        </w:rPr>
        <w:t>4,4</w:t>
      </w:r>
      <w:r w:rsidRPr="009E72D8">
        <w:rPr>
          <w:rFonts w:ascii="Times New Roman" w:hAnsi="Times New Roman" w:cs="Times New Roman"/>
          <w:sz w:val="24"/>
          <w:szCs w:val="24"/>
        </w:rPr>
        <w:t>%, а по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отношению к 2021 году дотаций поступило больше на </w:t>
      </w:r>
      <w:r w:rsidR="00442E33" w:rsidRPr="00442E33">
        <w:rPr>
          <w:rFonts w:ascii="Times New Roman" w:hAnsi="Times New Roman" w:cs="Times New Roman"/>
          <w:i/>
          <w:sz w:val="24"/>
          <w:szCs w:val="24"/>
        </w:rPr>
        <w:t>212,9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1</w:t>
      </w:r>
      <w:r w:rsidR="00442E33">
        <w:rPr>
          <w:rFonts w:ascii="Times New Roman" w:hAnsi="Times New Roman" w:cs="Times New Roman"/>
          <w:sz w:val="24"/>
          <w:szCs w:val="24"/>
        </w:rPr>
        <w:t>,0</w:t>
      </w:r>
      <w:r w:rsidR="00786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Прочие межбюджетные трансферты в отчётном периоде сельским поселением получены в объёме </w:t>
      </w:r>
      <w:r w:rsidRPr="009E72D8">
        <w:rPr>
          <w:rFonts w:ascii="Times New Roman" w:hAnsi="Times New Roman" w:cs="Times New Roman"/>
          <w:i/>
          <w:sz w:val="24"/>
          <w:szCs w:val="24"/>
        </w:rPr>
        <w:t>3</w:t>
      </w:r>
      <w:r w:rsidR="00786E9D">
        <w:rPr>
          <w:rFonts w:ascii="Times New Roman" w:hAnsi="Times New Roman" w:cs="Times New Roman"/>
          <w:i/>
          <w:sz w:val="24"/>
          <w:szCs w:val="24"/>
        </w:rPr>
        <w:t>15</w:t>
      </w:r>
      <w:r w:rsidRPr="009E72D8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2</w:t>
      </w:r>
      <w:r w:rsidR="00D602B4">
        <w:rPr>
          <w:rFonts w:ascii="Times New Roman" w:hAnsi="Times New Roman" w:cs="Times New Roman"/>
          <w:sz w:val="24"/>
          <w:szCs w:val="24"/>
        </w:rPr>
        <w:t>6,1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Pr="009E72D8">
        <w:rPr>
          <w:rFonts w:ascii="Times New Roman" w:hAnsi="Times New Roman" w:cs="Times New Roman"/>
          <w:i/>
          <w:sz w:val="24"/>
          <w:szCs w:val="24"/>
        </w:rPr>
        <w:t>1206,5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объёме безвозмездных поступлений прочие межбюджетные трансферты составляют  </w:t>
      </w:r>
      <w:r w:rsidR="00D602B4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2020г. поступления прочих межбюджетных трансфертов </w:t>
      </w:r>
      <w:r w:rsidR="00D602B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602B4">
        <w:rPr>
          <w:rFonts w:ascii="Times New Roman" w:hAnsi="Times New Roman" w:cs="Times New Roman"/>
          <w:sz w:val="24"/>
          <w:szCs w:val="24"/>
        </w:rPr>
        <w:t xml:space="preserve">  </w:t>
      </w:r>
      <w:r w:rsidR="00D602B4" w:rsidRPr="00D602B4">
        <w:rPr>
          <w:rFonts w:ascii="Times New Roman" w:hAnsi="Times New Roman" w:cs="Times New Roman"/>
          <w:i/>
          <w:sz w:val="24"/>
          <w:szCs w:val="24"/>
        </w:rPr>
        <w:t>300</w:t>
      </w:r>
      <w:r w:rsidRPr="00D602B4">
        <w:rPr>
          <w:rFonts w:ascii="Times New Roman" w:hAnsi="Times New Roman" w:cs="Times New Roman"/>
          <w:i/>
          <w:sz w:val="24"/>
          <w:szCs w:val="24"/>
        </w:rPr>
        <w:t>,</w:t>
      </w:r>
      <w:r w:rsidRPr="0038138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D602B4">
        <w:rPr>
          <w:rFonts w:ascii="Times New Roman" w:hAnsi="Times New Roman" w:cs="Times New Roman"/>
          <w:sz w:val="24"/>
          <w:szCs w:val="24"/>
        </w:rPr>
        <w:t xml:space="preserve">1,9 </w:t>
      </w:r>
      <w:r>
        <w:rPr>
          <w:rFonts w:ascii="Times New Roman" w:hAnsi="Times New Roman" w:cs="Times New Roman"/>
          <w:sz w:val="24"/>
          <w:szCs w:val="24"/>
        </w:rPr>
        <w:t xml:space="preserve">раза, а  относительно аналогичного периода 2021 года поступления сократились  на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D602B4">
        <w:rPr>
          <w:rFonts w:ascii="Times New Roman" w:hAnsi="Times New Roman" w:cs="Times New Roman"/>
          <w:i/>
          <w:sz w:val="24"/>
          <w:szCs w:val="24"/>
        </w:rPr>
        <w:t xml:space="preserve">349,1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8,</w:t>
      </w:r>
      <w:r w:rsidR="00D602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2020-2021гг. сократились на </w:t>
      </w:r>
      <w:r w:rsidR="00D602B4" w:rsidRPr="00D602B4">
        <w:rPr>
          <w:rFonts w:ascii="Times New Roman" w:hAnsi="Times New Roman" w:cs="Times New Roman"/>
          <w:i/>
          <w:sz w:val="24"/>
          <w:szCs w:val="24"/>
        </w:rPr>
        <w:t>606,6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602B4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Pr="00381381">
        <w:rPr>
          <w:rFonts w:ascii="Times New Roman" w:hAnsi="Times New Roman" w:cs="Times New Roman"/>
          <w:i/>
          <w:sz w:val="24"/>
          <w:szCs w:val="24"/>
        </w:rPr>
        <w:t>2</w:t>
      </w:r>
      <w:r w:rsidR="00D602B4">
        <w:rPr>
          <w:rFonts w:ascii="Times New Roman" w:hAnsi="Times New Roman" w:cs="Times New Roman"/>
          <w:i/>
          <w:sz w:val="24"/>
          <w:szCs w:val="24"/>
        </w:rPr>
        <w:t>136,5</w:t>
      </w:r>
      <w:r w:rsidRPr="0038138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D602B4">
        <w:rPr>
          <w:rFonts w:ascii="Times New Roman" w:hAnsi="Times New Roman" w:cs="Times New Roman"/>
          <w:sz w:val="24"/>
          <w:szCs w:val="24"/>
        </w:rPr>
        <w:t>28,6</w:t>
      </w:r>
      <w:r>
        <w:rPr>
          <w:rFonts w:ascii="Times New Roman" w:hAnsi="Times New Roman" w:cs="Times New Roman"/>
          <w:sz w:val="24"/>
          <w:szCs w:val="24"/>
        </w:rPr>
        <w:t>% 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</w:t>
      </w:r>
      <w:r w:rsidR="00B424B8">
        <w:rPr>
          <w:rFonts w:ascii="Times New Roman" w:hAnsi="Times New Roman" w:cs="Times New Roman"/>
          <w:i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24B8" w:rsidRPr="00B424B8">
        <w:rPr>
          <w:rFonts w:ascii="Times New Roman" w:hAnsi="Times New Roman" w:cs="Times New Roman"/>
          <w:sz w:val="24"/>
          <w:szCs w:val="24"/>
        </w:rPr>
        <w:t>41,4</w:t>
      </w:r>
      <w:r w:rsidRPr="00B424B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</w:t>
      </w:r>
      <w:r w:rsidR="00B424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структуре налоговых доходов занимают доходы налога на имущество.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</w:t>
      </w:r>
      <w:r w:rsidR="00B36DDE">
        <w:rPr>
          <w:rFonts w:ascii="Times New Roman" w:hAnsi="Times New Roman" w:cs="Times New Roman"/>
          <w:i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 на </w:t>
      </w:r>
      <w:r w:rsidR="00B36DDE" w:rsidRPr="00B36DDE">
        <w:rPr>
          <w:rFonts w:ascii="Times New Roman" w:hAnsi="Times New Roman" w:cs="Times New Roman"/>
          <w:i/>
          <w:sz w:val="24"/>
          <w:szCs w:val="24"/>
        </w:rPr>
        <w:t>85,4</w:t>
      </w:r>
      <w:r w:rsidRPr="0051004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B36D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раза больше объёма исполнения бюджетных назначений за соответствующий период 2020 года и на </w:t>
      </w:r>
      <w:r w:rsidR="00B36DDE" w:rsidRPr="00B36DDE">
        <w:rPr>
          <w:rFonts w:ascii="Times New Roman" w:hAnsi="Times New Roman" w:cs="Times New Roman"/>
          <w:i/>
          <w:sz w:val="24"/>
          <w:szCs w:val="24"/>
        </w:rPr>
        <w:t>88,5</w:t>
      </w:r>
      <w:r w:rsidRPr="0051004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B36DDE">
        <w:rPr>
          <w:rFonts w:ascii="Times New Roman" w:hAnsi="Times New Roman" w:cs="Times New Roman"/>
          <w:sz w:val="24"/>
          <w:szCs w:val="24"/>
        </w:rPr>
        <w:t>2,3</w:t>
      </w:r>
      <w:r>
        <w:rPr>
          <w:rFonts w:ascii="Times New Roman" w:hAnsi="Times New Roman" w:cs="Times New Roman"/>
          <w:sz w:val="24"/>
          <w:szCs w:val="24"/>
        </w:rPr>
        <w:t xml:space="preserve"> раза больше объёма исполнения бюджетных назначений за 2021 год.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 на доходы физических лиц  за </w:t>
      </w:r>
      <w:r w:rsidR="000D2890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поступил в объёме </w:t>
      </w:r>
      <w:r w:rsidR="000D2890" w:rsidRPr="00305D2C">
        <w:rPr>
          <w:rFonts w:ascii="Times New Roman" w:hAnsi="Times New Roman" w:cs="Times New Roman"/>
          <w:i/>
          <w:sz w:val="24"/>
          <w:szCs w:val="24"/>
        </w:rPr>
        <w:t>14,2</w:t>
      </w:r>
      <w:r w:rsidR="000D2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9276DD">
        <w:rPr>
          <w:rFonts w:ascii="Times New Roman" w:hAnsi="Times New Roman" w:cs="Times New Roman"/>
          <w:sz w:val="24"/>
          <w:szCs w:val="24"/>
        </w:rPr>
        <w:t xml:space="preserve">или </w:t>
      </w:r>
      <w:r w:rsidR="000D2890">
        <w:rPr>
          <w:rFonts w:ascii="Times New Roman" w:hAnsi="Times New Roman" w:cs="Times New Roman"/>
          <w:sz w:val="24"/>
          <w:szCs w:val="24"/>
        </w:rPr>
        <w:t>52,6</w:t>
      </w:r>
      <w:r w:rsidRPr="009276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27,0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За соответствующий период 2020-2021гг. налог в доходы физических лиц поступал в объёме  </w:t>
      </w:r>
      <w:r w:rsidR="000D2890" w:rsidRPr="000D2890">
        <w:rPr>
          <w:rFonts w:ascii="Times New Roman" w:hAnsi="Times New Roman" w:cs="Times New Roman"/>
          <w:i/>
          <w:sz w:val="24"/>
          <w:szCs w:val="24"/>
        </w:rPr>
        <w:t>16,2</w:t>
      </w:r>
      <w:r w:rsidRPr="009276D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0D2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890" w:rsidRPr="000D2890">
        <w:rPr>
          <w:rFonts w:ascii="Times New Roman" w:hAnsi="Times New Roman" w:cs="Times New Roman"/>
          <w:sz w:val="24"/>
          <w:szCs w:val="24"/>
        </w:rPr>
        <w:t xml:space="preserve">и </w:t>
      </w:r>
      <w:r w:rsidR="000D2890">
        <w:rPr>
          <w:rFonts w:ascii="Times New Roman" w:hAnsi="Times New Roman" w:cs="Times New Roman"/>
          <w:i/>
          <w:sz w:val="24"/>
          <w:szCs w:val="24"/>
        </w:rPr>
        <w:t xml:space="preserve">19,1 тыс.рублей </w:t>
      </w:r>
      <w:r w:rsidR="000D2890" w:rsidRPr="000D2890">
        <w:rPr>
          <w:rFonts w:ascii="Times New Roman" w:hAnsi="Times New Roman" w:cs="Times New Roman"/>
          <w:sz w:val="24"/>
          <w:szCs w:val="24"/>
        </w:rPr>
        <w:t>соответственно</w:t>
      </w:r>
      <w:r w:rsidRPr="000D28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целом поступления налоговых доходов в текущем периоде против 2020г. увеличились на </w:t>
      </w:r>
      <w:r w:rsidR="000D2890" w:rsidRPr="000D2890">
        <w:rPr>
          <w:rFonts w:ascii="Times New Roman" w:hAnsi="Times New Roman" w:cs="Times New Roman"/>
          <w:i/>
          <w:sz w:val="24"/>
          <w:szCs w:val="24"/>
        </w:rPr>
        <w:t>15,6</w:t>
      </w:r>
      <w:r w:rsidR="000D2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</w:t>
      </w:r>
      <w:r w:rsidR="000D2890">
        <w:rPr>
          <w:rFonts w:ascii="Times New Roman" w:hAnsi="Times New Roman" w:cs="Times New Roman"/>
          <w:sz w:val="24"/>
          <w:szCs w:val="24"/>
        </w:rPr>
        <w:t>15,4</w:t>
      </w:r>
      <w:r>
        <w:rPr>
          <w:rFonts w:ascii="Times New Roman" w:hAnsi="Times New Roman" w:cs="Times New Roman"/>
          <w:sz w:val="24"/>
          <w:szCs w:val="24"/>
        </w:rPr>
        <w:t xml:space="preserve">% , а по отношению к 2021 году снизилось на </w:t>
      </w:r>
      <w:r w:rsidR="000D2890" w:rsidRPr="000D2890">
        <w:rPr>
          <w:rFonts w:ascii="Times New Roman" w:hAnsi="Times New Roman" w:cs="Times New Roman"/>
          <w:i/>
          <w:sz w:val="24"/>
          <w:szCs w:val="24"/>
        </w:rPr>
        <w:t>35,8</w:t>
      </w:r>
      <w:r w:rsidRPr="009276DD"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D2890">
        <w:rPr>
          <w:rFonts w:ascii="Times New Roman" w:hAnsi="Times New Roman" w:cs="Times New Roman"/>
          <w:sz w:val="24"/>
          <w:szCs w:val="24"/>
        </w:rPr>
        <w:t xml:space="preserve">31,8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доходной части бюджета сельского поселения налоговые поступления занимают всего лишь  1,</w:t>
      </w:r>
      <w:r w:rsidR="007C4F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2022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</w:t>
      </w:r>
      <w:r w:rsidR="007C4F4E">
        <w:rPr>
          <w:rFonts w:ascii="Times New Roman" w:hAnsi="Times New Roman" w:cs="Times New Roman"/>
          <w:sz w:val="24"/>
          <w:szCs w:val="24"/>
        </w:rPr>
        <w:t>за 9 месяцев т</w:t>
      </w:r>
      <w:r>
        <w:rPr>
          <w:rFonts w:ascii="Times New Roman" w:hAnsi="Times New Roman" w:cs="Times New Roman"/>
          <w:sz w:val="24"/>
          <w:szCs w:val="24"/>
        </w:rPr>
        <w:t>.г. в доход бюджета сельского поселения неналоговых доходов  не поступило.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2020 года неналоговые доходы составили в сумме </w:t>
      </w:r>
      <w:r w:rsidRPr="009276DD">
        <w:rPr>
          <w:rFonts w:ascii="Times New Roman" w:hAnsi="Times New Roman" w:cs="Times New Roman"/>
          <w:i/>
          <w:sz w:val="24"/>
          <w:szCs w:val="24"/>
        </w:rPr>
        <w:t>5</w:t>
      </w:r>
      <w:r w:rsidR="007C4F4E">
        <w:rPr>
          <w:rFonts w:ascii="Times New Roman" w:hAnsi="Times New Roman" w:cs="Times New Roman"/>
          <w:i/>
          <w:sz w:val="24"/>
          <w:szCs w:val="24"/>
        </w:rPr>
        <w:t>0</w:t>
      </w:r>
      <w:r w:rsidRPr="009276DD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C4F4E" w:rsidRPr="007C4F4E">
        <w:rPr>
          <w:rFonts w:ascii="Times New Roman" w:hAnsi="Times New Roman" w:cs="Times New Roman"/>
          <w:sz w:val="24"/>
          <w:szCs w:val="24"/>
        </w:rPr>
        <w:t>За 9 месяцев</w:t>
      </w:r>
      <w:r w:rsidR="007C4F4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года неналоговые доходы в сельском поселении  не поступали.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4. Исполнение расходной части бюджета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 w:rsidRPr="0014594A">
        <w:rPr>
          <w:rFonts w:ascii="Times New Roman" w:hAnsi="Times New Roman" w:cs="Times New Roman"/>
          <w:bCs/>
          <w:i/>
          <w:sz w:val="24"/>
          <w:szCs w:val="20"/>
        </w:rPr>
        <w:t>14383,7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="003E17E1" w:rsidRPr="003E17E1">
        <w:rPr>
          <w:rFonts w:ascii="Times New Roman" w:hAnsi="Times New Roman" w:cs="Times New Roman"/>
          <w:bCs/>
          <w:i/>
          <w:sz w:val="24"/>
          <w:szCs w:val="20"/>
        </w:rPr>
        <w:t>8438,7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3E17E1">
        <w:rPr>
          <w:rFonts w:ascii="Times New Roman" w:hAnsi="Times New Roman" w:cs="Times New Roman"/>
          <w:bCs/>
          <w:sz w:val="24"/>
          <w:szCs w:val="20"/>
        </w:rPr>
        <w:t>58,7</w:t>
      </w:r>
      <w:r>
        <w:rPr>
          <w:rFonts w:ascii="Times New Roman" w:hAnsi="Times New Roman" w:cs="Times New Roman"/>
          <w:bCs/>
          <w:sz w:val="24"/>
          <w:szCs w:val="20"/>
        </w:rPr>
        <w:t>%</w:t>
      </w:r>
    </w:p>
    <w:p w:rsidR="003E17E1" w:rsidRDefault="003E17E1" w:rsidP="003E17E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 года расходы увеличились на </w:t>
      </w:r>
      <w:r w:rsidRPr="006A6792">
        <w:rPr>
          <w:rFonts w:ascii="Times New Roman" w:hAnsi="Times New Roman"/>
          <w:i/>
          <w:sz w:val="24"/>
          <w:szCs w:val="24"/>
        </w:rPr>
        <w:t>2086,3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32,8 %.</w:t>
      </w:r>
    </w:p>
    <w:p w:rsidR="003E17E1" w:rsidRDefault="003E17E1" w:rsidP="003E17E1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2021 году  расходы увеличились на </w:t>
      </w:r>
      <w:r w:rsidRPr="006A6792">
        <w:rPr>
          <w:rFonts w:ascii="Times New Roman" w:hAnsi="Times New Roman"/>
          <w:i/>
          <w:sz w:val="24"/>
          <w:szCs w:val="24"/>
        </w:rPr>
        <w:t>2117,0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33,5 %.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D2F53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</w:t>
      </w:r>
      <w:r>
        <w:rPr>
          <w:rFonts w:ascii="Times New Roman" w:hAnsi="Times New Roman" w:cs="Times New Roman"/>
          <w:sz w:val="24"/>
          <w:szCs w:val="20"/>
        </w:rPr>
        <w:t>: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227BEB" w:rsidRDefault="00227BEB" w:rsidP="00227BEB">
      <w:pPr>
        <w:spacing w:after="0" w:line="240" w:lineRule="auto"/>
        <w:rPr>
          <w:rFonts w:ascii="Times New Roman" w:hAnsi="Times New Roman" w:cs="Times New Roman"/>
          <w:sz w:val="24"/>
          <w:szCs w:val="20"/>
        </w:rPr>
        <w:sectPr w:rsidR="00227BEB" w:rsidSect="006A33E2">
          <w:headerReference w:type="default" r:id="rId7"/>
          <w:headerReference w:type="first" r:id="rId8"/>
          <w:pgSz w:w="11906" w:h="16838"/>
          <w:pgMar w:top="1418" w:right="851" w:bottom="1134" w:left="1418" w:header="708" w:footer="708" w:gutter="0"/>
          <w:cols w:space="720"/>
          <w:titlePg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5000" w:type="pct"/>
        <w:tblLook w:val="04A0"/>
      </w:tblPr>
      <w:tblGrid>
        <w:gridCol w:w="2258"/>
        <w:gridCol w:w="661"/>
        <w:gridCol w:w="1071"/>
        <w:gridCol w:w="1166"/>
        <w:gridCol w:w="1254"/>
        <w:gridCol w:w="1080"/>
        <w:gridCol w:w="1107"/>
        <w:gridCol w:w="974"/>
      </w:tblGrid>
      <w:tr w:rsidR="003E17E1" w:rsidTr="006A33E2">
        <w:trPr>
          <w:trHeight w:val="6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27BEB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227BEB">
              <w:rPr>
                <w:rFonts w:ascii="Times New Roman" w:hAnsi="Times New Roman" w:cs="Times New Roman"/>
                <w:sz w:val="20"/>
                <w:szCs w:val="20"/>
              </w:rPr>
              <w:t xml:space="preserve"> 2020г.</w:t>
            </w:r>
          </w:p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27BEB" w:rsidRDefault="003E17E1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227BEB">
              <w:rPr>
                <w:rFonts w:ascii="Times New Roman" w:hAnsi="Times New Roman" w:cs="Times New Roman"/>
                <w:sz w:val="20"/>
                <w:szCs w:val="20"/>
              </w:rPr>
              <w:t xml:space="preserve">  2021г.</w:t>
            </w:r>
          </w:p>
          <w:p w:rsidR="00227BEB" w:rsidRDefault="00227BEB" w:rsidP="006A33E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2022 год</w:t>
            </w:r>
          </w:p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27BEB" w:rsidRDefault="003E17E1" w:rsidP="003E17E1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227BEB">
              <w:rPr>
                <w:rFonts w:ascii="Times New Roman" w:hAnsi="Times New Roman" w:cs="Times New Roman"/>
                <w:sz w:val="20"/>
                <w:szCs w:val="20"/>
              </w:rPr>
              <w:t xml:space="preserve">  2022г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7BEB" w:rsidRDefault="00227BEB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 %</w:t>
            </w:r>
          </w:p>
        </w:tc>
      </w:tr>
      <w:tr w:rsidR="003E17E1" w:rsidTr="006A33E2">
        <w:trPr>
          <w:trHeight w:val="4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2A31F2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17E1">
              <w:rPr>
                <w:rFonts w:ascii="Times New Roman" w:hAnsi="Times New Roman" w:cs="Times New Roman"/>
                <w:sz w:val="18"/>
                <w:szCs w:val="18"/>
              </w:rPr>
              <w:t>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2702,6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2A31F2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E17E1">
              <w:rPr>
                <w:rFonts w:ascii="Times New Roman" w:hAnsi="Times New Roman" w:cs="Times New Roman"/>
                <w:sz w:val="18"/>
                <w:szCs w:val="18"/>
              </w:rPr>
              <w:t>911,5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2A31F2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E17E1">
              <w:rPr>
                <w:rFonts w:ascii="Times New Roman" w:hAnsi="Times New Roman" w:cs="Times New Roman"/>
                <w:sz w:val="18"/>
                <w:szCs w:val="18"/>
              </w:rPr>
              <w:t>010,8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3016,3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D3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</w:tr>
      <w:tr w:rsidR="003E17E1" w:rsidTr="006A33E2">
        <w:trPr>
          <w:trHeight w:val="700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7D3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7D3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7D3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</w:tr>
      <w:tr w:rsidR="003E17E1" w:rsidTr="006A33E2">
        <w:trPr>
          <w:trHeight w:val="1249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2A31F2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E17E1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3E17E1" w:rsidTr="006A33E2">
        <w:trPr>
          <w:trHeight w:val="27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484,1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</w:tr>
      <w:tr w:rsidR="003E17E1" w:rsidTr="006A33E2">
        <w:trPr>
          <w:trHeight w:val="35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2A31F2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E17E1">
              <w:rPr>
                <w:rFonts w:ascii="Times New Roman" w:hAnsi="Times New Roman" w:cs="Times New Roman"/>
                <w:sz w:val="18"/>
                <w:szCs w:val="18"/>
              </w:rPr>
              <w:t>081,6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663,6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E2369A"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3028,7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</w:tr>
      <w:tr w:rsidR="003E17E1" w:rsidTr="006A33E2">
        <w:trPr>
          <w:trHeight w:val="248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1" w:rsidRDefault="003E17E1" w:rsidP="00E2369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7E1" w:rsidRDefault="00E2369A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0978" w:rsidRDefault="00400978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3E17E1" w:rsidTr="006A33E2">
        <w:trPr>
          <w:trHeight w:val="137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1694,4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2A31F2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2369A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E2369A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</w:tr>
      <w:tr w:rsidR="003E17E1" w:rsidTr="006A33E2">
        <w:trPr>
          <w:trHeight w:val="26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3E17E1" w:rsidP="00E2369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2369A">
              <w:rPr>
                <w:rFonts w:ascii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4A1C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4A1C56" w:rsidP="004A1C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4A1C56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3E17E1" w:rsidTr="006A33E2">
        <w:trPr>
          <w:trHeight w:val="324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17E1" w:rsidRDefault="003E17E1" w:rsidP="006A33E2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4A1C56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4A1C56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978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17E1" w:rsidRDefault="000037D3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3E17E1" w:rsidTr="006A33E2">
        <w:trPr>
          <w:trHeight w:val="38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6352,4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E2369A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6321,7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3E17E1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14383,7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4A1C56" w:rsidP="004A1C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8438,7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1" w:rsidRDefault="004A1C56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1" w:rsidRDefault="00400978" w:rsidP="006A33E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227BEB" w:rsidRDefault="00227BEB" w:rsidP="00227BEB">
      <w:pPr>
        <w:pStyle w:val="a3"/>
        <w:keepNext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227BEB" w:rsidRPr="004232AB" w:rsidRDefault="00227BEB" w:rsidP="004232AB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</w:t>
      </w:r>
      <w:r w:rsidR="004232AB">
        <w:rPr>
          <w:rFonts w:ascii="Times New Roman" w:hAnsi="Times New Roman" w:cs="Times New Roman"/>
          <w:bCs/>
          <w:sz w:val="24"/>
          <w:szCs w:val="24"/>
        </w:rPr>
        <w:t>9 месяцев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т. г. составляют расходы по разделу </w:t>
      </w:r>
      <w:r>
        <w:rPr>
          <w:rFonts w:ascii="Times New Roman" w:hAnsi="Times New Roman" w:cs="Times New Roman"/>
          <w:sz w:val="24"/>
          <w:szCs w:val="20"/>
        </w:rPr>
        <w:t>«Национальная экономика»</w:t>
      </w:r>
      <w:r w:rsidR="004232AB">
        <w:rPr>
          <w:rFonts w:ascii="Times New Roman" w:hAnsi="Times New Roman" w:cs="Times New Roman"/>
          <w:sz w:val="24"/>
          <w:szCs w:val="20"/>
        </w:rPr>
        <w:t>- 30,7</w:t>
      </w:r>
      <w:r>
        <w:rPr>
          <w:rFonts w:ascii="Times New Roman" w:hAnsi="Times New Roman" w:cs="Times New Roman"/>
          <w:sz w:val="24"/>
          <w:szCs w:val="20"/>
        </w:rPr>
        <w:t>%</w:t>
      </w:r>
      <w:r w:rsidR="004232AB">
        <w:rPr>
          <w:rFonts w:ascii="Times New Roman" w:hAnsi="Times New Roman" w:cs="Times New Roman"/>
          <w:sz w:val="24"/>
          <w:szCs w:val="20"/>
        </w:rPr>
        <w:t xml:space="preserve">  и </w:t>
      </w:r>
      <w:r w:rsidR="004232AB" w:rsidRPr="004232AB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 w:rsidR="004232AB">
        <w:rPr>
          <w:rFonts w:ascii="Times New Roman" w:hAnsi="Times New Roman" w:cs="Times New Roman"/>
          <w:sz w:val="24"/>
          <w:szCs w:val="24"/>
        </w:rPr>
        <w:t xml:space="preserve"> - 41,7%</w:t>
      </w:r>
      <w:r w:rsidRPr="004232AB">
        <w:rPr>
          <w:rFonts w:ascii="Times New Roman" w:hAnsi="Times New Roman" w:cs="Times New Roman"/>
          <w:sz w:val="24"/>
          <w:szCs w:val="24"/>
        </w:rPr>
        <w:t>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расходы на реализацию общегосударственных вопросов составили в сумме </w:t>
      </w:r>
      <w:r w:rsidR="004232AB" w:rsidRPr="004232AB">
        <w:rPr>
          <w:rFonts w:ascii="Times New Roman" w:hAnsi="Times New Roman" w:cs="Times New Roman"/>
          <w:bCs/>
          <w:i/>
          <w:sz w:val="24"/>
          <w:szCs w:val="24"/>
        </w:rPr>
        <w:t>3016,3</w:t>
      </w:r>
      <w:r w:rsidR="004232A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32AB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4232AB">
        <w:rPr>
          <w:rFonts w:ascii="Times New Roman" w:hAnsi="Times New Roman" w:cs="Times New Roman"/>
          <w:bCs/>
          <w:sz w:val="24"/>
          <w:szCs w:val="24"/>
        </w:rPr>
        <w:t>74,2</w:t>
      </w:r>
      <w:r>
        <w:rPr>
          <w:rFonts w:ascii="Times New Roman" w:hAnsi="Times New Roman" w:cs="Times New Roman"/>
          <w:bCs/>
          <w:sz w:val="24"/>
          <w:szCs w:val="24"/>
        </w:rPr>
        <w:t xml:space="preserve">% годовых бюджетных назначений.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2020-2021гг. расходы увеличились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>370,4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 20,0 %, и на </w:t>
      </w:r>
      <w:r w:rsidRPr="008A5567">
        <w:rPr>
          <w:rFonts w:ascii="Times New Roman" w:hAnsi="Times New Roman" w:cs="Times New Roman"/>
          <w:bCs/>
          <w:i/>
          <w:sz w:val="24"/>
          <w:szCs w:val="24"/>
        </w:rPr>
        <w:t>289,7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15,0 % соответственно.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Основную долю расходов – </w:t>
      </w:r>
      <w:r w:rsidRPr="008A5567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C81C85">
        <w:rPr>
          <w:rFonts w:ascii="Times New Roman" w:hAnsi="Times New Roman" w:cs="Times New Roman"/>
          <w:bCs/>
          <w:i/>
          <w:sz w:val="24"/>
          <w:szCs w:val="24"/>
        </w:rPr>
        <w:t>801,5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bCs/>
          <w:sz w:val="24"/>
          <w:szCs w:val="24"/>
        </w:rPr>
        <w:t>(9</w:t>
      </w:r>
      <w:r w:rsidR="00C81C85">
        <w:rPr>
          <w:rFonts w:ascii="Times New Roman" w:hAnsi="Times New Roman" w:cs="Times New Roman"/>
          <w:bCs/>
          <w:sz w:val="24"/>
          <w:szCs w:val="24"/>
        </w:rPr>
        <w:t>2,9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227BEB" w:rsidRDefault="00227BEB" w:rsidP="00227B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>
        <w:rPr>
          <w:rFonts w:ascii="Times New Roman" w:hAnsi="Times New Roman" w:cs="Times New Roman"/>
          <w:i/>
          <w:sz w:val="24"/>
          <w:szCs w:val="24"/>
        </w:rPr>
        <w:t xml:space="preserve"> 65,0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C81C85" w:rsidRPr="00C81C85">
        <w:rPr>
          <w:rFonts w:ascii="Times New Roman" w:hAnsi="Times New Roman" w:cs="Times New Roman"/>
          <w:i/>
          <w:sz w:val="24"/>
          <w:szCs w:val="24"/>
        </w:rPr>
        <w:t>37,6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C81C85">
        <w:rPr>
          <w:rFonts w:ascii="Times New Roman" w:hAnsi="Times New Roman" w:cs="Times New Roman"/>
          <w:sz w:val="24"/>
          <w:szCs w:val="24"/>
        </w:rPr>
        <w:t>57,8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227BEB" w:rsidRDefault="00227BEB" w:rsidP="00227BE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отношению к соответствующему периоду 2020г. расходы увеличились на </w:t>
      </w:r>
      <w:r w:rsidR="009F500D" w:rsidRPr="009F500D">
        <w:rPr>
          <w:rFonts w:ascii="Times New Roman" w:hAnsi="Times New Roman" w:cs="Times New Roman"/>
          <w:i/>
          <w:sz w:val="24"/>
          <w:szCs w:val="24"/>
        </w:rPr>
        <w:t>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, </w:t>
      </w:r>
      <w:r w:rsidRPr="008A5567">
        <w:rPr>
          <w:rFonts w:ascii="Times New Roman" w:hAnsi="Times New Roman" w:cs="Times New Roman"/>
          <w:sz w:val="24"/>
          <w:szCs w:val="24"/>
        </w:rPr>
        <w:t>а по отношению к 2021 году  сократились на</w:t>
      </w:r>
      <w:r>
        <w:rPr>
          <w:rFonts w:ascii="Times New Roman" w:hAnsi="Times New Roman" w:cs="Times New Roman"/>
          <w:i/>
          <w:sz w:val="24"/>
          <w:szCs w:val="24"/>
        </w:rPr>
        <w:t xml:space="preserve"> 0,</w:t>
      </w:r>
      <w:r w:rsidR="009F500D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на финансирование муниципальной программы «Безопасность жизнедеятельности на территории сельского поселения «Село Букань».</w:t>
      </w:r>
    </w:p>
    <w:p w:rsidR="00560954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ассигнованиях в сумме </w:t>
      </w:r>
      <w:r w:rsidR="009F500D" w:rsidRPr="009F500D">
        <w:rPr>
          <w:rFonts w:ascii="Times New Roman" w:hAnsi="Times New Roman" w:cs="Times New Roman"/>
          <w:i/>
          <w:sz w:val="24"/>
          <w:szCs w:val="24"/>
        </w:rPr>
        <w:t>343,1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9F500D" w:rsidRPr="009F500D">
        <w:rPr>
          <w:rFonts w:ascii="Times New Roman" w:hAnsi="Times New Roman" w:cs="Times New Roman"/>
          <w:i/>
          <w:sz w:val="24"/>
          <w:szCs w:val="24"/>
        </w:rPr>
        <w:t>343,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F500D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 мероприятия: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 размере </w:t>
      </w:r>
      <w:r w:rsidRPr="008A5567">
        <w:rPr>
          <w:rFonts w:ascii="Times New Roman" w:hAnsi="Times New Roman" w:cs="Times New Roman"/>
          <w:i/>
          <w:sz w:val="24"/>
          <w:szCs w:val="24"/>
        </w:rPr>
        <w:t>93,1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="00560954" w:rsidRPr="00560954">
        <w:rPr>
          <w:rFonts w:ascii="Times New Roman" w:hAnsi="Times New Roman" w:cs="Times New Roman"/>
          <w:i/>
          <w:sz w:val="24"/>
          <w:szCs w:val="24"/>
        </w:rPr>
        <w:t>93,1</w:t>
      </w:r>
      <w:r w:rsidR="00560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размере </w:t>
      </w:r>
      <w:r w:rsidR="00560954" w:rsidRPr="00560954">
        <w:rPr>
          <w:rFonts w:ascii="Times New Roman" w:hAnsi="Times New Roman" w:cs="Times New Roman"/>
          <w:i/>
          <w:sz w:val="24"/>
          <w:szCs w:val="24"/>
        </w:rPr>
        <w:t>250,</w:t>
      </w:r>
      <w:r w:rsidRPr="008A5567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560954" w:rsidRPr="00560954">
        <w:rPr>
          <w:rFonts w:ascii="Times New Roman" w:hAnsi="Times New Roman" w:cs="Times New Roman"/>
          <w:i/>
          <w:sz w:val="24"/>
          <w:szCs w:val="24"/>
        </w:rPr>
        <w:t>25</w:t>
      </w:r>
      <w:r w:rsidRPr="00560954">
        <w:rPr>
          <w:rFonts w:ascii="Times New Roman" w:hAnsi="Times New Roman" w:cs="Times New Roman"/>
          <w:i/>
          <w:sz w:val="24"/>
          <w:szCs w:val="24"/>
        </w:rPr>
        <w:t>0,</w:t>
      </w:r>
      <w:r w:rsidRPr="008A5567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расходы по программе увеличились на </w:t>
      </w:r>
      <w:r w:rsidR="00560954" w:rsidRPr="00560954">
        <w:rPr>
          <w:rFonts w:ascii="Times New Roman" w:hAnsi="Times New Roman" w:cs="Times New Roman"/>
          <w:i/>
          <w:sz w:val="24"/>
          <w:szCs w:val="20"/>
        </w:rPr>
        <w:t>18,3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5,6%, а относительно уровня прошлого года расходы </w:t>
      </w:r>
      <w:r w:rsidR="00560954">
        <w:rPr>
          <w:rFonts w:ascii="Times New Roman" w:hAnsi="Times New Roman" w:cs="Times New Roman"/>
          <w:sz w:val="24"/>
          <w:szCs w:val="20"/>
        </w:rPr>
        <w:t>увеличились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560954" w:rsidRPr="00560954">
        <w:rPr>
          <w:rFonts w:ascii="Times New Roman" w:hAnsi="Times New Roman" w:cs="Times New Roman"/>
          <w:i/>
          <w:sz w:val="24"/>
          <w:szCs w:val="20"/>
        </w:rPr>
        <w:t>18,7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5,</w:t>
      </w:r>
      <w:r w:rsidR="00560954">
        <w:rPr>
          <w:rFonts w:ascii="Times New Roman" w:hAnsi="Times New Roman" w:cs="Times New Roman"/>
          <w:sz w:val="24"/>
          <w:szCs w:val="20"/>
        </w:rPr>
        <w:t>8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разделу «Национальная экономика» предусматривались расходы на финансирование муниципальной программы «Развитие дорожного хозяйства в Людиновском районе» 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утверждённых бюджетных ассигнованиях в сумме </w:t>
      </w:r>
      <w:r w:rsidRPr="00E5661B">
        <w:rPr>
          <w:rFonts w:ascii="Times New Roman" w:hAnsi="Times New Roman" w:cs="Times New Roman"/>
          <w:i/>
          <w:sz w:val="24"/>
          <w:szCs w:val="20"/>
        </w:rPr>
        <w:t>1026,5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исполнено в  размере </w:t>
      </w:r>
      <w:r w:rsidR="00F70B11" w:rsidRPr="00F70B11">
        <w:rPr>
          <w:rFonts w:ascii="Times New Roman" w:hAnsi="Times New Roman" w:cs="Times New Roman"/>
          <w:i/>
          <w:sz w:val="24"/>
          <w:szCs w:val="20"/>
        </w:rPr>
        <w:t>315,</w:t>
      </w:r>
      <w:r w:rsidRPr="00E5661B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F70B11">
        <w:rPr>
          <w:rFonts w:ascii="Times New Roman" w:hAnsi="Times New Roman" w:cs="Times New Roman"/>
          <w:sz w:val="24"/>
          <w:szCs w:val="20"/>
        </w:rPr>
        <w:t>30,7</w:t>
      </w:r>
      <w:r>
        <w:rPr>
          <w:rFonts w:ascii="Times New Roman" w:hAnsi="Times New Roman" w:cs="Times New Roman"/>
          <w:sz w:val="24"/>
          <w:szCs w:val="20"/>
        </w:rPr>
        <w:t xml:space="preserve">  %.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произведены расходы в сумме </w:t>
      </w:r>
      <w:r w:rsidRPr="008225BA">
        <w:rPr>
          <w:rFonts w:ascii="Times New Roman" w:hAnsi="Times New Roman" w:cs="Times New Roman"/>
          <w:i/>
          <w:sz w:val="24"/>
          <w:szCs w:val="20"/>
        </w:rPr>
        <w:t>276,0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на оплату работ по очистке дорог от снега ( 52,6 % от утверждённых бюджетных ассигнований на 2022 год) и на содержание мест захоронения на территории сельского поселения сумме </w:t>
      </w:r>
      <w:r w:rsidR="00F55C38" w:rsidRPr="00F55C38">
        <w:rPr>
          <w:rFonts w:ascii="Times New Roman" w:hAnsi="Times New Roman" w:cs="Times New Roman"/>
          <w:i/>
          <w:sz w:val="24"/>
          <w:szCs w:val="20"/>
        </w:rPr>
        <w:t>39,</w:t>
      </w:r>
      <w:r w:rsidRPr="00F55C38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  или  </w:t>
      </w:r>
      <w:r w:rsidR="00F55C38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 от утверждённых бюджетных ассигнований на 2022 год в сумме </w:t>
      </w:r>
      <w:r w:rsidRPr="008225BA">
        <w:rPr>
          <w:rFonts w:ascii="Times New Roman" w:hAnsi="Times New Roman" w:cs="Times New Roman"/>
          <w:i/>
          <w:sz w:val="24"/>
          <w:szCs w:val="20"/>
        </w:rPr>
        <w:t>39,0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</w:p>
    <w:p w:rsidR="00996291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объём расходов бюджета сельского поселения на мероприятия по разделу «Национальная экономика»  </w:t>
      </w:r>
      <w:r w:rsidR="00996291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Pr="00F35099">
        <w:rPr>
          <w:rFonts w:ascii="Times New Roman" w:hAnsi="Times New Roman" w:cs="Times New Roman"/>
          <w:i/>
          <w:sz w:val="24"/>
          <w:szCs w:val="20"/>
        </w:rPr>
        <w:t>1</w:t>
      </w:r>
      <w:r w:rsidR="00996291">
        <w:rPr>
          <w:rFonts w:ascii="Times New Roman" w:hAnsi="Times New Roman" w:cs="Times New Roman"/>
          <w:i/>
          <w:sz w:val="24"/>
          <w:szCs w:val="20"/>
        </w:rPr>
        <w:t>22,4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996291">
        <w:rPr>
          <w:rFonts w:ascii="Times New Roman" w:hAnsi="Times New Roman" w:cs="Times New Roman"/>
          <w:sz w:val="24"/>
          <w:szCs w:val="20"/>
        </w:rPr>
        <w:t>38,9%</w:t>
      </w:r>
      <w:r>
        <w:rPr>
          <w:rFonts w:ascii="Times New Roman" w:hAnsi="Times New Roman" w:cs="Times New Roman"/>
          <w:sz w:val="24"/>
          <w:szCs w:val="20"/>
        </w:rPr>
        <w:t xml:space="preserve">, а по отношению к 2021 году расходы сократились на </w:t>
      </w:r>
      <w:r w:rsidRPr="00F35099">
        <w:rPr>
          <w:rFonts w:ascii="Times New Roman" w:hAnsi="Times New Roman" w:cs="Times New Roman"/>
          <w:i/>
          <w:sz w:val="24"/>
          <w:szCs w:val="20"/>
        </w:rPr>
        <w:t>1</w:t>
      </w:r>
      <w:r w:rsidR="00996291">
        <w:rPr>
          <w:rFonts w:ascii="Times New Roman" w:hAnsi="Times New Roman" w:cs="Times New Roman"/>
          <w:i/>
          <w:sz w:val="24"/>
          <w:szCs w:val="20"/>
        </w:rPr>
        <w:t>69,1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96291">
        <w:rPr>
          <w:rFonts w:ascii="Times New Roman" w:hAnsi="Times New Roman" w:cs="Times New Roman"/>
          <w:sz w:val="24"/>
          <w:szCs w:val="20"/>
        </w:rPr>
        <w:t>53,7%.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сельским поселением за </w:t>
      </w:r>
      <w:r w:rsidR="00996291">
        <w:rPr>
          <w:rFonts w:ascii="Times New Roman" w:hAnsi="Times New Roman" w:cs="Times New Roman"/>
          <w:sz w:val="24"/>
          <w:szCs w:val="20"/>
        </w:rPr>
        <w:t xml:space="preserve">9 месяцев </w:t>
      </w:r>
      <w:r>
        <w:rPr>
          <w:rFonts w:ascii="Times New Roman" w:hAnsi="Times New Roman" w:cs="Times New Roman"/>
          <w:sz w:val="24"/>
          <w:szCs w:val="20"/>
        </w:rPr>
        <w:t xml:space="preserve">т.г. исполнены в сумме </w:t>
      </w:r>
      <w:r w:rsidR="00996291" w:rsidRPr="00996291">
        <w:rPr>
          <w:rFonts w:ascii="Times New Roman" w:hAnsi="Times New Roman" w:cs="Times New Roman"/>
          <w:i/>
          <w:sz w:val="24"/>
          <w:szCs w:val="20"/>
        </w:rPr>
        <w:t>3028,7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996291">
        <w:rPr>
          <w:rFonts w:ascii="Times New Roman" w:hAnsi="Times New Roman" w:cs="Times New Roman"/>
          <w:sz w:val="24"/>
          <w:szCs w:val="20"/>
        </w:rPr>
        <w:t>60</w:t>
      </w:r>
      <w:r>
        <w:rPr>
          <w:rFonts w:ascii="Times New Roman" w:hAnsi="Times New Roman" w:cs="Times New Roman"/>
          <w:sz w:val="24"/>
          <w:szCs w:val="20"/>
        </w:rPr>
        <w:t xml:space="preserve">,7  % годовых бюджетных назначений. Удельный вес расходов по данному разделу в общем объёме расходов составил   </w:t>
      </w:r>
      <w:r w:rsidR="00623448">
        <w:rPr>
          <w:rFonts w:ascii="Times New Roman" w:hAnsi="Times New Roman" w:cs="Times New Roman"/>
          <w:sz w:val="24"/>
          <w:szCs w:val="20"/>
        </w:rPr>
        <w:t>35</w:t>
      </w:r>
      <w:r>
        <w:rPr>
          <w:rFonts w:ascii="Times New Roman" w:hAnsi="Times New Roman" w:cs="Times New Roman"/>
          <w:sz w:val="24"/>
          <w:szCs w:val="20"/>
        </w:rPr>
        <w:t>,9 %.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объём расходов бюджета сельского поселения на мероприятия по разделу «Жилищно-коммунальное хозяйство» в отчётном периоде  </w:t>
      </w:r>
      <w:r w:rsidR="00623448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="00623448" w:rsidRPr="00623448">
        <w:rPr>
          <w:rFonts w:ascii="Times New Roman" w:hAnsi="Times New Roman" w:cs="Times New Roman"/>
          <w:i/>
          <w:sz w:val="24"/>
          <w:szCs w:val="20"/>
        </w:rPr>
        <w:t>1947,1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>
        <w:rPr>
          <w:rFonts w:ascii="Times New Roman" w:hAnsi="Times New Roman" w:cs="Times New Roman"/>
          <w:sz w:val="24"/>
          <w:szCs w:val="20"/>
        </w:rPr>
        <w:t xml:space="preserve">( в </w:t>
      </w:r>
      <w:r w:rsidR="00623448">
        <w:rPr>
          <w:rFonts w:ascii="Times New Roman" w:hAnsi="Times New Roman" w:cs="Times New Roman"/>
          <w:sz w:val="24"/>
          <w:szCs w:val="20"/>
        </w:rPr>
        <w:t>2,8</w:t>
      </w:r>
      <w:r>
        <w:rPr>
          <w:rFonts w:ascii="Times New Roman" w:hAnsi="Times New Roman" w:cs="Times New Roman"/>
          <w:sz w:val="24"/>
          <w:szCs w:val="20"/>
        </w:rPr>
        <w:t xml:space="preserve"> раза) , а  относительно уровня 2021 года расходы увеличились  на  </w:t>
      </w:r>
      <w:r w:rsidR="00623448" w:rsidRPr="00623448">
        <w:rPr>
          <w:rFonts w:ascii="Times New Roman" w:hAnsi="Times New Roman" w:cs="Times New Roman"/>
          <w:i/>
          <w:sz w:val="24"/>
          <w:szCs w:val="20"/>
        </w:rPr>
        <w:t>2365,1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( </w:t>
      </w:r>
      <w:r w:rsidR="00623448">
        <w:rPr>
          <w:rFonts w:ascii="Times New Roman" w:hAnsi="Times New Roman" w:cs="Times New Roman"/>
          <w:sz w:val="24"/>
          <w:szCs w:val="20"/>
        </w:rPr>
        <w:t>в 4,6 раза</w:t>
      </w:r>
      <w:r>
        <w:rPr>
          <w:rFonts w:ascii="Times New Roman" w:hAnsi="Times New Roman" w:cs="Times New Roman"/>
          <w:sz w:val="24"/>
          <w:szCs w:val="20"/>
        </w:rPr>
        <w:t>).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Основную долю расходов  (9</w:t>
      </w:r>
      <w:r w:rsidR="00261982">
        <w:rPr>
          <w:rFonts w:ascii="Times New Roman" w:hAnsi="Times New Roman" w:cs="Times New Roman"/>
          <w:sz w:val="24"/>
          <w:szCs w:val="20"/>
        </w:rPr>
        <w:t>8,2</w:t>
      </w:r>
      <w:r>
        <w:rPr>
          <w:rFonts w:ascii="Times New Roman" w:hAnsi="Times New Roman" w:cs="Times New Roman"/>
          <w:sz w:val="24"/>
          <w:szCs w:val="20"/>
        </w:rPr>
        <w:t xml:space="preserve"> %) по разделу «Жилищно-коммунальное хозяйство» составили расходы  по подразделу  «Благоустройство» - в сумме </w:t>
      </w:r>
      <w:r w:rsidR="00261982" w:rsidRPr="00261982">
        <w:rPr>
          <w:rFonts w:ascii="Times New Roman" w:hAnsi="Times New Roman" w:cs="Times New Roman"/>
          <w:i/>
          <w:sz w:val="24"/>
          <w:szCs w:val="20"/>
        </w:rPr>
        <w:t>2974,9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Pr="001D61A9">
        <w:rPr>
          <w:rFonts w:ascii="Times New Roman" w:hAnsi="Times New Roman" w:cs="Times New Roman"/>
          <w:i/>
          <w:sz w:val="24"/>
          <w:szCs w:val="20"/>
        </w:rPr>
        <w:t>4</w:t>
      </w:r>
      <w:r w:rsidR="00261982">
        <w:rPr>
          <w:rFonts w:ascii="Times New Roman" w:hAnsi="Times New Roman" w:cs="Times New Roman"/>
          <w:i/>
          <w:sz w:val="24"/>
          <w:szCs w:val="20"/>
        </w:rPr>
        <w:t>905,3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305D2C" w:rsidRDefault="00305D2C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изготовление и установку стел на территории населённых пунктов, удостоенных почётных званий  в сумме </w:t>
      </w:r>
      <w:r w:rsidRPr="00305D2C">
        <w:rPr>
          <w:rFonts w:ascii="Times New Roman" w:hAnsi="Times New Roman" w:cs="Times New Roman"/>
          <w:i/>
          <w:sz w:val="24"/>
          <w:szCs w:val="20"/>
        </w:rPr>
        <w:t>2000,0 тыс.рублей</w:t>
      </w:r>
      <w:r>
        <w:rPr>
          <w:rFonts w:ascii="Times New Roman" w:hAnsi="Times New Roman" w:cs="Times New Roman"/>
          <w:sz w:val="24"/>
          <w:szCs w:val="20"/>
        </w:rPr>
        <w:t xml:space="preserve"> , или 100,0%</w:t>
      </w:r>
      <w:r w:rsidRPr="00305D2C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предусмотренных бюджетных ассигнований на 2022 год;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уличное освещение и содержание объектов уличного освещения в сумме </w:t>
      </w:r>
      <w:r w:rsidRPr="001D61A9">
        <w:rPr>
          <w:rFonts w:ascii="Times New Roman" w:hAnsi="Times New Roman" w:cs="Times New Roman"/>
          <w:i/>
          <w:sz w:val="24"/>
          <w:szCs w:val="20"/>
        </w:rPr>
        <w:t>28</w:t>
      </w:r>
      <w:r w:rsidR="00261982">
        <w:rPr>
          <w:rFonts w:ascii="Times New Roman" w:hAnsi="Times New Roman" w:cs="Times New Roman"/>
          <w:i/>
          <w:sz w:val="24"/>
          <w:szCs w:val="20"/>
        </w:rPr>
        <w:t>1,4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 xml:space="preserve">что составляет </w:t>
      </w:r>
      <w:r w:rsidR="00261982">
        <w:rPr>
          <w:rFonts w:ascii="Times New Roman" w:hAnsi="Times New Roman" w:cs="Times New Roman"/>
          <w:sz w:val="24"/>
          <w:szCs w:val="20"/>
        </w:rPr>
        <w:t>68,6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41</w:t>
      </w:r>
      <w:r w:rsidR="00261982">
        <w:rPr>
          <w:rFonts w:ascii="Times New Roman" w:hAnsi="Times New Roman" w:cs="Times New Roman"/>
          <w:i/>
          <w:sz w:val="24"/>
          <w:szCs w:val="20"/>
        </w:rPr>
        <w:t>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содержание в чистоте территории сельского поселения  в сумме </w:t>
      </w:r>
      <w:r w:rsidR="00EE0092" w:rsidRPr="00EE0092">
        <w:rPr>
          <w:rFonts w:ascii="Times New Roman" w:hAnsi="Times New Roman" w:cs="Times New Roman"/>
          <w:i/>
          <w:sz w:val="24"/>
          <w:szCs w:val="20"/>
        </w:rPr>
        <w:t>389,1</w:t>
      </w:r>
      <w:r w:rsidRPr="001D61A9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EE0092">
        <w:rPr>
          <w:rFonts w:ascii="Times New Roman" w:hAnsi="Times New Roman" w:cs="Times New Roman"/>
          <w:sz w:val="24"/>
          <w:szCs w:val="20"/>
        </w:rPr>
        <w:t>95,5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EE0092">
        <w:rPr>
          <w:rFonts w:ascii="Times New Roman" w:hAnsi="Times New Roman" w:cs="Times New Roman"/>
          <w:i/>
          <w:sz w:val="24"/>
          <w:szCs w:val="20"/>
        </w:rPr>
        <w:t>407,5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</w:t>
      </w:r>
      <w:r w:rsidR="00553554">
        <w:rPr>
          <w:rFonts w:ascii="Times New Roman" w:hAnsi="Times New Roman" w:cs="Times New Roman"/>
          <w:i/>
          <w:sz w:val="24"/>
          <w:szCs w:val="20"/>
        </w:rPr>
        <w:t>;</w:t>
      </w:r>
    </w:p>
    <w:p w:rsidR="00553554" w:rsidRDefault="00553554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 содержание и ремонт пешеходных дорожек  и тротуаров. детских спортивных площадок в сумме </w:t>
      </w:r>
      <w:r w:rsidR="00305D2C" w:rsidRPr="00305D2C">
        <w:rPr>
          <w:rFonts w:ascii="Times New Roman" w:hAnsi="Times New Roman" w:cs="Times New Roman"/>
          <w:i/>
          <w:sz w:val="24"/>
          <w:szCs w:val="20"/>
        </w:rPr>
        <w:t>294,3</w:t>
      </w:r>
      <w:r w:rsidRPr="0003243B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305D2C">
        <w:rPr>
          <w:rFonts w:ascii="Times New Roman" w:hAnsi="Times New Roman" w:cs="Times New Roman"/>
          <w:sz w:val="24"/>
          <w:szCs w:val="20"/>
        </w:rPr>
        <w:t>100,0</w:t>
      </w:r>
      <w:r>
        <w:rPr>
          <w:rFonts w:ascii="Times New Roman" w:hAnsi="Times New Roman" w:cs="Times New Roman"/>
          <w:sz w:val="24"/>
          <w:szCs w:val="20"/>
        </w:rPr>
        <w:t xml:space="preserve"> %</w:t>
      </w:r>
      <w:r w:rsidRPr="001D61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2</w:t>
      </w:r>
      <w:r w:rsidR="00305D2C">
        <w:rPr>
          <w:rFonts w:ascii="Times New Roman" w:hAnsi="Times New Roman" w:cs="Times New Roman"/>
          <w:i/>
          <w:sz w:val="24"/>
          <w:szCs w:val="20"/>
        </w:rPr>
        <w:t>94,3</w:t>
      </w:r>
      <w:r>
        <w:rPr>
          <w:rFonts w:ascii="Times New Roman" w:hAnsi="Times New Roman" w:cs="Times New Roman"/>
          <w:i/>
          <w:sz w:val="24"/>
          <w:szCs w:val="20"/>
        </w:rPr>
        <w:t xml:space="preserve">  тыс. рублей;</w:t>
      </w:r>
    </w:p>
    <w:p w:rsidR="00227BEB" w:rsidRPr="0003243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>-</w:t>
      </w:r>
      <w:r>
        <w:rPr>
          <w:rFonts w:ascii="Times New Roman" w:hAnsi="Times New Roman" w:cs="Times New Roman"/>
          <w:sz w:val="24"/>
          <w:szCs w:val="20"/>
        </w:rPr>
        <w:t xml:space="preserve"> устройство сцены в сумме </w:t>
      </w:r>
      <w:r w:rsidRPr="0003243B">
        <w:rPr>
          <w:rFonts w:ascii="Times New Roman" w:hAnsi="Times New Roman" w:cs="Times New Roman"/>
          <w:i/>
          <w:sz w:val="24"/>
          <w:szCs w:val="20"/>
        </w:rPr>
        <w:t>10,0 тыс.рублей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03243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305D2C">
        <w:rPr>
          <w:rFonts w:ascii="Times New Roman" w:hAnsi="Times New Roman" w:cs="Times New Roman"/>
          <w:sz w:val="24"/>
          <w:szCs w:val="20"/>
        </w:rPr>
        <w:t>100</w:t>
      </w:r>
      <w:r>
        <w:rPr>
          <w:rFonts w:ascii="Times New Roman" w:hAnsi="Times New Roman" w:cs="Times New Roman"/>
          <w:sz w:val="24"/>
          <w:szCs w:val="20"/>
        </w:rPr>
        <w:t>,0 %</w:t>
      </w:r>
      <w:r w:rsidRPr="001D61A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из предусмотренных бюджетных ассигнований на 2022 год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305D2C">
        <w:rPr>
          <w:rFonts w:ascii="Times New Roman" w:hAnsi="Times New Roman" w:cs="Times New Roman"/>
          <w:i/>
          <w:sz w:val="24"/>
          <w:szCs w:val="20"/>
        </w:rPr>
        <w:t>1</w:t>
      </w:r>
      <w:r>
        <w:rPr>
          <w:rFonts w:ascii="Times New Roman" w:hAnsi="Times New Roman" w:cs="Times New Roman"/>
          <w:i/>
          <w:sz w:val="24"/>
          <w:szCs w:val="20"/>
        </w:rPr>
        <w:t>0,0  тыс. рублей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Расходование средств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>1</w:t>
      </w:r>
      <w:r w:rsidR="009166B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15CE1">
        <w:rPr>
          <w:rFonts w:ascii="Times New Roman" w:hAnsi="Times New Roman" w:cs="Times New Roman"/>
          <w:i/>
          <w:sz w:val="24"/>
          <w:szCs w:val="20"/>
        </w:rPr>
        <w:t>000,0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 </w:t>
      </w:r>
      <w:r w:rsidR="00415CE1" w:rsidRPr="00415CE1">
        <w:rPr>
          <w:rFonts w:ascii="Times New Roman" w:hAnsi="Times New Roman" w:cs="Times New Roman"/>
          <w:sz w:val="24"/>
          <w:szCs w:val="20"/>
        </w:rPr>
        <w:t xml:space="preserve">в отчётном периоде </w:t>
      </w:r>
      <w:r w:rsidRPr="00415CE1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не производилось.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прошлого года объём расходов бюджета сельского поселения на мероприятия по благоустройству увеличился на </w:t>
      </w:r>
      <w:r w:rsidRPr="00413692">
        <w:rPr>
          <w:rFonts w:ascii="Times New Roman" w:hAnsi="Times New Roman" w:cs="Times New Roman"/>
          <w:i/>
          <w:sz w:val="24"/>
          <w:szCs w:val="20"/>
        </w:rPr>
        <w:t>64,9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17,6%,  а к уровню 2020 года сократился  на </w:t>
      </w:r>
      <w:r w:rsidRPr="00413692">
        <w:rPr>
          <w:rFonts w:ascii="Times New Roman" w:hAnsi="Times New Roman" w:cs="Times New Roman"/>
          <w:i/>
          <w:sz w:val="24"/>
          <w:szCs w:val="20"/>
        </w:rPr>
        <w:t>310,2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в 1,7 раза.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подразделу «Коммунальное хозяйство» исполнены в размере </w:t>
      </w:r>
      <w:r w:rsidRPr="00413692">
        <w:rPr>
          <w:rFonts w:ascii="Times New Roman" w:hAnsi="Times New Roman" w:cs="Times New Roman"/>
          <w:i/>
          <w:sz w:val="24"/>
          <w:szCs w:val="20"/>
        </w:rPr>
        <w:t>48,6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  46,6 % годовых бюджетных назначений и были направлены в полном объёме на</w:t>
      </w:r>
      <w:r>
        <w:rPr>
          <w:rFonts w:ascii="Times New Roman" w:hAnsi="Times New Roman" w:cs="Times New Roman"/>
          <w:sz w:val="24"/>
          <w:szCs w:val="24"/>
        </w:rPr>
        <w:t xml:space="preserve"> непрограммные расходы  (техобслуживание газопровода, котельной, ГТС).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размере </w:t>
      </w:r>
      <w:r w:rsidRPr="00413692">
        <w:rPr>
          <w:rFonts w:ascii="Times New Roman" w:hAnsi="Times New Roman" w:cs="Times New Roman"/>
          <w:i/>
          <w:sz w:val="24"/>
          <w:szCs w:val="24"/>
        </w:rPr>
        <w:t>1500,0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41,7% при запланированных ассигнованиях  в сумме </w:t>
      </w:r>
      <w:r>
        <w:rPr>
          <w:rFonts w:ascii="Times New Roman" w:hAnsi="Times New Roman" w:cs="Times New Roman"/>
          <w:i/>
          <w:sz w:val="24"/>
          <w:szCs w:val="24"/>
        </w:rPr>
        <w:t>3 600,0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Относительно уровня 2020-2021гг. объём расходов бюджета сельского поселения на культуру </w:t>
      </w:r>
      <w:r w:rsidR="00270BD3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270BD3" w:rsidRPr="00270BD3">
        <w:rPr>
          <w:rFonts w:ascii="Times New Roman" w:hAnsi="Times New Roman" w:cs="Times New Roman"/>
          <w:i/>
          <w:sz w:val="24"/>
          <w:szCs w:val="20"/>
        </w:rPr>
        <w:t>194,4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 </w:t>
      </w:r>
      <w:r w:rsidR="00270BD3">
        <w:rPr>
          <w:rFonts w:ascii="Times New Roman" w:hAnsi="Times New Roman" w:cs="Times New Roman"/>
          <w:sz w:val="24"/>
          <w:szCs w:val="20"/>
        </w:rPr>
        <w:t>13,0%</w:t>
      </w:r>
      <w:r>
        <w:rPr>
          <w:rFonts w:ascii="Times New Roman" w:hAnsi="Times New Roman" w:cs="Times New Roman"/>
          <w:sz w:val="24"/>
          <w:szCs w:val="20"/>
        </w:rPr>
        <w:t xml:space="preserve"> и на </w:t>
      </w:r>
      <w:r w:rsidR="00270BD3" w:rsidRPr="00270BD3">
        <w:rPr>
          <w:rFonts w:ascii="Times New Roman" w:hAnsi="Times New Roman" w:cs="Times New Roman"/>
          <w:i/>
          <w:sz w:val="24"/>
          <w:szCs w:val="20"/>
        </w:rPr>
        <w:t>3</w:t>
      </w:r>
      <w:r w:rsidRPr="00270BD3">
        <w:rPr>
          <w:rFonts w:ascii="Times New Roman" w:hAnsi="Times New Roman" w:cs="Times New Roman"/>
          <w:i/>
          <w:sz w:val="24"/>
          <w:szCs w:val="20"/>
        </w:rPr>
        <w:t>00,</w:t>
      </w:r>
      <w:r w:rsidRPr="00413692">
        <w:rPr>
          <w:rFonts w:ascii="Times New Roman" w:hAnsi="Times New Roman" w:cs="Times New Roman"/>
          <w:i/>
          <w:sz w:val="24"/>
          <w:szCs w:val="20"/>
        </w:rPr>
        <w:t>0 тыс.рублей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270BD3">
        <w:rPr>
          <w:rFonts w:ascii="Times New Roman" w:hAnsi="Times New Roman" w:cs="Times New Roman"/>
          <w:sz w:val="24"/>
          <w:szCs w:val="20"/>
        </w:rPr>
        <w:t xml:space="preserve"> </w:t>
      </w:r>
      <w:r w:rsidR="00270BD3">
        <w:rPr>
          <w:rFonts w:ascii="Times New Roman" w:hAnsi="Times New Roman" w:cs="Times New Roman"/>
          <w:sz w:val="24"/>
          <w:szCs w:val="24"/>
        </w:rPr>
        <w:t>20,0%</w:t>
      </w:r>
      <w:r w:rsidR="00270BD3" w:rsidRPr="00340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270BD3">
        <w:rPr>
          <w:rFonts w:ascii="Times New Roman" w:hAnsi="Times New Roman" w:cs="Times New Roman"/>
          <w:sz w:val="24"/>
          <w:szCs w:val="20"/>
        </w:rPr>
        <w:t>со</w:t>
      </w:r>
      <w:r>
        <w:rPr>
          <w:rFonts w:ascii="Times New Roman" w:hAnsi="Times New Roman" w:cs="Times New Roman"/>
          <w:sz w:val="24"/>
          <w:szCs w:val="20"/>
        </w:rPr>
        <w:t>ответственно.</w:t>
      </w:r>
    </w:p>
    <w:p w:rsidR="00227BEB" w:rsidRDefault="00227BEB" w:rsidP="00227BEB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Pr="00340094">
        <w:rPr>
          <w:rFonts w:ascii="Times New Roman" w:hAnsi="Times New Roman" w:cs="Times New Roman"/>
          <w:i/>
          <w:sz w:val="24"/>
          <w:szCs w:val="24"/>
        </w:rPr>
        <w:t>1</w:t>
      </w:r>
      <w:r w:rsidR="00270BD3">
        <w:rPr>
          <w:rFonts w:ascii="Times New Roman" w:hAnsi="Times New Roman" w:cs="Times New Roman"/>
          <w:i/>
          <w:sz w:val="24"/>
          <w:szCs w:val="24"/>
        </w:rPr>
        <w:t>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70BD3">
        <w:rPr>
          <w:rFonts w:ascii="Times New Roman" w:hAnsi="Times New Roman" w:cs="Times New Roman"/>
          <w:sz w:val="24"/>
          <w:szCs w:val="24"/>
        </w:rPr>
        <w:t>66,1</w:t>
      </w:r>
      <w:r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270BD3" w:rsidRPr="00270BD3">
        <w:rPr>
          <w:rFonts w:ascii="Times New Roman" w:hAnsi="Times New Roman" w:cs="Times New Roman"/>
          <w:i/>
          <w:sz w:val="24"/>
          <w:szCs w:val="24"/>
        </w:rPr>
        <w:t>111,8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выше соответствующего уровня 2020г. и на </w:t>
      </w:r>
      <w:r w:rsidR="00270BD3" w:rsidRPr="00270BD3">
        <w:rPr>
          <w:rFonts w:ascii="Times New Roman" w:hAnsi="Times New Roman" w:cs="Times New Roman"/>
          <w:i/>
          <w:sz w:val="24"/>
          <w:szCs w:val="24"/>
        </w:rPr>
        <w:t>87,7</w:t>
      </w:r>
      <w:r w:rsidRPr="0034009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70BD3">
        <w:rPr>
          <w:rFonts w:ascii="Times New Roman" w:hAnsi="Times New Roman" w:cs="Times New Roman"/>
          <w:sz w:val="24"/>
          <w:szCs w:val="24"/>
        </w:rPr>
        <w:t xml:space="preserve"> в 1,9 раза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уровня 2021года. 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</w:t>
      </w:r>
      <w:r w:rsidR="00270BD3">
        <w:rPr>
          <w:rFonts w:ascii="Times New Roman" w:hAnsi="Times New Roman" w:cs="Times New Roman"/>
          <w:sz w:val="24"/>
          <w:szCs w:val="24"/>
        </w:rPr>
        <w:t>за 9 месяцев т.г.</w:t>
      </w:r>
      <w:r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Pr="00340094">
        <w:rPr>
          <w:rFonts w:ascii="Times New Roman" w:hAnsi="Times New Roman" w:cs="Times New Roman"/>
          <w:i/>
          <w:sz w:val="24"/>
          <w:szCs w:val="24"/>
        </w:rPr>
        <w:t>16,0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16,0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>
        <w:rPr>
          <w:rFonts w:ascii="Times New Roman" w:hAnsi="Times New Roman" w:cs="Times New Roman"/>
          <w:sz w:val="24"/>
          <w:szCs w:val="24"/>
        </w:rPr>
        <w:t xml:space="preserve">«Физическая культура и спорт» в отчётном периоде составило 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100,0 %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годовых бюджетных назначений.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5.Использование средств резервного фонда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29.12.2021 № 33 «О бюджете сельского поселения «Село Букань» на 2022 год и плановый период 2023-2024 годов» на 2022 год установлен размер резервного фонда в сумме </w:t>
      </w:r>
      <w:r w:rsidRPr="00340094">
        <w:rPr>
          <w:rFonts w:ascii="Times New Roman" w:hAnsi="Times New Roman" w:cs="Times New Roman"/>
          <w:bCs/>
          <w:i/>
          <w:sz w:val="24"/>
          <w:szCs w:val="20"/>
        </w:rPr>
        <w:t>9,8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 установленных БК РФ.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2022 год не устанавливался и средства заимствования в отчетном периоде не привлекались.</w:t>
      </w:r>
    </w:p>
    <w:p w:rsidR="00227BEB" w:rsidRDefault="00227BEB" w:rsidP="00227BEB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227BEB" w:rsidRDefault="00227BEB" w:rsidP="00227B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</w:t>
      </w:r>
      <w:r w:rsidR="00270BD3">
        <w:rPr>
          <w:rFonts w:ascii="Times New Roman" w:hAnsi="Times New Roman" w:cs="Times New Roman"/>
          <w:sz w:val="24"/>
          <w:szCs w:val="24"/>
        </w:rPr>
        <w:t xml:space="preserve">месяцев </w:t>
      </w:r>
      <w:r>
        <w:rPr>
          <w:rFonts w:ascii="Times New Roman" w:hAnsi="Times New Roman" w:cs="Times New Roman"/>
          <w:sz w:val="24"/>
          <w:szCs w:val="24"/>
        </w:rPr>
        <w:t>2022 года утвержден администрацией сельского поселения, постановлением от 1</w:t>
      </w:r>
      <w:r w:rsidR="00270B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0B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 № 3</w:t>
      </w:r>
      <w:r w:rsidR="00270B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C53F88" w:rsidRDefault="00C53F88" w:rsidP="00227BE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F88" w:rsidRDefault="00C53F88" w:rsidP="00C53F8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доходам в сумме </w:t>
      </w:r>
      <w:r w:rsidRPr="00C53F88">
        <w:rPr>
          <w:rFonts w:ascii="Times New Roman" w:hAnsi="Times New Roman"/>
          <w:i/>
          <w:sz w:val="24"/>
          <w:szCs w:val="24"/>
        </w:rPr>
        <w:t>7580,0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62,1 % годовых плановых назначени</w:t>
      </w:r>
      <w:r w:rsidR="006A2A24">
        <w:rPr>
          <w:rFonts w:ascii="Times New Roman" w:hAnsi="Times New Roman"/>
          <w:sz w:val="24"/>
          <w:szCs w:val="24"/>
        </w:rPr>
        <w:t xml:space="preserve">й в сумме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12</w:t>
      </w:r>
      <w:r w:rsidR="006A2A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208,8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3F88" w:rsidRDefault="00C53F88" w:rsidP="00C53F8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</w:t>
      </w:r>
      <w:r w:rsidRPr="006A6792">
        <w:rPr>
          <w:rFonts w:ascii="Times New Roman" w:hAnsi="Times New Roman"/>
          <w:i/>
          <w:sz w:val="24"/>
          <w:szCs w:val="24"/>
        </w:rPr>
        <w:t>9752,3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выше показателей отчётного периода на </w:t>
      </w:r>
      <w:r w:rsidRPr="00AC4D9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 172,</w:t>
      </w:r>
      <w:r w:rsidRPr="00AC4D9B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28,7 %; за соответствующий  период 2020 года - </w:t>
      </w:r>
      <w:r w:rsidRPr="006A6792">
        <w:rPr>
          <w:rFonts w:ascii="Times New Roman" w:hAnsi="Times New Roman"/>
          <w:i/>
          <w:sz w:val="24"/>
          <w:szCs w:val="24"/>
        </w:rPr>
        <w:t>8253,0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/>
          <w:sz w:val="24"/>
          <w:szCs w:val="24"/>
        </w:rPr>
        <w:t xml:space="preserve">что выше показателей отчётного периода  на  </w:t>
      </w:r>
      <w:r w:rsidRPr="006A6792">
        <w:rPr>
          <w:rFonts w:ascii="Times New Roman" w:hAnsi="Times New Roman"/>
          <w:i/>
          <w:sz w:val="24"/>
          <w:szCs w:val="24"/>
        </w:rPr>
        <w:t>673,0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6A2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8,9%;</w:t>
      </w:r>
    </w:p>
    <w:p w:rsidR="00C53F88" w:rsidRDefault="00C53F88" w:rsidP="00C53F8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6A6792">
        <w:rPr>
          <w:rFonts w:ascii="Times New Roman" w:hAnsi="Times New Roman"/>
          <w:i/>
          <w:sz w:val="24"/>
          <w:szCs w:val="24"/>
        </w:rPr>
        <w:t>8438,7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58,7 % годовых плановых назначени</w:t>
      </w:r>
      <w:r w:rsidR="006A2A24">
        <w:rPr>
          <w:rFonts w:ascii="Times New Roman" w:hAnsi="Times New Roman"/>
          <w:sz w:val="24"/>
          <w:szCs w:val="24"/>
        </w:rPr>
        <w:t xml:space="preserve">й в сумме </w:t>
      </w:r>
      <w:r>
        <w:rPr>
          <w:rFonts w:ascii="Times New Roman" w:hAnsi="Times New Roman"/>
          <w:i/>
          <w:sz w:val="24"/>
          <w:szCs w:val="24"/>
        </w:rPr>
        <w:t xml:space="preserve"> 14 383,7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53F88" w:rsidRDefault="00C53F88" w:rsidP="00C53F8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 года расходы увеличились на </w:t>
      </w:r>
      <w:r w:rsidRPr="006A6792">
        <w:rPr>
          <w:rFonts w:ascii="Times New Roman" w:hAnsi="Times New Roman"/>
          <w:i/>
          <w:sz w:val="24"/>
          <w:szCs w:val="24"/>
        </w:rPr>
        <w:t>2086,3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32,8 %.</w:t>
      </w:r>
    </w:p>
    <w:p w:rsidR="00C53F88" w:rsidRDefault="00C53F88" w:rsidP="00C53F8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 к 2021 году  расходы увеличились на </w:t>
      </w:r>
      <w:r w:rsidRPr="006A6792">
        <w:rPr>
          <w:rFonts w:ascii="Times New Roman" w:hAnsi="Times New Roman"/>
          <w:i/>
          <w:sz w:val="24"/>
          <w:szCs w:val="24"/>
        </w:rPr>
        <w:t>2117,0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33,5 %.</w:t>
      </w:r>
    </w:p>
    <w:p w:rsidR="00C53F88" w:rsidRDefault="00C53F88" w:rsidP="00C53F8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дефицитом в размере </w:t>
      </w:r>
      <w:r w:rsidRPr="006A6792">
        <w:rPr>
          <w:rFonts w:ascii="Times New Roman" w:hAnsi="Times New Roman"/>
          <w:i/>
          <w:sz w:val="24"/>
          <w:szCs w:val="24"/>
        </w:rPr>
        <w:t>858,7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D706C3">
        <w:rPr>
          <w:rFonts w:ascii="Times New Roman" w:hAnsi="Times New Roman"/>
          <w:i/>
          <w:sz w:val="24"/>
          <w:szCs w:val="24"/>
        </w:rPr>
        <w:t>2174,9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949DD" w:rsidRDefault="005949DD" w:rsidP="005949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в сумм</w:t>
      </w:r>
      <w:r w:rsidR="00C31AD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637">
        <w:rPr>
          <w:rFonts w:ascii="Times New Roman" w:hAnsi="Times New Roman" w:cs="Times New Roman"/>
          <w:i/>
          <w:sz w:val="24"/>
          <w:szCs w:val="24"/>
        </w:rPr>
        <w:t>7463,3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98,5 % от всего объёма поступлений, что свидетельствует об увеличивающейся зависимости бюджета от бюджетов других уровней. </w:t>
      </w:r>
    </w:p>
    <w:p w:rsidR="005949DD" w:rsidRDefault="005949DD" w:rsidP="005949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1A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За 9 месяцев т.г.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2021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98,4 % до 98,5 %, т.е. на 0,1 %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1,6 % до 1,5 %.</w:t>
      </w:r>
    </w:p>
    <w:p w:rsidR="00305D2C" w:rsidRDefault="00305D2C" w:rsidP="00305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16,7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424B8">
        <w:rPr>
          <w:rFonts w:ascii="Times New Roman" w:hAnsi="Times New Roman" w:cs="Times New Roman"/>
          <w:sz w:val="24"/>
          <w:szCs w:val="24"/>
        </w:rPr>
        <w:t>41,4 %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2022 год.</w:t>
      </w:r>
    </w:p>
    <w:p w:rsidR="00305D2C" w:rsidRDefault="00305D2C" w:rsidP="00305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в структуре налоговых доходов занимают доходы налога на имущество.</w:t>
      </w:r>
    </w:p>
    <w:p w:rsidR="00305D2C" w:rsidRDefault="00305D2C" w:rsidP="00305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51004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55,8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 на </w:t>
      </w:r>
      <w:r w:rsidRPr="00B36DDE">
        <w:rPr>
          <w:rFonts w:ascii="Times New Roman" w:hAnsi="Times New Roman" w:cs="Times New Roman"/>
          <w:i/>
          <w:sz w:val="24"/>
          <w:szCs w:val="24"/>
        </w:rPr>
        <w:t>85,4</w:t>
      </w:r>
      <w:r w:rsidRPr="0051004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2,2 раза больше объёма исполнения бюджетных назначений за соответствующий период 2020 года и на </w:t>
      </w:r>
      <w:r w:rsidRPr="00B36DDE">
        <w:rPr>
          <w:rFonts w:ascii="Times New Roman" w:hAnsi="Times New Roman" w:cs="Times New Roman"/>
          <w:i/>
          <w:sz w:val="24"/>
          <w:szCs w:val="24"/>
        </w:rPr>
        <w:t>88,5</w:t>
      </w:r>
      <w:r w:rsidRPr="0051004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в 2,3 раза больше объёма исполнения бюджетных назначений за 2021 год. </w:t>
      </w:r>
    </w:p>
    <w:p w:rsidR="00305D2C" w:rsidRDefault="00305D2C" w:rsidP="00305D2C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4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2022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305D2C" w:rsidRDefault="00305D2C" w:rsidP="00305D2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Фактически, за 9 месяцев т.г. в доход бюджета сельского поселения неналоговых доходов  не поступило.</w:t>
      </w:r>
    </w:p>
    <w:p w:rsidR="00305D2C" w:rsidRDefault="00305D2C" w:rsidP="00305D2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 в сумме </w:t>
      </w:r>
      <w:r w:rsidRPr="0014594A">
        <w:rPr>
          <w:rFonts w:ascii="Times New Roman" w:hAnsi="Times New Roman" w:cs="Times New Roman"/>
          <w:bCs/>
          <w:i/>
          <w:sz w:val="24"/>
          <w:szCs w:val="20"/>
        </w:rPr>
        <w:t>14383,7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3E17E1">
        <w:rPr>
          <w:rFonts w:ascii="Times New Roman" w:hAnsi="Times New Roman" w:cs="Times New Roman"/>
          <w:bCs/>
          <w:i/>
          <w:sz w:val="24"/>
          <w:szCs w:val="20"/>
        </w:rPr>
        <w:t>8438,7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58,7%</w:t>
      </w:r>
    </w:p>
    <w:p w:rsidR="00305D2C" w:rsidRDefault="00305D2C" w:rsidP="00305D2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 года расходы увеличились на </w:t>
      </w:r>
      <w:r w:rsidRPr="006A6792">
        <w:rPr>
          <w:rFonts w:ascii="Times New Roman" w:hAnsi="Times New Roman"/>
          <w:i/>
          <w:sz w:val="24"/>
          <w:szCs w:val="24"/>
        </w:rPr>
        <w:t>2086,3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32,8 %.</w:t>
      </w:r>
    </w:p>
    <w:p w:rsidR="00305D2C" w:rsidRDefault="00305D2C" w:rsidP="00305D2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 к 2021 году  расходы увеличились на </w:t>
      </w:r>
      <w:r w:rsidRPr="006A6792">
        <w:rPr>
          <w:rFonts w:ascii="Times New Roman" w:hAnsi="Times New Roman"/>
          <w:i/>
          <w:sz w:val="24"/>
          <w:szCs w:val="24"/>
        </w:rPr>
        <w:t>2117,0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33,5 %.</w:t>
      </w:r>
    </w:p>
    <w:p w:rsidR="00305D2C" w:rsidRPr="004232AB" w:rsidRDefault="00305D2C" w:rsidP="001B0359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Из средств, предусмотренных в бюджете на 2022 год низкий процент освоения за 9 месяцев т. г. составляют расходы по разделу </w:t>
      </w:r>
      <w:r>
        <w:rPr>
          <w:rFonts w:ascii="Times New Roman" w:hAnsi="Times New Roman" w:cs="Times New Roman"/>
          <w:sz w:val="24"/>
          <w:szCs w:val="20"/>
        </w:rPr>
        <w:t xml:space="preserve">«Национальная экономика»- 30,7%  и </w:t>
      </w:r>
      <w:r w:rsidRPr="004232AB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</w:t>
      </w:r>
      <w:r>
        <w:rPr>
          <w:rFonts w:ascii="Times New Roman" w:hAnsi="Times New Roman" w:cs="Times New Roman"/>
          <w:sz w:val="24"/>
          <w:szCs w:val="24"/>
        </w:rPr>
        <w:t xml:space="preserve"> - 41,7%</w:t>
      </w:r>
      <w:r w:rsidRPr="004232AB">
        <w:rPr>
          <w:rFonts w:ascii="Times New Roman" w:hAnsi="Times New Roman" w:cs="Times New Roman"/>
          <w:sz w:val="24"/>
          <w:szCs w:val="24"/>
        </w:rPr>
        <w:t>.</w:t>
      </w:r>
    </w:p>
    <w:p w:rsidR="001B0359" w:rsidRDefault="001B0359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Расходование средств на реализацию проектов развития общественной инфраструктуры муниципальных образований, основанных на местных инициативах, предусмотренных бюджетом сельского поселения в сумме </w:t>
      </w:r>
      <w:r>
        <w:rPr>
          <w:rFonts w:ascii="Times New Roman" w:hAnsi="Times New Roman" w:cs="Times New Roman"/>
          <w:i/>
          <w:sz w:val="24"/>
          <w:szCs w:val="20"/>
        </w:rPr>
        <w:t xml:space="preserve">1 000,0 тыс. рублей </w:t>
      </w:r>
      <w:r w:rsidRPr="00415CE1">
        <w:rPr>
          <w:rFonts w:ascii="Times New Roman" w:hAnsi="Times New Roman" w:cs="Times New Roman"/>
          <w:sz w:val="24"/>
          <w:szCs w:val="20"/>
        </w:rPr>
        <w:t xml:space="preserve">в отчётном периоде  </w:t>
      </w:r>
      <w:r>
        <w:rPr>
          <w:rFonts w:ascii="Times New Roman" w:hAnsi="Times New Roman" w:cs="Times New Roman"/>
          <w:sz w:val="24"/>
          <w:szCs w:val="20"/>
        </w:rPr>
        <w:t>не производилось.</w:t>
      </w:r>
    </w:p>
    <w:p w:rsidR="00C53F88" w:rsidRDefault="00C53F88" w:rsidP="001B035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F88" w:rsidRDefault="00C53F88" w:rsidP="001B035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F88" w:rsidRDefault="00C53F88" w:rsidP="001B035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7BEB" w:rsidRDefault="001B0359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227BEB">
        <w:rPr>
          <w:rFonts w:ascii="Times New Roman" w:hAnsi="Times New Roman" w:cs="Times New Roman"/>
          <w:sz w:val="24"/>
          <w:szCs w:val="24"/>
        </w:rPr>
        <w:t>еравномерное распределение и исполнение принятых бюджетных обязательств может негативно повлиять на эффективность расходования бюджетных средств.</w:t>
      </w:r>
    </w:p>
    <w:p w:rsidR="00227BEB" w:rsidRDefault="00227BEB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227BEB" w:rsidRDefault="00227BEB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>
        <w:rPr>
          <w:rFonts w:ascii="Times New Roman" w:hAnsi="Times New Roman" w:cs="Times New Roman"/>
          <w:bCs/>
          <w:sz w:val="24"/>
          <w:szCs w:val="20"/>
        </w:rPr>
        <w:t xml:space="preserve"> исполнения бюджета сельского поселения за отчётный финансовый год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227BEB" w:rsidRDefault="00227BEB" w:rsidP="001B03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227BEB" w:rsidRDefault="00227BEB" w:rsidP="001B0359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227BEB" w:rsidRDefault="00227BEB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по муниципальным программам;</w:t>
      </w:r>
    </w:p>
    <w:p w:rsidR="00227BEB" w:rsidRDefault="00227BEB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227BEB" w:rsidRDefault="00227BEB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«Село Букань».</w:t>
      </w:r>
    </w:p>
    <w:p w:rsidR="00227BEB" w:rsidRDefault="00227BEB" w:rsidP="001B035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227BEB" w:rsidRDefault="000C4F05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227BEB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 w:rsidR="00942E9D">
        <w:rPr>
          <w:rFonts w:ascii="Times New Roman" w:hAnsi="Times New Roman" w:cs="Times New Roman"/>
          <w:b/>
          <w:bCs/>
          <w:sz w:val="24"/>
          <w:szCs w:val="20"/>
        </w:rPr>
        <w:t xml:space="preserve">ь </w:t>
      </w:r>
      <w:r w:rsidR="00227BEB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</w:t>
      </w:r>
      <w:r w:rsidR="00227BEB">
        <w:rPr>
          <w:rFonts w:ascii="Times New Roman" w:hAnsi="Times New Roman" w:cs="Times New Roman"/>
          <w:b/>
          <w:bCs/>
          <w:sz w:val="24"/>
          <w:szCs w:val="20"/>
        </w:rPr>
        <w:t xml:space="preserve">   С.В.Борисенкова</w:t>
      </w:r>
    </w:p>
    <w:p w:rsidR="00227BEB" w:rsidRDefault="00227BEB" w:rsidP="00227BE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227BEB" w:rsidRDefault="00227BEB" w:rsidP="00227BEB">
      <w:pPr>
        <w:spacing w:after="0" w:line="240" w:lineRule="atLeast"/>
      </w:pPr>
    </w:p>
    <w:p w:rsidR="00227BEB" w:rsidRDefault="00227BEB" w:rsidP="00227BEB"/>
    <w:p w:rsidR="00227BEB" w:rsidRDefault="00227BEB" w:rsidP="00227BEB"/>
    <w:p w:rsidR="00227BEB" w:rsidRDefault="00227BEB" w:rsidP="00227BEB"/>
    <w:p w:rsidR="00227BEB" w:rsidRDefault="00227BEB" w:rsidP="00227BEB"/>
    <w:p w:rsidR="00C4785B" w:rsidRDefault="00C4785B"/>
    <w:sectPr w:rsidR="00C4785B" w:rsidSect="004232A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4CC" w:rsidRDefault="005054CC" w:rsidP="00870321">
      <w:pPr>
        <w:spacing w:after="0" w:line="240" w:lineRule="auto"/>
      </w:pPr>
      <w:r>
        <w:separator/>
      </w:r>
    </w:p>
  </w:endnote>
  <w:endnote w:type="continuationSeparator" w:id="1">
    <w:p w:rsidR="005054CC" w:rsidRDefault="005054CC" w:rsidP="0087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4CC" w:rsidRDefault="005054CC" w:rsidP="00870321">
      <w:pPr>
        <w:spacing w:after="0" w:line="240" w:lineRule="auto"/>
      </w:pPr>
      <w:r>
        <w:separator/>
      </w:r>
    </w:p>
  </w:footnote>
  <w:footnote w:type="continuationSeparator" w:id="1">
    <w:p w:rsidR="005054CC" w:rsidRDefault="005054CC" w:rsidP="0087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92657"/>
      <w:docPartObj>
        <w:docPartGallery w:val="Page Numbers (Top of Page)"/>
        <w:docPartUnique/>
      </w:docPartObj>
    </w:sdtPr>
    <w:sdtContent>
      <w:p w:rsidR="005949DD" w:rsidRDefault="005949DD">
        <w:pPr>
          <w:pStyle w:val="a5"/>
          <w:jc w:val="center"/>
        </w:pPr>
        <w:fldSimple w:instr=" PAGE   \* MERGEFORMAT ">
          <w:r w:rsidR="00942E9D">
            <w:rPr>
              <w:noProof/>
            </w:rPr>
            <w:t>9</w:t>
          </w:r>
        </w:fldSimple>
      </w:p>
    </w:sdtContent>
  </w:sdt>
  <w:p w:rsidR="005949DD" w:rsidRDefault="005949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114532"/>
      <w:docPartObj>
        <w:docPartGallery w:val="Page Numbers (Top of Page)"/>
        <w:docPartUnique/>
      </w:docPartObj>
    </w:sdtPr>
    <w:sdtContent>
      <w:p w:rsidR="005949DD" w:rsidRDefault="005949DD">
        <w:pPr>
          <w:pStyle w:val="a5"/>
          <w:jc w:val="center"/>
        </w:pPr>
        <w:fldSimple w:instr=" PAGE   \* MERGEFORMAT ">
          <w:r w:rsidR="00E550B6">
            <w:rPr>
              <w:noProof/>
            </w:rPr>
            <w:t>5</w:t>
          </w:r>
        </w:fldSimple>
      </w:p>
    </w:sdtContent>
  </w:sdt>
  <w:p w:rsidR="005949DD" w:rsidRDefault="005949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BEB"/>
    <w:rsid w:val="000037D3"/>
    <w:rsid w:val="00097FF7"/>
    <w:rsid w:val="000C4F05"/>
    <w:rsid w:val="000D2890"/>
    <w:rsid w:val="0010457A"/>
    <w:rsid w:val="001A6D2D"/>
    <w:rsid w:val="001B0359"/>
    <w:rsid w:val="00227BEB"/>
    <w:rsid w:val="00232FE0"/>
    <w:rsid w:val="00261982"/>
    <w:rsid w:val="00270BD3"/>
    <w:rsid w:val="002801EA"/>
    <w:rsid w:val="002A31F2"/>
    <w:rsid w:val="002D17DE"/>
    <w:rsid w:val="002D4DFF"/>
    <w:rsid w:val="00305D2C"/>
    <w:rsid w:val="003B7D12"/>
    <w:rsid w:val="003E17E1"/>
    <w:rsid w:val="00400978"/>
    <w:rsid w:val="00415CE1"/>
    <w:rsid w:val="004232AB"/>
    <w:rsid w:val="00442E33"/>
    <w:rsid w:val="004762A6"/>
    <w:rsid w:val="004765E4"/>
    <w:rsid w:val="004A1C56"/>
    <w:rsid w:val="005054CC"/>
    <w:rsid w:val="00551475"/>
    <w:rsid w:val="00553554"/>
    <w:rsid w:val="00560954"/>
    <w:rsid w:val="00585585"/>
    <w:rsid w:val="005949DD"/>
    <w:rsid w:val="00623448"/>
    <w:rsid w:val="00676645"/>
    <w:rsid w:val="006A2A24"/>
    <w:rsid w:val="006A33E2"/>
    <w:rsid w:val="006A6792"/>
    <w:rsid w:val="006F7E7E"/>
    <w:rsid w:val="00786E9D"/>
    <w:rsid w:val="007C4F4E"/>
    <w:rsid w:val="007F49BB"/>
    <w:rsid w:val="00870321"/>
    <w:rsid w:val="00890E29"/>
    <w:rsid w:val="009144B0"/>
    <w:rsid w:val="009166B5"/>
    <w:rsid w:val="00942E9D"/>
    <w:rsid w:val="00983637"/>
    <w:rsid w:val="009860F1"/>
    <w:rsid w:val="00996291"/>
    <w:rsid w:val="009F500D"/>
    <w:rsid w:val="00A91DB4"/>
    <w:rsid w:val="00B36DDE"/>
    <w:rsid w:val="00B424B8"/>
    <w:rsid w:val="00BB65BD"/>
    <w:rsid w:val="00C31AD6"/>
    <w:rsid w:val="00C4785B"/>
    <w:rsid w:val="00C53F88"/>
    <w:rsid w:val="00C81C85"/>
    <w:rsid w:val="00D14D2D"/>
    <w:rsid w:val="00D215DD"/>
    <w:rsid w:val="00D602B4"/>
    <w:rsid w:val="00DE400F"/>
    <w:rsid w:val="00E2369A"/>
    <w:rsid w:val="00E550B6"/>
    <w:rsid w:val="00EE0092"/>
    <w:rsid w:val="00F55C38"/>
    <w:rsid w:val="00F641E6"/>
    <w:rsid w:val="00F70B11"/>
    <w:rsid w:val="00FC4A58"/>
    <w:rsid w:val="00FD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27BEB"/>
    <w:pPr>
      <w:ind w:left="720"/>
      <w:contextualSpacing/>
    </w:pPr>
  </w:style>
  <w:style w:type="character" w:styleId="a4">
    <w:name w:val="Strong"/>
    <w:basedOn w:val="a0"/>
    <w:qFormat/>
    <w:rsid w:val="00227BEB"/>
    <w:rPr>
      <w:b/>
      <w:bCs/>
    </w:rPr>
  </w:style>
  <w:style w:type="paragraph" w:styleId="a5">
    <w:name w:val="header"/>
    <w:basedOn w:val="a"/>
    <w:link w:val="a6"/>
    <w:uiPriority w:val="99"/>
    <w:unhideWhenUsed/>
    <w:rsid w:val="002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BEB"/>
  </w:style>
  <w:style w:type="paragraph" w:styleId="a7">
    <w:name w:val="footer"/>
    <w:basedOn w:val="a"/>
    <w:link w:val="a8"/>
    <w:uiPriority w:val="99"/>
    <w:semiHidden/>
    <w:unhideWhenUsed/>
    <w:rsid w:val="00227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7BEB"/>
  </w:style>
  <w:style w:type="character" w:customStyle="1" w:styleId="3">
    <w:name w:val="Основной текст (3)_"/>
    <w:link w:val="30"/>
    <w:locked/>
    <w:rsid w:val="00227BE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7BEB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BB7-9957-49CC-8770-31A178BF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3617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2022-10-14T07:22:00Z</cp:lastPrinted>
  <dcterms:created xsi:type="dcterms:W3CDTF">2022-10-13T08:51:00Z</dcterms:created>
  <dcterms:modified xsi:type="dcterms:W3CDTF">2022-10-14T07:23:00Z</dcterms:modified>
</cp:coreProperties>
</file>