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F9" w:rsidRDefault="00453DF9" w:rsidP="00453DF9">
      <w:pPr>
        <w:pStyle w:val="22"/>
        <w:shd w:val="clear" w:color="auto" w:fill="auto"/>
        <w:spacing w:line="240" w:lineRule="exact"/>
        <w:ind w:left="283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453DF9" w:rsidRDefault="00453DF9" w:rsidP="00453DF9">
      <w:pPr>
        <w:pStyle w:val="22"/>
        <w:shd w:val="clear" w:color="auto" w:fill="auto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на отчет об исполнении бюджета муниципального района «Город Людиново и Людиновский район» за I полугодие 202</w:t>
      </w:r>
      <w:r w:rsidR="00872852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453DF9" w:rsidRDefault="00453DF9" w:rsidP="00453DF9">
      <w:pPr>
        <w:pStyle w:val="22"/>
        <w:shd w:val="clear" w:color="auto" w:fill="auto"/>
        <w:spacing w:line="274" w:lineRule="exact"/>
        <w:rPr>
          <w:sz w:val="24"/>
          <w:szCs w:val="24"/>
        </w:rPr>
      </w:pPr>
    </w:p>
    <w:p w:rsidR="00453DF9" w:rsidRDefault="00453DF9" w:rsidP="00453DF9">
      <w:pPr>
        <w:pStyle w:val="22"/>
        <w:shd w:val="clear" w:color="auto" w:fill="auto"/>
        <w:tabs>
          <w:tab w:val="left" w:pos="7045"/>
        </w:tabs>
        <w:spacing w:line="518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г. Людиново                                                                                        </w:t>
      </w:r>
      <w:r w:rsidR="00E3603C">
        <w:rPr>
          <w:sz w:val="24"/>
          <w:szCs w:val="24"/>
        </w:rPr>
        <w:t>0</w:t>
      </w:r>
      <w:r w:rsidR="00711222">
        <w:rPr>
          <w:sz w:val="24"/>
          <w:szCs w:val="24"/>
        </w:rPr>
        <w:t>3</w:t>
      </w:r>
      <w:r w:rsidR="00E3603C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 202</w:t>
      </w:r>
      <w:r w:rsidR="00E3603C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453DF9" w:rsidRDefault="00453DF9" w:rsidP="00453DF9">
      <w:pPr>
        <w:pStyle w:val="22"/>
        <w:shd w:val="clear" w:color="auto" w:fill="auto"/>
        <w:spacing w:line="518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Заключение на отчет об исполнении бюджета муниципального района «Город Людиново и Людиновский район» за I полугодие 202</w:t>
      </w:r>
      <w:r w:rsidR="0087285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подготовлено 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 и пункта 3.2 Плана работы на 202</w:t>
      </w:r>
      <w:r w:rsidR="00872852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Анализ отчета об исполнении бюджета муниципального района контрольно-счетной палатой проведен в целях оценки исполнения бюджета, сопоставления утвержденных показателей бюджета муниципального района за I полугодие 202</w:t>
      </w:r>
      <w:r w:rsidR="00E3603C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лет.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Согласно требованиям пункта 5 статьи 264.2 БК РФ отчет об исполнении бюджета муниципального района за I полугодие 202</w:t>
      </w:r>
      <w:r w:rsidR="00E3603C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утвержден администрацией муниципального района постановлением от 1</w:t>
      </w:r>
      <w:r w:rsidR="00E3603C">
        <w:rPr>
          <w:sz w:val="24"/>
          <w:szCs w:val="24"/>
        </w:rPr>
        <w:t>4</w:t>
      </w:r>
      <w:r>
        <w:rPr>
          <w:sz w:val="24"/>
          <w:szCs w:val="24"/>
        </w:rPr>
        <w:t>.07.202</w:t>
      </w:r>
      <w:r w:rsidR="00E3603C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E3603C">
        <w:rPr>
          <w:sz w:val="24"/>
          <w:szCs w:val="24"/>
        </w:rPr>
        <w:t>731</w:t>
      </w:r>
      <w:r>
        <w:rPr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При подготовке заключения использованы документы и материалы, представленные отделом финансов администрации муниципального района и администрацией муниципального района.</w:t>
      </w:r>
    </w:p>
    <w:p w:rsidR="00453DF9" w:rsidRDefault="00453DF9" w:rsidP="00453DF9">
      <w:pPr>
        <w:pStyle w:val="2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Общая характеристика исполнения бюджета муниципального района</w:t>
      </w:r>
    </w:p>
    <w:p w:rsidR="00153A78" w:rsidRDefault="00453DF9" w:rsidP="00153A78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3A78">
        <w:rPr>
          <w:sz w:val="24"/>
          <w:szCs w:val="24"/>
        </w:rPr>
        <w:t xml:space="preserve">   Бюджет муниципального района на 2022 год и на плановый период 2023 и 2024 годов утвержден решением ЛРС от 23.12.2021 №  100:</w:t>
      </w:r>
    </w:p>
    <w:p w:rsidR="00153A78" w:rsidRDefault="00153A78" w:rsidP="00153A78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по доходам в сумме </w:t>
      </w:r>
      <w:r>
        <w:rPr>
          <w:i/>
          <w:sz w:val="24"/>
          <w:szCs w:val="24"/>
        </w:rPr>
        <w:t>1 479 458,3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в том числе безвозмездные поступления в сумме </w:t>
      </w:r>
      <w:r>
        <w:rPr>
          <w:i/>
          <w:sz w:val="24"/>
          <w:szCs w:val="24"/>
        </w:rPr>
        <w:t>1 009 730,2</w:t>
      </w:r>
      <w:r>
        <w:rPr>
          <w:rStyle w:val="af0"/>
        </w:rPr>
        <w:t xml:space="preserve"> тыс.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рублей</w:t>
      </w:r>
      <w:r>
        <w:rPr>
          <w:sz w:val="24"/>
          <w:szCs w:val="24"/>
        </w:rPr>
        <w:t>, что составляет 68,2 % в общем объеме доходной части бюджета;</w:t>
      </w:r>
    </w:p>
    <w:p w:rsidR="00153A78" w:rsidRDefault="00153A78" w:rsidP="00153A78">
      <w:pPr>
        <w:pStyle w:val="11"/>
        <w:shd w:val="clear" w:color="auto" w:fill="auto"/>
        <w:spacing w:line="276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по расходам в сумме  </w:t>
      </w:r>
      <w:r>
        <w:rPr>
          <w:i/>
          <w:sz w:val="24"/>
          <w:szCs w:val="24"/>
        </w:rPr>
        <w:t>1 499 544,5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153A78" w:rsidRDefault="00153A78" w:rsidP="00153A78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объемом бюджетных ассигнований Дорожного фонда в сумме  </w:t>
      </w:r>
      <w:r>
        <w:rPr>
          <w:i/>
          <w:sz w:val="24"/>
          <w:szCs w:val="24"/>
        </w:rPr>
        <w:t>15 554,1 тыс. рублей</w:t>
      </w:r>
      <w:r>
        <w:rPr>
          <w:sz w:val="24"/>
          <w:szCs w:val="24"/>
        </w:rPr>
        <w:t>;</w:t>
      </w:r>
    </w:p>
    <w:p w:rsidR="00153A78" w:rsidRDefault="00153A78" w:rsidP="00153A78">
      <w:pPr>
        <w:pStyle w:val="30"/>
        <w:shd w:val="clear" w:color="auto" w:fill="auto"/>
        <w:ind w:firstLine="360"/>
        <w:jc w:val="both"/>
        <w:rPr>
          <w:rStyle w:val="31"/>
        </w:rPr>
      </w:pPr>
      <w:r>
        <w:rPr>
          <w:rStyle w:val="31"/>
        </w:rPr>
        <w:t xml:space="preserve">    нормативной величиной резервного фонда в сумме  </w:t>
      </w:r>
      <w:r w:rsidRPr="0067555B">
        <w:rPr>
          <w:rStyle w:val="31"/>
          <w:i/>
        </w:rPr>
        <w:t>150,0  тыс. рублей</w:t>
      </w:r>
      <w:r>
        <w:rPr>
          <w:rStyle w:val="31"/>
        </w:rPr>
        <w:t>;</w:t>
      </w:r>
    </w:p>
    <w:p w:rsidR="00153A78" w:rsidRDefault="00153A78" w:rsidP="00153A78">
      <w:pPr>
        <w:pStyle w:val="11"/>
        <w:shd w:val="clear" w:color="auto" w:fill="auto"/>
        <w:spacing w:line="276" w:lineRule="exact"/>
        <w:ind w:firstLine="360"/>
      </w:pPr>
      <w:r>
        <w:rPr>
          <w:sz w:val="24"/>
          <w:szCs w:val="24"/>
        </w:rPr>
        <w:t xml:space="preserve">   с верхним пределом муниципального внутреннего долга на 01.01.2022 в сумме  </w:t>
      </w:r>
      <w:r>
        <w:rPr>
          <w:i/>
          <w:sz w:val="24"/>
          <w:szCs w:val="24"/>
        </w:rPr>
        <w:t>0</w:t>
      </w:r>
      <w:r w:rsidR="0067555B">
        <w:rPr>
          <w:i/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рублей</w:t>
      </w:r>
      <w:r w:rsidR="0067555B">
        <w:rPr>
          <w:i/>
          <w:sz w:val="24"/>
          <w:szCs w:val="24"/>
        </w:rPr>
        <w:t>;</w:t>
      </w:r>
    </w:p>
    <w:p w:rsidR="00153A78" w:rsidRDefault="00153A78" w:rsidP="00153A78">
      <w:pPr>
        <w:pStyle w:val="30"/>
        <w:shd w:val="clear" w:color="auto" w:fill="auto"/>
        <w:ind w:firstLine="360"/>
        <w:jc w:val="both"/>
        <w:rPr>
          <w:rStyle w:val="31"/>
          <w:i/>
        </w:rPr>
      </w:pPr>
      <w:r>
        <w:rPr>
          <w:rStyle w:val="31"/>
        </w:rPr>
        <w:t xml:space="preserve">    дефицитом</w:t>
      </w:r>
      <w:r w:rsidR="00711222">
        <w:rPr>
          <w:rStyle w:val="31"/>
        </w:rPr>
        <w:t xml:space="preserve"> бюджета </w:t>
      </w:r>
      <w:r>
        <w:rPr>
          <w:rStyle w:val="31"/>
        </w:rPr>
        <w:t xml:space="preserve">в сумме </w:t>
      </w:r>
      <w:r w:rsidRPr="0067555B">
        <w:rPr>
          <w:rStyle w:val="31"/>
          <w:i/>
        </w:rPr>
        <w:t>20 086,2  тыс. рублей</w:t>
      </w:r>
      <w:r>
        <w:rPr>
          <w:rStyle w:val="31"/>
        </w:rPr>
        <w:t>.</w:t>
      </w:r>
    </w:p>
    <w:p w:rsidR="00153A78" w:rsidRDefault="00153A78" w:rsidP="00153A78">
      <w:pPr>
        <w:pStyle w:val="30"/>
        <w:shd w:val="clear" w:color="auto" w:fill="auto"/>
        <w:ind w:firstLine="360"/>
        <w:jc w:val="both"/>
        <w:rPr>
          <w:i w:val="0"/>
        </w:rPr>
      </w:pPr>
      <w:r>
        <w:rPr>
          <w:i w:val="0"/>
          <w:sz w:val="24"/>
          <w:szCs w:val="24"/>
        </w:rPr>
        <w:t xml:space="preserve">   Бюджетный план на 2022 год уточнен с учетом изменений безвозмездных и целевых средств. </w:t>
      </w:r>
    </w:p>
    <w:p w:rsidR="00153A78" w:rsidRDefault="00153A78" w:rsidP="00153A78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Изменения в бюджет муниципального района внесены на основании бюджетной росписи в соответствии со статьей 219.1 БК РФ.</w:t>
      </w:r>
    </w:p>
    <w:p w:rsidR="00153A78" w:rsidRDefault="00153A78" w:rsidP="00153A78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Доходная честь бюджета против первоначально утвержденного бюджета сократилась на </w:t>
      </w:r>
      <w:r w:rsidRPr="00153A78">
        <w:rPr>
          <w:sz w:val="24"/>
          <w:szCs w:val="24"/>
        </w:rPr>
        <w:t>30</w:t>
      </w:r>
      <w:r w:rsidR="00711222">
        <w:rPr>
          <w:sz w:val="24"/>
          <w:szCs w:val="24"/>
        </w:rPr>
        <w:t xml:space="preserve"> </w:t>
      </w:r>
      <w:r w:rsidRPr="00153A78">
        <w:rPr>
          <w:sz w:val="24"/>
          <w:szCs w:val="24"/>
        </w:rPr>
        <w:t>669,3</w:t>
      </w:r>
      <w:r>
        <w:rPr>
          <w:sz w:val="24"/>
          <w:szCs w:val="24"/>
        </w:rPr>
        <w:t xml:space="preserve"> тыс. рублей</w:t>
      </w:r>
      <w:r>
        <w:rPr>
          <w:i w:val="0"/>
          <w:sz w:val="24"/>
          <w:szCs w:val="24"/>
        </w:rPr>
        <w:t xml:space="preserve"> за счет сокращения безвозмездных поступлений от других бюджетов бюджетной системы.</w:t>
      </w:r>
    </w:p>
    <w:p w:rsidR="00153A78" w:rsidRDefault="00153A78" w:rsidP="00153A78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Расходная часть бюджета против первоначально утвержденного бюджета сократилась на </w:t>
      </w:r>
      <w:r w:rsidR="000753DA">
        <w:rPr>
          <w:i w:val="0"/>
          <w:sz w:val="24"/>
          <w:szCs w:val="24"/>
        </w:rPr>
        <w:t xml:space="preserve"> </w:t>
      </w:r>
      <w:r w:rsidR="000753DA" w:rsidRPr="000753DA">
        <w:rPr>
          <w:sz w:val="24"/>
          <w:szCs w:val="24"/>
        </w:rPr>
        <w:t>25</w:t>
      </w:r>
      <w:r w:rsidR="00711222">
        <w:rPr>
          <w:sz w:val="24"/>
          <w:szCs w:val="24"/>
        </w:rPr>
        <w:t xml:space="preserve"> </w:t>
      </w:r>
      <w:r w:rsidR="000753DA" w:rsidRPr="000753DA">
        <w:rPr>
          <w:sz w:val="24"/>
          <w:szCs w:val="24"/>
        </w:rPr>
        <w:t>900,5</w:t>
      </w:r>
      <w:r w:rsidR="000753DA"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>
        <w:rPr>
          <w:i w:val="0"/>
          <w:sz w:val="24"/>
          <w:szCs w:val="24"/>
        </w:rPr>
        <w:t xml:space="preserve">, или  </w:t>
      </w:r>
      <w:r w:rsidR="000753DA">
        <w:rPr>
          <w:i w:val="0"/>
          <w:sz w:val="24"/>
          <w:szCs w:val="24"/>
        </w:rPr>
        <w:t>1,8</w:t>
      </w:r>
      <w:r>
        <w:rPr>
          <w:i w:val="0"/>
          <w:sz w:val="24"/>
          <w:szCs w:val="24"/>
        </w:rPr>
        <w:t xml:space="preserve"> %. </w:t>
      </w:r>
    </w:p>
    <w:p w:rsidR="00153A78" w:rsidRDefault="00153A78" w:rsidP="00153A78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  С учётом  внесенных изменений в бюджетные назначения 2022 года дефицит бюджета муниципального района увеличился на  </w:t>
      </w:r>
      <w:r w:rsidR="000753DA" w:rsidRPr="000753DA">
        <w:rPr>
          <w:sz w:val="24"/>
          <w:szCs w:val="24"/>
        </w:rPr>
        <w:t>4</w:t>
      </w:r>
      <w:r w:rsidR="00711222">
        <w:rPr>
          <w:sz w:val="24"/>
          <w:szCs w:val="24"/>
        </w:rPr>
        <w:t xml:space="preserve"> </w:t>
      </w:r>
      <w:r w:rsidR="000753DA" w:rsidRPr="000753DA">
        <w:rPr>
          <w:sz w:val="24"/>
          <w:szCs w:val="24"/>
        </w:rPr>
        <w:t>768,8</w:t>
      </w:r>
      <w:r>
        <w:rPr>
          <w:sz w:val="24"/>
          <w:szCs w:val="24"/>
        </w:rPr>
        <w:t xml:space="preserve"> тыс.рублей</w:t>
      </w:r>
      <w:r>
        <w:rPr>
          <w:i w:val="0"/>
          <w:sz w:val="24"/>
          <w:szCs w:val="24"/>
        </w:rPr>
        <w:t>.</w:t>
      </w:r>
      <w:r>
        <w:rPr>
          <w:b/>
          <w:i w:val="0"/>
          <w:sz w:val="24"/>
          <w:szCs w:val="24"/>
          <w:u w:val="single"/>
        </w:rPr>
        <w:t xml:space="preserve"> </w:t>
      </w:r>
    </w:p>
    <w:p w:rsidR="00453DF9" w:rsidRDefault="00453DF9" w:rsidP="00453DF9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>Исполнение основных параметров бюджета муниципального района за I полугодие 202</w:t>
      </w:r>
      <w:r w:rsidR="000753DA">
        <w:rPr>
          <w:b/>
          <w:i w:val="0"/>
          <w:sz w:val="24"/>
          <w:szCs w:val="24"/>
        </w:rPr>
        <w:t>2</w:t>
      </w:r>
      <w:r>
        <w:rPr>
          <w:b/>
          <w:i w:val="0"/>
          <w:sz w:val="24"/>
          <w:szCs w:val="24"/>
        </w:rPr>
        <w:t xml:space="preserve"> года в сравнении с аналогичным периодом прошлых лет </w:t>
      </w:r>
    </w:p>
    <w:p w:rsidR="00453DF9" w:rsidRDefault="00453DF9" w:rsidP="00453DF9">
      <w:pPr>
        <w:pStyle w:val="30"/>
        <w:shd w:val="clear" w:color="auto" w:fill="auto"/>
        <w:tabs>
          <w:tab w:val="left" w:pos="7650"/>
        </w:tabs>
        <w:ind w:firstLine="360"/>
        <w:rPr>
          <w:b/>
          <w:i w:val="0"/>
          <w:sz w:val="20"/>
          <w:szCs w:val="20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0"/>
          <w:szCs w:val="20"/>
        </w:rPr>
        <w:t xml:space="preserve">        (тыс. рублей)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3"/>
        <w:gridCol w:w="1458"/>
        <w:gridCol w:w="1131"/>
        <w:gridCol w:w="1275"/>
        <w:gridCol w:w="993"/>
        <w:gridCol w:w="1134"/>
        <w:gridCol w:w="1134"/>
        <w:gridCol w:w="709"/>
        <w:gridCol w:w="878"/>
        <w:gridCol w:w="680"/>
      </w:tblGrid>
      <w:tr w:rsidR="00453DF9" w:rsidTr="000753DA">
        <w:trPr>
          <w:trHeight w:val="773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DF9" w:rsidRDefault="00453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DF9" w:rsidRDefault="00453DF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Параметры</w:t>
            </w:r>
          </w:p>
          <w:p w:rsidR="00453DF9" w:rsidRDefault="00453DF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8"/>
                <w:sz w:val="16"/>
                <w:szCs w:val="16"/>
              </w:rPr>
              <w:t>бюджета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3DF9" w:rsidRPr="00711222" w:rsidRDefault="00453DF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11222">
              <w:rPr>
                <w:rStyle w:val="8"/>
                <w:b w:val="0"/>
                <w:sz w:val="16"/>
                <w:szCs w:val="16"/>
              </w:rPr>
              <w:t>Исполнено</w:t>
            </w:r>
          </w:p>
          <w:p w:rsidR="00453DF9" w:rsidRPr="00711222" w:rsidRDefault="00453DF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11222">
              <w:rPr>
                <w:rStyle w:val="8"/>
                <w:b w:val="0"/>
                <w:sz w:val="16"/>
                <w:szCs w:val="16"/>
              </w:rPr>
              <w:t>За 1</w:t>
            </w:r>
          </w:p>
          <w:p w:rsidR="00453DF9" w:rsidRPr="00711222" w:rsidRDefault="00453DF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11222">
              <w:rPr>
                <w:rStyle w:val="8"/>
                <w:b w:val="0"/>
                <w:sz w:val="16"/>
                <w:szCs w:val="16"/>
              </w:rPr>
              <w:t>полугодие</w:t>
            </w:r>
          </w:p>
          <w:p w:rsidR="00453DF9" w:rsidRDefault="00453DF9" w:rsidP="000753D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rStyle w:val="8"/>
                <w:b w:val="0"/>
                <w:sz w:val="16"/>
                <w:szCs w:val="16"/>
              </w:rPr>
            </w:pPr>
            <w:r w:rsidRPr="00711222">
              <w:rPr>
                <w:rStyle w:val="8"/>
                <w:b w:val="0"/>
                <w:sz w:val="16"/>
                <w:szCs w:val="16"/>
              </w:rPr>
              <w:t>20</w:t>
            </w:r>
            <w:r w:rsidR="000753DA" w:rsidRPr="00711222">
              <w:rPr>
                <w:rStyle w:val="8"/>
                <w:b w:val="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3DF9" w:rsidRDefault="00453DF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453DF9" w:rsidRDefault="00453DF9" w:rsidP="000753D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полугодие 202</w:t>
            </w:r>
            <w:r w:rsidR="000753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DF9" w:rsidRDefault="00453DF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решением ЛРС от 2</w:t>
            </w:r>
            <w:r w:rsidR="000753D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.12.202</w:t>
            </w:r>
            <w:r w:rsidR="000753DA">
              <w:rPr>
                <w:sz w:val="16"/>
                <w:szCs w:val="16"/>
              </w:rPr>
              <w:t>1</w:t>
            </w:r>
          </w:p>
          <w:p w:rsidR="00453DF9" w:rsidRDefault="00453DF9" w:rsidP="000753D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rStyle w:val="8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0753D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DF9" w:rsidRDefault="00453DF9" w:rsidP="000753D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Уточненные бюджетные назначения на 202</w:t>
            </w:r>
            <w:r w:rsidR="000753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DF9" w:rsidRDefault="00453DF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453DF9" w:rsidRDefault="00453DF9" w:rsidP="000753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202</w:t>
            </w:r>
            <w:r w:rsidR="000753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DF9" w:rsidRPr="00711222" w:rsidRDefault="00453DF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11222">
              <w:rPr>
                <w:rStyle w:val="8"/>
                <w:b w:val="0"/>
                <w:sz w:val="16"/>
                <w:szCs w:val="16"/>
              </w:rPr>
              <w:t>%</w:t>
            </w:r>
          </w:p>
          <w:p w:rsidR="00453DF9" w:rsidRPr="00711222" w:rsidRDefault="00453DF9" w:rsidP="000753DA">
            <w:pPr>
              <w:pStyle w:val="11"/>
              <w:shd w:val="clear" w:color="auto" w:fill="auto"/>
              <w:spacing w:line="209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11222">
              <w:rPr>
                <w:rStyle w:val="8"/>
                <w:b w:val="0"/>
                <w:sz w:val="16"/>
                <w:szCs w:val="16"/>
              </w:rPr>
              <w:t>202</w:t>
            </w:r>
            <w:r w:rsidR="000753DA" w:rsidRPr="00711222">
              <w:rPr>
                <w:rStyle w:val="8"/>
                <w:b w:val="0"/>
                <w:sz w:val="16"/>
                <w:szCs w:val="16"/>
              </w:rPr>
              <w:t>2г.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3DF9" w:rsidRPr="00711222" w:rsidRDefault="00453DF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11222">
              <w:rPr>
                <w:rStyle w:val="8"/>
                <w:b w:val="0"/>
                <w:sz w:val="16"/>
                <w:szCs w:val="16"/>
              </w:rPr>
              <w:t>%</w:t>
            </w:r>
          </w:p>
          <w:p w:rsidR="00453DF9" w:rsidRPr="00711222" w:rsidRDefault="00453DF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11222">
              <w:rPr>
                <w:rStyle w:val="8"/>
                <w:b w:val="0"/>
                <w:sz w:val="16"/>
                <w:szCs w:val="16"/>
              </w:rPr>
              <w:t>202</w:t>
            </w:r>
            <w:r w:rsidR="000753DA" w:rsidRPr="00711222">
              <w:rPr>
                <w:rStyle w:val="8"/>
                <w:b w:val="0"/>
                <w:sz w:val="16"/>
                <w:szCs w:val="16"/>
              </w:rPr>
              <w:t>2</w:t>
            </w:r>
          </w:p>
          <w:p w:rsidR="00453DF9" w:rsidRPr="00711222" w:rsidRDefault="00453DF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11222">
              <w:rPr>
                <w:rStyle w:val="8"/>
                <w:b w:val="0"/>
                <w:sz w:val="16"/>
                <w:szCs w:val="16"/>
              </w:rPr>
              <w:t>к</w:t>
            </w:r>
          </w:p>
          <w:p w:rsidR="00453DF9" w:rsidRPr="00711222" w:rsidRDefault="00453DF9" w:rsidP="000753D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11222">
              <w:rPr>
                <w:rStyle w:val="8"/>
                <w:b w:val="0"/>
                <w:sz w:val="16"/>
                <w:szCs w:val="16"/>
              </w:rPr>
              <w:t>20</w:t>
            </w:r>
            <w:r w:rsidR="000753DA" w:rsidRPr="00711222">
              <w:rPr>
                <w:rStyle w:val="8"/>
                <w:b w:val="0"/>
                <w:sz w:val="16"/>
                <w:szCs w:val="16"/>
              </w:rPr>
              <w:t>20г.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3DF9" w:rsidRPr="00711222" w:rsidRDefault="00453DF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11222">
              <w:rPr>
                <w:rStyle w:val="8"/>
                <w:b w:val="0"/>
                <w:sz w:val="16"/>
                <w:szCs w:val="16"/>
              </w:rPr>
              <w:t>%</w:t>
            </w:r>
          </w:p>
          <w:p w:rsidR="00453DF9" w:rsidRPr="00711222" w:rsidRDefault="00453DF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11222">
              <w:rPr>
                <w:rStyle w:val="8"/>
                <w:b w:val="0"/>
                <w:sz w:val="16"/>
                <w:szCs w:val="16"/>
              </w:rPr>
              <w:t>202</w:t>
            </w:r>
            <w:r w:rsidR="000753DA" w:rsidRPr="00711222">
              <w:rPr>
                <w:rStyle w:val="8"/>
                <w:b w:val="0"/>
                <w:sz w:val="16"/>
                <w:szCs w:val="16"/>
              </w:rPr>
              <w:t>2</w:t>
            </w:r>
          </w:p>
          <w:p w:rsidR="00453DF9" w:rsidRPr="00711222" w:rsidRDefault="00453DF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11222">
              <w:rPr>
                <w:rStyle w:val="8"/>
                <w:b w:val="0"/>
                <w:sz w:val="16"/>
                <w:szCs w:val="16"/>
              </w:rPr>
              <w:t>к</w:t>
            </w:r>
          </w:p>
          <w:p w:rsidR="00453DF9" w:rsidRPr="00711222" w:rsidRDefault="00453DF9" w:rsidP="000753D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11222">
              <w:rPr>
                <w:rStyle w:val="8"/>
                <w:b w:val="0"/>
                <w:sz w:val="16"/>
                <w:szCs w:val="16"/>
              </w:rPr>
              <w:t>202</w:t>
            </w:r>
            <w:r w:rsidR="000753DA" w:rsidRPr="00711222">
              <w:rPr>
                <w:rStyle w:val="8"/>
                <w:b w:val="0"/>
                <w:sz w:val="16"/>
                <w:szCs w:val="16"/>
              </w:rPr>
              <w:t>1г.</w:t>
            </w:r>
          </w:p>
        </w:tc>
      </w:tr>
      <w:tr w:rsidR="000753DA" w:rsidTr="000753DA">
        <w:trPr>
          <w:trHeight w:val="1142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3DA" w:rsidRDefault="000753DA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53DA" w:rsidRDefault="000753D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Доходы всего в том числе:</w:t>
            </w:r>
          </w:p>
          <w:p w:rsidR="000753DA" w:rsidRDefault="000753D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0753DA" w:rsidRDefault="000753DA">
            <w:pPr>
              <w:pStyle w:val="1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"/>
                <w:sz w:val="20"/>
                <w:szCs w:val="20"/>
              </w:rPr>
              <w:t>безвозмездные</w:t>
            </w:r>
          </w:p>
          <w:p w:rsidR="000753DA" w:rsidRDefault="000753D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поступления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3DA" w:rsidRDefault="000753DA" w:rsidP="00414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748 684,0</w:t>
            </w:r>
          </w:p>
          <w:p w:rsidR="000753DA" w:rsidRDefault="000753DA" w:rsidP="00414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A" w:rsidRDefault="000753DA" w:rsidP="00414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517 640,0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3DA" w:rsidRDefault="000753DA" w:rsidP="00414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831 152,0</w:t>
            </w:r>
          </w:p>
          <w:p w:rsidR="000753DA" w:rsidRDefault="000753DA" w:rsidP="00414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DA" w:rsidRDefault="000753DA" w:rsidP="00414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599 451,0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53DA" w:rsidRPr="000753DA" w:rsidRDefault="000753DA">
            <w:pPr>
              <w:pStyle w:val="11"/>
              <w:shd w:val="clear" w:color="auto" w:fill="auto"/>
              <w:spacing w:line="410" w:lineRule="exact"/>
              <w:ind w:firstLine="0"/>
              <w:jc w:val="center"/>
              <w:rPr>
                <w:sz w:val="18"/>
                <w:szCs w:val="18"/>
              </w:rPr>
            </w:pPr>
            <w:r w:rsidRPr="000753DA">
              <w:rPr>
                <w:sz w:val="18"/>
                <w:szCs w:val="18"/>
              </w:rPr>
              <w:t>1 479 458,3</w:t>
            </w:r>
          </w:p>
          <w:p w:rsidR="000753DA" w:rsidRPr="000753DA" w:rsidRDefault="000753DA">
            <w:pPr>
              <w:pStyle w:val="11"/>
              <w:shd w:val="clear" w:color="auto" w:fill="auto"/>
              <w:spacing w:line="41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753DA" w:rsidRPr="000753DA" w:rsidRDefault="000753DA">
            <w:pPr>
              <w:pStyle w:val="11"/>
              <w:shd w:val="clear" w:color="auto" w:fill="auto"/>
              <w:spacing w:line="410" w:lineRule="exact"/>
              <w:ind w:firstLine="0"/>
              <w:jc w:val="center"/>
              <w:rPr>
                <w:rStyle w:val="8"/>
                <w:b w:val="0"/>
                <w:sz w:val="16"/>
                <w:szCs w:val="16"/>
              </w:rPr>
            </w:pPr>
            <w:r w:rsidRPr="000753DA">
              <w:rPr>
                <w:sz w:val="18"/>
                <w:szCs w:val="18"/>
              </w:rPr>
              <w:t>1 009 730,2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53DA" w:rsidRPr="000753DA" w:rsidRDefault="000753D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753DA">
              <w:rPr>
                <w:sz w:val="18"/>
                <w:szCs w:val="18"/>
              </w:rPr>
              <w:t>1</w:t>
            </w:r>
            <w:r w:rsidR="00E136F2">
              <w:rPr>
                <w:sz w:val="18"/>
                <w:szCs w:val="18"/>
              </w:rPr>
              <w:t xml:space="preserve"> </w:t>
            </w:r>
            <w:r w:rsidRPr="000753DA">
              <w:rPr>
                <w:sz w:val="18"/>
                <w:szCs w:val="18"/>
              </w:rPr>
              <w:t>448</w:t>
            </w:r>
            <w:r w:rsidR="00E136F2">
              <w:rPr>
                <w:sz w:val="18"/>
                <w:szCs w:val="18"/>
              </w:rPr>
              <w:t xml:space="preserve"> </w:t>
            </w:r>
            <w:r w:rsidRPr="000753DA">
              <w:rPr>
                <w:sz w:val="18"/>
                <w:szCs w:val="18"/>
              </w:rPr>
              <w:t>789,0</w:t>
            </w:r>
          </w:p>
          <w:p w:rsidR="000753DA" w:rsidRDefault="000753D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753DA" w:rsidRDefault="000753D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753DA" w:rsidRDefault="000753D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753DA" w:rsidRDefault="000753D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753DA" w:rsidRPr="000753DA" w:rsidRDefault="000753D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753DA">
              <w:rPr>
                <w:sz w:val="18"/>
                <w:szCs w:val="18"/>
              </w:rPr>
              <w:t>97</w:t>
            </w:r>
            <w:r w:rsidR="00E136F2">
              <w:rPr>
                <w:sz w:val="18"/>
                <w:szCs w:val="18"/>
              </w:rPr>
              <w:t xml:space="preserve"> </w:t>
            </w:r>
            <w:r w:rsidRPr="000753DA">
              <w:rPr>
                <w:sz w:val="18"/>
                <w:szCs w:val="18"/>
              </w:rPr>
              <w:t>9061,0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53DA" w:rsidRDefault="00B95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  <w:r w:rsidR="00E136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054,0</w:t>
            </w:r>
          </w:p>
          <w:p w:rsidR="00B951A0" w:rsidRDefault="00B95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1A0" w:rsidRDefault="00B95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  <w:r w:rsidR="00E136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53DA" w:rsidRDefault="00B95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B951A0" w:rsidRDefault="00B95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1A0" w:rsidRDefault="00B95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3DA" w:rsidRDefault="00A16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  <w:p w:rsidR="00A16919" w:rsidRDefault="00A16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919" w:rsidRDefault="00A16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3DA" w:rsidRDefault="00A16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  <w:p w:rsidR="00A16919" w:rsidRDefault="00A16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919" w:rsidRDefault="00A16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</w:tr>
      <w:tr w:rsidR="000753DA" w:rsidTr="000753DA">
        <w:trPr>
          <w:trHeight w:val="422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3DA" w:rsidRDefault="000753DA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3DA" w:rsidRDefault="000753DA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Расходы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3DA" w:rsidRDefault="000753DA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753DA" w:rsidRDefault="000753DA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678 811,0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3DA" w:rsidRDefault="000753DA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753DA" w:rsidRDefault="000753DA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796 086,0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53DA" w:rsidRDefault="000753DA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753DA" w:rsidRPr="000753DA" w:rsidRDefault="000753DA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 w:rsidRPr="000753DA">
              <w:rPr>
                <w:sz w:val="18"/>
                <w:szCs w:val="18"/>
              </w:rPr>
              <w:t>1 499 544,5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53DA" w:rsidRDefault="000753DA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753DA" w:rsidRDefault="000753DA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36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473</w:t>
            </w:r>
            <w:r w:rsidR="00E136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53DA" w:rsidRDefault="000753DA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B951A0" w:rsidRDefault="00B951A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  <w:r w:rsidR="00E136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51A0" w:rsidRDefault="00B951A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753DA" w:rsidRDefault="00B951A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919" w:rsidRDefault="00A1691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753DA" w:rsidRDefault="00A1691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919" w:rsidRDefault="00A1691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753DA" w:rsidRDefault="00A1691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</w:tr>
      <w:tr w:rsidR="000753DA" w:rsidTr="000753DA">
        <w:trPr>
          <w:trHeight w:val="643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53DA" w:rsidRDefault="000753DA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53DA" w:rsidRDefault="000753DA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3DA" w:rsidRDefault="000753DA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753DA" w:rsidRDefault="000753DA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+69 873,0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3DA" w:rsidRDefault="000753DA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0753DA" w:rsidRDefault="000753DA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+35 066,0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3DA" w:rsidRDefault="000753DA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31"/>
                <w:i w:val="0"/>
                <w:sz w:val="18"/>
                <w:szCs w:val="18"/>
              </w:rPr>
            </w:pPr>
          </w:p>
          <w:p w:rsidR="000753DA" w:rsidRPr="000753DA" w:rsidRDefault="000753DA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18"/>
                <w:szCs w:val="18"/>
              </w:rPr>
            </w:pPr>
            <w:r>
              <w:rPr>
                <w:rStyle w:val="31"/>
                <w:i w:val="0"/>
                <w:sz w:val="18"/>
                <w:szCs w:val="18"/>
              </w:rPr>
              <w:t>-</w:t>
            </w:r>
            <w:r w:rsidRPr="000753DA">
              <w:rPr>
                <w:rStyle w:val="31"/>
                <w:i w:val="0"/>
                <w:sz w:val="18"/>
                <w:szCs w:val="18"/>
              </w:rPr>
              <w:t xml:space="preserve">20 086,2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3DA" w:rsidRDefault="000753DA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B951A0" w:rsidRDefault="00B951A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</w:t>
            </w:r>
            <w:r w:rsidR="00E136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3DA" w:rsidRDefault="000753DA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B951A0" w:rsidRDefault="00B951A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+43</w:t>
            </w:r>
            <w:r w:rsidR="00E136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3DA" w:rsidRDefault="00075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3DA" w:rsidRDefault="00075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3DA" w:rsidRDefault="00075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Бюджетные назначения за отчетный период исполнены по:</w:t>
      </w:r>
    </w:p>
    <w:p w:rsidR="00453DF9" w:rsidRDefault="00453DF9" w:rsidP="00453DF9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доходам в сумме </w:t>
      </w:r>
      <w:r w:rsidR="00B951A0" w:rsidRPr="00E136F2">
        <w:rPr>
          <w:i/>
          <w:sz w:val="24"/>
          <w:szCs w:val="24"/>
        </w:rPr>
        <w:t>747</w:t>
      </w:r>
      <w:r w:rsidR="00E136F2">
        <w:rPr>
          <w:i/>
          <w:sz w:val="24"/>
          <w:szCs w:val="24"/>
        </w:rPr>
        <w:t xml:space="preserve"> </w:t>
      </w:r>
      <w:r w:rsidR="00B951A0" w:rsidRPr="00E136F2">
        <w:rPr>
          <w:i/>
          <w:sz w:val="24"/>
          <w:szCs w:val="24"/>
        </w:rPr>
        <w:t>054,0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B951A0">
        <w:rPr>
          <w:sz w:val="24"/>
          <w:szCs w:val="24"/>
        </w:rPr>
        <w:t>51,6</w:t>
      </w:r>
      <w:r>
        <w:rPr>
          <w:sz w:val="24"/>
          <w:szCs w:val="24"/>
        </w:rPr>
        <w:t xml:space="preserve"> %  годовых уточненных плановых назначени</w:t>
      </w:r>
      <w:r w:rsidR="00B951A0">
        <w:rPr>
          <w:sz w:val="24"/>
          <w:szCs w:val="24"/>
        </w:rPr>
        <w:t>й</w:t>
      </w:r>
      <w:r>
        <w:rPr>
          <w:sz w:val="24"/>
          <w:szCs w:val="24"/>
        </w:rPr>
        <w:t xml:space="preserve">  в сумме </w:t>
      </w:r>
      <w:r>
        <w:rPr>
          <w:rStyle w:val="af0"/>
        </w:rPr>
        <w:t>1</w:t>
      </w:r>
      <w:r w:rsidR="00E136F2">
        <w:rPr>
          <w:rStyle w:val="af0"/>
        </w:rPr>
        <w:t> </w:t>
      </w:r>
      <w:r w:rsidR="00B951A0">
        <w:rPr>
          <w:rStyle w:val="af0"/>
        </w:rPr>
        <w:t>448</w:t>
      </w:r>
      <w:r w:rsidR="00E136F2">
        <w:rPr>
          <w:rStyle w:val="af0"/>
        </w:rPr>
        <w:t xml:space="preserve"> </w:t>
      </w:r>
      <w:r w:rsidR="00B951A0">
        <w:rPr>
          <w:rStyle w:val="af0"/>
        </w:rPr>
        <w:t>789,0</w:t>
      </w:r>
      <w:r>
        <w:rPr>
          <w:rStyle w:val="af0"/>
        </w:rPr>
        <w:t xml:space="preserve"> тыс. рублей.</w:t>
      </w:r>
    </w:p>
    <w:p w:rsidR="00453DF9" w:rsidRDefault="00453DF9" w:rsidP="00453DF9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расходам в сумме </w:t>
      </w:r>
      <w:r>
        <w:rPr>
          <w:i/>
          <w:sz w:val="24"/>
          <w:szCs w:val="24"/>
        </w:rPr>
        <w:t>7</w:t>
      </w:r>
      <w:r w:rsidR="00B951A0">
        <w:rPr>
          <w:i/>
          <w:sz w:val="24"/>
          <w:szCs w:val="24"/>
        </w:rPr>
        <w:t>03</w:t>
      </w:r>
      <w:r w:rsidR="00E136F2">
        <w:rPr>
          <w:i/>
          <w:sz w:val="24"/>
          <w:szCs w:val="24"/>
        </w:rPr>
        <w:t xml:space="preserve"> </w:t>
      </w:r>
      <w:r w:rsidR="00B951A0">
        <w:rPr>
          <w:i/>
          <w:sz w:val="24"/>
          <w:szCs w:val="24"/>
        </w:rPr>
        <w:t>413,0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4</w:t>
      </w:r>
      <w:r w:rsidR="00B951A0">
        <w:rPr>
          <w:sz w:val="24"/>
          <w:szCs w:val="24"/>
        </w:rPr>
        <w:t>7,7</w:t>
      </w:r>
      <w:r>
        <w:rPr>
          <w:sz w:val="24"/>
          <w:szCs w:val="24"/>
        </w:rPr>
        <w:t>% уточненных плановых назначени</w:t>
      </w:r>
      <w:r w:rsidR="00B951A0">
        <w:rPr>
          <w:sz w:val="24"/>
          <w:szCs w:val="24"/>
        </w:rPr>
        <w:t>й</w:t>
      </w:r>
      <w:r>
        <w:rPr>
          <w:sz w:val="24"/>
          <w:szCs w:val="24"/>
        </w:rPr>
        <w:t xml:space="preserve"> в сумме </w:t>
      </w:r>
      <w:r>
        <w:rPr>
          <w:rStyle w:val="af0"/>
        </w:rPr>
        <w:t>1</w:t>
      </w:r>
      <w:r w:rsidR="00E136F2">
        <w:rPr>
          <w:rStyle w:val="af0"/>
        </w:rPr>
        <w:t> </w:t>
      </w:r>
      <w:r w:rsidR="00B951A0">
        <w:rPr>
          <w:rStyle w:val="af0"/>
        </w:rPr>
        <w:t>473</w:t>
      </w:r>
      <w:r w:rsidR="00E136F2">
        <w:rPr>
          <w:rStyle w:val="af0"/>
        </w:rPr>
        <w:t xml:space="preserve"> </w:t>
      </w:r>
      <w:r w:rsidR="00B951A0">
        <w:rPr>
          <w:rStyle w:val="af0"/>
        </w:rPr>
        <w:t>644,0</w:t>
      </w:r>
      <w:r>
        <w:rPr>
          <w:rStyle w:val="af0"/>
        </w:rPr>
        <w:t xml:space="preserve"> тыс. рублей.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Доходная часть бюджета в отчетном периоде по отношению к 20</w:t>
      </w:r>
      <w:r w:rsidR="00B951A0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B951A0">
        <w:rPr>
          <w:sz w:val="24"/>
          <w:szCs w:val="24"/>
        </w:rPr>
        <w:t>1</w:t>
      </w:r>
      <w:r>
        <w:rPr>
          <w:sz w:val="24"/>
          <w:szCs w:val="24"/>
        </w:rPr>
        <w:t xml:space="preserve"> гг. </w:t>
      </w:r>
      <w:r w:rsidR="00B951A0">
        <w:rPr>
          <w:sz w:val="24"/>
          <w:szCs w:val="24"/>
        </w:rPr>
        <w:t>сократилась</w:t>
      </w:r>
      <w:r>
        <w:rPr>
          <w:sz w:val="24"/>
          <w:szCs w:val="24"/>
        </w:rPr>
        <w:t xml:space="preserve"> на  </w:t>
      </w:r>
      <w:r w:rsidR="00B951A0" w:rsidRPr="00E136F2">
        <w:rPr>
          <w:i/>
          <w:sz w:val="24"/>
          <w:szCs w:val="24"/>
        </w:rPr>
        <w:t>1</w:t>
      </w:r>
      <w:r w:rsidR="00E136F2">
        <w:rPr>
          <w:i/>
          <w:sz w:val="24"/>
          <w:szCs w:val="24"/>
        </w:rPr>
        <w:t xml:space="preserve"> </w:t>
      </w:r>
      <w:r w:rsidR="00B951A0" w:rsidRPr="00E136F2">
        <w:rPr>
          <w:i/>
          <w:sz w:val="24"/>
          <w:szCs w:val="24"/>
        </w:rPr>
        <w:t>630,0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и </w:t>
      </w:r>
      <w:r w:rsidR="00711222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8</w:t>
      </w:r>
      <w:r w:rsidR="00B951A0">
        <w:rPr>
          <w:i/>
          <w:sz w:val="24"/>
          <w:szCs w:val="24"/>
        </w:rPr>
        <w:t>4</w:t>
      </w:r>
      <w:r w:rsidR="00E136F2">
        <w:rPr>
          <w:i/>
          <w:sz w:val="24"/>
          <w:szCs w:val="24"/>
        </w:rPr>
        <w:t xml:space="preserve"> </w:t>
      </w:r>
      <w:r w:rsidR="00B951A0">
        <w:rPr>
          <w:i/>
          <w:sz w:val="24"/>
          <w:szCs w:val="24"/>
        </w:rPr>
        <w:t>098,0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соответственно.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 по отношению к 2020</w:t>
      </w:r>
      <w:r w:rsidR="00711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увеличилась на </w:t>
      </w:r>
      <w:r w:rsidR="00B951A0" w:rsidRPr="00E136F2">
        <w:rPr>
          <w:i/>
          <w:sz w:val="24"/>
          <w:szCs w:val="24"/>
        </w:rPr>
        <w:t>24</w:t>
      </w:r>
      <w:r w:rsidR="00E136F2">
        <w:rPr>
          <w:i/>
          <w:sz w:val="24"/>
          <w:szCs w:val="24"/>
        </w:rPr>
        <w:t xml:space="preserve"> </w:t>
      </w:r>
      <w:r w:rsidR="00B951A0" w:rsidRPr="00E136F2">
        <w:rPr>
          <w:i/>
          <w:sz w:val="24"/>
          <w:szCs w:val="24"/>
        </w:rPr>
        <w:t>602,0</w:t>
      </w:r>
      <w:r>
        <w:rPr>
          <w:i/>
          <w:sz w:val="24"/>
          <w:szCs w:val="24"/>
        </w:rPr>
        <w:t xml:space="preserve"> тыс. рублей </w:t>
      </w:r>
      <w:r w:rsidR="00B951A0">
        <w:rPr>
          <w:i/>
          <w:sz w:val="24"/>
          <w:szCs w:val="24"/>
        </w:rPr>
        <w:t xml:space="preserve">, </w:t>
      </w:r>
      <w:r w:rsidR="00B951A0" w:rsidRPr="00B951A0">
        <w:rPr>
          <w:sz w:val="24"/>
          <w:szCs w:val="24"/>
        </w:rPr>
        <w:t>а по отношению к 2021 году</w:t>
      </w:r>
      <w:r w:rsidR="00B951A0">
        <w:rPr>
          <w:i/>
          <w:sz w:val="24"/>
          <w:szCs w:val="24"/>
        </w:rPr>
        <w:t xml:space="preserve"> </w:t>
      </w:r>
      <w:r w:rsidR="00B951A0">
        <w:rPr>
          <w:sz w:val="24"/>
          <w:szCs w:val="24"/>
        </w:rPr>
        <w:t xml:space="preserve">сократилась на </w:t>
      </w:r>
      <w:r w:rsidR="00B951A0" w:rsidRPr="00E136F2">
        <w:rPr>
          <w:i/>
          <w:sz w:val="24"/>
          <w:szCs w:val="24"/>
        </w:rPr>
        <w:t>92</w:t>
      </w:r>
      <w:r w:rsidR="00E136F2">
        <w:rPr>
          <w:i/>
          <w:sz w:val="24"/>
          <w:szCs w:val="24"/>
        </w:rPr>
        <w:t xml:space="preserve"> </w:t>
      </w:r>
      <w:r w:rsidR="00B951A0" w:rsidRPr="00E136F2">
        <w:rPr>
          <w:i/>
          <w:sz w:val="24"/>
          <w:szCs w:val="24"/>
        </w:rPr>
        <w:t>673,0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453DF9" w:rsidRDefault="00453DF9" w:rsidP="00453DF9">
      <w:pPr>
        <w:pStyle w:val="22"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Бюджет исполнен с профицитом в размере </w:t>
      </w:r>
      <w:r w:rsidR="00B951A0" w:rsidRPr="00E136F2">
        <w:rPr>
          <w:b w:val="0"/>
          <w:i/>
          <w:sz w:val="24"/>
          <w:szCs w:val="24"/>
        </w:rPr>
        <w:t>43</w:t>
      </w:r>
      <w:r w:rsidR="00E136F2">
        <w:rPr>
          <w:b w:val="0"/>
          <w:i/>
          <w:sz w:val="24"/>
          <w:szCs w:val="24"/>
        </w:rPr>
        <w:t xml:space="preserve"> </w:t>
      </w:r>
      <w:r w:rsidR="00B951A0" w:rsidRPr="00E136F2">
        <w:rPr>
          <w:b w:val="0"/>
          <w:i/>
          <w:sz w:val="24"/>
          <w:szCs w:val="24"/>
        </w:rPr>
        <w:t>641,0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 xml:space="preserve">, при планируемом дефиците в размере </w:t>
      </w:r>
      <w:r w:rsidR="00B951A0" w:rsidRPr="00E136F2">
        <w:rPr>
          <w:b w:val="0"/>
          <w:i/>
          <w:sz w:val="24"/>
          <w:szCs w:val="24"/>
        </w:rPr>
        <w:t>24</w:t>
      </w:r>
      <w:r w:rsidR="00E136F2">
        <w:rPr>
          <w:b w:val="0"/>
          <w:i/>
          <w:sz w:val="24"/>
          <w:szCs w:val="24"/>
        </w:rPr>
        <w:t xml:space="preserve"> </w:t>
      </w:r>
      <w:r w:rsidR="00B951A0" w:rsidRPr="00E136F2">
        <w:rPr>
          <w:b w:val="0"/>
          <w:i/>
          <w:sz w:val="24"/>
          <w:szCs w:val="24"/>
        </w:rPr>
        <w:t>855,0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тыс. рублей</w:t>
      </w:r>
      <w:r>
        <w:rPr>
          <w:b w:val="0"/>
          <w:sz w:val="24"/>
          <w:szCs w:val="24"/>
        </w:rPr>
        <w:t>.</w:t>
      </w:r>
    </w:p>
    <w:p w:rsidR="00453DF9" w:rsidRDefault="00453DF9" w:rsidP="00453DF9">
      <w:pPr>
        <w:tabs>
          <w:tab w:val="left" w:pos="486"/>
          <w:tab w:val="left" w:pos="18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Профицит бюджета образовался в связи с поступлением средств из областного бюджета и наличием остатка средств на счетах.</w:t>
      </w:r>
    </w:p>
    <w:p w:rsidR="00453DF9" w:rsidRDefault="00453DF9" w:rsidP="00453DF9">
      <w:pPr>
        <w:tabs>
          <w:tab w:val="left" w:pos="486"/>
          <w:tab w:val="left" w:pos="1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муниципального района за I полугодие 202</w:t>
      </w:r>
      <w:r w:rsidR="0031581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453DF9" w:rsidRDefault="00453DF9" w:rsidP="00453DF9">
      <w:pPr>
        <w:pStyle w:val="22"/>
        <w:shd w:val="clear" w:color="auto" w:fill="auto"/>
        <w:tabs>
          <w:tab w:val="left" w:pos="7665"/>
        </w:tabs>
        <w:ind w:firstLine="360"/>
        <w:jc w:val="lef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(тыс. рублей)</w:t>
      </w: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993"/>
        <w:gridCol w:w="993"/>
        <w:gridCol w:w="993"/>
        <w:gridCol w:w="992"/>
        <w:gridCol w:w="992"/>
        <w:gridCol w:w="851"/>
        <w:gridCol w:w="850"/>
      </w:tblGrid>
      <w:tr w:rsidR="00453DF9" w:rsidTr="00315815">
        <w:trPr>
          <w:trHeight w:val="85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DF9" w:rsidRDefault="00453DF9">
            <w:pPr>
              <w:pStyle w:val="11"/>
              <w:shd w:val="clear" w:color="auto" w:fill="auto"/>
              <w:spacing w:line="180" w:lineRule="exact"/>
              <w:rPr>
                <w:rStyle w:val="9pt"/>
              </w:rPr>
            </w:pPr>
            <w:r>
              <w:rPr>
                <w:sz w:val="17"/>
                <w:szCs w:val="17"/>
              </w:rPr>
              <w:t>Н</w:t>
            </w:r>
            <w:r>
              <w:rPr>
                <w:rStyle w:val="9pt"/>
              </w:rPr>
              <w:t xml:space="preserve">аименование  </w:t>
            </w:r>
          </w:p>
          <w:p w:rsidR="00453DF9" w:rsidRDefault="00453DF9">
            <w:pPr>
              <w:pStyle w:val="1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rStyle w:val="9pt"/>
              </w:rPr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DF9" w:rsidRDefault="00453DF9">
            <w:pPr>
              <w:pStyle w:val="11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453DF9" w:rsidRDefault="00453DF9" w:rsidP="00315815">
            <w:pPr>
              <w:pStyle w:val="11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1 полугодие 20</w:t>
            </w:r>
            <w:r w:rsidR="00315815">
              <w:rPr>
                <w:sz w:val="17"/>
                <w:szCs w:val="17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DF9" w:rsidRDefault="00453DF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453DF9" w:rsidRDefault="00453DF9" w:rsidP="00C91DC0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</w:t>
            </w:r>
            <w:r>
              <w:rPr>
                <w:sz w:val="17"/>
                <w:szCs w:val="17"/>
                <w:lang w:val="en-US"/>
              </w:rPr>
              <w:t xml:space="preserve"> I</w:t>
            </w:r>
            <w:r>
              <w:rPr>
                <w:sz w:val="17"/>
                <w:szCs w:val="17"/>
              </w:rPr>
              <w:t xml:space="preserve"> полугодие 202</w:t>
            </w:r>
            <w:r w:rsidR="00C91DC0">
              <w:rPr>
                <w:sz w:val="17"/>
                <w:szCs w:val="17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3DF9" w:rsidRDefault="00453DF9">
            <w:pPr>
              <w:pStyle w:val="11"/>
              <w:shd w:val="clear" w:color="auto" w:fill="auto"/>
              <w:spacing w:line="206" w:lineRule="exact"/>
              <w:ind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Уточненные бюджетные назначения</w:t>
            </w:r>
          </w:p>
          <w:p w:rsidR="00453DF9" w:rsidRDefault="00453DF9" w:rsidP="00C91DC0">
            <w:pPr>
              <w:pStyle w:val="11"/>
              <w:shd w:val="clear" w:color="auto" w:fill="auto"/>
              <w:spacing w:line="180" w:lineRule="exact"/>
              <w:ind w:hanging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202</w:t>
            </w:r>
            <w:r w:rsidR="00C91DC0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DF9" w:rsidRDefault="00453DF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</w:t>
            </w:r>
          </w:p>
          <w:p w:rsidR="00453DF9" w:rsidRDefault="00453DF9" w:rsidP="00C91DC0">
            <w:pPr>
              <w:pStyle w:val="11"/>
              <w:shd w:val="clear" w:color="auto" w:fill="auto"/>
              <w:spacing w:line="206" w:lineRule="exact"/>
              <w:ind w:firstLine="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</w:t>
            </w:r>
            <w:r>
              <w:rPr>
                <w:sz w:val="17"/>
                <w:szCs w:val="17"/>
                <w:lang w:val="en-US"/>
              </w:rPr>
              <w:t xml:space="preserve"> I</w:t>
            </w:r>
            <w:r>
              <w:rPr>
                <w:sz w:val="17"/>
                <w:szCs w:val="17"/>
              </w:rPr>
              <w:t xml:space="preserve"> полугодие 202</w:t>
            </w:r>
            <w:r w:rsidR="00C91DC0">
              <w:rPr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3DF9" w:rsidRDefault="00453DF9" w:rsidP="00C91DC0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исполнение 202</w:t>
            </w:r>
            <w:r w:rsidR="00C91DC0">
              <w:rPr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3DF9" w:rsidRDefault="00453DF9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202</w:t>
            </w:r>
            <w:r w:rsidR="00C91DC0">
              <w:rPr>
                <w:sz w:val="17"/>
                <w:szCs w:val="17"/>
              </w:rPr>
              <w:t>2</w:t>
            </w:r>
          </w:p>
          <w:p w:rsidR="00453DF9" w:rsidRDefault="00453DF9" w:rsidP="00C91DC0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 20</w:t>
            </w:r>
            <w:r w:rsidR="00C91DC0">
              <w:rPr>
                <w:sz w:val="17"/>
                <w:szCs w:val="17"/>
              </w:rPr>
              <w:t>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3DF9" w:rsidRDefault="00453DF9" w:rsidP="00C91DC0">
            <w:pPr>
              <w:pStyle w:val="11"/>
              <w:shd w:val="clear" w:color="auto" w:fill="auto"/>
              <w:spacing w:line="20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 202</w:t>
            </w:r>
            <w:r w:rsidR="00C91DC0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к 202</w:t>
            </w:r>
            <w:r w:rsidR="00C91DC0">
              <w:rPr>
                <w:sz w:val="17"/>
                <w:szCs w:val="17"/>
              </w:rPr>
              <w:t>1г.</w:t>
            </w:r>
          </w:p>
        </w:tc>
      </w:tr>
      <w:tr w:rsidR="00C91DC0" w:rsidTr="00315815">
        <w:trPr>
          <w:trHeight w:val="63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Налоговые поступления всего</w:t>
            </w:r>
          </w:p>
          <w:p w:rsidR="00C91DC0" w:rsidRDefault="00C91DC0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212 663,0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210734,0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587B1C" w:rsidP="00587B1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435871,0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587B1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220605,0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587B1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104,7</w:t>
            </w:r>
          </w:p>
        </w:tc>
      </w:tr>
      <w:tr w:rsidR="00C91DC0" w:rsidTr="00315815">
        <w:trPr>
          <w:trHeight w:val="4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177 419,0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167 267,0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353131,0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96,3</w:t>
            </w:r>
          </w:p>
        </w:tc>
      </w:tr>
      <w:tr w:rsidR="00C91DC0" w:rsidTr="00315815">
        <w:trPr>
          <w:trHeight w:val="4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211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31 648,0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141,5</w:t>
            </w:r>
          </w:p>
        </w:tc>
      </w:tr>
      <w:tr w:rsidR="00C91DC0" w:rsidTr="00315815">
        <w:trPr>
          <w:trHeight w:val="2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124,7</w:t>
            </w:r>
          </w:p>
        </w:tc>
      </w:tr>
      <w:tr w:rsidR="00C91DC0" w:rsidTr="00315815">
        <w:trPr>
          <w:trHeight w:val="2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99,3</w:t>
            </w:r>
          </w:p>
        </w:tc>
      </w:tr>
      <w:tr w:rsidR="00C91DC0" w:rsidTr="00315815">
        <w:trPr>
          <w:trHeight w:val="4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211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Акцизы по подакцизным товарам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3501,</w:t>
            </w: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130,0</w:t>
            </w:r>
          </w:p>
        </w:tc>
      </w:tr>
      <w:tr w:rsidR="00C91DC0" w:rsidTr="00315815">
        <w:trPr>
          <w:trHeight w:val="4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211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Неналоговые доходы всего</w:t>
            </w:r>
            <w:r w:rsidR="00587B1C">
              <w:rPr>
                <w:rStyle w:val="9pt"/>
              </w:rPr>
              <w:t xml:space="preserve">, </w:t>
            </w:r>
            <w:r>
              <w:rPr>
                <w:rStyle w:val="9pt"/>
              </w:rPr>
              <w:t xml:space="preserve">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18 381,0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20 967,0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587B1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1DC0" w:rsidRDefault="00715023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715023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70,6</w:t>
            </w:r>
          </w:p>
        </w:tc>
      </w:tr>
      <w:tr w:rsidR="00C91DC0" w:rsidTr="00315815">
        <w:trPr>
          <w:trHeight w:val="3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101,1</w:t>
            </w:r>
          </w:p>
        </w:tc>
      </w:tr>
      <w:tr w:rsidR="00C91DC0" w:rsidTr="00315815">
        <w:trPr>
          <w:trHeight w:val="44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54,1</w:t>
            </w:r>
          </w:p>
        </w:tc>
      </w:tr>
      <w:tr w:rsidR="00C91DC0" w:rsidTr="00315815">
        <w:trPr>
          <w:trHeight w:val="4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lastRenderedPageBreak/>
              <w:t>Доходы от сдачи в аренду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6 982,0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20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A66BAC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36,0</w:t>
            </w:r>
          </w:p>
        </w:tc>
      </w:tr>
      <w:tr w:rsidR="00C91DC0" w:rsidTr="00315815">
        <w:trPr>
          <w:trHeight w:val="3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b/>
              </w:rPr>
            </w:pPr>
            <w:r>
              <w:rPr>
                <w:rStyle w:val="9pt"/>
              </w:rPr>
              <w:t>Налоговые и неналоговые доходы,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231 044,0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231 701,0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587B1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469728,0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587B1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235406,0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15023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101,6</w:t>
            </w:r>
          </w:p>
        </w:tc>
      </w:tr>
      <w:tr w:rsidR="00C91DC0" w:rsidTr="00315815">
        <w:trPr>
          <w:trHeight w:val="32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7"/>
                <w:szCs w:val="17"/>
              </w:rPr>
            </w:pPr>
            <w:r>
              <w:rPr>
                <w:rStyle w:val="9pt"/>
              </w:rPr>
              <w:t>Безвозмездные поступления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517 640,0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599 451,0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15023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979061,0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715023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511648,0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15023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85,4</w:t>
            </w:r>
          </w:p>
        </w:tc>
      </w:tr>
      <w:tr w:rsidR="00C91DC0" w:rsidTr="00315815">
        <w:trPr>
          <w:trHeight w:val="37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b/>
                <w:sz w:val="17"/>
                <w:szCs w:val="17"/>
              </w:rPr>
            </w:pPr>
            <w:r>
              <w:rPr>
                <w:rStyle w:val="9pt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748 684,0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 w:rsidP="0041428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831 152,0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1448789,0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747054,0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C91D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DC0" w:rsidRDefault="0073408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89,9</w:t>
            </w:r>
          </w:p>
        </w:tc>
      </w:tr>
    </w:tbl>
    <w:p w:rsidR="00453DF9" w:rsidRDefault="00453DF9" w:rsidP="00453DF9">
      <w:pPr>
        <w:pStyle w:val="22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53DF9" w:rsidRDefault="00453DF9" w:rsidP="00453DF9">
      <w:pPr>
        <w:pStyle w:val="22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Налоговые и неналоговые доходы</w:t>
      </w:r>
    </w:p>
    <w:p w:rsidR="00711222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Налоговые доходы за I полугодие 202</w:t>
      </w:r>
      <w:r w:rsidR="001C081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исполнены в сумме </w:t>
      </w:r>
      <w:r w:rsidR="001C0812" w:rsidRPr="001C0812">
        <w:rPr>
          <w:i/>
          <w:sz w:val="24"/>
          <w:szCs w:val="24"/>
        </w:rPr>
        <w:t>220</w:t>
      </w:r>
      <w:r w:rsidR="00711222">
        <w:rPr>
          <w:i/>
          <w:sz w:val="24"/>
          <w:szCs w:val="24"/>
        </w:rPr>
        <w:t xml:space="preserve"> </w:t>
      </w:r>
      <w:r w:rsidR="001C0812" w:rsidRPr="001C0812">
        <w:rPr>
          <w:i/>
          <w:sz w:val="24"/>
          <w:szCs w:val="24"/>
        </w:rPr>
        <w:t>605,0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1C0812">
        <w:rPr>
          <w:sz w:val="24"/>
          <w:szCs w:val="24"/>
        </w:rPr>
        <w:t>50,6</w:t>
      </w:r>
      <w:r>
        <w:rPr>
          <w:sz w:val="24"/>
          <w:szCs w:val="24"/>
        </w:rPr>
        <w:t>% к уточненным годовым назначениям.</w:t>
      </w:r>
    </w:p>
    <w:p w:rsidR="00453DF9" w:rsidRDefault="00711222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3DF9">
        <w:rPr>
          <w:sz w:val="24"/>
          <w:szCs w:val="24"/>
        </w:rPr>
        <w:t xml:space="preserve"> В доходной части бюджета налоговые поступления занимают  2</w:t>
      </w:r>
      <w:r w:rsidR="001C0812">
        <w:rPr>
          <w:sz w:val="24"/>
          <w:szCs w:val="24"/>
        </w:rPr>
        <w:t>9,5</w:t>
      </w:r>
      <w:r w:rsidR="00453DF9">
        <w:rPr>
          <w:sz w:val="24"/>
          <w:szCs w:val="24"/>
        </w:rPr>
        <w:t xml:space="preserve"> %.</w:t>
      </w:r>
    </w:p>
    <w:p w:rsidR="00453DF9" w:rsidRDefault="00453DF9" w:rsidP="00453DF9">
      <w:pPr>
        <w:pStyle w:val="Default"/>
        <w:rPr>
          <w:color w:val="auto"/>
        </w:rPr>
      </w:pPr>
      <w:r>
        <w:rPr>
          <w:color w:val="auto"/>
        </w:rPr>
        <w:t xml:space="preserve">          За I полугодие  202</w:t>
      </w:r>
      <w:r w:rsidR="001C0812">
        <w:rPr>
          <w:color w:val="auto"/>
        </w:rPr>
        <w:t>2</w:t>
      </w:r>
      <w:r>
        <w:rPr>
          <w:color w:val="auto"/>
        </w:rPr>
        <w:t xml:space="preserve"> года в структуре налоговых  доходов  наибольшую долю имеют поступления:</w:t>
      </w:r>
    </w:p>
    <w:p w:rsidR="00453DF9" w:rsidRDefault="00453DF9" w:rsidP="00453DF9">
      <w:pPr>
        <w:pStyle w:val="Default"/>
        <w:rPr>
          <w:color w:val="auto"/>
        </w:rPr>
      </w:pPr>
      <w:r>
        <w:rPr>
          <w:color w:val="auto"/>
        </w:rPr>
        <w:t xml:space="preserve">        - налога на доходы физических лиц</w:t>
      </w:r>
      <w:r w:rsidR="00711222">
        <w:rPr>
          <w:color w:val="auto"/>
        </w:rPr>
        <w:t xml:space="preserve"> -</w:t>
      </w:r>
      <w:r>
        <w:rPr>
          <w:color w:val="auto"/>
        </w:rPr>
        <w:t xml:space="preserve"> </w:t>
      </w:r>
      <w:r>
        <w:rPr>
          <w:i/>
          <w:color w:val="auto"/>
        </w:rPr>
        <w:t>16</w:t>
      </w:r>
      <w:r w:rsidR="001C0812">
        <w:rPr>
          <w:i/>
          <w:color w:val="auto"/>
        </w:rPr>
        <w:t>1</w:t>
      </w:r>
      <w:r w:rsidR="00711222">
        <w:rPr>
          <w:i/>
          <w:color w:val="auto"/>
        </w:rPr>
        <w:t xml:space="preserve"> </w:t>
      </w:r>
      <w:r w:rsidR="001C0812">
        <w:rPr>
          <w:i/>
          <w:color w:val="auto"/>
        </w:rPr>
        <w:t>030,0</w:t>
      </w:r>
      <w:r>
        <w:rPr>
          <w:i/>
          <w:color w:val="auto"/>
        </w:rPr>
        <w:t xml:space="preserve"> тыс. руб</w:t>
      </w:r>
      <w:r>
        <w:rPr>
          <w:color w:val="auto"/>
        </w:rPr>
        <w:t>. (7</w:t>
      </w:r>
      <w:r w:rsidR="001C0812">
        <w:rPr>
          <w:color w:val="auto"/>
        </w:rPr>
        <w:t>3,0</w:t>
      </w:r>
      <w:r>
        <w:rPr>
          <w:color w:val="auto"/>
        </w:rPr>
        <w:t xml:space="preserve"> %);</w:t>
      </w:r>
    </w:p>
    <w:p w:rsidR="00453DF9" w:rsidRDefault="00453DF9" w:rsidP="00453DF9">
      <w:pPr>
        <w:pStyle w:val="Default"/>
        <w:rPr>
          <w:color w:val="auto"/>
        </w:rPr>
      </w:pPr>
      <w:r>
        <w:t xml:space="preserve">         - налога на совокупных доход</w:t>
      </w:r>
      <w:r w:rsidR="00711222">
        <w:t>-</w:t>
      </w:r>
      <w:r>
        <w:t xml:space="preserve"> </w:t>
      </w:r>
      <w:r w:rsidR="001C0812" w:rsidRPr="00956454">
        <w:rPr>
          <w:i/>
        </w:rPr>
        <w:t>44</w:t>
      </w:r>
      <w:r w:rsidR="00711222">
        <w:rPr>
          <w:i/>
        </w:rPr>
        <w:t xml:space="preserve"> </w:t>
      </w:r>
      <w:r w:rsidR="001C0812" w:rsidRPr="00956454">
        <w:rPr>
          <w:i/>
        </w:rPr>
        <w:t>792,0</w:t>
      </w:r>
      <w:r>
        <w:rPr>
          <w:i/>
          <w:color w:val="auto"/>
        </w:rPr>
        <w:t xml:space="preserve"> тыс. руб. </w:t>
      </w:r>
      <w:r>
        <w:rPr>
          <w:color w:val="auto"/>
        </w:rPr>
        <w:t>(</w:t>
      </w:r>
      <w:r w:rsidR="00956454">
        <w:rPr>
          <w:color w:val="auto"/>
        </w:rPr>
        <w:t>20,3</w:t>
      </w:r>
      <w:r>
        <w:rPr>
          <w:color w:val="auto"/>
        </w:rPr>
        <w:t xml:space="preserve"> %);</w:t>
      </w:r>
    </w:p>
    <w:p w:rsidR="00453DF9" w:rsidRDefault="00453DF9" w:rsidP="00453DF9">
      <w:pPr>
        <w:pStyle w:val="Default"/>
        <w:rPr>
          <w:i/>
          <w:color w:val="auto"/>
        </w:rPr>
      </w:pPr>
      <w:r>
        <w:rPr>
          <w:color w:val="auto"/>
        </w:rPr>
        <w:t xml:space="preserve">        - акцизов по подакцизным товарам </w:t>
      </w:r>
      <w:r w:rsidR="00711222">
        <w:rPr>
          <w:color w:val="auto"/>
        </w:rPr>
        <w:t>–</w:t>
      </w:r>
      <w:r>
        <w:rPr>
          <w:color w:val="auto"/>
        </w:rPr>
        <w:t xml:space="preserve"> </w:t>
      </w:r>
      <w:r w:rsidR="00956454" w:rsidRPr="00956454">
        <w:rPr>
          <w:i/>
          <w:color w:val="auto"/>
        </w:rPr>
        <w:t>8</w:t>
      </w:r>
      <w:r w:rsidR="00711222">
        <w:rPr>
          <w:i/>
          <w:color w:val="auto"/>
        </w:rPr>
        <w:t xml:space="preserve"> </w:t>
      </w:r>
      <w:r w:rsidR="00956454" w:rsidRPr="00956454">
        <w:rPr>
          <w:i/>
          <w:color w:val="auto"/>
        </w:rPr>
        <w:t>424,0</w:t>
      </w:r>
      <w:r w:rsidR="00956454">
        <w:rPr>
          <w:color w:val="auto"/>
        </w:rPr>
        <w:t xml:space="preserve"> </w:t>
      </w:r>
      <w:r>
        <w:rPr>
          <w:i/>
          <w:color w:val="auto"/>
        </w:rPr>
        <w:t>тыс.рублей</w:t>
      </w:r>
      <w:r>
        <w:rPr>
          <w:color w:val="auto"/>
        </w:rPr>
        <w:t xml:space="preserve"> (3,</w:t>
      </w:r>
      <w:r w:rsidR="00956454">
        <w:rPr>
          <w:color w:val="auto"/>
        </w:rPr>
        <w:t>8</w:t>
      </w:r>
      <w:r>
        <w:rPr>
          <w:color w:val="auto"/>
        </w:rPr>
        <w:t>%)</w:t>
      </w:r>
    </w:p>
    <w:p w:rsidR="00453DF9" w:rsidRDefault="00453DF9" w:rsidP="00453DF9">
      <w:pPr>
        <w:pStyle w:val="Default"/>
        <w:jc w:val="both"/>
      </w:pPr>
      <w:r>
        <w:rPr>
          <w:color w:val="auto"/>
          <w:sz w:val="26"/>
          <w:szCs w:val="26"/>
        </w:rPr>
        <w:t xml:space="preserve">         </w:t>
      </w:r>
      <w:r>
        <w:rPr>
          <w:color w:val="auto"/>
        </w:rPr>
        <w:t>Поступления от указанных налогов формируют 97,</w:t>
      </w:r>
      <w:r w:rsidR="00956454">
        <w:rPr>
          <w:color w:val="auto"/>
        </w:rPr>
        <w:t>1</w:t>
      </w:r>
      <w:r>
        <w:rPr>
          <w:color w:val="auto"/>
        </w:rPr>
        <w:t xml:space="preserve"> % общего объёма налоговых поступлений  в бюджет </w:t>
      </w:r>
      <w:r>
        <w:t xml:space="preserve"> муниципального района.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Налоговые доходы по отношению к 20</w:t>
      </w:r>
      <w:r w:rsidR="00956454">
        <w:rPr>
          <w:sz w:val="24"/>
          <w:szCs w:val="24"/>
        </w:rPr>
        <w:t>20-2021г</w:t>
      </w:r>
      <w:r>
        <w:rPr>
          <w:sz w:val="24"/>
          <w:szCs w:val="24"/>
        </w:rPr>
        <w:t xml:space="preserve">г. увеличились на  </w:t>
      </w:r>
      <w:r w:rsidR="00956454" w:rsidRPr="00956454">
        <w:rPr>
          <w:i/>
          <w:sz w:val="24"/>
          <w:szCs w:val="24"/>
        </w:rPr>
        <w:t>7</w:t>
      </w:r>
      <w:r w:rsidR="00711222">
        <w:rPr>
          <w:i/>
          <w:sz w:val="24"/>
          <w:szCs w:val="24"/>
        </w:rPr>
        <w:t xml:space="preserve"> </w:t>
      </w:r>
      <w:r w:rsidR="00956454" w:rsidRPr="00956454">
        <w:rPr>
          <w:i/>
          <w:sz w:val="24"/>
          <w:szCs w:val="24"/>
        </w:rPr>
        <w:t>942,0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956454">
        <w:rPr>
          <w:sz w:val="24"/>
          <w:szCs w:val="24"/>
        </w:rPr>
        <w:t>3,7</w:t>
      </w:r>
      <w:r>
        <w:rPr>
          <w:sz w:val="24"/>
          <w:szCs w:val="24"/>
        </w:rPr>
        <w:t xml:space="preserve">%  </w:t>
      </w:r>
      <w:r w:rsidR="00956454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 </w:t>
      </w:r>
      <w:r w:rsidR="00956454" w:rsidRPr="00956454">
        <w:rPr>
          <w:i/>
          <w:sz w:val="24"/>
          <w:szCs w:val="24"/>
        </w:rPr>
        <w:t>9</w:t>
      </w:r>
      <w:r w:rsidR="00711222">
        <w:rPr>
          <w:i/>
          <w:sz w:val="24"/>
          <w:szCs w:val="24"/>
        </w:rPr>
        <w:t xml:space="preserve"> </w:t>
      </w:r>
      <w:r w:rsidR="00956454" w:rsidRPr="00956454">
        <w:rPr>
          <w:i/>
          <w:sz w:val="24"/>
          <w:szCs w:val="24"/>
        </w:rPr>
        <w:t>871,0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4,</w:t>
      </w:r>
      <w:r w:rsidR="00956454">
        <w:rPr>
          <w:sz w:val="24"/>
          <w:szCs w:val="24"/>
        </w:rPr>
        <w:t>7</w:t>
      </w:r>
      <w:r>
        <w:rPr>
          <w:sz w:val="24"/>
          <w:szCs w:val="24"/>
        </w:rPr>
        <w:t xml:space="preserve"> %</w:t>
      </w:r>
      <w:r w:rsidR="00956454">
        <w:rPr>
          <w:sz w:val="24"/>
          <w:szCs w:val="24"/>
        </w:rPr>
        <w:t xml:space="preserve"> соответственно</w:t>
      </w:r>
      <w:r>
        <w:rPr>
          <w:sz w:val="24"/>
          <w:szCs w:val="24"/>
        </w:rPr>
        <w:t>.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За I полугодие 202</w:t>
      </w:r>
      <w:r w:rsidR="00956454">
        <w:rPr>
          <w:sz w:val="24"/>
          <w:szCs w:val="24"/>
        </w:rPr>
        <w:t>2</w:t>
      </w:r>
      <w:r>
        <w:rPr>
          <w:sz w:val="24"/>
          <w:szCs w:val="24"/>
        </w:rPr>
        <w:t xml:space="preserve"> года, в сравнении с показателями налоговых поступлений за I полугодие 202</w:t>
      </w:r>
      <w:r w:rsidR="00956454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: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увеличился объем поступлений</w:t>
      </w:r>
      <w:r>
        <w:rPr>
          <w:sz w:val="24"/>
          <w:szCs w:val="24"/>
        </w:rPr>
        <w:t>:</w:t>
      </w:r>
    </w:p>
    <w:p w:rsidR="00453DF9" w:rsidRDefault="00F21B10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3DF9">
        <w:rPr>
          <w:sz w:val="24"/>
          <w:szCs w:val="24"/>
        </w:rPr>
        <w:t xml:space="preserve"> - налога на совокупный доход - на </w:t>
      </w:r>
      <w:r w:rsidR="00956454" w:rsidRPr="00956454">
        <w:rPr>
          <w:i/>
          <w:sz w:val="24"/>
          <w:szCs w:val="24"/>
        </w:rPr>
        <w:t>13</w:t>
      </w:r>
      <w:r w:rsidR="00711222">
        <w:rPr>
          <w:i/>
          <w:sz w:val="24"/>
          <w:szCs w:val="24"/>
        </w:rPr>
        <w:t xml:space="preserve"> </w:t>
      </w:r>
      <w:r w:rsidR="00956454" w:rsidRPr="00956454">
        <w:rPr>
          <w:i/>
          <w:sz w:val="24"/>
          <w:szCs w:val="24"/>
        </w:rPr>
        <w:t>144,0</w:t>
      </w:r>
      <w:r w:rsidR="00453DF9">
        <w:rPr>
          <w:i/>
          <w:sz w:val="24"/>
          <w:szCs w:val="24"/>
        </w:rPr>
        <w:t xml:space="preserve"> тыс. рублей</w:t>
      </w:r>
      <w:r w:rsidR="00453DF9">
        <w:rPr>
          <w:sz w:val="24"/>
          <w:szCs w:val="24"/>
        </w:rPr>
        <w:t xml:space="preserve">, или </w:t>
      </w:r>
      <w:r w:rsidR="00956454">
        <w:rPr>
          <w:sz w:val="24"/>
          <w:szCs w:val="24"/>
        </w:rPr>
        <w:t>41,5</w:t>
      </w:r>
      <w:r w:rsidR="00453DF9">
        <w:rPr>
          <w:sz w:val="24"/>
          <w:szCs w:val="24"/>
        </w:rPr>
        <w:t>%</w:t>
      </w:r>
      <w:r w:rsidR="00956454">
        <w:rPr>
          <w:sz w:val="24"/>
          <w:szCs w:val="24"/>
        </w:rPr>
        <w:t>;</w:t>
      </w:r>
    </w:p>
    <w:p w:rsidR="00453DF9" w:rsidRDefault="00F21B10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3DF9">
        <w:rPr>
          <w:sz w:val="24"/>
          <w:szCs w:val="24"/>
        </w:rPr>
        <w:t xml:space="preserve"> - акцизов по подакцизным товарам на </w:t>
      </w:r>
      <w:r w:rsidR="00956454" w:rsidRPr="00956454">
        <w:rPr>
          <w:i/>
          <w:sz w:val="24"/>
          <w:szCs w:val="24"/>
        </w:rPr>
        <w:t>1</w:t>
      </w:r>
      <w:r w:rsidR="00711222">
        <w:rPr>
          <w:i/>
          <w:sz w:val="24"/>
          <w:szCs w:val="24"/>
        </w:rPr>
        <w:t xml:space="preserve"> </w:t>
      </w:r>
      <w:r w:rsidR="00956454" w:rsidRPr="00956454">
        <w:rPr>
          <w:i/>
          <w:sz w:val="24"/>
          <w:szCs w:val="24"/>
        </w:rPr>
        <w:t>946,</w:t>
      </w:r>
      <w:r w:rsidR="00453DF9" w:rsidRPr="00956454">
        <w:rPr>
          <w:i/>
          <w:sz w:val="24"/>
          <w:szCs w:val="24"/>
        </w:rPr>
        <w:t>0</w:t>
      </w:r>
      <w:r w:rsidR="00453DF9">
        <w:rPr>
          <w:i/>
          <w:sz w:val="24"/>
          <w:szCs w:val="24"/>
        </w:rPr>
        <w:t xml:space="preserve"> тыс. рублей</w:t>
      </w:r>
      <w:r w:rsidR="00453DF9">
        <w:rPr>
          <w:sz w:val="24"/>
          <w:szCs w:val="24"/>
        </w:rPr>
        <w:t xml:space="preserve">, или </w:t>
      </w:r>
      <w:r w:rsidR="00956454">
        <w:rPr>
          <w:sz w:val="24"/>
          <w:szCs w:val="24"/>
        </w:rPr>
        <w:t>30,0%</w:t>
      </w:r>
      <w:r w:rsidR="00453DF9">
        <w:rPr>
          <w:sz w:val="24"/>
          <w:szCs w:val="24"/>
        </w:rPr>
        <w:t>;</w:t>
      </w:r>
    </w:p>
    <w:p w:rsidR="00956454" w:rsidRDefault="00453DF9" w:rsidP="00453DF9">
      <w:pPr>
        <w:pStyle w:val="Default"/>
      </w:pPr>
      <w:r>
        <w:rPr>
          <w:i/>
          <w:color w:val="auto"/>
        </w:rPr>
        <w:t xml:space="preserve">       </w:t>
      </w:r>
      <w:r w:rsidR="00F21B10">
        <w:rPr>
          <w:i/>
          <w:color w:val="auto"/>
        </w:rPr>
        <w:t xml:space="preserve">    </w:t>
      </w:r>
      <w:r w:rsidR="00956454">
        <w:rPr>
          <w:i/>
          <w:color w:val="auto"/>
        </w:rPr>
        <w:t>-</w:t>
      </w:r>
      <w:r>
        <w:rPr>
          <w:i/>
          <w:color w:val="auto"/>
        </w:rPr>
        <w:t xml:space="preserve">  </w:t>
      </w:r>
      <w:r w:rsidR="00956454">
        <w:rPr>
          <w:color w:val="auto"/>
        </w:rPr>
        <w:t xml:space="preserve">налога на  </w:t>
      </w:r>
      <w:r w:rsidR="00956454">
        <w:t xml:space="preserve"> имущество</w:t>
      </w:r>
      <w:r w:rsidR="00956454">
        <w:rPr>
          <w:color w:val="auto"/>
        </w:rPr>
        <w:t xml:space="preserve"> - на </w:t>
      </w:r>
      <w:r w:rsidR="00956454" w:rsidRPr="00956454">
        <w:rPr>
          <w:i/>
          <w:color w:val="auto"/>
        </w:rPr>
        <w:t>525,0</w:t>
      </w:r>
      <w:r w:rsidR="00956454">
        <w:rPr>
          <w:i/>
          <w:color w:val="auto"/>
        </w:rPr>
        <w:t xml:space="preserve"> тыс. руб</w:t>
      </w:r>
      <w:r w:rsidR="00956454">
        <w:t>. (24,7%)</w:t>
      </w:r>
    </w:p>
    <w:p w:rsidR="00453DF9" w:rsidRDefault="00956454" w:rsidP="00453DF9">
      <w:pPr>
        <w:pStyle w:val="Default"/>
        <w:rPr>
          <w:i/>
          <w:color w:val="auto"/>
        </w:rPr>
      </w:pPr>
      <w:r>
        <w:t xml:space="preserve">      </w:t>
      </w:r>
      <w:r>
        <w:rPr>
          <w:color w:val="auto"/>
        </w:rPr>
        <w:t xml:space="preserve"> </w:t>
      </w:r>
      <w:r>
        <w:t xml:space="preserve"> </w:t>
      </w:r>
      <w:r w:rsidR="00453DF9">
        <w:rPr>
          <w:i/>
          <w:color w:val="auto"/>
        </w:rPr>
        <w:t xml:space="preserve">  снижение поступлений :</w:t>
      </w:r>
    </w:p>
    <w:p w:rsidR="00453DF9" w:rsidRDefault="00453DF9" w:rsidP="00453DF9">
      <w:pPr>
        <w:pStyle w:val="Default"/>
        <w:rPr>
          <w:color w:val="auto"/>
        </w:rPr>
      </w:pPr>
      <w:r>
        <w:rPr>
          <w:color w:val="auto"/>
        </w:rPr>
        <w:t xml:space="preserve">      </w:t>
      </w:r>
      <w:r w:rsidR="00956454">
        <w:rPr>
          <w:color w:val="auto"/>
        </w:rPr>
        <w:t xml:space="preserve">       </w:t>
      </w:r>
      <w:r>
        <w:rPr>
          <w:color w:val="auto"/>
        </w:rPr>
        <w:t xml:space="preserve"> - налога на доходы физических лиц - на </w:t>
      </w:r>
      <w:r w:rsidR="00956454" w:rsidRPr="00956454">
        <w:rPr>
          <w:i/>
          <w:color w:val="auto"/>
        </w:rPr>
        <w:t>6237,0</w:t>
      </w:r>
      <w:r>
        <w:rPr>
          <w:i/>
          <w:color w:val="auto"/>
        </w:rPr>
        <w:t xml:space="preserve"> тыс. руб</w:t>
      </w:r>
      <w:r>
        <w:rPr>
          <w:color w:val="auto"/>
        </w:rPr>
        <w:t>. (</w:t>
      </w:r>
      <w:r w:rsidR="00956454">
        <w:rPr>
          <w:color w:val="auto"/>
        </w:rPr>
        <w:t>3</w:t>
      </w:r>
      <w:r>
        <w:rPr>
          <w:color w:val="auto"/>
        </w:rPr>
        <w:t xml:space="preserve">,7%) </w:t>
      </w:r>
    </w:p>
    <w:p w:rsidR="00956454" w:rsidRDefault="00453DF9" w:rsidP="00956454">
      <w:pPr>
        <w:pStyle w:val="11"/>
        <w:shd w:val="clear" w:color="auto" w:fill="auto"/>
        <w:ind w:firstLine="360"/>
        <w:rPr>
          <w:sz w:val="24"/>
          <w:szCs w:val="24"/>
        </w:rPr>
      </w:pPr>
      <w:r>
        <w:t xml:space="preserve">      </w:t>
      </w:r>
      <w:r w:rsidR="00711222">
        <w:t xml:space="preserve"> </w:t>
      </w:r>
      <w:r>
        <w:t xml:space="preserve"> -</w:t>
      </w:r>
      <w:r w:rsidR="00956454" w:rsidRPr="00956454">
        <w:rPr>
          <w:sz w:val="24"/>
          <w:szCs w:val="24"/>
        </w:rPr>
        <w:t xml:space="preserve"> </w:t>
      </w:r>
      <w:r w:rsidR="00956454">
        <w:rPr>
          <w:sz w:val="24"/>
          <w:szCs w:val="24"/>
        </w:rPr>
        <w:t xml:space="preserve">госпошлины на </w:t>
      </w:r>
      <w:r w:rsidR="00956454">
        <w:rPr>
          <w:i/>
          <w:sz w:val="24"/>
          <w:szCs w:val="24"/>
        </w:rPr>
        <w:t>21,0 тыс. рублей</w:t>
      </w:r>
      <w:r w:rsidR="00956454">
        <w:rPr>
          <w:sz w:val="24"/>
          <w:szCs w:val="24"/>
        </w:rPr>
        <w:t>, или 0,7</w:t>
      </w:r>
      <w:r w:rsidR="00711222">
        <w:rPr>
          <w:sz w:val="24"/>
          <w:szCs w:val="24"/>
        </w:rPr>
        <w:t xml:space="preserve"> </w:t>
      </w:r>
      <w:r w:rsidR="00956454">
        <w:rPr>
          <w:sz w:val="24"/>
          <w:szCs w:val="24"/>
        </w:rPr>
        <w:t>%</w:t>
      </w:r>
    </w:p>
    <w:p w:rsidR="00453DF9" w:rsidRDefault="00711222" w:rsidP="00453DF9">
      <w:pPr>
        <w:pStyle w:val="Default"/>
        <w:jc w:val="both"/>
        <w:rPr>
          <w:color w:val="auto"/>
        </w:rPr>
      </w:pPr>
      <w:r>
        <w:rPr>
          <w:color w:val="auto"/>
          <w:sz w:val="26"/>
          <w:szCs w:val="26"/>
        </w:rPr>
        <w:t xml:space="preserve">  </w:t>
      </w:r>
      <w:r w:rsidR="00453DF9">
        <w:rPr>
          <w:color w:val="auto"/>
          <w:sz w:val="26"/>
          <w:szCs w:val="26"/>
        </w:rPr>
        <w:t xml:space="preserve">       </w:t>
      </w:r>
      <w:r w:rsidR="00453DF9">
        <w:rPr>
          <w:color w:val="auto"/>
        </w:rPr>
        <w:t xml:space="preserve">За </w:t>
      </w:r>
      <w:r w:rsidR="00453DF9">
        <w:rPr>
          <w:bCs/>
          <w:color w:val="auto"/>
        </w:rPr>
        <w:t>I</w:t>
      </w:r>
      <w:r w:rsidR="00453DF9">
        <w:rPr>
          <w:b/>
          <w:bCs/>
          <w:color w:val="auto"/>
        </w:rPr>
        <w:t xml:space="preserve"> </w:t>
      </w:r>
      <w:r w:rsidR="00453DF9">
        <w:rPr>
          <w:bCs/>
          <w:color w:val="auto"/>
        </w:rPr>
        <w:t>полугодие</w:t>
      </w:r>
      <w:r w:rsidR="00453DF9">
        <w:rPr>
          <w:b/>
          <w:bCs/>
          <w:color w:val="auto"/>
        </w:rPr>
        <w:t xml:space="preserve"> </w:t>
      </w:r>
      <w:r w:rsidR="00453DF9">
        <w:rPr>
          <w:color w:val="auto"/>
        </w:rPr>
        <w:t xml:space="preserve"> 202</w:t>
      </w:r>
      <w:r w:rsidR="00BC1242">
        <w:rPr>
          <w:color w:val="auto"/>
        </w:rPr>
        <w:t>2</w:t>
      </w:r>
      <w:r w:rsidR="00453DF9">
        <w:rPr>
          <w:color w:val="auto"/>
        </w:rPr>
        <w:t xml:space="preserve"> года объём </w:t>
      </w:r>
      <w:r w:rsidR="00453DF9">
        <w:rPr>
          <w:bCs/>
          <w:color w:val="auto"/>
        </w:rPr>
        <w:t xml:space="preserve">неналоговых </w:t>
      </w:r>
      <w:r w:rsidR="00453DF9">
        <w:rPr>
          <w:color w:val="auto"/>
        </w:rPr>
        <w:t xml:space="preserve">доходов составил </w:t>
      </w:r>
      <w:r w:rsidR="00031BC1" w:rsidRPr="00E62803">
        <w:rPr>
          <w:i/>
          <w:color w:val="auto"/>
        </w:rPr>
        <w:t>14</w:t>
      </w:r>
      <w:r>
        <w:rPr>
          <w:i/>
          <w:color w:val="auto"/>
        </w:rPr>
        <w:t xml:space="preserve"> </w:t>
      </w:r>
      <w:r w:rsidR="00031BC1" w:rsidRPr="00E62803">
        <w:rPr>
          <w:i/>
          <w:color w:val="auto"/>
        </w:rPr>
        <w:t>801,0</w:t>
      </w:r>
      <w:r w:rsidR="00453DF9">
        <w:rPr>
          <w:i/>
          <w:color w:val="auto"/>
        </w:rPr>
        <w:t xml:space="preserve"> тыс. руб</w:t>
      </w:r>
      <w:r w:rsidR="00453DF9">
        <w:rPr>
          <w:color w:val="auto"/>
        </w:rPr>
        <w:t xml:space="preserve">., что </w:t>
      </w:r>
      <w:r w:rsidR="00031BC1">
        <w:rPr>
          <w:color w:val="auto"/>
        </w:rPr>
        <w:t xml:space="preserve">меньше на </w:t>
      </w:r>
      <w:r w:rsidR="00031BC1" w:rsidRPr="00E62803">
        <w:rPr>
          <w:i/>
          <w:color w:val="auto"/>
        </w:rPr>
        <w:t>3580,0</w:t>
      </w:r>
      <w:r w:rsidR="00453DF9">
        <w:rPr>
          <w:i/>
          <w:color w:val="auto"/>
        </w:rPr>
        <w:t xml:space="preserve"> тыс. руб</w:t>
      </w:r>
      <w:r w:rsidR="00453DF9">
        <w:rPr>
          <w:color w:val="auto"/>
        </w:rPr>
        <w:t xml:space="preserve">., или </w:t>
      </w:r>
      <w:r w:rsidR="00031BC1">
        <w:rPr>
          <w:color w:val="auto"/>
        </w:rPr>
        <w:t>19,5</w:t>
      </w:r>
      <w:r w:rsidR="00453DF9">
        <w:rPr>
          <w:color w:val="auto"/>
        </w:rPr>
        <w:t xml:space="preserve"> % поступлений неналоговых доходов за I полугодие  2020 года в сумме </w:t>
      </w:r>
      <w:r w:rsidR="00453DF9">
        <w:rPr>
          <w:i/>
          <w:color w:val="auto"/>
        </w:rPr>
        <w:t>18 381,0 тыс. руб</w:t>
      </w:r>
      <w:r w:rsidR="00453DF9">
        <w:rPr>
          <w:color w:val="auto"/>
        </w:rPr>
        <w:t xml:space="preserve">. и меньше на </w:t>
      </w:r>
      <w:r w:rsidR="00E62803" w:rsidRPr="00E62803">
        <w:rPr>
          <w:i/>
          <w:color w:val="auto"/>
        </w:rPr>
        <w:t>6</w:t>
      </w:r>
      <w:r>
        <w:rPr>
          <w:i/>
          <w:color w:val="auto"/>
        </w:rPr>
        <w:t xml:space="preserve"> </w:t>
      </w:r>
      <w:r w:rsidR="00E62803" w:rsidRPr="00E62803">
        <w:rPr>
          <w:i/>
          <w:color w:val="auto"/>
        </w:rPr>
        <w:t>166,0</w:t>
      </w:r>
      <w:r w:rsidR="00453DF9">
        <w:rPr>
          <w:i/>
          <w:color w:val="auto"/>
        </w:rPr>
        <w:t xml:space="preserve"> тыс.рублей, </w:t>
      </w:r>
      <w:r w:rsidR="00453DF9">
        <w:rPr>
          <w:color w:val="auto"/>
        </w:rPr>
        <w:t>или 2</w:t>
      </w:r>
      <w:r w:rsidR="00E62803">
        <w:rPr>
          <w:color w:val="auto"/>
        </w:rPr>
        <w:t>9</w:t>
      </w:r>
      <w:r w:rsidR="00453DF9">
        <w:rPr>
          <w:color w:val="auto"/>
        </w:rPr>
        <w:t>,</w:t>
      </w:r>
      <w:r w:rsidR="00E62803">
        <w:rPr>
          <w:color w:val="auto"/>
        </w:rPr>
        <w:t>4</w:t>
      </w:r>
      <w:r w:rsidR="00453DF9">
        <w:rPr>
          <w:color w:val="auto"/>
        </w:rPr>
        <w:t>%</w:t>
      </w:r>
      <w:r w:rsidR="00453DF9">
        <w:rPr>
          <w:i/>
          <w:color w:val="auto"/>
        </w:rPr>
        <w:t xml:space="preserve"> </w:t>
      </w:r>
      <w:r w:rsidR="00453DF9">
        <w:rPr>
          <w:color w:val="auto"/>
        </w:rPr>
        <w:t xml:space="preserve"> поступлений неналоговых доходов за I полугодие  20</w:t>
      </w:r>
      <w:r w:rsidR="00E62803">
        <w:rPr>
          <w:color w:val="auto"/>
        </w:rPr>
        <w:t>21</w:t>
      </w:r>
      <w:r w:rsidR="00453DF9">
        <w:rPr>
          <w:color w:val="auto"/>
        </w:rPr>
        <w:t xml:space="preserve"> года в сумме </w:t>
      </w:r>
      <w:r w:rsidR="00453DF9">
        <w:rPr>
          <w:i/>
          <w:color w:val="auto"/>
        </w:rPr>
        <w:t>2</w:t>
      </w:r>
      <w:r w:rsidR="00E62803">
        <w:rPr>
          <w:i/>
          <w:color w:val="auto"/>
        </w:rPr>
        <w:t>0</w:t>
      </w:r>
      <w:r>
        <w:rPr>
          <w:i/>
          <w:color w:val="auto"/>
        </w:rPr>
        <w:t xml:space="preserve"> </w:t>
      </w:r>
      <w:r w:rsidR="00E62803">
        <w:rPr>
          <w:i/>
          <w:color w:val="auto"/>
        </w:rPr>
        <w:t>967,0</w:t>
      </w:r>
      <w:r w:rsidR="00453DF9">
        <w:rPr>
          <w:i/>
          <w:color w:val="auto"/>
        </w:rPr>
        <w:t xml:space="preserve"> тыс. руб</w:t>
      </w:r>
      <w:r w:rsidR="00453DF9">
        <w:rPr>
          <w:color w:val="auto"/>
        </w:rPr>
        <w:t>.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Неналоговые доходы в доходной части бюджета занимают всего лишь 2,</w:t>
      </w:r>
      <w:r w:rsidR="00E62803">
        <w:rPr>
          <w:sz w:val="24"/>
          <w:szCs w:val="24"/>
        </w:rPr>
        <w:t>0</w:t>
      </w:r>
      <w:r>
        <w:rPr>
          <w:sz w:val="24"/>
          <w:szCs w:val="24"/>
        </w:rPr>
        <w:t>%.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Неналоговые доходы состоят из доходов: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 оказания платных услуг и компенсации затрат в сумме </w:t>
      </w:r>
      <w:r>
        <w:rPr>
          <w:i/>
          <w:sz w:val="24"/>
          <w:szCs w:val="24"/>
        </w:rPr>
        <w:t>10</w:t>
      </w:r>
      <w:r w:rsidR="00E62803">
        <w:rPr>
          <w:i/>
          <w:sz w:val="24"/>
          <w:szCs w:val="24"/>
        </w:rPr>
        <w:t> 164,0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составляет </w:t>
      </w:r>
      <w:r w:rsidR="00E62803">
        <w:rPr>
          <w:sz w:val="24"/>
          <w:szCs w:val="24"/>
        </w:rPr>
        <w:t>68,7</w:t>
      </w:r>
      <w:r>
        <w:rPr>
          <w:sz w:val="24"/>
          <w:szCs w:val="24"/>
        </w:rPr>
        <w:t>% в общем объеме неналоговых доходов;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 использования имущества, находящегося в муниципальной собственности в сумме </w:t>
      </w:r>
      <w:r w:rsidR="00E62803" w:rsidRPr="00E62803">
        <w:rPr>
          <w:i/>
          <w:sz w:val="24"/>
          <w:szCs w:val="24"/>
        </w:rPr>
        <w:t>2</w:t>
      </w:r>
      <w:r w:rsidR="00711222">
        <w:rPr>
          <w:i/>
          <w:sz w:val="24"/>
          <w:szCs w:val="24"/>
        </w:rPr>
        <w:t xml:space="preserve"> </w:t>
      </w:r>
      <w:r w:rsidR="00E62803" w:rsidRPr="00E62803">
        <w:rPr>
          <w:i/>
          <w:sz w:val="24"/>
          <w:szCs w:val="24"/>
        </w:rPr>
        <w:t>934,0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составляет </w:t>
      </w:r>
      <w:r w:rsidR="00E62803">
        <w:rPr>
          <w:sz w:val="24"/>
          <w:szCs w:val="24"/>
        </w:rPr>
        <w:t>19,8</w:t>
      </w:r>
      <w:r>
        <w:rPr>
          <w:sz w:val="24"/>
          <w:szCs w:val="24"/>
        </w:rPr>
        <w:t>%.</w:t>
      </w:r>
    </w:p>
    <w:p w:rsidR="00453DF9" w:rsidRDefault="00453DF9" w:rsidP="00453DF9">
      <w:pPr>
        <w:pStyle w:val="11"/>
        <w:shd w:val="clear" w:color="auto" w:fill="auto"/>
        <w:ind w:firstLine="360"/>
      </w:pPr>
      <w:r>
        <w:rPr>
          <w:sz w:val="24"/>
          <w:szCs w:val="24"/>
        </w:rPr>
        <w:t xml:space="preserve">  Доля налоговых и неналоговых доходов в общей объеме доходной части бюджета составляет   </w:t>
      </w:r>
      <w:r w:rsidR="00E62803">
        <w:rPr>
          <w:sz w:val="24"/>
          <w:szCs w:val="24"/>
        </w:rPr>
        <w:t>31,5</w:t>
      </w:r>
      <w:r>
        <w:rPr>
          <w:sz w:val="24"/>
          <w:szCs w:val="24"/>
        </w:rPr>
        <w:t xml:space="preserve"> </w:t>
      </w:r>
      <w:r w:rsidRPr="00E62803">
        <w:rPr>
          <w:rStyle w:val="af0"/>
          <w:i w:val="0"/>
        </w:rPr>
        <w:t>%.</w:t>
      </w:r>
    </w:p>
    <w:p w:rsidR="00453DF9" w:rsidRDefault="00453DF9" w:rsidP="00453DF9">
      <w:pPr>
        <w:pStyle w:val="22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Безвозмездные поступления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доходной части бюджета </w:t>
      </w:r>
      <w:r w:rsidR="00711222">
        <w:rPr>
          <w:sz w:val="24"/>
          <w:szCs w:val="24"/>
        </w:rPr>
        <w:t xml:space="preserve">муниципального района за 1 полугодие 2022 года </w:t>
      </w:r>
      <w:r>
        <w:rPr>
          <w:sz w:val="24"/>
          <w:szCs w:val="24"/>
        </w:rPr>
        <w:t>безвозмездные поступления составляют</w:t>
      </w:r>
      <w:r w:rsidR="00711222">
        <w:rPr>
          <w:sz w:val="24"/>
          <w:szCs w:val="24"/>
        </w:rPr>
        <w:t xml:space="preserve"> в сумме </w:t>
      </w:r>
      <w:r w:rsidR="00711222" w:rsidRPr="00954FF0">
        <w:rPr>
          <w:i/>
          <w:sz w:val="24"/>
          <w:szCs w:val="24"/>
        </w:rPr>
        <w:t>511</w:t>
      </w:r>
      <w:r w:rsidR="00954FF0">
        <w:rPr>
          <w:i/>
          <w:sz w:val="24"/>
          <w:szCs w:val="24"/>
        </w:rPr>
        <w:t xml:space="preserve"> </w:t>
      </w:r>
      <w:r w:rsidR="00711222" w:rsidRPr="00954FF0">
        <w:rPr>
          <w:i/>
          <w:sz w:val="24"/>
          <w:szCs w:val="24"/>
        </w:rPr>
        <w:t>648,0 тыс.рублей</w:t>
      </w:r>
      <w:r w:rsidR="00711222">
        <w:rPr>
          <w:sz w:val="24"/>
          <w:szCs w:val="24"/>
        </w:rPr>
        <w:t xml:space="preserve">, или </w:t>
      </w:r>
      <w:r>
        <w:rPr>
          <w:sz w:val="24"/>
          <w:szCs w:val="24"/>
        </w:rPr>
        <w:t xml:space="preserve"> </w:t>
      </w:r>
      <w:r w:rsidR="00470B3B">
        <w:rPr>
          <w:sz w:val="24"/>
          <w:szCs w:val="24"/>
        </w:rPr>
        <w:t>68,5</w:t>
      </w:r>
      <w:r>
        <w:rPr>
          <w:sz w:val="24"/>
          <w:szCs w:val="24"/>
        </w:rPr>
        <w:t>%.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В составе безвозмездных поступлений наибольший удельный вес занимает субвенция, которая составляет</w:t>
      </w:r>
      <w:r w:rsidR="00711222">
        <w:rPr>
          <w:sz w:val="24"/>
          <w:szCs w:val="24"/>
        </w:rPr>
        <w:t xml:space="preserve"> в сумме </w:t>
      </w:r>
      <w:r w:rsidR="00954FF0" w:rsidRPr="00954FF0">
        <w:rPr>
          <w:i/>
          <w:sz w:val="24"/>
          <w:szCs w:val="24"/>
        </w:rPr>
        <w:t>468</w:t>
      </w:r>
      <w:r w:rsidR="00954FF0">
        <w:rPr>
          <w:i/>
          <w:sz w:val="24"/>
          <w:szCs w:val="24"/>
        </w:rPr>
        <w:t xml:space="preserve"> </w:t>
      </w:r>
      <w:r w:rsidR="00954FF0" w:rsidRPr="00954FF0">
        <w:rPr>
          <w:i/>
          <w:sz w:val="24"/>
          <w:szCs w:val="24"/>
        </w:rPr>
        <w:t>323,0 тыс.рублей</w:t>
      </w:r>
      <w:r w:rsidR="00954FF0">
        <w:rPr>
          <w:sz w:val="24"/>
          <w:szCs w:val="24"/>
        </w:rPr>
        <w:t xml:space="preserve">, или </w:t>
      </w:r>
      <w:r>
        <w:rPr>
          <w:sz w:val="24"/>
          <w:szCs w:val="24"/>
        </w:rPr>
        <w:t xml:space="preserve"> 9</w:t>
      </w:r>
      <w:r w:rsidR="00470B3B">
        <w:rPr>
          <w:sz w:val="24"/>
          <w:szCs w:val="24"/>
        </w:rPr>
        <w:t>1,5</w:t>
      </w:r>
      <w:r>
        <w:rPr>
          <w:sz w:val="24"/>
          <w:szCs w:val="24"/>
        </w:rPr>
        <w:t xml:space="preserve"> %.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По отношению к 20</w:t>
      </w:r>
      <w:r w:rsidR="00470B3B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470B3B">
        <w:rPr>
          <w:sz w:val="24"/>
          <w:szCs w:val="24"/>
        </w:rPr>
        <w:t>21</w:t>
      </w:r>
      <w:r>
        <w:rPr>
          <w:sz w:val="24"/>
          <w:szCs w:val="24"/>
        </w:rPr>
        <w:t xml:space="preserve">гг. безвозмездные поступления в отчетном периоде </w:t>
      </w:r>
      <w:r w:rsidR="00470B3B">
        <w:rPr>
          <w:sz w:val="24"/>
          <w:szCs w:val="24"/>
        </w:rPr>
        <w:t xml:space="preserve">сократились </w:t>
      </w:r>
      <w:r>
        <w:rPr>
          <w:sz w:val="24"/>
          <w:szCs w:val="24"/>
        </w:rPr>
        <w:t xml:space="preserve">на  </w:t>
      </w:r>
      <w:r w:rsidR="00470B3B" w:rsidRPr="00470B3B">
        <w:rPr>
          <w:i/>
          <w:sz w:val="24"/>
          <w:szCs w:val="24"/>
        </w:rPr>
        <w:t>5</w:t>
      </w:r>
      <w:r w:rsidR="00711222">
        <w:rPr>
          <w:i/>
          <w:sz w:val="24"/>
          <w:szCs w:val="24"/>
        </w:rPr>
        <w:t xml:space="preserve"> </w:t>
      </w:r>
      <w:r w:rsidR="00470B3B" w:rsidRPr="00470B3B">
        <w:rPr>
          <w:i/>
          <w:sz w:val="24"/>
          <w:szCs w:val="24"/>
        </w:rPr>
        <w:t>992,0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>8</w:t>
      </w:r>
      <w:r w:rsidR="00470B3B">
        <w:rPr>
          <w:i/>
          <w:sz w:val="24"/>
          <w:szCs w:val="24"/>
        </w:rPr>
        <w:t>7</w:t>
      </w:r>
      <w:r w:rsidR="00711222">
        <w:rPr>
          <w:i/>
          <w:sz w:val="24"/>
          <w:szCs w:val="24"/>
        </w:rPr>
        <w:t xml:space="preserve"> </w:t>
      </w:r>
      <w:r w:rsidR="00470B3B">
        <w:rPr>
          <w:i/>
          <w:sz w:val="24"/>
          <w:szCs w:val="24"/>
        </w:rPr>
        <w:t>803,0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 соответственно.</w:t>
      </w:r>
    </w:p>
    <w:p w:rsidR="00453DF9" w:rsidRDefault="00453DF9" w:rsidP="00453DF9">
      <w:pPr>
        <w:pStyle w:val="22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муниципального района</w:t>
      </w:r>
    </w:p>
    <w:p w:rsidR="00F54FAD" w:rsidRDefault="00453DF9" w:rsidP="00453DF9">
      <w:pPr>
        <w:pStyle w:val="Default"/>
        <w:jc w:val="both"/>
      </w:pPr>
      <w:r>
        <w:t xml:space="preserve">        За I полугодие 202</w:t>
      </w:r>
      <w:r w:rsidR="00F54FAD">
        <w:t>2</w:t>
      </w:r>
      <w:r>
        <w:t xml:space="preserve"> года расходы бюджета исполнены в сумме </w:t>
      </w:r>
      <w:r>
        <w:rPr>
          <w:i/>
        </w:rPr>
        <w:t>7</w:t>
      </w:r>
      <w:r w:rsidR="00F54FAD">
        <w:rPr>
          <w:i/>
        </w:rPr>
        <w:t>03</w:t>
      </w:r>
      <w:r w:rsidR="00105705">
        <w:rPr>
          <w:i/>
        </w:rPr>
        <w:t xml:space="preserve"> </w:t>
      </w:r>
      <w:r w:rsidR="00F54FAD">
        <w:rPr>
          <w:i/>
        </w:rPr>
        <w:t>413,0</w:t>
      </w:r>
      <w:r>
        <w:rPr>
          <w:rStyle w:val="af0"/>
          <w:rFonts w:eastAsiaTheme="minorEastAsia"/>
        </w:rPr>
        <w:t xml:space="preserve"> тыс. рублей, </w:t>
      </w:r>
      <w:r>
        <w:t>или 4</w:t>
      </w:r>
      <w:r w:rsidR="00F54FAD">
        <w:t>7,7</w:t>
      </w:r>
      <w:r>
        <w:t xml:space="preserve"> % к уточненным годовым бюджетным назначениям</w:t>
      </w:r>
      <w:r w:rsidR="00F54FAD">
        <w:t>.</w:t>
      </w:r>
    </w:p>
    <w:p w:rsidR="00F54FAD" w:rsidRDefault="00F54FAD" w:rsidP="00F54FAD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Расходная часть бюджета по отношению к</w:t>
      </w:r>
      <w:r w:rsidR="00105705">
        <w:rPr>
          <w:sz w:val="24"/>
          <w:szCs w:val="24"/>
        </w:rPr>
        <w:t xml:space="preserve"> соответствующему периоду</w:t>
      </w:r>
      <w:r>
        <w:rPr>
          <w:sz w:val="24"/>
          <w:szCs w:val="24"/>
        </w:rPr>
        <w:t xml:space="preserve"> 2020</w:t>
      </w:r>
      <w:r w:rsidR="001057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увеличилась на </w:t>
      </w:r>
      <w:r w:rsidRPr="00E136F2">
        <w:rPr>
          <w:i/>
          <w:sz w:val="24"/>
          <w:szCs w:val="24"/>
        </w:rPr>
        <w:t>24</w:t>
      </w:r>
      <w:r>
        <w:rPr>
          <w:i/>
          <w:sz w:val="24"/>
          <w:szCs w:val="24"/>
        </w:rPr>
        <w:t xml:space="preserve"> </w:t>
      </w:r>
      <w:r w:rsidRPr="00E136F2">
        <w:rPr>
          <w:i/>
          <w:sz w:val="24"/>
          <w:szCs w:val="24"/>
        </w:rPr>
        <w:t>602,0</w:t>
      </w:r>
      <w:r>
        <w:rPr>
          <w:i/>
          <w:sz w:val="24"/>
          <w:szCs w:val="24"/>
        </w:rPr>
        <w:t xml:space="preserve"> тыс. рублей , </w:t>
      </w:r>
      <w:r w:rsidRPr="00B951A0">
        <w:rPr>
          <w:sz w:val="24"/>
          <w:szCs w:val="24"/>
        </w:rPr>
        <w:t>а по отношению к 2021 году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сократилась на </w:t>
      </w:r>
      <w:r w:rsidRPr="00E136F2">
        <w:rPr>
          <w:i/>
          <w:sz w:val="24"/>
          <w:szCs w:val="24"/>
        </w:rPr>
        <w:t>92</w:t>
      </w:r>
      <w:r>
        <w:rPr>
          <w:i/>
          <w:sz w:val="24"/>
          <w:szCs w:val="24"/>
        </w:rPr>
        <w:t xml:space="preserve"> </w:t>
      </w:r>
      <w:r w:rsidRPr="00E136F2">
        <w:rPr>
          <w:i/>
          <w:sz w:val="24"/>
          <w:szCs w:val="24"/>
        </w:rPr>
        <w:t>673,0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F54FAD" w:rsidRDefault="00453DF9" w:rsidP="00F54FAD">
      <w:pPr>
        <w:pStyle w:val="22"/>
        <w:shd w:val="clear" w:color="auto" w:fill="auto"/>
        <w:spacing w:line="314" w:lineRule="exact"/>
        <w:ind w:firstLine="360"/>
        <w:rPr>
          <w:sz w:val="20"/>
          <w:szCs w:val="20"/>
        </w:rPr>
      </w:pPr>
      <w:r>
        <w:rPr>
          <w:sz w:val="24"/>
          <w:szCs w:val="24"/>
        </w:rPr>
        <w:t>Исполнение расходной части бюджета муниципального района за I полугодие 202</w:t>
      </w:r>
      <w:r w:rsidR="00F54FA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и за аналогичный период прошлых лет в разрезе отраслей характеризуется следующими данными</w:t>
      </w:r>
      <w:r>
        <w:rPr>
          <w:sz w:val="20"/>
          <w:szCs w:val="20"/>
        </w:rPr>
        <w:t xml:space="preserve">         </w:t>
      </w:r>
    </w:p>
    <w:p w:rsidR="00453DF9" w:rsidRDefault="00453DF9" w:rsidP="00F54FAD">
      <w:pPr>
        <w:pStyle w:val="22"/>
        <w:shd w:val="clear" w:color="auto" w:fill="auto"/>
        <w:spacing w:line="314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F54FA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1134"/>
        <w:gridCol w:w="1134"/>
        <w:gridCol w:w="1276"/>
        <w:gridCol w:w="992"/>
        <w:gridCol w:w="709"/>
        <w:gridCol w:w="709"/>
        <w:gridCol w:w="850"/>
      </w:tblGrid>
      <w:tr w:rsidR="00453DF9" w:rsidTr="00A552E2">
        <w:trPr>
          <w:trHeight w:val="123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DF9" w:rsidRDefault="00453DF9">
            <w:pPr>
              <w:pStyle w:val="11"/>
              <w:shd w:val="clear" w:color="auto" w:fill="auto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DF9" w:rsidRPr="00F84E74" w:rsidRDefault="00453DF9" w:rsidP="00F54FA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1 полугодие 20</w:t>
            </w:r>
            <w:r w:rsidR="00F54FAD" w:rsidRPr="00F84E7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DF9" w:rsidRDefault="00453DF9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453DF9" w:rsidRDefault="00453DF9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за </w:t>
            </w:r>
            <w:r>
              <w:rPr>
                <w:rStyle w:val="8"/>
                <w:sz w:val="20"/>
                <w:szCs w:val="20"/>
                <w:lang w:val="en-US"/>
              </w:rPr>
              <w:t>I</w:t>
            </w:r>
          </w:p>
          <w:p w:rsidR="00453DF9" w:rsidRDefault="00453DF9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полугодие</w:t>
            </w:r>
          </w:p>
          <w:p w:rsidR="00453DF9" w:rsidRDefault="00453DF9" w:rsidP="00F54FAD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</w:t>
            </w:r>
            <w:r w:rsidR="00F54FAD">
              <w:rPr>
                <w:rStyle w:val="8"/>
                <w:sz w:val="20"/>
                <w:szCs w:val="20"/>
              </w:rPr>
              <w:t>1</w:t>
            </w:r>
            <w:r>
              <w:rPr>
                <w:rStyle w:val="8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3DF9" w:rsidRDefault="00453DF9" w:rsidP="00F54FAD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Уточненные бюджетные назначения на 202</w:t>
            </w:r>
            <w:r w:rsidR="00F54FAD">
              <w:rPr>
                <w:rStyle w:val="8"/>
                <w:sz w:val="20"/>
                <w:szCs w:val="20"/>
              </w:rPr>
              <w:t>2</w:t>
            </w:r>
            <w:r>
              <w:rPr>
                <w:rStyle w:val="8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3DF9" w:rsidRDefault="00453DF9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Исполнено</w:t>
            </w:r>
          </w:p>
          <w:p w:rsidR="00453DF9" w:rsidRDefault="00453DF9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за </w:t>
            </w:r>
            <w:r>
              <w:rPr>
                <w:rStyle w:val="8"/>
                <w:sz w:val="20"/>
                <w:szCs w:val="20"/>
                <w:lang w:val="en-US"/>
              </w:rPr>
              <w:t>I</w:t>
            </w:r>
          </w:p>
          <w:p w:rsidR="00453DF9" w:rsidRDefault="00453DF9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полугодие</w:t>
            </w:r>
          </w:p>
          <w:p w:rsidR="00453DF9" w:rsidRDefault="00453DF9" w:rsidP="00F54FAD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202</w:t>
            </w:r>
            <w:r w:rsidR="00F54FAD">
              <w:rPr>
                <w:rStyle w:val="8"/>
                <w:sz w:val="20"/>
                <w:szCs w:val="20"/>
              </w:rPr>
              <w:t>2</w:t>
            </w:r>
            <w:r>
              <w:rPr>
                <w:rStyle w:val="8"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DF9" w:rsidRDefault="00453DF9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% исполнение 202</w:t>
            </w:r>
            <w:r w:rsidR="00F54FAD">
              <w:rPr>
                <w:rStyle w:val="8"/>
                <w:rFonts w:eastAsia="Courier New"/>
                <w:sz w:val="20"/>
                <w:szCs w:val="20"/>
                <w:lang w:eastAsia="en-US"/>
              </w:rPr>
              <w:t>2</w:t>
            </w:r>
          </w:p>
          <w:p w:rsidR="00453DF9" w:rsidRDefault="00453DF9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DF9" w:rsidRDefault="00453DF9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% 202</w:t>
            </w:r>
            <w:r w:rsidR="00F54FAD">
              <w:rPr>
                <w:rStyle w:val="8"/>
                <w:rFonts w:eastAsia="Courier New"/>
                <w:sz w:val="20"/>
                <w:szCs w:val="20"/>
                <w:lang w:eastAsia="en-US"/>
              </w:rPr>
              <w:t>2</w:t>
            </w: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 xml:space="preserve"> к 20</w:t>
            </w:r>
            <w:r w:rsidR="00F54FAD">
              <w:rPr>
                <w:rStyle w:val="8"/>
                <w:rFonts w:eastAsia="Courier New"/>
                <w:sz w:val="20"/>
                <w:szCs w:val="20"/>
                <w:lang w:eastAsia="en-US"/>
              </w:rPr>
              <w:t>20</w:t>
            </w:r>
          </w:p>
          <w:p w:rsidR="00453DF9" w:rsidRDefault="00453DF9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DF9" w:rsidRDefault="00453DF9">
            <w:pPr>
              <w:spacing w:after="0" w:line="240" w:lineRule="atLeast"/>
              <w:jc w:val="center"/>
              <w:rPr>
                <w:rStyle w:val="8"/>
                <w:rFonts w:eastAsia="Courier New"/>
                <w:b w:val="0"/>
                <w:sz w:val="20"/>
                <w:szCs w:val="20"/>
              </w:rPr>
            </w:pP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>202</w:t>
            </w:r>
            <w:r w:rsidR="00F54FAD">
              <w:rPr>
                <w:rStyle w:val="8"/>
                <w:rFonts w:eastAsia="Courier New"/>
                <w:sz w:val="20"/>
                <w:szCs w:val="20"/>
                <w:lang w:eastAsia="en-US"/>
              </w:rPr>
              <w:t>2</w:t>
            </w:r>
            <w:r>
              <w:rPr>
                <w:rStyle w:val="8"/>
                <w:rFonts w:eastAsia="Courier New"/>
                <w:sz w:val="20"/>
                <w:szCs w:val="20"/>
                <w:lang w:eastAsia="en-US"/>
              </w:rPr>
              <w:t xml:space="preserve"> к 202</w:t>
            </w:r>
            <w:r w:rsidR="00F54FAD">
              <w:rPr>
                <w:rStyle w:val="8"/>
                <w:rFonts w:eastAsia="Courier New"/>
                <w:sz w:val="20"/>
                <w:szCs w:val="20"/>
                <w:lang w:eastAsia="en-US"/>
              </w:rPr>
              <w:t>1</w:t>
            </w:r>
          </w:p>
          <w:p w:rsidR="00453DF9" w:rsidRDefault="00453DF9">
            <w:pPr>
              <w:spacing w:after="0" w:line="240" w:lineRule="atLeast"/>
              <w:jc w:val="center"/>
            </w:pPr>
          </w:p>
        </w:tc>
      </w:tr>
      <w:tr w:rsidR="00F54FAD" w:rsidTr="00A552E2">
        <w:trPr>
          <w:trHeight w:val="52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</w:pPr>
            <w:r w:rsidRPr="00675AF5">
              <w:rPr>
                <w:rStyle w:val="8"/>
                <w:b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30 466,0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5AF5">
              <w:rPr>
                <w:sz w:val="20"/>
                <w:szCs w:val="20"/>
              </w:rPr>
              <w:t>32 721,0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AC6B6D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106,2</w:t>
            </w:r>
          </w:p>
        </w:tc>
      </w:tr>
      <w:tr w:rsidR="00F54FAD" w:rsidTr="00A552E2">
        <w:trPr>
          <w:trHeight w:val="30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</w:pPr>
            <w:r w:rsidRPr="00675AF5">
              <w:rPr>
                <w:rStyle w:val="8"/>
                <w:b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5A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0,0</w:t>
            </w:r>
          </w:p>
        </w:tc>
      </w:tr>
      <w:tr w:rsidR="00F54FAD" w:rsidTr="00A552E2">
        <w:trPr>
          <w:trHeight w:val="7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4FAD" w:rsidRPr="00675AF5" w:rsidRDefault="00F54FAD">
            <w:pPr>
              <w:pStyle w:val="11"/>
              <w:spacing w:line="206" w:lineRule="exact"/>
              <w:ind w:firstLine="0"/>
              <w:rPr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 xml:space="preserve">Национальная безопасность и правоохранительная </w:t>
            </w:r>
          </w:p>
          <w:p w:rsidR="00F54FAD" w:rsidRPr="00675AF5" w:rsidRDefault="00F54FAD">
            <w:pPr>
              <w:pStyle w:val="11"/>
              <w:spacing w:line="206" w:lineRule="exact"/>
              <w:rPr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84E74" w:rsidRPr="00675AF5" w:rsidRDefault="00F84E74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3841,0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84E74" w:rsidRPr="00675AF5" w:rsidRDefault="00F84E74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5AF5">
              <w:rPr>
                <w:sz w:val="20"/>
                <w:szCs w:val="20"/>
              </w:rPr>
              <w:t>3270,0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119,1</w:t>
            </w:r>
          </w:p>
        </w:tc>
      </w:tr>
      <w:tr w:rsidR="00F54FAD" w:rsidTr="00A552E2">
        <w:trPr>
          <w:trHeight w:val="5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</w:pPr>
            <w:r w:rsidRPr="00675AF5">
              <w:rPr>
                <w:rStyle w:val="8"/>
                <w:b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3679,0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5AF5">
              <w:rPr>
                <w:sz w:val="20"/>
                <w:szCs w:val="20"/>
              </w:rPr>
              <w:t>5449,0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115,2</w:t>
            </w:r>
          </w:p>
        </w:tc>
      </w:tr>
      <w:tr w:rsidR="00F54FAD" w:rsidTr="00A552E2">
        <w:trPr>
          <w:trHeight w:val="59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Жилищно-коммунальное</w:t>
            </w:r>
          </w:p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2733,0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5AF5">
              <w:rPr>
                <w:sz w:val="20"/>
                <w:szCs w:val="20"/>
              </w:rPr>
              <w:t>27463,0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26,6</w:t>
            </w:r>
          </w:p>
        </w:tc>
      </w:tr>
      <w:tr w:rsidR="00F54FAD" w:rsidRPr="00095CF4" w:rsidTr="00A552E2">
        <w:trPr>
          <w:trHeight w:val="55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</w:p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675AF5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rStyle w:val="4pt"/>
                <w:sz w:val="22"/>
                <w:szCs w:val="22"/>
              </w:rPr>
            </w:pPr>
            <w:r w:rsidRPr="00675AF5">
              <w:rPr>
                <w:rStyle w:val="4pt"/>
                <w:sz w:val="22"/>
                <w:szCs w:val="22"/>
              </w:rPr>
              <w:t>-</w:t>
            </w:r>
          </w:p>
          <w:p w:rsidR="00F54FAD" w:rsidRPr="00675AF5" w:rsidRDefault="00F54FAD" w:rsidP="0041428F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rStyle w:val="4pt"/>
                <w:sz w:val="22"/>
                <w:szCs w:val="22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rStyle w:val="4pt"/>
                <w:sz w:val="22"/>
                <w:szCs w:val="22"/>
              </w:rPr>
            </w:pPr>
          </w:p>
          <w:p w:rsidR="00564A6A" w:rsidRDefault="00564A6A" w:rsidP="0041428F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rStyle w:val="4pt"/>
                <w:sz w:val="22"/>
                <w:szCs w:val="22"/>
              </w:rPr>
            </w:pPr>
          </w:p>
          <w:p w:rsidR="00F54FAD" w:rsidRPr="00675AF5" w:rsidRDefault="00564A6A" w:rsidP="0041428F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rStyle w:val="4pt"/>
                <w:sz w:val="22"/>
                <w:szCs w:val="22"/>
              </w:rPr>
            </w:pPr>
            <w:r>
              <w:rPr>
                <w:rStyle w:val="4pt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75AF5">
              <w:rPr>
                <w:sz w:val="18"/>
                <w:szCs w:val="18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pacing w:line="240" w:lineRule="exact"/>
              <w:ind w:firstLine="0"/>
              <w:jc w:val="center"/>
              <w:rPr>
                <w:rStyle w:val="4pt"/>
                <w:sz w:val="18"/>
                <w:szCs w:val="18"/>
              </w:rPr>
            </w:pPr>
          </w:p>
          <w:p w:rsidR="00F54FAD" w:rsidRPr="00F84E74" w:rsidRDefault="00F84E74">
            <w:pPr>
              <w:pStyle w:val="11"/>
              <w:spacing w:line="240" w:lineRule="exact"/>
              <w:ind w:firstLine="0"/>
              <w:jc w:val="center"/>
              <w:rPr>
                <w:rStyle w:val="4pt"/>
                <w:sz w:val="18"/>
                <w:szCs w:val="18"/>
              </w:rPr>
            </w:pPr>
            <w:r w:rsidRPr="00F84E74">
              <w:rPr>
                <w:rStyle w:val="4p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pacing w:line="240" w:lineRule="exact"/>
              <w:ind w:firstLine="0"/>
              <w:jc w:val="center"/>
              <w:rPr>
                <w:rStyle w:val="4pt"/>
                <w:sz w:val="18"/>
                <w:szCs w:val="18"/>
              </w:rPr>
            </w:pPr>
          </w:p>
          <w:p w:rsidR="00F54FAD" w:rsidRPr="00095CF4" w:rsidRDefault="00095CF4">
            <w:pPr>
              <w:pStyle w:val="11"/>
              <w:spacing w:line="240" w:lineRule="exact"/>
              <w:ind w:firstLine="0"/>
              <w:jc w:val="center"/>
              <w:rPr>
                <w:rStyle w:val="4pt"/>
                <w:sz w:val="18"/>
                <w:szCs w:val="18"/>
              </w:rPr>
            </w:pPr>
            <w:r w:rsidRPr="00095CF4">
              <w:rPr>
                <w:rStyle w:val="4pt"/>
                <w:sz w:val="18"/>
                <w:szCs w:val="18"/>
              </w:rPr>
              <w:t>0,0</w:t>
            </w:r>
            <w:r w:rsidR="0041428F" w:rsidRPr="00095CF4">
              <w:rPr>
                <w:rStyle w:val="4p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F4" w:rsidRPr="00095CF4" w:rsidRDefault="00105705" w:rsidP="00564A6A">
            <w:pPr>
              <w:pStyle w:val="11"/>
              <w:spacing w:line="240" w:lineRule="exact"/>
              <w:jc w:val="center"/>
              <w:rPr>
                <w:rStyle w:val="4pt"/>
                <w:sz w:val="18"/>
                <w:szCs w:val="18"/>
              </w:rPr>
            </w:pPr>
            <w:r>
              <w:rPr>
                <w:rStyle w:val="4pt"/>
                <w:sz w:val="18"/>
                <w:szCs w:val="18"/>
              </w:rPr>
              <w:t>0,0</w:t>
            </w:r>
          </w:p>
        </w:tc>
      </w:tr>
      <w:tr w:rsidR="00F54FAD" w:rsidTr="00A552E2">
        <w:trPr>
          <w:trHeight w:val="4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</w:pPr>
            <w:r w:rsidRPr="00675AF5">
              <w:rPr>
                <w:rStyle w:val="8"/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309747,0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5AF5">
              <w:rPr>
                <w:sz w:val="20"/>
                <w:szCs w:val="20"/>
              </w:rPr>
              <w:t>340 307,0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74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F84E7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105,0</w:t>
            </w:r>
          </w:p>
        </w:tc>
      </w:tr>
      <w:tr w:rsidR="00F54FAD" w:rsidTr="00A552E2">
        <w:trPr>
          <w:trHeight w:val="42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</w:pPr>
            <w:r w:rsidRPr="00675AF5">
              <w:rPr>
                <w:rStyle w:val="8"/>
                <w:b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29390,0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5AF5">
              <w:rPr>
                <w:sz w:val="20"/>
                <w:szCs w:val="20"/>
              </w:rPr>
              <w:t>28 085,0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tabs>
                <w:tab w:val="left" w:pos="288"/>
                <w:tab w:val="center" w:pos="557"/>
              </w:tabs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122,1</w:t>
            </w:r>
          </w:p>
        </w:tc>
      </w:tr>
      <w:tr w:rsidR="00F54FAD" w:rsidTr="00A552E2">
        <w:trPr>
          <w:trHeight w:val="2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</w:pPr>
            <w:r w:rsidRPr="00675AF5">
              <w:rPr>
                <w:rStyle w:val="8"/>
                <w:b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258304,0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5AF5">
              <w:rPr>
                <w:sz w:val="20"/>
                <w:szCs w:val="20"/>
              </w:rPr>
              <w:t>317 504,0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68,1</w:t>
            </w:r>
          </w:p>
        </w:tc>
      </w:tr>
      <w:tr w:rsidR="00F54FAD" w:rsidTr="00A552E2">
        <w:trPr>
          <w:trHeight w:val="31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</w:pPr>
            <w:r w:rsidRPr="00675AF5">
              <w:rPr>
                <w:rStyle w:val="8"/>
                <w:b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16054,0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5AF5">
              <w:rPr>
                <w:sz w:val="20"/>
                <w:szCs w:val="20"/>
              </w:rPr>
              <w:t>18760,0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108,1</w:t>
            </w:r>
          </w:p>
        </w:tc>
      </w:tr>
      <w:tr w:rsidR="00F54FAD" w:rsidTr="00A552E2">
        <w:trPr>
          <w:trHeight w:val="5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>
            <w:pPr>
              <w:pStyle w:val="11"/>
              <w:shd w:val="clear" w:color="auto" w:fill="auto"/>
              <w:spacing w:line="170" w:lineRule="exact"/>
              <w:ind w:firstLine="0"/>
            </w:pPr>
            <w:r w:rsidRPr="00675AF5">
              <w:rPr>
                <w:rStyle w:val="8"/>
                <w:b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1620,0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5AF5">
              <w:rPr>
                <w:sz w:val="20"/>
                <w:szCs w:val="20"/>
              </w:rPr>
              <w:t>1999,0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93,1</w:t>
            </w:r>
          </w:p>
        </w:tc>
      </w:tr>
      <w:tr w:rsidR="00F54FAD" w:rsidTr="00A552E2">
        <w:trPr>
          <w:trHeight w:val="63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4FAD" w:rsidRPr="00675AF5" w:rsidRDefault="00F54FAD">
            <w:pPr>
              <w:pStyle w:val="11"/>
              <w:shd w:val="clear" w:color="auto" w:fill="auto"/>
              <w:spacing w:line="204" w:lineRule="exact"/>
              <w:ind w:firstLine="0"/>
              <w:rPr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 w:rsidRPr="00675AF5">
              <w:rPr>
                <w:rStyle w:val="8"/>
                <w:b w:val="0"/>
                <w:sz w:val="20"/>
                <w:szCs w:val="20"/>
              </w:rPr>
              <w:t>22786,0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Pr="00675AF5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5AF5">
              <w:rPr>
                <w:sz w:val="20"/>
                <w:szCs w:val="20"/>
              </w:rPr>
              <w:t>20482,0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</w:p>
          <w:p w:rsidR="00F54FAD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b w:val="0"/>
                <w:sz w:val="20"/>
                <w:szCs w:val="20"/>
              </w:rPr>
            </w:pPr>
            <w:r>
              <w:rPr>
                <w:rStyle w:val="8"/>
                <w:b w:val="0"/>
                <w:sz w:val="20"/>
                <w:szCs w:val="20"/>
              </w:rPr>
              <w:t>103,8</w:t>
            </w:r>
          </w:p>
        </w:tc>
      </w:tr>
      <w:tr w:rsidR="00F54FAD" w:rsidTr="00A552E2">
        <w:trPr>
          <w:trHeight w:val="42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Default="00F54FAD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"/>
                <w:sz w:val="20"/>
                <w:szCs w:val="20"/>
              </w:rPr>
            </w:pPr>
          </w:p>
          <w:p w:rsidR="00F54FAD" w:rsidRDefault="00F54FAD">
            <w:pPr>
              <w:pStyle w:val="11"/>
              <w:shd w:val="clear" w:color="auto" w:fill="auto"/>
              <w:spacing w:line="170" w:lineRule="exact"/>
              <w:ind w:firstLine="0"/>
            </w:pPr>
            <w:r>
              <w:rPr>
                <w:rStyle w:val="8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F54FAD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678 811,0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FAD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54FAD" w:rsidRDefault="00F54FAD" w:rsidP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1473644,0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703413,0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197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F54FAD" w:rsidRDefault="007F119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F54FAD" w:rsidRDefault="0041428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CF4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</w:p>
          <w:p w:rsidR="00F54FAD" w:rsidRDefault="00095CF4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88,4</w:t>
            </w:r>
          </w:p>
        </w:tc>
      </w:tr>
    </w:tbl>
    <w:p w:rsidR="00453DF9" w:rsidRDefault="00453DF9" w:rsidP="00453DF9">
      <w:pPr>
        <w:pStyle w:val="11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</w:p>
    <w:p w:rsidR="00453DF9" w:rsidRDefault="00453DF9" w:rsidP="00453DF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расходной части бюджета наибольший удельный вес занимают расходы социального характера по разделам:</w:t>
      </w:r>
    </w:p>
    <w:p w:rsidR="00453DF9" w:rsidRDefault="00453DF9" w:rsidP="00453DF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«Образование» </w:t>
      </w:r>
      <w:r w:rsidR="00564A6A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3</w:t>
      </w:r>
      <w:r w:rsidR="00F05BD0">
        <w:rPr>
          <w:i/>
          <w:sz w:val="24"/>
          <w:szCs w:val="24"/>
        </w:rPr>
        <w:t>57425,0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F05BD0">
        <w:rPr>
          <w:sz w:val="24"/>
          <w:szCs w:val="24"/>
        </w:rPr>
        <w:t>50,8</w:t>
      </w:r>
      <w:r>
        <w:rPr>
          <w:sz w:val="24"/>
          <w:szCs w:val="24"/>
        </w:rPr>
        <w:t xml:space="preserve"> %.</w:t>
      </w:r>
    </w:p>
    <w:p w:rsidR="00453DF9" w:rsidRDefault="00453DF9" w:rsidP="00453DF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«Социальная политика» </w:t>
      </w:r>
      <w:r w:rsidR="00F05BD0" w:rsidRPr="00F05BD0">
        <w:rPr>
          <w:i/>
          <w:sz w:val="24"/>
          <w:szCs w:val="24"/>
        </w:rPr>
        <w:t>216</w:t>
      </w:r>
      <w:r w:rsidR="00564A6A">
        <w:rPr>
          <w:i/>
          <w:sz w:val="24"/>
          <w:szCs w:val="24"/>
        </w:rPr>
        <w:t xml:space="preserve"> </w:t>
      </w:r>
      <w:r w:rsidR="00F05BD0" w:rsidRPr="00F05BD0">
        <w:rPr>
          <w:i/>
          <w:sz w:val="24"/>
          <w:szCs w:val="24"/>
        </w:rPr>
        <w:t>063,0</w:t>
      </w:r>
      <w:r w:rsidR="00F05BD0">
        <w:rPr>
          <w:sz w:val="24"/>
          <w:szCs w:val="24"/>
        </w:rPr>
        <w:t xml:space="preserve"> </w:t>
      </w:r>
      <w:r>
        <w:rPr>
          <w:rStyle w:val="af0"/>
        </w:rPr>
        <w:t>тыс. рублей,</w:t>
      </w:r>
      <w:r>
        <w:rPr>
          <w:sz w:val="24"/>
          <w:szCs w:val="24"/>
        </w:rPr>
        <w:t xml:space="preserve"> или </w:t>
      </w:r>
      <w:r w:rsidR="00F05BD0">
        <w:rPr>
          <w:sz w:val="24"/>
          <w:szCs w:val="24"/>
        </w:rPr>
        <w:t>30,7</w:t>
      </w:r>
      <w:r>
        <w:rPr>
          <w:sz w:val="24"/>
          <w:szCs w:val="24"/>
        </w:rPr>
        <w:t xml:space="preserve"> %.</w:t>
      </w:r>
    </w:p>
    <w:p w:rsidR="00453DF9" w:rsidRDefault="00453DF9" w:rsidP="00453DF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на образование по отношению к</w:t>
      </w:r>
      <w:r w:rsidR="00564A6A">
        <w:rPr>
          <w:sz w:val="24"/>
          <w:szCs w:val="24"/>
        </w:rPr>
        <w:t xml:space="preserve"> соответствующему периоду </w:t>
      </w:r>
      <w:r>
        <w:rPr>
          <w:sz w:val="24"/>
          <w:szCs w:val="24"/>
        </w:rPr>
        <w:t>20</w:t>
      </w:r>
      <w:r w:rsidR="00463E47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463E47">
        <w:rPr>
          <w:sz w:val="24"/>
          <w:szCs w:val="24"/>
        </w:rPr>
        <w:t>1</w:t>
      </w:r>
      <w:r>
        <w:rPr>
          <w:sz w:val="24"/>
          <w:szCs w:val="24"/>
        </w:rPr>
        <w:t xml:space="preserve"> гг. увеличились на </w:t>
      </w:r>
      <w:r w:rsidR="00463E47" w:rsidRPr="00463E47">
        <w:rPr>
          <w:i/>
          <w:sz w:val="24"/>
          <w:szCs w:val="24"/>
        </w:rPr>
        <w:t>47</w:t>
      </w:r>
      <w:r w:rsidR="00D22242">
        <w:rPr>
          <w:i/>
          <w:sz w:val="24"/>
          <w:szCs w:val="24"/>
        </w:rPr>
        <w:t xml:space="preserve"> </w:t>
      </w:r>
      <w:r w:rsidR="00463E47" w:rsidRPr="00463E47">
        <w:rPr>
          <w:i/>
          <w:sz w:val="24"/>
          <w:szCs w:val="24"/>
        </w:rPr>
        <w:t>678,0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</w:t>
      </w:r>
      <w:r w:rsidR="00463E47" w:rsidRPr="00463E47">
        <w:rPr>
          <w:i/>
          <w:sz w:val="24"/>
          <w:szCs w:val="24"/>
        </w:rPr>
        <w:t>17</w:t>
      </w:r>
      <w:r w:rsidR="00D22242">
        <w:rPr>
          <w:i/>
          <w:sz w:val="24"/>
          <w:szCs w:val="24"/>
        </w:rPr>
        <w:t xml:space="preserve"> </w:t>
      </w:r>
      <w:r w:rsidR="00463E47" w:rsidRPr="00463E47">
        <w:rPr>
          <w:i/>
          <w:sz w:val="24"/>
          <w:szCs w:val="24"/>
        </w:rPr>
        <w:t>118,0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соответственно.</w:t>
      </w:r>
    </w:p>
    <w:p w:rsidR="00453DF9" w:rsidRDefault="00453DF9" w:rsidP="00453DF9">
      <w:pPr>
        <w:pStyle w:val="11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Расходы на социальную политику в отчетном периоде по отношению к 20</w:t>
      </w:r>
      <w:r w:rsidR="00463E47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463E47">
        <w:rPr>
          <w:sz w:val="24"/>
          <w:szCs w:val="24"/>
        </w:rPr>
        <w:t>1</w:t>
      </w:r>
      <w:r>
        <w:rPr>
          <w:sz w:val="24"/>
          <w:szCs w:val="24"/>
        </w:rPr>
        <w:t xml:space="preserve">гг. </w:t>
      </w:r>
      <w:r w:rsidR="00463E47">
        <w:rPr>
          <w:sz w:val="24"/>
          <w:szCs w:val="24"/>
        </w:rPr>
        <w:t xml:space="preserve">сократились </w:t>
      </w:r>
      <w:r>
        <w:rPr>
          <w:sz w:val="24"/>
          <w:szCs w:val="24"/>
        </w:rPr>
        <w:t xml:space="preserve">на </w:t>
      </w:r>
      <w:r w:rsidR="00D22242" w:rsidRPr="00D22242">
        <w:rPr>
          <w:i/>
          <w:sz w:val="24"/>
          <w:szCs w:val="24"/>
        </w:rPr>
        <w:t>42</w:t>
      </w:r>
      <w:r w:rsidR="00D22242">
        <w:rPr>
          <w:i/>
          <w:sz w:val="24"/>
          <w:szCs w:val="24"/>
        </w:rPr>
        <w:t xml:space="preserve"> </w:t>
      </w:r>
      <w:r w:rsidR="00D22242" w:rsidRPr="00D22242">
        <w:rPr>
          <w:i/>
          <w:sz w:val="24"/>
          <w:szCs w:val="24"/>
        </w:rPr>
        <w:t>241,0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и  на </w:t>
      </w:r>
      <w:r w:rsidR="00D22242" w:rsidRPr="00D22242">
        <w:rPr>
          <w:i/>
          <w:sz w:val="24"/>
          <w:szCs w:val="24"/>
        </w:rPr>
        <w:t>101</w:t>
      </w:r>
      <w:r w:rsidR="00D22242">
        <w:rPr>
          <w:i/>
          <w:sz w:val="24"/>
          <w:szCs w:val="24"/>
        </w:rPr>
        <w:t xml:space="preserve"> </w:t>
      </w:r>
      <w:r w:rsidR="00D22242" w:rsidRPr="00D22242">
        <w:rPr>
          <w:i/>
          <w:sz w:val="24"/>
          <w:szCs w:val="24"/>
        </w:rPr>
        <w:t>441,0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соответственно</w:t>
      </w:r>
      <w:r>
        <w:rPr>
          <w:i/>
          <w:sz w:val="24"/>
          <w:szCs w:val="24"/>
        </w:rPr>
        <w:t>.</w:t>
      </w:r>
    </w:p>
    <w:p w:rsidR="00453DF9" w:rsidRDefault="00453DF9" w:rsidP="00453DF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расходов произведенных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полугодии 202</w:t>
      </w:r>
      <w:r w:rsidR="00D22242">
        <w:rPr>
          <w:sz w:val="24"/>
          <w:szCs w:val="24"/>
        </w:rPr>
        <w:t>2</w:t>
      </w:r>
      <w:r>
        <w:rPr>
          <w:sz w:val="24"/>
          <w:szCs w:val="24"/>
        </w:rPr>
        <w:t xml:space="preserve"> года, расходы социального характера составили  </w:t>
      </w:r>
      <w:r w:rsidR="00D22242" w:rsidRPr="00D22242">
        <w:rPr>
          <w:i/>
          <w:sz w:val="24"/>
          <w:szCs w:val="24"/>
        </w:rPr>
        <w:t>628</w:t>
      </w:r>
      <w:r w:rsidR="00D22242">
        <w:rPr>
          <w:i/>
          <w:sz w:val="24"/>
          <w:szCs w:val="24"/>
        </w:rPr>
        <w:t xml:space="preserve"> </w:t>
      </w:r>
      <w:r w:rsidR="00D22242" w:rsidRPr="00D22242">
        <w:rPr>
          <w:i/>
          <w:sz w:val="24"/>
          <w:szCs w:val="24"/>
        </w:rPr>
        <w:t>068,0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, или 8</w:t>
      </w:r>
      <w:r w:rsidR="00D22242">
        <w:rPr>
          <w:sz w:val="24"/>
          <w:szCs w:val="24"/>
        </w:rPr>
        <w:t>9,3</w:t>
      </w:r>
      <w:r>
        <w:rPr>
          <w:sz w:val="24"/>
          <w:szCs w:val="24"/>
        </w:rPr>
        <w:t>%</w:t>
      </w:r>
      <w:r>
        <w:rPr>
          <w:i/>
          <w:sz w:val="24"/>
          <w:szCs w:val="24"/>
        </w:rPr>
        <w:t>.</w:t>
      </w:r>
    </w:p>
    <w:p w:rsidR="00453DF9" w:rsidRDefault="00453DF9" w:rsidP="00453DF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в области решения общегосударственных вопросов </w:t>
      </w:r>
      <w:r w:rsidR="00545BDB">
        <w:rPr>
          <w:sz w:val="24"/>
          <w:szCs w:val="24"/>
        </w:rPr>
        <w:t>увеличились</w:t>
      </w:r>
      <w:r>
        <w:rPr>
          <w:sz w:val="24"/>
          <w:szCs w:val="24"/>
        </w:rPr>
        <w:t xml:space="preserve"> по отношению к 20</w:t>
      </w:r>
      <w:r w:rsidR="00545BDB">
        <w:rPr>
          <w:sz w:val="24"/>
          <w:szCs w:val="24"/>
        </w:rPr>
        <w:t>20</w:t>
      </w:r>
      <w:r>
        <w:rPr>
          <w:sz w:val="24"/>
          <w:szCs w:val="24"/>
        </w:rPr>
        <w:t xml:space="preserve"> г. на </w:t>
      </w:r>
      <w:r w:rsidR="00545BDB" w:rsidRPr="00545BDB">
        <w:rPr>
          <w:i/>
          <w:sz w:val="24"/>
          <w:szCs w:val="24"/>
        </w:rPr>
        <w:t>4</w:t>
      </w:r>
      <w:r w:rsidR="00564A6A">
        <w:rPr>
          <w:i/>
          <w:sz w:val="24"/>
          <w:szCs w:val="24"/>
        </w:rPr>
        <w:t xml:space="preserve"> </w:t>
      </w:r>
      <w:r w:rsidR="00545BDB" w:rsidRPr="00545BDB">
        <w:rPr>
          <w:i/>
          <w:sz w:val="24"/>
          <w:szCs w:val="24"/>
        </w:rPr>
        <w:t>273,0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, а по отношению к 202</w:t>
      </w:r>
      <w:r w:rsidR="00545BDB">
        <w:rPr>
          <w:sz w:val="24"/>
          <w:szCs w:val="24"/>
        </w:rPr>
        <w:t>1</w:t>
      </w:r>
      <w:r>
        <w:rPr>
          <w:sz w:val="24"/>
          <w:szCs w:val="24"/>
        </w:rPr>
        <w:t xml:space="preserve"> году увеличились на </w:t>
      </w:r>
      <w:r>
        <w:rPr>
          <w:i/>
          <w:sz w:val="24"/>
          <w:szCs w:val="24"/>
        </w:rPr>
        <w:t>2</w:t>
      </w:r>
      <w:r w:rsidR="00545BDB">
        <w:rPr>
          <w:i/>
          <w:sz w:val="24"/>
          <w:szCs w:val="24"/>
        </w:rPr>
        <w:t> 018,0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453DF9" w:rsidRDefault="00453DF9" w:rsidP="00453DF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В общем объеме всех произведенных расходов, расходы на решения общегосударственных вопросов составили 4,</w:t>
      </w:r>
      <w:r w:rsidR="00545BDB">
        <w:rPr>
          <w:sz w:val="24"/>
          <w:szCs w:val="24"/>
        </w:rPr>
        <w:t>9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453DF9" w:rsidRDefault="00453DF9" w:rsidP="00453DF9">
      <w:pPr>
        <w:pStyle w:val="11"/>
        <w:shd w:val="clear" w:color="auto" w:fill="auto"/>
        <w:spacing w:line="276" w:lineRule="exact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Муниципальные программы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На 202</w:t>
      </w:r>
      <w:r w:rsidR="00545BDB">
        <w:rPr>
          <w:sz w:val="24"/>
          <w:szCs w:val="24"/>
        </w:rPr>
        <w:t>2</w:t>
      </w:r>
      <w:r>
        <w:rPr>
          <w:sz w:val="24"/>
          <w:szCs w:val="24"/>
        </w:rPr>
        <w:t xml:space="preserve"> год в бюджете муниципального района запланированы расходы на реализацию 26 муниципальных программ, из которых финансирование в 1 полугодии 202</w:t>
      </w:r>
      <w:r w:rsidR="00545BDB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осуществлялось по 2</w:t>
      </w:r>
      <w:r w:rsidR="00515185">
        <w:rPr>
          <w:sz w:val="24"/>
          <w:szCs w:val="24"/>
        </w:rPr>
        <w:t>0</w:t>
      </w:r>
      <w:r>
        <w:rPr>
          <w:sz w:val="24"/>
          <w:szCs w:val="24"/>
        </w:rPr>
        <w:t xml:space="preserve"> муниципальн</w:t>
      </w:r>
      <w:r w:rsidR="00515185">
        <w:rPr>
          <w:sz w:val="24"/>
          <w:szCs w:val="24"/>
        </w:rPr>
        <w:t xml:space="preserve">ым </w:t>
      </w:r>
      <w:r>
        <w:rPr>
          <w:sz w:val="24"/>
          <w:szCs w:val="24"/>
        </w:rPr>
        <w:t xml:space="preserve"> программ</w:t>
      </w:r>
      <w:r w:rsidR="00515185">
        <w:rPr>
          <w:sz w:val="24"/>
          <w:szCs w:val="24"/>
        </w:rPr>
        <w:t>ам</w:t>
      </w:r>
      <w:r>
        <w:rPr>
          <w:sz w:val="24"/>
          <w:szCs w:val="24"/>
        </w:rPr>
        <w:t>.</w:t>
      </w:r>
    </w:p>
    <w:p w:rsidR="00283B1E" w:rsidRDefault="00283B1E" w:rsidP="00283B1E">
      <w:pPr>
        <w:pStyle w:val="13"/>
        <w:keepNext/>
        <w:keepLines/>
        <w:shd w:val="clear" w:color="auto" w:fill="auto"/>
        <w:jc w:val="both"/>
      </w:pPr>
      <w:r>
        <w:rPr>
          <w:sz w:val="24"/>
          <w:szCs w:val="24"/>
        </w:rPr>
        <w:t>Наибольший объем финансирования  в бюджете муниципального района предусмотрен на реализацию двух муниципальных программ:</w:t>
      </w:r>
    </w:p>
    <w:p w:rsidR="00283B1E" w:rsidRDefault="00283B1E" w:rsidP="00283B1E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76BCE">
        <w:rPr>
          <w:i/>
          <w:sz w:val="24"/>
          <w:szCs w:val="24"/>
        </w:rPr>
        <w:t>«Развитие образования в Людиновском районе»</w:t>
      </w:r>
      <w:r>
        <w:rPr>
          <w:sz w:val="24"/>
          <w:szCs w:val="24"/>
        </w:rPr>
        <w:t xml:space="preserve"> с объемом финансирования в сумме</w:t>
      </w:r>
      <w:r>
        <w:rPr>
          <w:i/>
          <w:sz w:val="24"/>
          <w:szCs w:val="24"/>
        </w:rPr>
        <w:t xml:space="preserve"> 658 116,8</w:t>
      </w:r>
      <w:r>
        <w:rPr>
          <w:rStyle w:val="af0"/>
        </w:rPr>
        <w:t xml:space="preserve"> тыс. рублей </w:t>
      </w:r>
      <w:r w:rsidRPr="00283B1E">
        <w:rPr>
          <w:rStyle w:val="af0"/>
          <w:i w:val="0"/>
        </w:rPr>
        <w:t>(</w:t>
      </w:r>
      <w:r>
        <w:rPr>
          <w:rStyle w:val="af0"/>
        </w:rPr>
        <w:t xml:space="preserve"> </w:t>
      </w:r>
      <w:r>
        <w:rPr>
          <w:sz w:val="24"/>
          <w:szCs w:val="24"/>
        </w:rPr>
        <w:t>кассовые расходы в I полугодии 2022 года составили в сумме</w:t>
      </w:r>
      <w:r>
        <w:rPr>
          <w:i/>
          <w:sz w:val="24"/>
          <w:szCs w:val="24"/>
        </w:rPr>
        <w:t xml:space="preserve"> 332 807,8</w:t>
      </w:r>
      <w:r>
        <w:rPr>
          <w:rStyle w:val="af0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или 50,6%) ;</w:t>
      </w:r>
    </w:p>
    <w:p w:rsidR="00283B1E" w:rsidRDefault="00283B1E" w:rsidP="00283B1E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 «</w:t>
      </w:r>
      <w:r w:rsidRPr="00B76BCE">
        <w:rPr>
          <w:i/>
          <w:sz w:val="24"/>
          <w:szCs w:val="24"/>
        </w:rPr>
        <w:t>Социальная поддержка граждан в Людиновском районе»</w:t>
      </w:r>
      <w:r>
        <w:rPr>
          <w:sz w:val="24"/>
          <w:szCs w:val="24"/>
        </w:rPr>
        <w:t xml:space="preserve"> с объемом финансирования в сумме </w:t>
      </w:r>
      <w:r w:rsidRPr="004B67A0">
        <w:rPr>
          <w:i/>
          <w:sz w:val="24"/>
          <w:szCs w:val="24"/>
        </w:rPr>
        <w:t>206</w:t>
      </w:r>
      <w:r>
        <w:rPr>
          <w:i/>
          <w:sz w:val="24"/>
          <w:szCs w:val="24"/>
        </w:rPr>
        <w:t xml:space="preserve"> </w:t>
      </w:r>
      <w:r w:rsidRPr="004B67A0">
        <w:rPr>
          <w:i/>
          <w:sz w:val="24"/>
          <w:szCs w:val="24"/>
        </w:rPr>
        <w:t>701,3</w:t>
      </w:r>
      <w:r>
        <w:rPr>
          <w:i/>
          <w:sz w:val="24"/>
          <w:szCs w:val="24"/>
        </w:rPr>
        <w:t xml:space="preserve"> </w:t>
      </w:r>
      <w:r>
        <w:rPr>
          <w:rStyle w:val="af0"/>
        </w:rPr>
        <w:t xml:space="preserve">тыс. рублей </w:t>
      </w:r>
      <w:r w:rsidRPr="00283B1E">
        <w:rPr>
          <w:rStyle w:val="af0"/>
          <w:i w:val="0"/>
        </w:rPr>
        <w:t xml:space="preserve">( </w:t>
      </w:r>
      <w:r w:rsidRPr="004B67A0">
        <w:rPr>
          <w:rStyle w:val="af0"/>
        </w:rPr>
        <w:t>к</w:t>
      </w:r>
      <w:r w:rsidRPr="004B67A0">
        <w:rPr>
          <w:sz w:val="24"/>
          <w:szCs w:val="24"/>
        </w:rPr>
        <w:t>ассовые</w:t>
      </w:r>
      <w:r>
        <w:rPr>
          <w:sz w:val="24"/>
          <w:szCs w:val="24"/>
        </w:rPr>
        <w:t xml:space="preserve"> расходы составили в сумме </w:t>
      </w:r>
      <w:r w:rsidRPr="004B67A0">
        <w:rPr>
          <w:i/>
          <w:sz w:val="24"/>
          <w:szCs w:val="24"/>
        </w:rPr>
        <w:t>98</w:t>
      </w:r>
      <w:r>
        <w:rPr>
          <w:i/>
          <w:sz w:val="24"/>
          <w:szCs w:val="24"/>
        </w:rPr>
        <w:t xml:space="preserve"> </w:t>
      </w:r>
      <w:r w:rsidRPr="004B67A0">
        <w:rPr>
          <w:i/>
          <w:sz w:val="24"/>
          <w:szCs w:val="24"/>
        </w:rPr>
        <w:t>039,5</w:t>
      </w:r>
      <w:r>
        <w:rPr>
          <w:rStyle w:val="af0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или 47,4 %).</w:t>
      </w:r>
    </w:p>
    <w:p w:rsidR="001228A4" w:rsidRDefault="00453DF9" w:rsidP="001228A4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28A4">
        <w:rPr>
          <w:sz w:val="24"/>
          <w:szCs w:val="24"/>
        </w:rPr>
        <w:t>Кроме реализации муниципальных программ, в бюджете муниципального района предусматривались средства  и на реализацию  двух ведомственных целевых программ.</w:t>
      </w:r>
    </w:p>
    <w:p w:rsidR="001228A4" w:rsidRDefault="001228A4" w:rsidP="001228A4">
      <w:pPr>
        <w:pStyle w:val="11"/>
        <w:shd w:val="clear" w:color="auto" w:fill="auto"/>
        <w:ind w:firstLine="360"/>
        <w:rPr>
          <w:rStyle w:val="af0"/>
          <w:i w:val="0"/>
        </w:rPr>
      </w:pPr>
      <w:r>
        <w:rPr>
          <w:sz w:val="24"/>
          <w:szCs w:val="24"/>
        </w:rPr>
        <w:t xml:space="preserve">    Кассовые расходы на исполнение ведомственной целевой программы «Совершенствование системы управления органами местного самоуправления муниципального района «Город Людиново и Людиновский район» за 1 полугодии 2022 года составили в сумме</w:t>
      </w:r>
      <w:r>
        <w:rPr>
          <w:i/>
          <w:sz w:val="24"/>
          <w:szCs w:val="24"/>
        </w:rPr>
        <w:t xml:space="preserve"> 56 127,9</w:t>
      </w:r>
      <w:r>
        <w:rPr>
          <w:rStyle w:val="af0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при утвержденной бюджетной росписи в сумме</w:t>
      </w:r>
      <w:r>
        <w:rPr>
          <w:i/>
          <w:sz w:val="24"/>
          <w:szCs w:val="24"/>
        </w:rPr>
        <w:t xml:space="preserve"> 126 154,9</w:t>
      </w:r>
      <w:r>
        <w:rPr>
          <w:rStyle w:val="af0"/>
        </w:rPr>
        <w:t xml:space="preserve">тыс. рублей, </w:t>
      </w:r>
      <w:r w:rsidRPr="00956B45">
        <w:rPr>
          <w:rStyle w:val="af0"/>
          <w:i w:val="0"/>
        </w:rPr>
        <w:t xml:space="preserve">или </w:t>
      </w:r>
      <w:r>
        <w:rPr>
          <w:rStyle w:val="af0"/>
          <w:i w:val="0"/>
        </w:rPr>
        <w:t>44,5</w:t>
      </w:r>
      <w:r w:rsidRPr="00956B45">
        <w:rPr>
          <w:rStyle w:val="af0"/>
          <w:i w:val="0"/>
        </w:rPr>
        <w:t xml:space="preserve"> %.</w:t>
      </w:r>
    </w:p>
    <w:p w:rsidR="001228A4" w:rsidRDefault="001228A4" w:rsidP="001228A4">
      <w:pPr>
        <w:pStyle w:val="11"/>
        <w:shd w:val="clear" w:color="auto" w:fill="auto"/>
        <w:ind w:firstLine="360"/>
        <w:rPr>
          <w:rStyle w:val="af0"/>
          <w:i w:val="0"/>
        </w:rPr>
      </w:pPr>
      <w:r>
        <w:rPr>
          <w:sz w:val="24"/>
          <w:szCs w:val="24"/>
        </w:rPr>
        <w:t xml:space="preserve">     На реализацию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 кассовые расходы исполнены  в сумме </w:t>
      </w:r>
      <w:r w:rsidRPr="00956B45">
        <w:rPr>
          <w:i/>
          <w:sz w:val="24"/>
          <w:szCs w:val="24"/>
        </w:rPr>
        <w:t>75,4 тыс.рублей</w:t>
      </w:r>
      <w:r>
        <w:rPr>
          <w:sz w:val="24"/>
          <w:szCs w:val="24"/>
        </w:rPr>
        <w:t xml:space="preserve">, или 0,7 %  утвержденных назначений в сумме </w:t>
      </w:r>
      <w:r w:rsidRPr="00956B45">
        <w:rPr>
          <w:i/>
          <w:sz w:val="24"/>
          <w:szCs w:val="24"/>
        </w:rPr>
        <w:t>1016,9 тыс. рублей</w:t>
      </w:r>
      <w:r>
        <w:rPr>
          <w:i/>
          <w:sz w:val="24"/>
          <w:szCs w:val="24"/>
        </w:rPr>
        <w:t xml:space="preserve">. </w:t>
      </w:r>
    </w:p>
    <w:p w:rsidR="001228A4" w:rsidRDefault="001228A4" w:rsidP="001228A4">
      <w:pPr>
        <w:pStyle w:val="11"/>
        <w:shd w:val="clear" w:color="auto" w:fill="auto"/>
        <w:ind w:firstLine="360"/>
        <w:rPr>
          <w:rStyle w:val="af0"/>
        </w:rPr>
      </w:pPr>
      <w:r>
        <w:rPr>
          <w:sz w:val="24"/>
          <w:szCs w:val="24"/>
        </w:rPr>
        <w:t xml:space="preserve">    Общий объем кассовых расходов в рамках программ за 1 полугодие т.г. составил в сумме </w:t>
      </w:r>
      <w:r w:rsidRPr="008A2D10">
        <w:rPr>
          <w:i/>
          <w:sz w:val="24"/>
          <w:szCs w:val="24"/>
        </w:rPr>
        <w:t>702</w:t>
      </w:r>
      <w:r>
        <w:rPr>
          <w:i/>
          <w:sz w:val="24"/>
          <w:szCs w:val="24"/>
        </w:rPr>
        <w:t xml:space="preserve"> </w:t>
      </w:r>
      <w:r w:rsidRPr="008A2D10">
        <w:rPr>
          <w:i/>
          <w:sz w:val="24"/>
          <w:szCs w:val="24"/>
        </w:rPr>
        <w:t>480,0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47,8 %   уточненной бюджетной росписи в сумме </w:t>
      </w:r>
      <w:r>
        <w:rPr>
          <w:rStyle w:val="af0"/>
        </w:rPr>
        <w:t>1 471 804,6 тыс. рублей.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отчетном периоде бюджетные ассигнования не использовались на реализацию </w:t>
      </w:r>
      <w:r w:rsidR="00515185">
        <w:rPr>
          <w:sz w:val="24"/>
          <w:szCs w:val="24"/>
        </w:rPr>
        <w:t>6</w:t>
      </w:r>
      <w:r>
        <w:rPr>
          <w:sz w:val="24"/>
          <w:szCs w:val="24"/>
        </w:rPr>
        <w:t xml:space="preserve"> муниципальных программ с </w:t>
      </w:r>
      <w:r w:rsidR="00564A6A">
        <w:rPr>
          <w:sz w:val="24"/>
          <w:szCs w:val="24"/>
        </w:rPr>
        <w:t xml:space="preserve">общим </w:t>
      </w:r>
      <w:r>
        <w:rPr>
          <w:sz w:val="24"/>
          <w:szCs w:val="24"/>
        </w:rPr>
        <w:t>объёмом бюджетных назначений в сумме</w:t>
      </w:r>
      <w:r w:rsidR="00515185">
        <w:rPr>
          <w:sz w:val="24"/>
          <w:szCs w:val="24"/>
        </w:rPr>
        <w:t xml:space="preserve"> </w:t>
      </w:r>
      <w:r w:rsidR="00515185" w:rsidRPr="00515185">
        <w:rPr>
          <w:i/>
          <w:sz w:val="24"/>
          <w:szCs w:val="24"/>
        </w:rPr>
        <w:t>4</w:t>
      </w:r>
      <w:r w:rsidR="00564A6A">
        <w:rPr>
          <w:i/>
          <w:sz w:val="24"/>
          <w:szCs w:val="24"/>
        </w:rPr>
        <w:t xml:space="preserve"> </w:t>
      </w:r>
      <w:r w:rsidR="00515185" w:rsidRPr="00515185">
        <w:rPr>
          <w:i/>
          <w:sz w:val="24"/>
          <w:szCs w:val="24"/>
        </w:rPr>
        <w:t>449,3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>, из них:</w:t>
      </w:r>
    </w:p>
    <w:p w:rsidR="00453DF9" w:rsidRDefault="00453DF9" w:rsidP="00453DF9">
      <w:pPr>
        <w:pStyle w:val="11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>1. «Доступная среда в Людиновском районе» с объемом бюджетных назначений на 202</w:t>
      </w:r>
      <w:r w:rsidR="00545BDB">
        <w:rPr>
          <w:sz w:val="24"/>
          <w:szCs w:val="24"/>
        </w:rPr>
        <w:t>2</w:t>
      </w:r>
      <w:r>
        <w:rPr>
          <w:sz w:val="24"/>
          <w:szCs w:val="24"/>
        </w:rPr>
        <w:t xml:space="preserve"> год в размере</w:t>
      </w:r>
      <w:r>
        <w:rPr>
          <w:i/>
          <w:sz w:val="24"/>
          <w:szCs w:val="24"/>
        </w:rPr>
        <w:t xml:space="preserve"> 250,0 тыс. рублей.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2. «Поддержка развития российского казачества на территории муниципального района «Город Людиново и Людиновский район» с объемом бюджетных назначений в сумме</w:t>
      </w:r>
      <w:r>
        <w:rPr>
          <w:i/>
          <w:sz w:val="24"/>
          <w:szCs w:val="24"/>
        </w:rPr>
        <w:t xml:space="preserve"> 60,0 тыс. рублей</w:t>
      </w:r>
      <w:r>
        <w:rPr>
          <w:sz w:val="24"/>
          <w:szCs w:val="24"/>
        </w:rPr>
        <w:t>.</w:t>
      </w:r>
    </w:p>
    <w:p w:rsidR="008A2D10" w:rsidRDefault="00E017B7" w:rsidP="00E017B7">
      <w:pPr>
        <w:pStyle w:val="11"/>
        <w:shd w:val="clear" w:color="auto" w:fill="auto"/>
        <w:ind w:firstLine="360"/>
      </w:pPr>
      <w:r>
        <w:rPr>
          <w:sz w:val="24"/>
          <w:szCs w:val="24"/>
        </w:rPr>
        <w:t>3. «Охрана окружающей среды в Людиновском районе»</w:t>
      </w:r>
      <w:r w:rsidRPr="00E017B7">
        <w:rPr>
          <w:sz w:val="24"/>
          <w:szCs w:val="24"/>
        </w:rPr>
        <w:t xml:space="preserve"> </w:t>
      </w:r>
      <w:r>
        <w:rPr>
          <w:sz w:val="24"/>
          <w:szCs w:val="24"/>
        </w:rPr>
        <w:t>с объемом бюджетных назначений в сумме</w:t>
      </w:r>
      <w:r>
        <w:rPr>
          <w:i/>
          <w:sz w:val="24"/>
          <w:szCs w:val="24"/>
        </w:rPr>
        <w:t xml:space="preserve"> 2475,5 тыс. рублей</w:t>
      </w:r>
      <w:r>
        <w:rPr>
          <w:sz w:val="24"/>
          <w:szCs w:val="24"/>
        </w:rPr>
        <w:t>.</w:t>
      </w:r>
      <w:r w:rsidR="008A2D10">
        <w:t xml:space="preserve">  </w:t>
      </w:r>
    </w:p>
    <w:p w:rsidR="00E017B7" w:rsidRDefault="00E017B7" w:rsidP="00E017B7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«Управление земельными и муниципальными ресурсами Людиновского района»</w:t>
      </w:r>
      <w:r w:rsidRPr="00E017B7">
        <w:rPr>
          <w:sz w:val="24"/>
          <w:szCs w:val="24"/>
        </w:rPr>
        <w:t xml:space="preserve"> </w:t>
      </w:r>
      <w:r>
        <w:rPr>
          <w:sz w:val="24"/>
          <w:szCs w:val="24"/>
        </w:rPr>
        <w:t>с объемом бюджетных назначений в сумме</w:t>
      </w:r>
      <w:r>
        <w:rPr>
          <w:i/>
          <w:sz w:val="24"/>
          <w:szCs w:val="24"/>
        </w:rPr>
        <w:t xml:space="preserve"> 1463,8 тыс. рублей</w:t>
      </w:r>
      <w:r>
        <w:rPr>
          <w:sz w:val="24"/>
          <w:szCs w:val="24"/>
        </w:rPr>
        <w:t>.</w:t>
      </w:r>
    </w:p>
    <w:p w:rsidR="003C2D9B" w:rsidRDefault="003C2D9B" w:rsidP="003C2D9B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E017B7">
        <w:rPr>
          <w:sz w:val="24"/>
          <w:szCs w:val="24"/>
        </w:rPr>
        <w:t>.</w:t>
      </w:r>
      <w:r w:rsidRPr="003C2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Повышение правовой культуры населения, совершенствование и развитие избирательных технологий в Людиновском районе» с объемом бюджетных назначений в </w:t>
      </w:r>
      <w:r w:rsidRPr="003C2D9B">
        <w:rPr>
          <w:sz w:val="24"/>
          <w:szCs w:val="24"/>
        </w:rPr>
        <w:t xml:space="preserve">сумме </w:t>
      </w:r>
      <w:r w:rsidRPr="003C2D9B">
        <w:rPr>
          <w:i/>
          <w:sz w:val="24"/>
          <w:szCs w:val="24"/>
        </w:rPr>
        <w:t>50,</w:t>
      </w:r>
      <w:r>
        <w:rPr>
          <w:i/>
          <w:sz w:val="24"/>
          <w:szCs w:val="24"/>
        </w:rPr>
        <w:t>0 тыс. рублей.</w:t>
      </w:r>
    </w:p>
    <w:p w:rsidR="003C2D9B" w:rsidRDefault="003C2D9B" w:rsidP="003C2D9B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6. «Укрепление здоровья населения муниципального района»</w:t>
      </w:r>
      <w:r w:rsidRPr="003C2D9B">
        <w:rPr>
          <w:sz w:val="24"/>
          <w:szCs w:val="24"/>
        </w:rPr>
        <w:t xml:space="preserve"> </w:t>
      </w:r>
      <w:r>
        <w:rPr>
          <w:sz w:val="24"/>
          <w:szCs w:val="24"/>
        </w:rPr>
        <w:t>с объемом бюджетных назначений в сумме</w:t>
      </w:r>
      <w:r>
        <w:rPr>
          <w:i/>
          <w:sz w:val="24"/>
          <w:szCs w:val="24"/>
        </w:rPr>
        <w:t xml:space="preserve"> 150,0 тыс. рублей</w:t>
      </w:r>
      <w:r w:rsidR="00515185">
        <w:rPr>
          <w:i/>
          <w:sz w:val="24"/>
          <w:szCs w:val="24"/>
        </w:rPr>
        <w:t>.</w:t>
      </w:r>
    </w:p>
    <w:p w:rsidR="00453DF9" w:rsidRPr="008C209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099">
        <w:rPr>
          <w:sz w:val="24"/>
          <w:szCs w:val="24"/>
        </w:rPr>
        <w:t>Низкий процент освоения бюджетных средств</w:t>
      </w:r>
      <w:r w:rsidR="00B76BCE">
        <w:rPr>
          <w:sz w:val="24"/>
          <w:szCs w:val="24"/>
        </w:rPr>
        <w:t xml:space="preserve"> в 1 полугодии 2022года </w:t>
      </w:r>
      <w:r w:rsidRPr="008C2099">
        <w:rPr>
          <w:sz w:val="24"/>
          <w:szCs w:val="24"/>
        </w:rPr>
        <w:t xml:space="preserve">по </w:t>
      </w:r>
      <w:r w:rsidR="00B76BCE">
        <w:rPr>
          <w:sz w:val="24"/>
          <w:szCs w:val="24"/>
        </w:rPr>
        <w:t xml:space="preserve"> следующим </w:t>
      </w:r>
      <w:r w:rsidRPr="008C2099">
        <w:rPr>
          <w:sz w:val="24"/>
          <w:szCs w:val="24"/>
        </w:rPr>
        <w:t>муниципальным программам:</w:t>
      </w:r>
    </w:p>
    <w:p w:rsidR="00453DF9" w:rsidRPr="008C2099" w:rsidRDefault="00453DF9" w:rsidP="00453DF9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Pr="008C2099">
        <w:rPr>
          <w:i/>
          <w:sz w:val="24"/>
          <w:szCs w:val="24"/>
        </w:rPr>
        <w:t>. «Развитие дорожного хозяйства в Людиновском районе»</w:t>
      </w:r>
    </w:p>
    <w:p w:rsidR="00453DF9" w:rsidRDefault="00453DF9" w:rsidP="00453DF9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>При планированных расходах</w:t>
      </w:r>
      <w:r w:rsidR="008C2099">
        <w:rPr>
          <w:sz w:val="24"/>
          <w:szCs w:val="24"/>
        </w:rPr>
        <w:t xml:space="preserve"> на 2022 год </w:t>
      </w:r>
      <w:r>
        <w:rPr>
          <w:sz w:val="24"/>
          <w:szCs w:val="24"/>
        </w:rPr>
        <w:t xml:space="preserve"> в сумме</w:t>
      </w:r>
      <w:r>
        <w:rPr>
          <w:i/>
          <w:sz w:val="24"/>
          <w:szCs w:val="24"/>
        </w:rPr>
        <w:t xml:space="preserve"> </w:t>
      </w:r>
      <w:r w:rsidR="00C91B38">
        <w:rPr>
          <w:i/>
          <w:sz w:val="24"/>
          <w:szCs w:val="24"/>
        </w:rPr>
        <w:t>20</w:t>
      </w:r>
      <w:r w:rsidR="008C2099">
        <w:rPr>
          <w:i/>
          <w:sz w:val="24"/>
          <w:szCs w:val="24"/>
        </w:rPr>
        <w:t xml:space="preserve"> </w:t>
      </w:r>
      <w:r w:rsidR="00C91B38">
        <w:rPr>
          <w:i/>
          <w:sz w:val="24"/>
          <w:szCs w:val="24"/>
        </w:rPr>
        <w:t>143,9</w:t>
      </w:r>
      <w:r>
        <w:rPr>
          <w:rStyle w:val="af0"/>
        </w:rPr>
        <w:t xml:space="preserve"> тыс. рублей,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исполнено в сумме</w:t>
      </w:r>
      <w:r>
        <w:rPr>
          <w:i/>
          <w:sz w:val="24"/>
          <w:szCs w:val="24"/>
        </w:rPr>
        <w:t xml:space="preserve"> 2</w:t>
      </w:r>
      <w:r w:rsidR="008C2099">
        <w:rPr>
          <w:i/>
          <w:sz w:val="24"/>
          <w:szCs w:val="24"/>
        </w:rPr>
        <w:t xml:space="preserve"> </w:t>
      </w:r>
      <w:r w:rsidR="00C91B38">
        <w:rPr>
          <w:i/>
          <w:sz w:val="24"/>
          <w:szCs w:val="24"/>
        </w:rPr>
        <w:t>660,5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что составило 1</w:t>
      </w:r>
      <w:r w:rsidR="00C91B38">
        <w:rPr>
          <w:sz w:val="24"/>
          <w:szCs w:val="24"/>
        </w:rPr>
        <w:t>3,2</w:t>
      </w:r>
      <w:r>
        <w:rPr>
          <w:sz w:val="24"/>
          <w:szCs w:val="24"/>
        </w:rPr>
        <w:t xml:space="preserve"> %.</w:t>
      </w:r>
      <w:r>
        <w:rPr>
          <w:i/>
          <w:sz w:val="24"/>
          <w:szCs w:val="24"/>
        </w:rPr>
        <w:t xml:space="preserve"> 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C2099">
        <w:rPr>
          <w:i/>
          <w:sz w:val="24"/>
          <w:szCs w:val="24"/>
        </w:rPr>
        <w:t>«Развитие сельского хозяйства и регулирование рынков сельскохозяйственной продукции в Людиновском районе»</w:t>
      </w:r>
    </w:p>
    <w:p w:rsidR="00453DF9" w:rsidRDefault="00453DF9" w:rsidP="00453DF9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При  запланированных расходах в сумме</w:t>
      </w:r>
      <w:r>
        <w:rPr>
          <w:i/>
          <w:sz w:val="24"/>
          <w:szCs w:val="24"/>
        </w:rPr>
        <w:t xml:space="preserve"> 1550,0 тыс. рублей, </w:t>
      </w:r>
      <w:r>
        <w:rPr>
          <w:sz w:val="24"/>
          <w:szCs w:val="24"/>
        </w:rPr>
        <w:t>исполнено на сумму</w:t>
      </w:r>
      <w:r>
        <w:rPr>
          <w:i/>
          <w:sz w:val="24"/>
          <w:szCs w:val="24"/>
        </w:rPr>
        <w:t xml:space="preserve"> 325,0 тыс. рублей, </w:t>
      </w:r>
      <w:r>
        <w:rPr>
          <w:sz w:val="24"/>
          <w:szCs w:val="24"/>
        </w:rPr>
        <w:t>что составило 2</w:t>
      </w:r>
      <w:r w:rsidR="00C91B38">
        <w:rPr>
          <w:sz w:val="24"/>
          <w:szCs w:val="24"/>
        </w:rPr>
        <w:t>0,9</w:t>
      </w:r>
      <w:r>
        <w:rPr>
          <w:sz w:val="24"/>
          <w:szCs w:val="24"/>
        </w:rPr>
        <w:t xml:space="preserve"> %;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C2099">
        <w:rPr>
          <w:i/>
          <w:sz w:val="24"/>
          <w:szCs w:val="24"/>
        </w:rPr>
        <w:t>«Совершенствование системы гидротехнических сооружений на территории Людиновского района»</w:t>
      </w:r>
      <w:r>
        <w:rPr>
          <w:sz w:val="24"/>
          <w:szCs w:val="24"/>
        </w:rPr>
        <w:t xml:space="preserve"> 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Кассовые расходы исполнены на сумму</w:t>
      </w:r>
      <w:r>
        <w:rPr>
          <w:i/>
          <w:sz w:val="24"/>
          <w:szCs w:val="24"/>
        </w:rPr>
        <w:t xml:space="preserve"> 9</w:t>
      </w:r>
      <w:r w:rsidR="00C91B38">
        <w:rPr>
          <w:i/>
          <w:sz w:val="24"/>
          <w:szCs w:val="24"/>
        </w:rPr>
        <w:t>05,8</w:t>
      </w:r>
      <w:r>
        <w:rPr>
          <w:i/>
          <w:sz w:val="24"/>
          <w:szCs w:val="24"/>
        </w:rPr>
        <w:t xml:space="preserve"> тыс. рублей, </w:t>
      </w:r>
      <w:r>
        <w:rPr>
          <w:sz w:val="24"/>
          <w:szCs w:val="24"/>
        </w:rPr>
        <w:t xml:space="preserve">что составило </w:t>
      </w:r>
      <w:r w:rsidR="00C91B38">
        <w:rPr>
          <w:sz w:val="24"/>
          <w:szCs w:val="24"/>
        </w:rPr>
        <w:t>12,0</w:t>
      </w:r>
      <w:r>
        <w:rPr>
          <w:sz w:val="24"/>
          <w:szCs w:val="24"/>
        </w:rPr>
        <w:t xml:space="preserve"> %  утвержденных ассигнований в сумме</w:t>
      </w:r>
      <w:r>
        <w:rPr>
          <w:i/>
          <w:sz w:val="24"/>
          <w:szCs w:val="24"/>
        </w:rPr>
        <w:t xml:space="preserve"> </w:t>
      </w:r>
      <w:r w:rsidR="00C91B38">
        <w:rPr>
          <w:i/>
          <w:sz w:val="24"/>
          <w:szCs w:val="24"/>
        </w:rPr>
        <w:t>7539,0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AD4860" w:rsidRPr="008C2099">
        <w:rPr>
          <w:i/>
          <w:sz w:val="24"/>
          <w:szCs w:val="24"/>
        </w:rPr>
        <w:t>.</w:t>
      </w:r>
      <w:r w:rsidRPr="008C2099">
        <w:rPr>
          <w:i/>
          <w:sz w:val="24"/>
          <w:szCs w:val="24"/>
        </w:rPr>
        <w:t xml:space="preserve">  « Развитие туризма в Людиновском районе»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4A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Кассовые расходы исполнены на </w:t>
      </w:r>
      <w:r w:rsidR="00C91B38" w:rsidRPr="00C91B38">
        <w:rPr>
          <w:i/>
          <w:sz w:val="24"/>
          <w:szCs w:val="24"/>
        </w:rPr>
        <w:t>60,8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, или 1</w:t>
      </w:r>
      <w:r w:rsidR="00C91B38">
        <w:rPr>
          <w:sz w:val="24"/>
          <w:szCs w:val="24"/>
        </w:rPr>
        <w:t>3,5</w:t>
      </w:r>
      <w:r>
        <w:rPr>
          <w:sz w:val="24"/>
          <w:szCs w:val="24"/>
        </w:rPr>
        <w:t>% утвержденных бюджетных ассигнований  в сумме</w:t>
      </w:r>
      <w:r>
        <w:rPr>
          <w:i/>
          <w:sz w:val="24"/>
          <w:szCs w:val="24"/>
        </w:rPr>
        <w:t xml:space="preserve"> 450,0 тыс. рублей</w:t>
      </w:r>
      <w:r>
        <w:rPr>
          <w:sz w:val="24"/>
          <w:szCs w:val="24"/>
        </w:rPr>
        <w:t>.</w:t>
      </w:r>
    </w:p>
    <w:p w:rsidR="00AD4860" w:rsidRPr="008C2099" w:rsidRDefault="008C2099" w:rsidP="00453DF9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453DF9">
        <w:rPr>
          <w:sz w:val="24"/>
          <w:szCs w:val="24"/>
        </w:rPr>
        <w:t xml:space="preserve">.  </w:t>
      </w:r>
      <w:r w:rsidR="00AD4860" w:rsidRPr="008C2099">
        <w:rPr>
          <w:rStyle w:val="8"/>
          <w:b w:val="0"/>
          <w:i/>
          <w:sz w:val="24"/>
          <w:szCs w:val="24"/>
        </w:rPr>
        <w:t>«Обеспечение доступным и комфортным жильем и коммунальными услугами населения Людиновского района»</w:t>
      </w:r>
      <w:r w:rsidR="00453DF9" w:rsidRPr="008C2099">
        <w:rPr>
          <w:i/>
          <w:sz w:val="24"/>
          <w:szCs w:val="24"/>
        </w:rPr>
        <w:t xml:space="preserve"> </w:t>
      </w:r>
    </w:p>
    <w:p w:rsidR="00453DF9" w:rsidRDefault="00453DF9" w:rsidP="00453DF9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При запланированных расходах в сумме </w:t>
      </w:r>
      <w:r w:rsidR="00AD4860" w:rsidRPr="00C91B38">
        <w:rPr>
          <w:i/>
          <w:sz w:val="24"/>
          <w:szCs w:val="24"/>
        </w:rPr>
        <w:t>1760,0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исполнено в сумме</w:t>
      </w:r>
      <w:r>
        <w:rPr>
          <w:i/>
          <w:sz w:val="24"/>
          <w:szCs w:val="24"/>
        </w:rPr>
        <w:t xml:space="preserve"> </w:t>
      </w:r>
      <w:r w:rsidR="00AD4860">
        <w:rPr>
          <w:i/>
          <w:sz w:val="24"/>
          <w:szCs w:val="24"/>
        </w:rPr>
        <w:t>198,7</w:t>
      </w:r>
      <w:r>
        <w:rPr>
          <w:i/>
          <w:sz w:val="24"/>
          <w:szCs w:val="24"/>
        </w:rPr>
        <w:t xml:space="preserve"> тыс. рублей, </w:t>
      </w:r>
      <w:r>
        <w:rPr>
          <w:sz w:val="24"/>
          <w:szCs w:val="24"/>
        </w:rPr>
        <w:t>или</w:t>
      </w:r>
      <w:r w:rsidR="00AD4860">
        <w:rPr>
          <w:sz w:val="24"/>
          <w:szCs w:val="24"/>
        </w:rPr>
        <w:t xml:space="preserve"> 11,3</w:t>
      </w:r>
      <w:r>
        <w:rPr>
          <w:sz w:val="24"/>
          <w:szCs w:val="24"/>
        </w:rPr>
        <w:t>%.</w:t>
      </w:r>
    </w:p>
    <w:p w:rsidR="00C91B38" w:rsidRDefault="008C2099" w:rsidP="00956B45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956B45" w:rsidRPr="008C2099">
        <w:rPr>
          <w:i/>
          <w:sz w:val="24"/>
          <w:szCs w:val="24"/>
        </w:rPr>
        <w:t>. «Развитие предпринимательства на территории муниципального района «Город Людиново и Людиновский район»</w:t>
      </w:r>
    </w:p>
    <w:p w:rsidR="00956B45" w:rsidRDefault="00093D9C" w:rsidP="00956B45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Кассовые расходы исполнены на </w:t>
      </w:r>
      <w:r w:rsidR="00AF1C5E" w:rsidRPr="00AF1C5E">
        <w:rPr>
          <w:i/>
          <w:sz w:val="24"/>
          <w:szCs w:val="24"/>
        </w:rPr>
        <w:t>56,0</w:t>
      </w:r>
      <w:r w:rsidR="00AF1C5E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, или </w:t>
      </w:r>
      <w:r w:rsidR="00AF1C5E">
        <w:rPr>
          <w:sz w:val="24"/>
          <w:szCs w:val="24"/>
        </w:rPr>
        <w:t xml:space="preserve">3,6 </w:t>
      </w:r>
      <w:r>
        <w:rPr>
          <w:sz w:val="24"/>
          <w:szCs w:val="24"/>
        </w:rPr>
        <w:t xml:space="preserve">% </w:t>
      </w:r>
      <w:r w:rsidR="00AF1C5E">
        <w:rPr>
          <w:sz w:val="24"/>
          <w:szCs w:val="24"/>
        </w:rPr>
        <w:t>утверждённых</w:t>
      </w:r>
      <w:r w:rsidR="00956B45">
        <w:rPr>
          <w:sz w:val="24"/>
          <w:szCs w:val="24"/>
        </w:rPr>
        <w:t xml:space="preserve"> бюджетных назначений в сумме</w:t>
      </w:r>
      <w:r w:rsidR="00956B45">
        <w:rPr>
          <w:i/>
          <w:sz w:val="24"/>
          <w:szCs w:val="24"/>
        </w:rPr>
        <w:t xml:space="preserve"> 1</w:t>
      </w:r>
      <w:r w:rsidR="00AF1C5E">
        <w:rPr>
          <w:i/>
          <w:sz w:val="24"/>
          <w:szCs w:val="24"/>
        </w:rPr>
        <w:t>565,7</w:t>
      </w:r>
      <w:r w:rsidR="00956B45">
        <w:rPr>
          <w:i/>
          <w:sz w:val="24"/>
          <w:szCs w:val="24"/>
        </w:rPr>
        <w:t xml:space="preserve"> тыс. рублей;</w:t>
      </w:r>
    </w:p>
    <w:p w:rsidR="008C2099" w:rsidRDefault="008C2099" w:rsidP="00956B45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956B45" w:rsidRPr="008C2099">
        <w:rPr>
          <w:i/>
          <w:sz w:val="24"/>
          <w:szCs w:val="24"/>
        </w:rPr>
        <w:t>. «Комплексное развитие сельских территорий в Людиновском районе»</w:t>
      </w:r>
      <w:r w:rsidR="00956B45">
        <w:rPr>
          <w:sz w:val="24"/>
          <w:szCs w:val="24"/>
        </w:rPr>
        <w:t xml:space="preserve"> </w:t>
      </w:r>
    </w:p>
    <w:p w:rsidR="008C2099" w:rsidRDefault="008C2099" w:rsidP="008C2099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Кассовые расходы исполнены на </w:t>
      </w:r>
      <w:r w:rsidRPr="008C2099">
        <w:rPr>
          <w:i/>
          <w:sz w:val="24"/>
          <w:szCs w:val="24"/>
        </w:rPr>
        <w:t>381,3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, или 4,1 % утверждённых бюджетных назначений в сумме</w:t>
      </w:r>
      <w:r>
        <w:rPr>
          <w:i/>
          <w:sz w:val="24"/>
          <w:szCs w:val="24"/>
        </w:rPr>
        <w:t xml:space="preserve"> 9171,0 тыс. рублей;</w:t>
      </w:r>
    </w:p>
    <w:p w:rsidR="00956B45" w:rsidRDefault="00C91B38" w:rsidP="00453DF9">
      <w:pPr>
        <w:pStyle w:val="11"/>
        <w:shd w:val="clear" w:color="auto" w:fill="auto"/>
        <w:ind w:firstLine="360"/>
        <w:rPr>
          <w:rStyle w:val="8"/>
          <w:b w:val="0"/>
          <w:sz w:val="24"/>
          <w:szCs w:val="24"/>
        </w:rPr>
      </w:pPr>
      <w:r>
        <w:rPr>
          <w:rStyle w:val="8"/>
          <w:b w:val="0"/>
          <w:sz w:val="24"/>
          <w:szCs w:val="24"/>
        </w:rPr>
        <w:t xml:space="preserve">  </w:t>
      </w:r>
      <w:r w:rsidR="008C2099">
        <w:rPr>
          <w:rStyle w:val="8"/>
          <w:b w:val="0"/>
          <w:sz w:val="24"/>
          <w:szCs w:val="24"/>
        </w:rPr>
        <w:t>8</w:t>
      </w:r>
      <w:r w:rsidR="008C2099" w:rsidRPr="008C2099">
        <w:rPr>
          <w:rStyle w:val="8"/>
          <w:b w:val="0"/>
          <w:i/>
          <w:sz w:val="24"/>
          <w:szCs w:val="24"/>
        </w:rPr>
        <w:t>.</w:t>
      </w:r>
      <w:r w:rsidR="001228A4">
        <w:rPr>
          <w:rStyle w:val="8"/>
          <w:b w:val="0"/>
          <w:i/>
          <w:sz w:val="24"/>
          <w:szCs w:val="24"/>
        </w:rPr>
        <w:t xml:space="preserve"> </w:t>
      </w:r>
      <w:r w:rsidRPr="008C2099">
        <w:rPr>
          <w:rStyle w:val="8"/>
          <w:b w:val="0"/>
          <w:i/>
          <w:sz w:val="24"/>
          <w:szCs w:val="24"/>
        </w:rPr>
        <w:t>«Повышение эффективности реализации молодежной политики, развитие волонтерского движения, системы оздоровления и отдыха детей в Людиновском районе»</w:t>
      </w:r>
    </w:p>
    <w:p w:rsidR="00C91B38" w:rsidRPr="00C91B38" w:rsidRDefault="008C2099" w:rsidP="00453DF9">
      <w:pPr>
        <w:pStyle w:val="11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91B38">
        <w:rPr>
          <w:sz w:val="24"/>
          <w:szCs w:val="24"/>
        </w:rPr>
        <w:t>Кассовые расходы исполнены на сумму</w:t>
      </w:r>
      <w:r w:rsidR="00C91B38">
        <w:rPr>
          <w:i/>
          <w:sz w:val="24"/>
          <w:szCs w:val="24"/>
        </w:rPr>
        <w:t xml:space="preserve"> 756,3 тыс. рублей, </w:t>
      </w:r>
      <w:r w:rsidR="00C91B38">
        <w:rPr>
          <w:sz w:val="24"/>
          <w:szCs w:val="24"/>
        </w:rPr>
        <w:t xml:space="preserve">что составило 13,5 %  утвержденных ассигнований в сумме  </w:t>
      </w:r>
      <w:r w:rsidR="00C91B38" w:rsidRPr="00C91B38">
        <w:rPr>
          <w:i/>
          <w:sz w:val="24"/>
          <w:szCs w:val="24"/>
        </w:rPr>
        <w:t>5584,3</w:t>
      </w:r>
      <w:r w:rsidR="00C91B38">
        <w:rPr>
          <w:i/>
          <w:sz w:val="24"/>
          <w:szCs w:val="24"/>
        </w:rPr>
        <w:t xml:space="preserve"> тыс. рублей</w:t>
      </w:r>
    </w:p>
    <w:p w:rsidR="00453DF9" w:rsidRDefault="00453DF9" w:rsidP="00453DF9">
      <w:pPr>
        <w:pStyle w:val="11"/>
        <w:shd w:val="clear" w:color="auto" w:fill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Резервный фонд местной администрации</w:t>
      </w:r>
    </w:p>
    <w:p w:rsidR="00ED2A82" w:rsidRDefault="00ED2A82" w:rsidP="00453DF9">
      <w:pPr>
        <w:pStyle w:val="11"/>
        <w:shd w:val="clear" w:color="auto" w:fill="auto"/>
        <w:ind w:firstLine="360"/>
        <w:jc w:val="center"/>
        <w:rPr>
          <w:b/>
          <w:sz w:val="24"/>
          <w:szCs w:val="24"/>
        </w:rPr>
      </w:pPr>
    </w:p>
    <w:p w:rsidR="00453DF9" w:rsidRDefault="00861627" w:rsidP="00453DF9">
      <w:pPr>
        <w:pStyle w:val="11"/>
        <w:shd w:val="clear" w:color="auto" w:fill="auto"/>
        <w:ind w:firstLine="360"/>
        <w:rPr>
          <w:rStyle w:val="af0"/>
        </w:rPr>
      </w:pPr>
      <w:r>
        <w:rPr>
          <w:sz w:val="24"/>
          <w:szCs w:val="24"/>
        </w:rPr>
        <w:t xml:space="preserve">Уточнённой росписью бюджета на </w:t>
      </w:r>
      <w:r w:rsidR="00453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2022  год </w:t>
      </w:r>
      <w:r w:rsidR="00453DF9">
        <w:rPr>
          <w:sz w:val="24"/>
          <w:szCs w:val="24"/>
        </w:rPr>
        <w:t xml:space="preserve">резервный фонд  предусмотрен в сумме </w:t>
      </w:r>
      <w:r w:rsidRPr="00861627">
        <w:rPr>
          <w:i/>
          <w:sz w:val="24"/>
          <w:szCs w:val="24"/>
        </w:rPr>
        <w:t>310</w:t>
      </w:r>
      <w:r w:rsidR="00453DF9" w:rsidRPr="00861627">
        <w:rPr>
          <w:rStyle w:val="af0"/>
          <w:i w:val="0"/>
        </w:rPr>
        <w:t>,</w:t>
      </w:r>
      <w:r w:rsidR="00453DF9">
        <w:rPr>
          <w:rStyle w:val="af0"/>
        </w:rPr>
        <w:t>0 тыс. рублей.</w:t>
      </w:r>
    </w:p>
    <w:p w:rsidR="00453DF9" w:rsidRDefault="00453DF9" w:rsidP="00453DF9">
      <w:pPr>
        <w:pStyle w:val="11"/>
        <w:shd w:val="clear" w:color="auto" w:fill="auto"/>
        <w:ind w:firstLine="360"/>
      </w:pPr>
      <w:r>
        <w:rPr>
          <w:sz w:val="24"/>
          <w:szCs w:val="24"/>
        </w:rPr>
        <w:t>Согласно представленного отчета в 1 полугодии 202</w:t>
      </w:r>
      <w:r w:rsidR="0086162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расходы из средств резервного фонда произв</w:t>
      </w:r>
      <w:r w:rsidR="00861627">
        <w:rPr>
          <w:sz w:val="24"/>
          <w:szCs w:val="24"/>
        </w:rPr>
        <w:t>едены в</w:t>
      </w:r>
      <w:r w:rsidR="001228A4">
        <w:rPr>
          <w:sz w:val="24"/>
          <w:szCs w:val="24"/>
        </w:rPr>
        <w:t xml:space="preserve"> полном объёме.</w:t>
      </w:r>
    </w:p>
    <w:p w:rsidR="00453DF9" w:rsidRDefault="00453DF9" w:rsidP="00453DF9">
      <w:pPr>
        <w:pStyle w:val="11"/>
        <w:shd w:val="clear" w:color="auto" w:fill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Муниципальный долг</w:t>
      </w:r>
    </w:p>
    <w:p w:rsidR="00453DF9" w:rsidRDefault="00453DF9" w:rsidP="00453DF9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28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Долговые обязательства по кредитам администрация муниципального района на 01.07.202</w:t>
      </w:r>
      <w:r w:rsidR="008616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 имеет.</w:t>
      </w:r>
    </w:p>
    <w:p w:rsidR="00453DF9" w:rsidRDefault="00453DF9" w:rsidP="00453DF9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Выводы</w:t>
      </w:r>
    </w:p>
    <w:p w:rsidR="00453DF9" w:rsidRDefault="00453DF9" w:rsidP="001228A4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Отчет об исполнении бюджета муниципального района за 1 полугодие 202</w:t>
      </w:r>
      <w:r w:rsidR="009A7C5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утвержден постановлением администрации муниципального района от 1</w:t>
      </w:r>
      <w:r w:rsidR="009A7C53">
        <w:rPr>
          <w:sz w:val="24"/>
          <w:szCs w:val="24"/>
        </w:rPr>
        <w:t>4</w:t>
      </w:r>
      <w:r>
        <w:rPr>
          <w:sz w:val="24"/>
          <w:szCs w:val="24"/>
        </w:rPr>
        <w:t>.07.202</w:t>
      </w:r>
      <w:r w:rsidR="009A7C53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9A7C53">
        <w:rPr>
          <w:sz w:val="24"/>
          <w:szCs w:val="24"/>
        </w:rPr>
        <w:t>731</w:t>
      </w:r>
      <w:r>
        <w:rPr>
          <w:sz w:val="24"/>
          <w:szCs w:val="24"/>
        </w:rPr>
        <w:t>, что соответствует требованиям п.5 ст.264.2 БК РФ.</w:t>
      </w:r>
    </w:p>
    <w:p w:rsidR="009A7C53" w:rsidRDefault="00453DF9" w:rsidP="001228A4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7C53">
        <w:rPr>
          <w:sz w:val="24"/>
          <w:szCs w:val="24"/>
        </w:rPr>
        <w:t>Бюджетные назначения за отчетный период исполнены по:</w:t>
      </w:r>
    </w:p>
    <w:p w:rsidR="009A7C53" w:rsidRDefault="009A7C53" w:rsidP="001228A4">
      <w:pPr>
        <w:pStyle w:val="11"/>
        <w:shd w:val="clear" w:color="auto" w:fill="auto"/>
        <w:tabs>
          <w:tab w:val="left" w:pos="782"/>
        </w:tabs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доходам в сумме </w:t>
      </w:r>
      <w:r w:rsidRPr="00E136F2">
        <w:rPr>
          <w:i/>
          <w:sz w:val="24"/>
          <w:szCs w:val="24"/>
        </w:rPr>
        <w:t>747</w:t>
      </w:r>
      <w:r>
        <w:rPr>
          <w:i/>
          <w:sz w:val="24"/>
          <w:szCs w:val="24"/>
        </w:rPr>
        <w:t xml:space="preserve"> </w:t>
      </w:r>
      <w:r w:rsidRPr="00E136F2">
        <w:rPr>
          <w:i/>
          <w:sz w:val="24"/>
          <w:szCs w:val="24"/>
        </w:rPr>
        <w:t>054,0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51,6 %  годовых уточненных плановых назначений  в сумме </w:t>
      </w:r>
      <w:r>
        <w:rPr>
          <w:rStyle w:val="af0"/>
        </w:rPr>
        <w:t>1 448 789,0 тыс. рублей.</w:t>
      </w:r>
    </w:p>
    <w:p w:rsidR="009A7C53" w:rsidRDefault="009A7C53" w:rsidP="001228A4">
      <w:pPr>
        <w:pStyle w:val="11"/>
        <w:shd w:val="clear" w:color="auto" w:fill="auto"/>
        <w:tabs>
          <w:tab w:val="left" w:pos="782"/>
        </w:tabs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расходам в сумме </w:t>
      </w:r>
      <w:r>
        <w:rPr>
          <w:i/>
          <w:sz w:val="24"/>
          <w:szCs w:val="24"/>
        </w:rPr>
        <w:t>703 413,0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47,7% уточненных плановых назначений в сумме </w:t>
      </w:r>
      <w:r>
        <w:rPr>
          <w:rStyle w:val="af0"/>
        </w:rPr>
        <w:t>1 473 644,0 тыс. рублей.</w:t>
      </w:r>
    </w:p>
    <w:p w:rsidR="009A7C53" w:rsidRDefault="009A7C53" w:rsidP="001228A4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A7C53">
        <w:rPr>
          <w:sz w:val="24"/>
          <w:szCs w:val="24"/>
        </w:rPr>
        <w:t xml:space="preserve">Бюджет исполнен с профицитом в размере </w:t>
      </w:r>
      <w:r w:rsidRPr="009A7C53">
        <w:rPr>
          <w:i/>
          <w:sz w:val="24"/>
          <w:szCs w:val="24"/>
        </w:rPr>
        <w:t>43 641,0</w:t>
      </w:r>
      <w:r w:rsidRPr="009A7C53">
        <w:rPr>
          <w:sz w:val="24"/>
          <w:szCs w:val="24"/>
        </w:rPr>
        <w:t xml:space="preserve"> </w:t>
      </w:r>
      <w:r w:rsidRPr="009A7C53">
        <w:rPr>
          <w:i/>
          <w:sz w:val="24"/>
          <w:szCs w:val="24"/>
        </w:rPr>
        <w:t>тыс. рублей</w:t>
      </w:r>
      <w:r w:rsidRPr="009A7C53">
        <w:rPr>
          <w:sz w:val="24"/>
          <w:szCs w:val="24"/>
        </w:rPr>
        <w:t xml:space="preserve">, при планируемом дефиците в размере </w:t>
      </w:r>
      <w:r w:rsidRPr="009A7C53">
        <w:rPr>
          <w:i/>
          <w:sz w:val="24"/>
          <w:szCs w:val="24"/>
        </w:rPr>
        <w:t>24 855,0</w:t>
      </w:r>
      <w:r w:rsidRPr="009A7C53">
        <w:rPr>
          <w:sz w:val="24"/>
          <w:szCs w:val="24"/>
        </w:rPr>
        <w:t xml:space="preserve"> </w:t>
      </w:r>
      <w:r w:rsidRPr="009A7C53">
        <w:rPr>
          <w:i/>
          <w:sz w:val="24"/>
          <w:szCs w:val="24"/>
        </w:rPr>
        <w:t>тыс. рублей</w:t>
      </w:r>
      <w:r w:rsidRPr="009A7C53">
        <w:rPr>
          <w:sz w:val="24"/>
          <w:szCs w:val="24"/>
        </w:rPr>
        <w:t>.</w:t>
      </w:r>
    </w:p>
    <w:p w:rsidR="009A7C53" w:rsidRDefault="009A7C53" w:rsidP="009A7C5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Доходная часть бюджета в отчетном периоде по отношению к 2020-2021 гг. сократилась на  </w:t>
      </w:r>
      <w:r w:rsidRPr="00E136F2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Pr="00E136F2">
        <w:rPr>
          <w:i/>
          <w:sz w:val="24"/>
          <w:szCs w:val="24"/>
        </w:rPr>
        <w:t>630,0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</w:rPr>
        <w:t>84 098,0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соответственно.</w:t>
      </w:r>
    </w:p>
    <w:p w:rsidR="009A7C53" w:rsidRDefault="009A7C53" w:rsidP="009A7C5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Расходная часть бюджета по отношению к 2020г. увеличилась на </w:t>
      </w:r>
      <w:r w:rsidRPr="00E136F2">
        <w:rPr>
          <w:i/>
          <w:sz w:val="24"/>
          <w:szCs w:val="24"/>
        </w:rPr>
        <w:t>24</w:t>
      </w:r>
      <w:r>
        <w:rPr>
          <w:i/>
          <w:sz w:val="24"/>
          <w:szCs w:val="24"/>
        </w:rPr>
        <w:t xml:space="preserve"> </w:t>
      </w:r>
      <w:r w:rsidRPr="00E136F2">
        <w:rPr>
          <w:i/>
          <w:sz w:val="24"/>
          <w:szCs w:val="24"/>
        </w:rPr>
        <w:t>602,0</w:t>
      </w:r>
      <w:r>
        <w:rPr>
          <w:i/>
          <w:sz w:val="24"/>
          <w:szCs w:val="24"/>
        </w:rPr>
        <w:t xml:space="preserve"> тыс. рублей , </w:t>
      </w:r>
      <w:r w:rsidRPr="00B951A0">
        <w:rPr>
          <w:sz w:val="24"/>
          <w:szCs w:val="24"/>
        </w:rPr>
        <w:t>а по отношению к 2021 году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сократилась на </w:t>
      </w:r>
      <w:r w:rsidRPr="00E136F2">
        <w:rPr>
          <w:i/>
          <w:sz w:val="24"/>
          <w:szCs w:val="24"/>
        </w:rPr>
        <w:t>92</w:t>
      </w:r>
      <w:r>
        <w:rPr>
          <w:i/>
          <w:sz w:val="24"/>
          <w:szCs w:val="24"/>
        </w:rPr>
        <w:t xml:space="preserve"> </w:t>
      </w:r>
      <w:r w:rsidRPr="00E136F2">
        <w:rPr>
          <w:i/>
          <w:sz w:val="24"/>
          <w:szCs w:val="24"/>
        </w:rPr>
        <w:t>673,0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9A7C53" w:rsidRDefault="009A7C53" w:rsidP="009A7C53">
      <w:pPr>
        <w:pStyle w:val="22"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</w:p>
    <w:p w:rsidR="009A7C53" w:rsidRDefault="009A7C53" w:rsidP="0088307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Профицит бюджета образовался в связи с поступлением средств из областного бюджета и наличием остатка средств на счетах.</w:t>
      </w:r>
    </w:p>
    <w:p w:rsidR="009016B2" w:rsidRDefault="00CB0FAD" w:rsidP="0088307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016B2">
        <w:rPr>
          <w:rFonts w:ascii="Times New Roman" w:hAnsi="Times New Roman"/>
          <w:sz w:val="24"/>
          <w:szCs w:val="24"/>
        </w:rPr>
        <w:t>Доходная часть бюджета в отчетном периоде сформирована за счет безвозмездных поступлений в размере 68,5%, налоговых и неналоговых доходов в размере 31,5%.</w:t>
      </w:r>
    </w:p>
    <w:p w:rsidR="00453DF9" w:rsidRDefault="00453DF9" w:rsidP="0088307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883071">
        <w:rPr>
          <w:rFonts w:ascii="Times New Roman" w:hAnsi="Times New Roman" w:cs="Times New Roman"/>
          <w:sz w:val="24"/>
          <w:szCs w:val="24"/>
        </w:rPr>
        <w:t>В расходной части бюджета наибольший удельный вес занимают расходы социального характера по разделам:</w:t>
      </w:r>
    </w:p>
    <w:p w:rsidR="00883071" w:rsidRDefault="00883071" w:rsidP="00883071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«Образование»    </w:t>
      </w:r>
      <w:r>
        <w:rPr>
          <w:i/>
          <w:sz w:val="24"/>
          <w:szCs w:val="24"/>
        </w:rPr>
        <w:t xml:space="preserve">357425,0 </w:t>
      </w:r>
      <w:r>
        <w:rPr>
          <w:rStyle w:val="af0"/>
        </w:rPr>
        <w:t xml:space="preserve"> тыс. рублей,</w:t>
      </w:r>
      <w:r>
        <w:rPr>
          <w:sz w:val="24"/>
          <w:szCs w:val="24"/>
        </w:rPr>
        <w:t xml:space="preserve"> или 50,8 %.</w:t>
      </w:r>
    </w:p>
    <w:p w:rsidR="00883071" w:rsidRDefault="00883071" w:rsidP="00883071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«Социальная политика» </w:t>
      </w:r>
      <w:r w:rsidRPr="00F05BD0">
        <w:rPr>
          <w:i/>
          <w:sz w:val="24"/>
          <w:szCs w:val="24"/>
        </w:rPr>
        <w:t>216063,0</w:t>
      </w:r>
      <w:r>
        <w:rPr>
          <w:sz w:val="24"/>
          <w:szCs w:val="24"/>
        </w:rPr>
        <w:t xml:space="preserve"> </w:t>
      </w:r>
      <w:r>
        <w:rPr>
          <w:rStyle w:val="af0"/>
        </w:rPr>
        <w:t>тыс. рублей,</w:t>
      </w:r>
      <w:r>
        <w:rPr>
          <w:sz w:val="24"/>
          <w:szCs w:val="24"/>
        </w:rPr>
        <w:t xml:space="preserve"> или 30,7 %.</w:t>
      </w:r>
    </w:p>
    <w:p w:rsidR="00883071" w:rsidRDefault="00883071" w:rsidP="00883071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на образование по отношению к 2020-2021 гг. увеличились на </w:t>
      </w:r>
      <w:r w:rsidRPr="00463E47">
        <w:rPr>
          <w:i/>
          <w:sz w:val="24"/>
          <w:szCs w:val="24"/>
        </w:rPr>
        <w:t>47</w:t>
      </w:r>
      <w:r>
        <w:rPr>
          <w:i/>
          <w:sz w:val="24"/>
          <w:szCs w:val="24"/>
        </w:rPr>
        <w:t xml:space="preserve"> </w:t>
      </w:r>
      <w:r w:rsidRPr="00463E47">
        <w:rPr>
          <w:i/>
          <w:sz w:val="24"/>
          <w:szCs w:val="24"/>
        </w:rPr>
        <w:t>678,0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</w:t>
      </w:r>
      <w:r w:rsidRPr="00463E47">
        <w:rPr>
          <w:i/>
          <w:sz w:val="24"/>
          <w:szCs w:val="24"/>
        </w:rPr>
        <w:t>17</w:t>
      </w:r>
      <w:r>
        <w:rPr>
          <w:i/>
          <w:sz w:val="24"/>
          <w:szCs w:val="24"/>
        </w:rPr>
        <w:t xml:space="preserve"> </w:t>
      </w:r>
      <w:r w:rsidRPr="00463E47">
        <w:rPr>
          <w:i/>
          <w:sz w:val="24"/>
          <w:szCs w:val="24"/>
        </w:rPr>
        <w:t>118,0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соответственно.</w:t>
      </w:r>
    </w:p>
    <w:p w:rsidR="00883071" w:rsidRDefault="00883071" w:rsidP="00883071">
      <w:pPr>
        <w:pStyle w:val="11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Расходы на социальную политику в отчетном периоде по отношению к 2020-2021гг. сократились на </w:t>
      </w:r>
      <w:r w:rsidRPr="00D22242">
        <w:rPr>
          <w:i/>
          <w:sz w:val="24"/>
          <w:szCs w:val="24"/>
        </w:rPr>
        <w:t>42</w:t>
      </w:r>
      <w:r>
        <w:rPr>
          <w:i/>
          <w:sz w:val="24"/>
          <w:szCs w:val="24"/>
        </w:rPr>
        <w:t xml:space="preserve"> </w:t>
      </w:r>
      <w:r w:rsidRPr="00D22242">
        <w:rPr>
          <w:i/>
          <w:sz w:val="24"/>
          <w:szCs w:val="24"/>
        </w:rPr>
        <w:t>241,0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и  на </w:t>
      </w:r>
      <w:r w:rsidRPr="00D22242">
        <w:rPr>
          <w:i/>
          <w:sz w:val="24"/>
          <w:szCs w:val="24"/>
        </w:rPr>
        <w:t>101</w:t>
      </w:r>
      <w:r>
        <w:rPr>
          <w:i/>
          <w:sz w:val="24"/>
          <w:szCs w:val="24"/>
        </w:rPr>
        <w:t xml:space="preserve"> </w:t>
      </w:r>
      <w:r w:rsidRPr="00D22242">
        <w:rPr>
          <w:i/>
          <w:sz w:val="24"/>
          <w:szCs w:val="24"/>
        </w:rPr>
        <w:t>441,0</w:t>
      </w:r>
      <w:r>
        <w:rPr>
          <w:i/>
          <w:sz w:val="24"/>
          <w:szCs w:val="24"/>
        </w:rPr>
        <w:t xml:space="preserve"> тыс. рублей </w:t>
      </w:r>
      <w:r>
        <w:rPr>
          <w:sz w:val="24"/>
          <w:szCs w:val="24"/>
        </w:rPr>
        <w:t>соответственно</w:t>
      </w:r>
      <w:r>
        <w:rPr>
          <w:i/>
          <w:sz w:val="24"/>
          <w:szCs w:val="24"/>
        </w:rPr>
        <w:t>.</w:t>
      </w:r>
    </w:p>
    <w:p w:rsidR="00883071" w:rsidRDefault="00883071" w:rsidP="00883071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В общем объеме всех расходов произведенных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полугодии 2022 года, расходы социального характера составили  </w:t>
      </w:r>
      <w:r w:rsidRPr="00D22242">
        <w:rPr>
          <w:i/>
          <w:sz w:val="24"/>
          <w:szCs w:val="24"/>
        </w:rPr>
        <w:t>628</w:t>
      </w:r>
      <w:r>
        <w:rPr>
          <w:i/>
          <w:sz w:val="24"/>
          <w:szCs w:val="24"/>
        </w:rPr>
        <w:t xml:space="preserve"> </w:t>
      </w:r>
      <w:r w:rsidRPr="00D22242">
        <w:rPr>
          <w:i/>
          <w:sz w:val="24"/>
          <w:szCs w:val="24"/>
        </w:rPr>
        <w:t>068,0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, или 89,3%</w:t>
      </w:r>
      <w:r>
        <w:rPr>
          <w:i/>
          <w:sz w:val="24"/>
          <w:szCs w:val="24"/>
        </w:rPr>
        <w:t>.</w:t>
      </w:r>
    </w:p>
    <w:p w:rsidR="00883071" w:rsidRDefault="00883071" w:rsidP="00883071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в области решения общегосударственных вопросов увеличились по отношению к 2020 г. на </w:t>
      </w:r>
      <w:r w:rsidRPr="00545BDB">
        <w:rPr>
          <w:i/>
          <w:sz w:val="24"/>
          <w:szCs w:val="24"/>
        </w:rPr>
        <w:t>4273,0</w:t>
      </w:r>
      <w:r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а по отношению к 2021 году увеличились на </w:t>
      </w:r>
      <w:r>
        <w:rPr>
          <w:i/>
          <w:sz w:val="24"/>
          <w:szCs w:val="24"/>
        </w:rPr>
        <w:t>2 018,0 тыс. рублей</w:t>
      </w:r>
      <w:r>
        <w:rPr>
          <w:sz w:val="24"/>
          <w:szCs w:val="24"/>
        </w:rPr>
        <w:t>.</w:t>
      </w:r>
    </w:p>
    <w:p w:rsidR="00453DF9" w:rsidRDefault="00453DF9" w:rsidP="00883071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В общем объеме всех произведенных расходов, расходы на решения общегосударственных вопросов составили 4,</w:t>
      </w:r>
      <w:r w:rsidR="00883071">
        <w:rPr>
          <w:sz w:val="24"/>
          <w:szCs w:val="24"/>
        </w:rPr>
        <w:t>9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883071" w:rsidRDefault="00883071" w:rsidP="00883071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отчетном периоде бюджетные ассигнования не использовались на реализацию 6 муниципальных программ с объёмом бюджетных назначений в сумме </w:t>
      </w:r>
      <w:r w:rsidRPr="00515185">
        <w:rPr>
          <w:i/>
          <w:sz w:val="24"/>
          <w:szCs w:val="24"/>
        </w:rPr>
        <w:t>4449,3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>, из них:</w:t>
      </w:r>
    </w:p>
    <w:p w:rsidR="00883071" w:rsidRDefault="00883071" w:rsidP="00883071">
      <w:pPr>
        <w:pStyle w:val="11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>1.</w:t>
      </w:r>
      <w:r w:rsidRPr="00883071">
        <w:rPr>
          <w:sz w:val="24"/>
          <w:szCs w:val="24"/>
        </w:rPr>
        <w:t xml:space="preserve"> </w:t>
      </w:r>
      <w:r>
        <w:rPr>
          <w:sz w:val="24"/>
          <w:szCs w:val="24"/>
        </w:rPr>
        <w:t>«Доступная среда в Людиновском районе» с объемом бюджетных назначений на 2022 год в размере</w:t>
      </w:r>
      <w:r>
        <w:rPr>
          <w:i/>
          <w:sz w:val="24"/>
          <w:szCs w:val="24"/>
        </w:rPr>
        <w:t xml:space="preserve"> 250,0 тыс. рублей.</w:t>
      </w:r>
    </w:p>
    <w:p w:rsidR="00883071" w:rsidRDefault="00883071" w:rsidP="00883071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2. «Поддержка развития российского казачества на территории муниципального района «Город Людиново и Людиновский район» с объемом бюджетных назначений в сумме</w:t>
      </w:r>
      <w:r>
        <w:rPr>
          <w:i/>
          <w:sz w:val="24"/>
          <w:szCs w:val="24"/>
        </w:rPr>
        <w:t xml:space="preserve"> 60,0 тыс. рублей</w:t>
      </w:r>
      <w:r>
        <w:rPr>
          <w:sz w:val="24"/>
          <w:szCs w:val="24"/>
        </w:rPr>
        <w:t>.</w:t>
      </w:r>
    </w:p>
    <w:p w:rsidR="00883071" w:rsidRDefault="00883071" w:rsidP="00883071">
      <w:pPr>
        <w:pStyle w:val="11"/>
        <w:shd w:val="clear" w:color="auto" w:fill="auto"/>
        <w:ind w:firstLine="360"/>
      </w:pPr>
      <w:r>
        <w:rPr>
          <w:sz w:val="24"/>
          <w:szCs w:val="24"/>
        </w:rPr>
        <w:t>3. «Охрана окружающей среды в Людиновском районе»</w:t>
      </w:r>
      <w:r w:rsidRPr="00E017B7">
        <w:rPr>
          <w:sz w:val="24"/>
          <w:szCs w:val="24"/>
        </w:rPr>
        <w:t xml:space="preserve"> </w:t>
      </w:r>
      <w:r>
        <w:rPr>
          <w:sz w:val="24"/>
          <w:szCs w:val="24"/>
        </w:rPr>
        <w:t>с объемом бюджетных назначений в сумме</w:t>
      </w:r>
      <w:r>
        <w:rPr>
          <w:i/>
          <w:sz w:val="24"/>
          <w:szCs w:val="24"/>
        </w:rPr>
        <w:t xml:space="preserve"> 2475,5 тыс. рублей</w:t>
      </w:r>
      <w:r>
        <w:rPr>
          <w:sz w:val="24"/>
          <w:szCs w:val="24"/>
        </w:rPr>
        <w:t>.</w:t>
      </w:r>
      <w:r>
        <w:t xml:space="preserve">  </w:t>
      </w:r>
    </w:p>
    <w:p w:rsidR="00883071" w:rsidRDefault="00883071" w:rsidP="00883071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«Управление земельными и муниципальными ресурсами Людиновского района»</w:t>
      </w:r>
      <w:r w:rsidRPr="00E017B7">
        <w:rPr>
          <w:sz w:val="24"/>
          <w:szCs w:val="24"/>
        </w:rPr>
        <w:t xml:space="preserve"> </w:t>
      </w:r>
      <w:r>
        <w:rPr>
          <w:sz w:val="24"/>
          <w:szCs w:val="24"/>
        </w:rPr>
        <w:t>с объемом бюджетных назначений в сумме</w:t>
      </w:r>
      <w:r>
        <w:rPr>
          <w:i/>
          <w:sz w:val="24"/>
          <w:szCs w:val="24"/>
        </w:rPr>
        <w:t xml:space="preserve"> 1463,8 тыс. рублей</w:t>
      </w:r>
      <w:r>
        <w:rPr>
          <w:sz w:val="24"/>
          <w:szCs w:val="24"/>
        </w:rPr>
        <w:t>.</w:t>
      </w:r>
    </w:p>
    <w:p w:rsidR="00883071" w:rsidRDefault="00883071" w:rsidP="00883071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5.</w:t>
      </w:r>
      <w:r w:rsidRPr="003C2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Повышение правовой культуры населения, совершенствование и развитие избирательных технологий в Людиновском районе» с объемом бюджетных назначений в </w:t>
      </w:r>
      <w:r w:rsidRPr="003C2D9B">
        <w:rPr>
          <w:sz w:val="24"/>
          <w:szCs w:val="24"/>
        </w:rPr>
        <w:t xml:space="preserve">сумме </w:t>
      </w:r>
      <w:r w:rsidRPr="003C2D9B">
        <w:rPr>
          <w:i/>
          <w:sz w:val="24"/>
          <w:szCs w:val="24"/>
        </w:rPr>
        <w:t>50,</w:t>
      </w:r>
      <w:r>
        <w:rPr>
          <w:i/>
          <w:sz w:val="24"/>
          <w:szCs w:val="24"/>
        </w:rPr>
        <w:t>0 тыс. рублей.</w:t>
      </w:r>
    </w:p>
    <w:p w:rsidR="00883071" w:rsidRDefault="00883071" w:rsidP="00883071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>6. «Укрепление здоровья населения муниципального района»</w:t>
      </w:r>
      <w:r w:rsidRPr="003C2D9B">
        <w:rPr>
          <w:sz w:val="24"/>
          <w:szCs w:val="24"/>
        </w:rPr>
        <w:t xml:space="preserve"> </w:t>
      </w:r>
      <w:r>
        <w:rPr>
          <w:sz w:val="24"/>
          <w:szCs w:val="24"/>
        </w:rPr>
        <w:t>с объемом бюджетных назначений в сумме</w:t>
      </w:r>
      <w:r>
        <w:rPr>
          <w:i/>
          <w:sz w:val="24"/>
          <w:szCs w:val="24"/>
        </w:rPr>
        <w:t xml:space="preserve"> 150,0 тыс. рублей.</w:t>
      </w:r>
    </w:p>
    <w:p w:rsidR="00883071" w:rsidRDefault="00453DF9" w:rsidP="00883071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Низкий процент освоения бюджетных средств по </w:t>
      </w:r>
      <w:r w:rsidR="00883071">
        <w:rPr>
          <w:sz w:val="24"/>
          <w:szCs w:val="24"/>
        </w:rPr>
        <w:t>8</w:t>
      </w:r>
      <w:r>
        <w:rPr>
          <w:sz w:val="24"/>
          <w:szCs w:val="24"/>
        </w:rPr>
        <w:t xml:space="preserve"> муниципальным программам</w:t>
      </w:r>
      <w:r w:rsidR="00883071">
        <w:rPr>
          <w:sz w:val="24"/>
          <w:szCs w:val="24"/>
        </w:rPr>
        <w:t xml:space="preserve"> :</w:t>
      </w:r>
    </w:p>
    <w:p w:rsidR="00883071" w:rsidRPr="008C2099" w:rsidRDefault="00883071" w:rsidP="00883071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84A69">
        <w:rPr>
          <w:sz w:val="24"/>
          <w:szCs w:val="24"/>
        </w:rPr>
        <w:t>«Развитие дорожного хозяйства в Людиновском районе» (</w:t>
      </w:r>
      <w:r>
        <w:rPr>
          <w:sz w:val="24"/>
          <w:szCs w:val="24"/>
        </w:rPr>
        <w:t>13,2 %);.</w:t>
      </w:r>
    </w:p>
    <w:p w:rsidR="00883071" w:rsidRDefault="00883071" w:rsidP="00883071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784A69">
        <w:rPr>
          <w:sz w:val="24"/>
          <w:szCs w:val="24"/>
        </w:rPr>
        <w:t>«Развитие сельского хозяйства и регулирование рынков сельскохозяйственной продукции в Людиновском районе»</w:t>
      </w:r>
      <w:r>
        <w:rPr>
          <w:i/>
          <w:sz w:val="24"/>
          <w:szCs w:val="24"/>
        </w:rPr>
        <w:t xml:space="preserve"> </w:t>
      </w:r>
      <w:r w:rsidR="00784A69" w:rsidRPr="00784A69">
        <w:rPr>
          <w:sz w:val="24"/>
          <w:szCs w:val="24"/>
        </w:rPr>
        <w:t>(</w:t>
      </w:r>
      <w:r w:rsidRPr="00784A69">
        <w:rPr>
          <w:sz w:val="24"/>
          <w:szCs w:val="24"/>
        </w:rPr>
        <w:t xml:space="preserve"> </w:t>
      </w:r>
      <w:r>
        <w:rPr>
          <w:sz w:val="24"/>
          <w:szCs w:val="24"/>
        </w:rPr>
        <w:t>20,9 %);</w:t>
      </w:r>
    </w:p>
    <w:p w:rsidR="00883071" w:rsidRDefault="00784A69" w:rsidP="00883071">
      <w:pPr>
        <w:pStyle w:val="11"/>
        <w:shd w:val="clear" w:color="auto" w:fill="auto"/>
        <w:ind w:firstLine="360"/>
        <w:rPr>
          <w:sz w:val="24"/>
          <w:szCs w:val="24"/>
        </w:rPr>
      </w:pPr>
      <w:r w:rsidRPr="00784A69">
        <w:rPr>
          <w:sz w:val="24"/>
          <w:szCs w:val="24"/>
        </w:rPr>
        <w:t xml:space="preserve">     </w:t>
      </w:r>
      <w:r w:rsidR="00883071" w:rsidRPr="00784A69">
        <w:rPr>
          <w:sz w:val="24"/>
          <w:szCs w:val="24"/>
        </w:rPr>
        <w:t xml:space="preserve"> «Совершенствование системы гидротехнических сооружений на территории Людиновского района»</w:t>
      </w:r>
      <w:r w:rsidR="0088307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83071">
        <w:rPr>
          <w:sz w:val="24"/>
          <w:szCs w:val="24"/>
        </w:rPr>
        <w:t>12,0 %</w:t>
      </w:r>
      <w:r>
        <w:rPr>
          <w:sz w:val="24"/>
          <w:szCs w:val="24"/>
        </w:rPr>
        <w:t>);</w:t>
      </w:r>
    </w:p>
    <w:p w:rsidR="00883071" w:rsidRDefault="00784A69" w:rsidP="00883071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883071" w:rsidRPr="008C2099">
        <w:rPr>
          <w:i/>
          <w:sz w:val="24"/>
          <w:szCs w:val="24"/>
        </w:rPr>
        <w:t xml:space="preserve">  </w:t>
      </w:r>
      <w:r w:rsidR="00883071" w:rsidRPr="00784A69">
        <w:rPr>
          <w:sz w:val="24"/>
          <w:szCs w:val="24"/>
        </w:rPr>
        <w:t>« Развитие туризма в Людиновском районе»</w:t>
      </w:r>
      <w:r>
        <w:rPr>
          <w:i/>
          <w:sz w:val="24"/>
          <w:szCs w:val="24"/>
        </w:rPr>
        <w:t xml:space="preserve"> </w:t>
      </w:r>
      <w:r w:rsidRPr="00784A69">
        <w:rPr>
          <w:sz w:val="24"/>
          <w:szCs w:val="24"/>
        </w:rPr>
        <w:t>(</w:t>
      </w:r>
      <w:r w:rsidR="00883071" w:rsidRPr="00784A69">
        <w:rPr>
          <w:sz w:val="24"/>
          <w:szCs w:val="24"/>
        </w:rPr>
        <w:t>1</w:t>
      </w:r>
      <w:r w:rsidR="00883071">
        <w:rPr>
          <w:sz w:val="24"/>
          <w:szCs w:val="24"/>
        </w:rPr>
        <w:t>3,5%</w:t>
      </w:r>
      <w:r>
        <w:rPr>
          <w:sz w:val="24"/>
          <w:szCs w:val="24"/>
        </w:rPr>
        <w:t>);</w:t>
      </w:r>
    </w:p>
    <w:p w:rsidR="00883071" w:rsidRDefault="00784A69" w:rsidP="00883071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30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83071" w:rsidRPr="00784A69">
        <w:rPr>
          <w:rStyle w:val="8"/>
          <w:b w:val="0"/>
          <w:sz w:val="24"/>
          <w:szCs w:val="24"/>
        </w:rPr>
        <w:t>«Обеспечение доступным и комфортным жильем и коммунальными услугами населения Людиновского района»</w:t>
      </w:r>
      <w:r w:rsidR="00883071" w:rsidRPr="008C2099">
        <w:rPr>
          <w:i/>
          <w:sz w:val="24"/>
          <w:szCs w:val="24"/>
        </w:rPr>
        <w:t xml:space="preserve"> </w:t>
      </w:r>
      <w:r w:rsidRPr="00784A69">
        <w:rPr>
          <w:sz w:val="24"/>
          <w:szCs w:val="24"/>
        </w:rPr>
        <w:t>(</w:t>
      </w:r>
      <w:r w:rsidR="00883071">
        <w:rPr>
          <w:sz w:val="24"/>
          <w:szCs w:val="24"/>
        </w:rPr>
        <w:t>11,3%</w:t>
      </w:r>
      <w:r>
        <w:rPr>
          <w:sz w:val="24"/>
          <w:szCs w:val="24"/>
        </w:rPr>
        <w:t>);</w:t>
      </w:r>
    </w:p>
    <w:p w:rsidR="00883071" w:rsidRDefault="00784A69" w:rsidP="00883071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883071" w:rsidRPr="008C2099">
        <w:rPr>
          <w:i/>
          <w:sz w:val="24"/>
          <w:szCs w:val="24"/>
        </w:rPr>
        <w:t xml:space="preserve"> </w:t>
      </w:r>
      <w:r w:rsidR="00883071" w:rsidRPr="00784A69">
        <w:rPr>
          <w:sz w:val="24"/>
          <w:szCs w:val="24"/>
        </w:rPr>
        <w:t>«Развитие предпринимательства на территории муниципального района «Город Людиново и Людиновский район»</w:t>
      </w:r>
      <w:r>
        <w:rPr>
          <w:i/>
          <w:sz w:val="24"/>
          <w:szCs w:val="24"/>
        </w:rPr>
        <w:t xml:space="preserve"> </w:t>
      </w:r>
      <w:r w:rsidRPr="00784A69">
        <w:rPr>
          <w:sz w:val="24"/>
          <w:szCs w:val="24"/>
        </w:rPr>
        <w:t>(</w:t>
      </w:r>
      <w:r w:rsidR="00883071" w:rsidRPr="00784A69">
        <w:rPr>
          <w:sz w:val="24"/>
          <w:szCs w:val="24"/>
        </w:rPr>
        <w:t xml:space="preserve"> 3</w:t>
      </w:r>
      <w:r w:rsidR="00883071">
        <w:rPr>
          <w:sz w:val="24"/>
          <w:szCs w:val="24"/>
        </w:rPr>
        <w:t>,6 %</w:t>
      </w:r>
      <w:r>
        <w:rPr>
          <w:sz w:val="24"/>
          <w:szCs w:val="24"/>
        </w:rPr>
        <w:t>);</w:t>
      </w:r>
    </w:p>
    <w:p w:rsidR="00883071" w:rsidRDefault="00784A69" w:rsidP="00883071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883071" w:rsidRPr="008C2099">
        <w:rPr>
          <w:i/>
          <w:sz w:val="24"/>
          <w:szCs w:val="24"/>
        </w:rPr>
        <w:t xml:space="preserve"> «</w:t>
      </w:r>
      <w:r w:rsidR="00883071" w:rsidRPr="00784A69">
        <w:rPr>
          <w:sz w:val="24"/>
          <w:szCs w:val="24"/>
        </w:rPr>
        <w:t>Комплексное развитие сельских территорий в Людиновском районе»</w:t>
      </w:r>
      <w:r w:rsidR="0088307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83071">
        <w:rPr>
          <w:sz w:val="24"/>
          <w:szCs w:val="24"/>
        </w:rPr>
        <w:t xml:space="preserve"> 4,1 %</w:t>
      </w:r>
      <w:r>
        <w:rPr>
          <w:sz w:val="24"/>
          <w:szCs w:val="24"/>
        </w:rPr>
        <w:t>)</w:t>
      </w:r>
      <w:r w:rsidR="00883071" w:rsidRPr="00784A69">
        <w:rPr>
          <w:sz w:val="24"/>
          <w:szCs w:val="24"/>
        </w:rPr>
        <w:t>;</w:t>
      </w:r>
    </w:p>
    <w:p w:rsidR="00883071" w:rsidRPr="00784A69" w:rsidRDefault="00883071" w:rsidP="00883071">
      <w:pPr>
        <w:pStyle w:val="11"/>
        <w:shd w:val="clear" w:color="auto" w:fill="auto"/>
        <w:ind w:firstLine="360"/>
        <w:rPr>
          <w:rStyle w:val="8"/>
          <w:b w:val="0"/>
          <w:sz w:val="24"/>
          <w:szCs w:val="24"/>
        </w:rPr>
      </w:pPr>
      <w:r>
        <w:rPr>
          <w:rStyle w:val="8"/>
          <w:b w:val="0"/>
          <w:sz w:val="24"/>
          <w:szCs w:val="24"/>
        </w:rPr>
        <w:t xml:space="preserve">  </w:t>
      </w:r>
      <w:r w:rsidR="00784A69">
        <w:rPr>
          <w:rStyle w:val="8"/>
          <w:b w:val="0"/>
          <w:sz w:val="24"/>
          <w:szCs w:val="24"/>
        </w:rPr>
        <w:t xml:space="preserve">    </w:t>
      </w:r>
      <w:r w:rsidRPr="00784A69">
        <w:rPr>
          <w:rStyle w:val="8"/>
          <w:b w:val="0"/>
          <w:sz w:val="24"/>
          <w:szCs w:val="24"/>
        </w:rPr>
        <w:t>«Повышение эффективности реализации молодежной политики, развитие волонтерского движения, системы оздоровления и отдыха детей в Людиновском районе»</w:t>
      </w:r>
      <w:r w:rsidR="00784A69">
        <w:rPr>
          <w:rStyle w:val="8"/>
          <w:b w:val="0"/>
          <w:sz w:val="24"/>
          <w:szCs w:val="24"/>
        </w:rPr>
        <w:t xml:space="preserve"> (13,5%).</w:t>
      </w:r>
    </w:p>
    <w:p w:rsidR="00453DF9" w:rsidRDefault="00453DF9" w:rsidP="0088307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53DF9" w:rsidRDefault="00453DF9" w:rsidP="00883071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453DF9" w:rsidRDefault="00453DF9" w:rsidP="00784A69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Долговые обязательства по кредитам администрация муниципального района на 01.07.202</w:t>
      </w:r>
      <w:r w:rsidR="00784A69">
        <w:rPr>
          <w:sz w:val="24"/>
          <w:szCs w:val="24"/>
        </w:rPr>
        <w:t>2</w:t>
      </w:r>
      <w:r>
        <w:rPr>
          <w:sz w:val="24"/>
          <w:szCs w:val="24"/>
        </w:rPr>
        <w:t xml:space="preserve"> не имеет.</w:t>
      </w:r>
    </w:p>
    <w:p w:rsidR="00FA72D2" w:rsidRPr="00FA72D2" w:rsidRDefault="00453DF9" w:rsidP="00FA72D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A72D2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FA72D2" w:rsidRDefault="00FA72D2" w:rsidP="00FA72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FA72D2">
        <w:rPr>
          <w:rFonts w:ascii="Times New Roman" w:hAnsi="Times New Roman" w:cs="Times New Roman"/>
          <w:sz w:val="24"/>
          <w:szCs w:val="24"/>
        </w:rPr>
        <w:t xml:space="preserve"> </w:t>
      </w:r>
      <w:r w:rsidRPr="00EE13FD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анализа исполнения бюджета муниципального района </w:t>
      </w:r>
      <w:r w:rsidR="00400D89">
        <w:rPr>
          <w:rFonts w:ascii="Times New Roman" w:hAnsi="Times New Roman" w:cs="Times New Roman"/>
          <w:sz w:val="24"/>
          <w:szCs w:val="24"/>
        </w:rPr>
        <w:t xml:space="preserve"> за 1 полугодие 2022 года </w:t>
      </w:r>
      <w:r>
        <w:rPr>
          <w:rFonts w:ascii="Times New Roman" w:hAnsi="Times New Roman" w:cs="Times New Roman"/>
          <w:sz w:val="24"/>
          <w:szCs w:val="24"/>
        </w:rPr>
        <w:t>контрольно-счётная палата предлагает администрации муниципального района:</w:t>
      </w:r>
    </w:p>
    <w:p w:rsidR="00F3383A" w:rsidRDefault="00FA72D2" w:rsidP="00F3383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83A"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доходам и расходам бюджета муниципального района;</w:t>
      </w:r>
    </w:p>
    <w:p w:rsidR="00F3383A" w:rsidRDefault="00F3383A" w:rsidP="00F3383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внимание на неисполнение и низкий уровень исполнения плановых показателей расходной части бюджета по муниципальным программам;</w:t>
      </w:r>
    </w:p>
    <w:p w:rsidR="00F3383A" w:rsidRDefault="00F3383A" w:rsidP="00F3383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 выполнение работ и услуг для муниципальных нужд;</w:t>
      </w:r>
    </w:p>
    <w:p w:rsidR="00F3383A" w:rsidRDefault="00F3383A" w:rsidP="00F3383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- привести в соответствие мероприятия и объемы финансирования, предусмотренные в программах с объемами финансирования, предусмотренными в бюджете муниципального района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0"/>
        </w:rPr>
        <w:t>на 2022год;</w:t>
      </w:r>
    </w:p>
    <w:p w:rsidR="00F3383A" w:rsidRDefault="00F3383A" w:rsidP="00F3383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-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F3383A" w:rsidRDefault="00F3383A" w:rsidP="00F3383A">
      <w:pPr>
        <w:tabs>
          <w:tab w:val="left" w:pos="58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ACE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 xml:space="preserve">тчет об исполнении бюджета </w:t>
      </w:r>
      <w:r w:rsidR="00DC3AC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за 1 </w:t>
      </w:r>
      <w:r w:rsidR="00DC3ACE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2022 года рассмотреть с учетом выводов и предложений, изложенных в настоящем заключении.</w:t>
      </w:r>
    </w:p>
    <w:p w:rsidR="00F3383A" w:rsidRDefault="00F3383A" w:rsidP="00F3383A">
      <w:pPr>
        <w:tabs>
          <w:tab w:val="center" w:pos="503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района направляет заключение на отчет об исполнении бюджета муниципального района за 1 полугодие 2022 года Главе муниципального района и Главе</w:t>
      </w:r>
      <w:r w:rsidRPr="00F33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района.</w:t>
      </w:r>
    </w:p>
    <w:p w:rsidR="00F3383A" w:rsidRDefault="00F3383A" w:rsidP="00F338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DF9" w:rsidRDefault="00FA72D2" w:rsidP="00F3383A">
      <w:pPr>
        <w:pStyle w:val="af1"/>
        <w:shd w:val="clear" w:color="auto" w:fill="FFFFFF"/>
        <w:spacing w:before="0" w:beforeAutospacing="0" w:after="0" w:afterAutospacing="0" w:line="23" w:lineRule="atLeast"/>
        <w:jc w:val="both"/>
      </w:pPr>
      <w:r w:rsidRPr="00FA72D2">
        <w:t xml:space="preserve"> </w:t>
      </w:r>
    </w:p>
    <w:p w:rsidR="00453DF9" w:rsidRDefault="00453DF9" w:rsidP="00453DF9">
      <w:pPr>
        <w:pStyle w:val="11"/>
        <w:shd w:val="clear" w:color="auto" w:fill="auto"/>
        <w:spacing w:line="23" w:lineRule="exact"/>
        <w:ind w:firstLine="360"/>
        <w:rPr>
          <w:sz w:val="24"/>
          <w:szCs w:val="24"/>
        </w:rPr>
      </w:pPr>
    </w:p>
    <w:p w:rsidR="00453DF9" w:rsidRDefault="00453DF9" w:rsidP="00453DF9">
      <w:pPr>
        <w:pStyle w:val="11"/>
        <w:shd w:val="clear" w:color="auto" w:fill="auto"/>
        <w:spacing w:line="23" w:lineRule="exact"/>
        <w:ind w:firstLine="360"/>
        <w:rPr>
          <w:sz w:val="24"/>
          <w:szCs w:val="24"/>
        </w:rPr>
      </w:pPr>
    </w:p>
    <w:p w:rsidR="00453DF9" w:rsidRPr="00400D89" w:rsidRDefault="00453DF9" w:rsidP="00453DF9">
      <w:pPr>
        <w:tabs>
          <w:tab w:val="left" w:pos="6750"/>
        </w:tabs>
        <w:rPr>
          <w:rFonts w:ascii="Times New Roman" w:hAnsi="Times New Roman" w:cs="Times New Roman"/>
          <w:b/>
          <w:sz w:val="24"/>
          <w:szCs w:val="24"/>
        </w:rPr>
      </w:pPr>
      <w:r w:rsidRPr="00400D89">
        <w:rPr>
          <w:rFonts w:ascii="Times New Roman" w:hAnsi="Times New Roman" w:cs="Times New Roman"/>
          <w:b/>
          <w:sz w:val="24"/>
          <w:szCs w:val="24"/>
        </w:rPr>
        <w:t xml:space="preserve">Врио председателя контрольно-счетной палаты          </w:t>
      </w:r>
      <w:r w:rsidR="00400D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0D89" w:rsidRPr="00400D8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00D89">
        <w:rPr>
          <w:rFonts w:ascii="Times New Roman" w:hAnsi="Times New Roman" w:cs="Times New Roman"/>
          <w:b/>
          <w:sz w:val="24"/>
          <w:szCs w:val="24"/>
        </w:rPr>
        <w:t>С.В.Борисенкова</w:t>
      </w:r>
    </w:p>
    <w:p w:rsidR="00453DF9" w:rsidRDefault="00453DF9" w:rsidP="00453DF9">
      <w:pPr>
        <w:rPr>
          <w:rFonts w:ascii="Times New Roman" w:hAnsi="Times New Roman" w:cs="Times New Roman"/>
        </w:rPr>
      </w:pPr>
    </w:p>
    <w:p w:rsidR="00453DF9" w:rsidRDefault="00453DF9" w:rsidP="00453DF9">
      <w:pPr>
        <w:spacing w:line="23" w:lineRule="atLeast"/>
        <w:jc w:val="both"/>
        <w:rPr>
          <w:rFonts w:ascii="Times New Roman" w:hAnsi="Times New Roman" w:cs="Times New Roman"/>
        </w:rPr>
      </w:pPr>
    </w:p>
    <w:p w:rsidR="00453DF9" w:rsidRDefault="00453DF9" w:rsidP="00453DF9">
      <w:pPr>
        <w:spacing w:line="23" w:lineRule="atLeast"/>
        <w:rPr>
          <w:rFonts w:ascii="Times New Roman" w:hAnsi="Times New Roman" w:cs="Times New Roman"/>
        </w:rPr>
      </w:pPr>
    </w:p>
    <w:p w:rsidR="00453DF9" w:rsidRDefault="00453DF9" w:rsidP="00453DF9">
      <w:pPr>
        <w:rPr>
          <w:rFonts w:ascii="Times New Roman" w:hAnsi="Times New Roman" w:cs="Times New Roman"/>
        </w:rPr>
      </w:pPr>
    </w:p>
    <w:p w:rsidR="00453DF9" w:rsidRDefault="00453DF9" w:rsidP="00453DF9">
      <w:pPr>
        <w:rPr>
          <w:rFonts w:ascii="Times New Roman" w:hAnsi="Times New Roman" w:cs="Times New Roman"/>
        </w:rPr>
      </w:pPr>
    </w:p>
    <w:p w:rsidR="00453DF9" w:rsidRDefault="00453DF9" w:rsidP="00453DF9">
      <w:pPr>
        <w:rPr>
          <w:rFonts w:ascii="Times New Roman" w:hAnsi="Times New Roman" w:cs="Times New Roman"/>
        </w:rPr>
      </w:pPr>
    </w:p>
    <w:p w:rsidR="00453DF9" w:rsidRDefault="00453DF9" w:rsidP="00453DF9">
      <w:pPr>
        <w:rPr>
          <w:rFonts w:ascii="Times New Roman" w:hAnsi="Times New Roman" w:cs="Times New Roman"/>
        </w:rPr>
      </w:pPr>
    </w:p>
    <w:p w:rsidR="00453DF9" w:rsidRDefault="00453DF9" w:rsidP="00453DF9">
      <w:pPr>
        <w:rPr>
          <w:rFonts w:ascii="Times New Roman" w:hAnsi="Times New Roman" w:cs="Times New Roman"/>
        </w:rPr>
      </w:pPr>
    </w:p>
    <w:p w:rsidR="00453DF9" w:rsidRDefault="00453DF9" w:rsidP="00453DF9">
      <w:pPr>
        <w:rPr>
          <w:rFonts w:ascii="Times New Roman" w:hAnsi="Times New Roman" w:cs="Times New Roman"/>
        </w:rPr>
      </w:pPr>
    </w:p>
    <w:p w:rsidR="00453DF9" w:rsidRDefault="00453DF9" w:rsidP="00453DF9">
      <w:pPr>
        <w:rPr>
          <w:rFonts w:ascii="Times New Roman" w:hAnsi="Times New Roman" w:cs="Times New Roman"/>
        </w:rPr>
      </w:pPr>
    </w:p>
    <w:p w:rsidR="00453DF9" w:rsidRDefault="00453DF9" w:rsidP="00453DF9">
      <w:pPr>
        <w:rPr>
          <w:rFonts w:ascii="Times New Roman" w:hAnsi="Times New Roman" w:cs="Times New Roman"/>
        </w:rPr>
      </w:pPr>
    </w:p>
    <w:p w:rsidR="00453DF9" w:rsidRDefault="00453DF9" w:rsidP="00453DF9"/>
    <w:p w:rsidR="00872852" w:rsidRDefault="00872852"/>
    <w:sectPr w:rsidR="00872852" w:rsidSect="00BC12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2DF" w:rsidRPr="00BC1242" w:rsidRDefault="004E12DF" w:rsidP="00BC1242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4E12DF" w:rsidRPr="00BC1242" w:rsidRDefault="004E12DF" w:rsidP="00BC1242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2DF" w:rsidRPr="00BC1242" w:rsidRDefault="004E12DF" w:rsidP="00BC1242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4E12DF" w:rsidRPr="00BC1242" w:rsidRDefault="004E12DF" w:rsidP="00BC1242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408217"/>
      <w:docPartObj>
        <w:docPartGallery w:val="Page Numbers (Top of Page)"/>
        <w:docPartUnique/>
      </w:docPartObj>
    </w:sdtPr>
    <w:sdtContent>
      <w:p w:rsidR="00F3383A" w:rsidRDefault="00F3383A">
        <w:pPr>
          <w:pStyle w:val="a6"/>
          <w:jc w:val="center"/>
        </w:pPr>
        <w:fldSimple w:instr=" PAGE   \* MERGEFORMAT ">
          <w:r w:rsidR="00DC3ACE">
            <w:rPr>
              <w:noProof/>
            </w:rPr>
            <w:t>8</w:t>
          </w:r>
        </w:fldSimple>
      </w:p>
    </w:sdtContent>
  </w:sdt>
  <w:p w:rsidR="00F3383A" w:rsidRDefault="00F338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DF9"/>
    <w:rsid w:val="00003005"/>
    <w:rsid w:val="00031BC1"/>
    <w:rsid w:val="000753DA"/>
    <w:rsid w:val="00093D9C"/>
    <w:rsid w:val="00095CF4"/>
    <w:rsid w:val="000962EF"/>
    <w:rsid w:val="00105705"/>
    <w:rsid w:val="00111B07"/>
    <w:rsid w:val="001228A4"/>
    <w:rsid w:val="00153A78"/>
    <w:rsid w:val="001607DF"/>
    <w:rsid w:val="001C0812"/>
    <w:rsid w:val="00283B1E"/>
    <w:rsid w:val="00315815"/>
    <w:rsid w:val="003C2D9B"/>
    <w:rsid w:val="00400D89"/>
    <w:rsid w:val="0041428F"/>
    <w:rsid w:val="00427C33"/>
    <w:rsid w:val="00453DF9"/>
    <w:rsid w:val="00463E47"/>
    <w:rsid w:val="00470B3B"/>
    <w:rsid w:val="004B67A0"/>
    <w:rsid w:val="004E12DF"/>
    <w:rsid w:val="00515185"/>
    <w:rsid w:val="00545BDB"/>
    <w:rsid w:val="00564A6A"/>
    <w:rsid w:val="00580A77"/>
    <w:rsid w:val="00587B1C"/>
    <w:rsid w:val="005C063E"/>
    <w:rsid w:val="0067555B"/>
    <w:rsid w:val="00675AF5"/>
    <w:rsid w:val="00711222"/>
    <w:rsid w:val="00715023"/>
    <w:rsid w:val="00734087"/>
    <w:rsid w:val="00784A69"/>
    <w:rsid w:val="007F1197"/>
    <w:rsid w:val="00861627"/>
    <w:rsid w:val="00872852"/>
    <w:rsid w:val="00883071"/>
    <w:rsid w:val="008A2D10"/>
    <w:rsid w:val="008B6CA5"/>
    <w:rsid w:val="008C2099"/>
    <w:rsid w:val="009016B2"/>
    <w:rsid w:val="00954FF0"/>
    <w:rsid w:val="00956454"/>
    <w:rsid w:val="00956B45"/>
    <w:rsid w:val="00977B62"/>
    <w:rsid w:val="009A7C53"/>
    <w:rsid w:val="00A16919"/>
    <w:rsid w:val="00A464E3"/>
    <w:rsid w:val="00A552E2"/>
    <w:rsid w:val="00A66BAC"/>
    <w:rsid w:val="00AC6B6D"/>
    <w:rsid w:val="00AD4860"/>
    <w:rsid w:val="00AF1C5E"/>
    <w:rsid w:val="00B76BCE"/>
    <w:rsid w:val="00B84EFA"/>
    <w:rsid w:val="00B951A0"/>
    <w:rsid w:val="00BC1242"/>
    <w:rsid w:val="00C91B38"/>
    <w:rsid w:val="00C91DC0"/>
    <w:rsid w:val="00CB0FAD"/>
    <w:rsid w:val="00CF36CA"/>
    <w:rsid w:val="00D22242"/>
    <w:rsid w:val="00DC3ACE"/>
    <w:rsid w:val="00E017B7"/>
    <w:rsid w:val="00E136F2"/>
    <w:rsid w:val="00E3603C"/>
    <w:rsid w:val="00E62803"/>
    <w:rsid w:val="00EB4430"/>
    <w:rsid w:val="00ED2A82"/>
    <w:rsid w:val="00F05BD0"/>
    <w:rsid w:val="00F21B10"/>
    <w:rsid w:val="00F3383A"/>
    <w:rsid w:val="00F54FAD"/>
    <w:rsid w:val="00F84E74"/>
    <w:rsid w:val="00F86C26"/>
    <w:rsid w:val="00FA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07"/>
  </w:style>
  <w:style w:type="paragraph" w:styleId="1">
    <w:name w:val="heading 1"/>
    <w:basedOn w:val="a"/>
    <w:next w:val="a"/>
    <w:link w:val="10"/>
    <w:qFormat/>
    <w:rsid w:val="00453DF9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53DF9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DF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53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53DF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453DF9"/>
    <w:rPr>
      <w:rFonts w:ascii="Courier New" w:eastAsia="Courier New" w:hAnsi="Courier New" w:cs="Courier New"/>
      <w:color w:val="000000"/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453D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453DF9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453DF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53DF9"/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453DF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9">
    <w:name w:val="Тема примечания Знак"/>
    <w:basedOn w:val="a3"/>
    <w:link w:val="aa"/>
    <w:uiPriority w:val="99"/>
    <w:semiHidden/>
    <w:rsid w:val="00453DF9"/>
    <w:rPr>
      <w:b/>
      <w:bCs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453DF9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453DF9"/>
    <w:rPr>
      <w:rFonts w:ascii="Tahoma" w:eastAsia="Courier New" w:hAnsi="Tahoma" w:cs="Tahoma"/>
      <w:color w:val="000000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53DF9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21">
    <w:name w:val="Основной текст (2)_"/>
    <w:link w:val="22"/>
    <w:locked/>
    <w:rsid w:val="00453D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3DF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d">
    <w:name w:val="Основной текст_"/>
    <w:link w:val="11"/>
    <w:locked/>
    <w:rsid w:val="00453D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453DF9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453DF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3DF9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ae">
    <w:name w:val="Подпись к таблице_"/>
    <w:link w:val="af"/>
    <w:locked/>
    <w:rsid w:val="00453DF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453D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link w:val="13"/>
    <w:locked/>
    <w:rsid w:val="00453D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453DF9"/>
    <w:pPr>
      <w:widowControl w:val="0"/>
      <w:shd w:val="clear" w:color="auto" w:fill="FFFFFF"/>
      <w:spacing w:after="0" w:line="269" w:lineRule="exact"/>
      <w:ind w:firstLine="360"/>
      <w:outlineLvl w:val="0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+ Курсив"/>
    <w:rsid w:val="00453DF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1">
    <w:name w:val="Основной текст (3) + Не курсив"/>
    <w:rsid w:val="00453DF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">
    <w:name w:val="Основной текст + 8"/>
    <w:aliases w:val="5 pt,Полужирный"/>
    <w:rsid w:val="00453DF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</w:rPr>
  </w:style>
  <w:style w:type="character" w:customStyle="1" w:styleId="9pt">
    <w:name w:val="Основной текст + 9 pt"/>
    <w:rsid w:val="00453D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Default">
    <w:name w:val="Default"/>
    <w:uiPriority w:val="99"/>
    <w:rsid w:val="00453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pt">
    <w:name w:val="Основной текст + 4 pt"/>
    <w:rsid w:val="00453D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paragraph" w:styleId="af1">
    <w:name w:val="Normal (Web)"/>
    <w:basedOn w:val="a"/>
    <w:uiPriority w:val="99"/>
    <w:unhideWhenUsed/>
    <w:rsid w:val="0045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7241-F908-4AB1-8373-A0ACA27E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2022-08-01T13:17:00Z</cp:lastPrinted>
  <dcterms:created xsi:type="dcterms:W3CDTF">2022-08-01T10:56:00Z</dcterms:created>
  <dcterms:modified xsi:type="dcterms:W3CDTF">2022-08-02T07:48:00Z</dcterms:modified>
</cp:coreProperties>
</file>