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68" w:rsidRDefault="00605368" w:rsidP="006053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605368" w:rsidRDefault="00605368" w:rsidP="0060536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5509F6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9F6">
        <w:rPr>
          <w:rFonts w:ascii="Times New Roman" w:hAnsi="Times New Roman" w:cs="Times New Roman"/>
          <w:b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p w:rsidR="00605368" w:rsidRDefault="00605368" w:rsidP="0060536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68" w:rsidRDefault="00605368" w:rsidP="0060536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509F6">
        <w:rPr>
          <w:rFonts w:ascii="Times New Roman" w:hAnsi="Times New Roman" w:cs="Times New Roman"/>
          <w:b/>
          <w:sz w:val="24"/>
          <w:szCs w:val="24"/>
        </w:rPr>
        <w:t>14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605368" w:rsidRDefault="00605368" w:rsidP="00605368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 Общие положения</w:t>
      </w:r>
    </w:p>
    <w:p w:rsidR="00605368" w:rsidRDefault="00605368" w:rsidP="00605368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на отчет об исполнении бюджета сельского поселения «Село Заречный» за </w:t>
      </w:r>
      <w:r w:rsidR="005509F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5  и пункта 3.2 Плана работы на 2022 год. 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</w:t>
      </w:r>
      <w:r w:rsidR="005509F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с годовыми бюджетными назначениями, а также с показателями за аналогичный период прошлых лет.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5509F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постановлением администрации от 11.</w:t>
      </w:r>
      <w:r w:rsidR="005509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5509F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«Село Заречный».</w:t>
      </w:r>
    </w:p>
    <w:p w:rsidR="00605368" w:rsidRDefault="00605368" w:rsidP="00605368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27.12.2021 №  44: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13 839,3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13 091,3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94,6 % в общем объеме доходной части бюджета;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13 876,7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605368" w:rsidRPr="005509F6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</w:t>
      </w:r>
      <w:r w:rsidRPr="005509F6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доходы бюджета на 2022 год увеличены  на </w:t>
      </w:r>
      <w:r w:rsidR="005509F6" w:rsidRPr="005509F6">
        <w:rPr>
          <w:rFonts w:ascii="Times New Roman" w:hAnsi="Times New Roman" w:cs="Times New Roman"/>
          <w:i/>
          <w:sz w:val="24"/>
          <w:szCs w:val="24"/>
        </w:rPr>
        <w:t>2052,4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14,</w:t>
      </w:r>
      <w:r w:rsidR="005509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% и составили в  сумме </w:t>
      </w:r>
      <w:r>
        <w:rPr>
          <w:rFonts w:ascii="Times New Roman" w:hAnsi="Times New Roman" w:cs="Times New Roman"/>
          <w:i/>
          <w:sz w:val="24"/>
          <w:szCs w:val="24"/>
        </w:rPr>
        <w:t>15 8</w:t>
      </w:r>
      <w:r w:rsidR="005509F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1,</w:t>
      </w:r>
      <w:r w:rsidR="005509F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 расходы увеличены на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5509F6">
        <w:rPr>
          <w:rFonts w:ascii="Times New Roman" w:hAnsi="Times New Roman" w:cs="Times New Roman"/>
          <w:i/>
          <w:sz w:val="24"/>
          <w:szCs w:val="24"/>
        </w:rPr>
        <w:t>568,3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509F6">
        <w:rPr>
          <w:rFonts w:ascii="Times New Roman" w:hAnsi="Times New Roman" w:cs="Times New Roman"/>
          <w:sz w:val="24"/>
          <w:szCs w:val="24"/>
        </w:rPr>
        <w:t>40,1</w:t>
      </w:r>
      <w:r>
        <w:rPr>
          <w:rFonts w:ascii="Times New Roman" w:hAnsi="Times New Roman" w:cs="Times New Roman"/>
          <w:sz w:val="24"/>
          <w:szCs w:val="24"/>
        </w:rPr>
        <w:t xml:space="preserve">% и составили в  сумме 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="005509F6">
        <w:rPr>
          <w:rFonts w:ascii="Times New Roman" w:hAnsi="Times New Roman" w:cs="Times New Roman"/>
          <w:i/>
          <w:sz w:val="24"/>
          <w:szCs w:val="24"/>
        </w:rPr>
        <w:t> 445,0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с дефицитом бюджета в размере </w:t>
      </w:r>
      <w:r>
        <w:rPr>
          <w:rFonts w:ascii="Times New Roman" w:hAnsi="Times New Roman" w:cs="Times New Roman"/>
          <w:i/>
          <w:sz w:val="24"/>
          <w:szCs w:val="24"/>
        </w:rPr>
        <w:t>3553,3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b/>
        </w:rPr>
      </w:pP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Исполнение основных параметров бюджета сельского поселения за </w:t>
      </w:r>
      <w:r w:rsidR="005509F6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в сравнении с аналогичным периодом прошлых лет 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рублей)</w:t>
      </w:r>
    </w:p>
    <w:tbl>
      <w:tblPr>
        <w:tblW w:w="9855" w:type="dxa"/>
        <w:tblLayout w:type="fixed"/>
        <w:tblLook w:val="04A0"/>
      </w:tblPr>
      <w:tblGrid>
        <w:gridCol w:w="389"/>
        <w:gridCol w:w="1561"/>
        <w:gridCol w:w="1277"/>
        <w:gridCol w:w="1277"/>
        <w:gridCol w:w="1277"/>
        <w:gridCol w:w="1559"/>
        <w:gridCol w:w="850"/>
        <w:gridCol w:w="851"/>
        <w:gridCol w:w="814"/>
      </w:tblGrid>
      <w:tr w:rsidR="00605368" w:rsidTr="0060536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 w:rsidP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5509F6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 w:rsidP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5509F6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утвержденным бюджетом и бюджетной росписью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605368" w:rsidP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605368" w:rsidRDefault="00605368" w:rsidP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09F6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к 2020г.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к 2021г.</w:t>
            </w:r>
          </w:p>
        </w:tc>
      </w:tr>
      <w:tr w:rsidR="005509F6" w:rsidTr="00605368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5509F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10589,7</w:t>
            </w:r>
          </w:p>
          <w:p w:rsidR="005509F6" w:rsidRDefault="005509F6" w:rsidP="005509F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5509F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10601,8</w:t>
            </w:r>
          </w:p>
          <w:p w:rsidR="005509F6" w:rsidRDefault="005509F6" w:rsidP="005509F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15 891,7</w:t>
            </w:r>
          </w:p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3E42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20113,4</w:t>
            </w:r>
          </w:p>
          <w:p w:rsidR="003E422D" w:rsidRDefault="003E42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22D" w:rsidRDefault="003E42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</w:t>
            </w: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</w:tr>
      <w:tr w:rsidR="005509F6" w:rsidTr="0060536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5509F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5509F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BF237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F2379">
              <w:rPr>
                <w:rFonts w:ascii="Times New Roman" w:hAnsi="Times New Roman" w:cs="Times New Roman"/>
                <w:sz w:val="18"/>
                <w:szCs w:val="18"/>
              </w:rPr>
              <w:t> 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784E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784E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149,4</w:t>
            </w:r>
          </w:p>
        </w:tc>
      </w:tr>
      <w:tr w:rsidR="005509F6" w:rsidTr="0060536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5509F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F6" w:rsidRDefault="005509F6" w:rsidP="005509F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+1748,5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 w:rsidP="005509F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F6" w:rsidRDefault="005509F6" w:rsidP="005509F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-3 553,3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22D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F6" w:rsidRDefault="003E422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+8887,7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F6" w:rsidRDefault="005509F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3925" w:rsidRPr="00B63925">
        <w:rPr>
          <w:rFonts w:ascii="Times New Roman" w:hAnsi="Times New Roman"/>
          <w:i/>
          <w:sz w:val="24"/>
          <w:szCs w:val="24"/>
        </w:rPr>
        <w:t>20113,4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63925">
        <w:rPr>
          <w:rFonts w:ascii="Times New Roman" w:hAnsi="Times New Roman"/>
          <w:sz w:val="24"/>
          <w:szCs w:val="24"/>
        </w:rPr>
        <w:t xml:space="preserve">126,6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  в сумме </w:t>
      </w:r>
      <w:r>
        <w:rPr>
          <w:rFonts w:ascii="Times New Roman" w:hAnsi="Times New Roman"/>
          <w:i/>
          <w:sz w:val="24"/>
          <w:szCs w:val="24"/>
        </w:rPr>
        <w:t>158</w:t>
      </w:r>
      <w:r w:rsidR="00B63925">
        <w:rPr>
          <w:rFonts w:ascii="Times New Roman" w:hAnsi="Times New Roman"/>
          <w:i/>
          <w:sz w:val="24"/>
          <w:szCs w:val="24"/>
        </w:rPr>
        <w:t>91,7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2020г.доходная часть бюджета в отчетном периоде увеличилась на </w:t>
      </w:r>
      <w:r w:rsidR="00B63925" w:rsidRPr="00B63925">
        <w:rPr>
          <w:rFonts w:ascii="Times New Roman" w:hAnsi="Times New Roman"/>
          <w:i/>
          <w:sz w:val="24"/>
          <w:szCs w:val="24"/>
        </w:rPr>
        <w:t>9523,7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в 1,</w:t>
      </w:r>
      <w:r w:rsidR="00B639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раза,  а по отношению к соответствующему периоду 2021 года увеличилась на </w:t>
      </w:r>
      <w:r w:rsidR="00B63925" w:rsidRPr="00B63925">
        <w:rPr>
          <w:rFonts w:ascii="Times New Roman" w:hAnsi="Times New Roman"/>
          <w:i/>
          <w:sz w:val="24"/>
          <w:szCs w:val="24"/>
        </w:rPr>
        <w:t>9511,6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в 1,</w:t>
      </w:r>
      <w:r w:rsidR="00B639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раза;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="00B63925" w:rsidRPr="00B63925">
        <w:rPr>
          <w:rFonts w:ascii="Times New Roman" w:hAnsi="Times New Roman"/>
          <w:i/>
          <w:sz w:val="24"/>
          <w:szCs w:val="24"/>
        </w:rPr>
        <w:t>11225,7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63925">
        <w:rPr>
          <w:rFonts w:ascii="Times New Roman" w:hAnsi="Times New Roman"/>
          <w:sz w:val="24"/>
          <w:szCs w:val="24"/>
        </w:rPr>
        <w:t>57,7%</w:t>
      </w:r>
      <w:r>
        <w:rPr>
          <w:rFonts w:ascii="Times New Roman" w:hAnsi="Times New Roman"/>
          <w:sz w:val="24"/>
          <w:szCs w:val="24"/>
        </w:rPr>
        <w:t xml:space="preserve">  годовых плановых назначений в сумме </w:t>
      </w:r>
      <w:r w:rsidR="00B63925" w:rsidRPr="00B63925">
        <w:rPr>
          <w:rFonts w:ascii="Times New Roman" w:hAnsi="Times New Roman"/>
          <w:i/>
          <w:sz w:val="24"/>
          <w:szCs w:val="24"/>
        </w:rPr>
        <w:t>19445,0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="00B63925" w:rsidRPr="00B63925">
        <w:rPr>
          <w:rFonts w:ascii="Times New Roman" w:hAnsi="Times New Roman"/>
          <w:i/>
          <w:sz w:val="24"/>
          <w:szCs w:val="24"/>
        </w:rPr>
        <w:t>2384,5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63925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2% и на </w:t>
      </w:r>
      <w:r w:rsidR="00B63925" w:rsidRPr="00B63925">
        <w:rPr>
          <w:rFonts w:ascii="Times New Roman" w:hAnsi="Times New Roman"/>
          <w:i/>
          <w:sz w:val="24"/>
          <w:szCs w:val="24"/>
        </w:rPr>
        <w:t>3713,2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63925">
        <w:rPr>
          <w:rFonts w:ascii="Times New Roman" w:hAnsi="Times New Roman"/>
          <w:sz w:val="24"/>
          <w:szCs w:val="24"/>
        </w:rPr>
        <w:t>49,4</w:t>
      </w:r>
      <w:r>
        <w:rPr>
          <w:rFonts w:ascii="Times New Roman" w:hAnsi="Times New Roman"/>
          <w:sz w:val="24"/>
          <w:szCs w:val="24"/>
        </w:rPr>
        <w:t xml:space="preserve">% соответственно 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B63925" w:rsidRPr="00B63925">
        <w:rPr>
          <w:rFonts w:ascii="Times New Roman" w:hAnsi="Times New Roman"/>
          <w:i/>
          <w:sz w:val="24"/>
          <w:szCs w:val="24"/>
        </w:rPr>
        <w:t>8887,7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3553,3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Профицит бюджета обусловлен наличием остатков средств на лицевом счете.</w:t>
      </w:r>
    </w:p>
    <w:p w:rsidR="00E2769B" w:rsidRDefault="00E2769B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доходной части бюджета сельского поселения за </w:t>
      </w:r>
      <w:r w:rsidR="00360D94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(тыс.рублей)</w:t>
      </w:r>
    </w:p>
    <w:p w:rsidR="003B199D" w:rsidRDefault="003B199D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134"/>
        <w:gridCol w:w="1134"/>
        <w:gridCol w:w="1134"/>
        <w:gridCol w:w="993"/>
        <w:gridCol w:w="850"/>
        <w:gridCol w:w="1001"/>
      </w:tblGrid>
      <w:tr w:rsidR="00605368" w:rsidTr="006053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 w:rsidP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974B0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 w:rsidP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974B08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 w:rsidP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974B08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2022г к 2020г.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2021г.</w:t>
            </w:r>
          </w:p>
        </w:tc>
      </w:tr>
      <w:tr w:rsidR="00974B08" w:rsidTr="00605368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11,9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23,0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5,6 раза</w:t>
            </w:r>
          </w:p>
        </w:tc>
      </w:tr>
      <w:tr w:rsidR="00974B08" w:rsidTr="006053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2,5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1,6 раза</w:t>
            </w:r>
          </w:p>
        </w:tc>
      </w:tr>
      <w:tr w:rsidR="00974B08" w:rsidTr="00605368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27,7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30,9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6,3 раза</w:t>
            </w:r>
          </w:p>
        </w:tc>
      </w:tr>
      <w:tr w:rsidR="00974B08" w:rsidTr="00605368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2,5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604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974B08" w:rsidTr="00605368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079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4,3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74B08" w:rsidTr="006053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079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74B08" w:rsidTr="006053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079B">
              <w:rPr>
                <w:rFonts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60,3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 w:rsidP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74B08" w:rsidTr="006053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10,5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21,9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в5,7 раза</w:t>
            </w:r>
          </w:p>
        </w:tc>
      </w:tr>
      <w:tr w:rsidR="00974B08" w:rsidTr="00605368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</w:tr>
      <w:tr w:rsidR="00974B08" w:rsidTr="006053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560B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74B08" w:rsidP="00974B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91245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8" w:rsidRDefault="008807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189,7</w:t>
            </w:r>
          </w:p>
        </w:tc>
      </w:tr>
    </w:tbl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по</w:t>
      </w:r>
      <w:r w:rsidR="00E2769B">
        <w:rPr>
          <w:rFonts w:ascii="Times New Roman" w:hAnsi="Times New Roman" w:cs="Times New Roman"/>
          <w:sz w:val="24"/>
          <w:szCs w:val="24"/>
        </w:rPr>
        <w:t xml:space="preserve"> </w:t>
      </w:r>
      <w:r w:rsidR="00664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прежнему остаются безвозмездные поступления от других бюджетов бюджетной системы РФ, которые составили 5</w:t>
      </w:r>
      <w:r w:rsidR="00912454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  сохраняющейся  зависимости бюджета от бюджетов других уровней. 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03D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2022 года по сравнению с аналогичным периодом 202</w:t>
      </w:r>
      <w:r w:rsidR="0066403D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с </w:t>
      </w:r>
      <w:r w:rsidR="0066403D">
        <w:rPr>
          <w:rFonts w:ascii="Times New Roman" w:eastAsia="Times New Roman" w:hAnsi="Times New Roman" w:cs="Times New Roman"/>
          <w:sz w:val="24"/>
          <w:szCs w:val="24"/>
        </w:rPr>
        <w:t>85,4</w:t>
      </w:r>
      <w:r>
        <w:rPr>
          <w:rFonts w:ascii="Times New Roman" w:eastAsia="Times New Roman" w:hAnsi="Times New Roman" w:cs="Times New Roman"/>
          <w:sz w:val="24"/>
          <w:szCs w:val="24"/>
        </w:rPr>
        <w:t>% до 5</w:t>
      </w:r>
      <w:r w:rsidR="0066403D">
        <w:rPr>
          <w:rFonts w:ascii="Times New Roman" w:eastAsia="Times New Roman" w:hAnsi="Times New Roman" w:cs="Times New Roman"/>
          <w:sz w:val="24"/>
          <w:szCs w:val="24"/>
        </w:rPr>
        <w:t>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т.е. на </w:t>
      </w:r>
      <w:r w:rsidR="0066403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 w:rsidR="0066403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увеличилась с </w:t>
      </w:r>
      <w:r w:rsidR="0066403D">
        <w:rPr>
          <w:rFonts w:ascii="Times New Roman" w:eastAsia="Times New Roman" w:hAnsi="Times New Roman" w:cs="Times New Roman"/>
          <w:sz w:val="24"/>
          <w:szCs w:val="24"/>
        </w:rPr>
        <w:t>14,6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4</w:t>
      </w:r>
      <w:r w:rsidR="0066403D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  в виде: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дотации на выравнивание бюджетной обеспеченности  муниципального образования  в размере </w:t>
      </w:r>
      <w:r w:rsidR="00530DE3" w:rsidRPr="00530DE3">
        <w:rPr>
          <w:rFonts w:ascii="Times New Roman" w:hAnsi="Times New Roman" w:cs="Times New Roman"/>
          <w:i/>
          <w:sz w:val="24"/>
          <w:szCs w:val="24"/>
        </w:rPr>
        <w:t>8226,6</w:t>
      </w:r>
      <w:r w:rsidR="0053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субвенции на осуществление первичного воинского учёта на территориях, где отсутствуют военные комиссариаты в размере </w:t>
      </w:r>
      <w:r w:rsidR="00530DE3" w:rsidRPr="00530DE3">
        <w:rPr>
          <w:rFonts w:ascii="Times New Roman" w:hAnsi="Times New Roman" w:cs="Times New Roman"/>
          <w:i/>
          <w:sz w:val="24"/>
          <w:szCs w:val="24"/>
        </w:rPr>
        <w:t>57,3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530DE3" w:rsidRPr="00530DE3" w:rsidRDefault="00530DE3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</w:t>
      </w:r>
      <w:r w:rsidRPr="00530DE3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бсидии в сумме </w:t>
      </w:r>
      <w:r w:rsidRPr="00530DE3">
        <w:rPr>
          <w:rFonts w:ascii="Times New Roman" w:hAnsi="Times New Roman" w:cs="Times New Roman"/>
          <w:i/>
          <w:sz w:val="24"/>
          <w:szCs w:val="24"/>
        </w:rPr>
        <w:t>1397,4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прочих межбюджетных трансфертов  в размере </w:t>
      </w:r>
      <w:r w:rsidR="00530DE3" w:rsidRPr="00530DE3">
        <w:rPr>
          <w:rFonts w:ascii="Times New Roman" w:hAnsi="Times New Roman" w:cs="Times New Roman"/>
          <w:i/>
          <w:sz w:val="24"/>
          <w:szCs w:val="24"/>
        </w:rPr>
        <w:t>1691,9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7CA" w:rsidRDefault="001967CA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безвозмездных поступлений за </w:t>
      </w:r>
      <w:r w:rsidR="00530DE3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 и за аналогичные периоды прошлых лет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25"/>
        <w:gridCol w:w="1356"/>
        <w:gridCol w:w="1356"/>
        <w:gridCol w:w="1406"/>
        <w:gridCol w:w="1246"/>
        <w:gridCol w:w="1131"/>
        <w:gridCol w:w="1001"/>
      </w:tblGrid>
      <w:tr w:rsidR="00605368" w:rsidTr="00605368">
        <w:trPr>
          <w:trHeight w:val="10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084BC6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605368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605368"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2022год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605368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605368">
              <w:rPr>
                <w:rFonts w:ascii="Times New Roman" w:hAnsi="Times New Roman" w:cs="Times New Roman"/>
                <w:sz w:val="18"/>
                <w:szCs w:val="18"/>
              </w:rPr>
              <w:t xml:space="preserve"> 2022г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 w:rsidP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</w:t>
            </w:r>
            <w:r w:rsidR="00084BC6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084BC6" w:rsidTr="006053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10964,8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</w:tr>
      <w:tr w:rsidR="00084BC6" w:rsidTr="006053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84BC6" w:rsidTr="006053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</w:tr>
      <w:tr w:rsidR="00084BC6" w:rsidTr="006053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1397,4</w:t>
            </w:r>
          </w:p>
          <w:p w:rsid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- 43,0 возврат  </w:t>
            </w:r>
            <w:r w:rsidR="001967C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прошлого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842970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97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842970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84BC6" w:rsidTr="006053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BC6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084BC6" w:rsidRDefault="00084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084BC6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6" w:rsidRPr="00084BC6" w:rsidRDefault="00842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4BC6" w:rsidTr="006053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10188,8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15053,4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6" w:rsidRDefault="00084BC6" w:rsidP="00560B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4D5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81">
        <w:rPr>
          <w:rFonts w:ascii="Times New Roman" w:hAnsi="Times New Roman" w:cs="Times New Roman"/>
          <w:sz w:val="24"/>
          <w:szCs w:val="24"/>
        </w:rPr>
        <w:t>72,6</w:t>
      </w:r>
      <w:r>
        <w:rPr>
          <w:rFonts w:ascii="Times New Roman" w:hAnsi="Times New Roman" w:cs="Times New Roman"/>
          <w:sz w:val="24"/>
          <w:szCs w:val="24"/>
        </w:rPr>
        <w:t xml:space="preserve"> %   занимают дотации, полученные из областного бюджета.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отчетном периоде по отношению к 2020 г. из областного бюджета поступило дотаций меньше на </w:t>
      </w:r>
      <w:r w:rsidR="004D5D81" w:rsidRPr="004D5D81">
        <w:rPr>
          <w:rFonts w:ascii="Times New Roman" w:hAnsi="Times New Roman" w:cs="Times New Roman"/>
          <w:i/>
          <w:sz w:val="24"/>
          <w:szCs w:val="24"/>
        </w:rPr>
        <w:t>367,0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D5D81">
        <w:rPr>
          <w:rFonts w:ascii="Times New Roman" w:hAnsi="Times New Roman" w:cs="Times New Roman"/>
          <w:sz w:val="24"/>
          <w:szCs w:val="24"/>
        </w:rPr>
        <w:t xml:space="preserve"> 4,5</w:t>
      </w:r>
      <w:r>
        <w:rPr>
          <w:rFonts w:ascii="Times New Roman" w:hAnsi="Times New Roman" w:cs="Times New Roman"/>
          <w:sz w:val="24"/>
          <w:szCs w:val="24"/>
        </w:rPr>
        <w:t xml:space="preserve"> % , а по отношению к соответствующему периоду 2021 года дотаций поступило больше на </w:t>
      </w:r>
      <w:r w:rsidR="004D5D81" w:rsidRPr="004D5D81">
        <w:rPr>
          <w:rFonts w:ascii="Times New Roman" w:hAnsi="Times New Roman" w:cs="Times New Roman"/>
          <w:i/>
          <w:sz w:val="24"/>
          <w:szCs w:val="24"/>
        </w:rPr>
        <w:t>246,2</w:t>
      </w:r>
      <w:r w:rsidR="004D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3,1% 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доходной части бюджета на 2022 год предусмотрено безвозмездное поступление прочих межбюджетных трансфертов в сумме </w:t>
      </w:r>
      <w:r>
        <w:rPr>
          <w:rFonts w:ascii="Times New Roman" w:hAnsi="Times New Roman" w:cs="Times New Roman"/>
          <w:i/>
          <w:sz w:val="24"/>
          <w:szCs w:val="24"/>
        </w:rPr>
        <w:t>2539,5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в отчётном периоде бюджетные ассигнования в общем объёме </w:t>
      </w:r>
      <w:r w:rsidR="00400EFE" w:rsidRPr="00560B7B">
        <w:rPr>
          <w:rFonts w:ascii="Times New Roman" w:hAnsi="Times New Roman" w:cs="Times New Roman"/>
          <w:i/>
          <w:sz w:val="24"/>
          <w:szCs w:val="24"/>
        </w:rPr>
        <w:t>1691,9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рамках муниципальных программ: « Развитие дорожного хозяйства в Людиновском районе » - в сумме </w:t>
      </w:r>
      <w:r w:rsidR="00400EFE" w:rsidRPr="00400EFE">
        <w:rPr>
          <w:rFonts w:ascii="Times New Roman" w:hAnsi="Times New Roman" w:cs="Times New Roman"/>
          <w:i/>
          <w:sz w:val="24"/>
          <w:szCs w:val="24"/>
        </w:rPr>
        <w:t>1612,8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400EF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«Охрана окружающей среды в Людиновском районе»- 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5,0 тыс.рублей</w:t>
      </w:r>
      <w:r w:rsidR="00400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EFE" w:rsidRPr="00400EFE">
        <w:rPr>
          <w:rFonts w:ascii="Times New Roman" w:hAnsi="Times New Roman" w:cs="Times New Roman"/>
          <w:sz w:val="24"/>
          <w:szCs w:val="24"/>
        </w:rPr>
        <w:t>и на реализацию проектов развития общественной инфраструктуры в объёме</w:t>
      </w:r>
      <w:r w:rsidR="00400EFE">
        <w:rPr>
          <w:rFonts w:ascii="Times New Roman" w:hAnsi="Times New Roman" w:cs="Times New Roman"/>
          <w:i/>
          <w:sz w:val="24"/>
          <w:szCs w:val="24"/>
        </w:rPr>
        <w:t xml:space="preserve"> 74,1 тыс.рублей.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2020-2021гг. </w:t>
      </w:r>
      <w:r w:rsidR="00952D9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52D91" w:rsidRPr="00952D91">
        <w:rPr>
          <w:rFonts w:ascii="Times New Roman" w:hAnsi="Times New Roman" w:cs="Times New Roman"/>
          <w:i/>
          <w:sz w:val="24"/>
          <w:szCs w:val="24"/>
        </w:rPr>
        <w:t>1</w:t>
      </w:r>
      <w:r w:rsidRPr="00952D91">
        <w:rPr>
          <w:rFonts w:ascii="Times New Roman" w:hAnsi="Times New Roman" w:cs="Times New Roman"/>
          <w:i/>
          <w:sz w:val="24"/>
          <w:szCs w:val="24"/>
        </w:rPr>
        <w:t>141,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52D91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%,  и на </w:t>
      </w:r>
      <w:r w:rsidR="00952D91" w:rsidRPr="00952D91">
        <w:rPr>
          <w:rFonts w:ascii="Times New Roman" w:hAnsi="Times New Roman" w:cs="Times New Roman"/>
          <w:i/>
          <w:sz w:val="24"/>
          <w:szCs w:val="24"/>
        </w:rPr>
        <w:t>2273,8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2</w:t>
      </w:r>
      <w:r w:rsidR="00952D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2D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605368" w:rsidRDefault="00605368" w:rsidP="0060536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доходов за отчётный период составили в сумме </w:t>
      </w:r>
      <w:r w:rsidR="00533458" w:rsidRPr="00533458">
        <w:rPr>
          <w:rFonts w:ascii="Times New Roman" w:hAnsi="Times New Roman" w:cs="Times New Roman"/>
          <w:i/>
          <w:sz w:val="24"/>
          <w:szCs w:val="24"/>
        </w:rPr>
        <w:t>8682,9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что превышает  годовые бюджетные назначения в </w:t>
      </w:r>
      <w:r w:rsidR="00533458">
        <w:rPr>
          <w:rFonts w:ascii="Times New Roman" w:hAnsi="Times New Roman" w:cs="Times New Roman"/>
          <w:sz w:val="24"/>
          <w:szCs w:val="24"/>
        </w:rPr>
        <w:t>11,9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605368" w:rsidRDefault="00605368" w:rsidP="0060536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</w:t>
      </w:r>
      <w:r w:rsidR="0053345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 налоговые доходы составляют  4</w:t>
      </w:r>
      <w:r w:rsidR="00533458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%, что выше на </w:t>
      </w:r>
      <w:r w:rsidR="00533458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>% , чем в соответствующем периоде 2021 года (</w:t>
      </w:r>
      <w:r w:rsidR="00533458">
        <w:rPr>
          <w:rFonts w:ascii="Times New Roman" w:hAnsi="Times New Roman" w:cs="Times New Roman"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2020 года налоговые доходы увеличились на </w:t>
      </w:r>
      <w:r w:rsidR="008A3E39" w:rsidRPr="008A3E39">
        <w:rPr>
          <w:rFonts w:ascii="Times New Roman" w:hAnsi="Times New Roman" w:cs="Times New Roman"/>
          <w:i/>
          <w:sz w:val="24"/>
          <w:szCs w:val="24"/>
        </w:rPr>
        <w:t>8305,5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й, или в 23,</w:t>
      </w:r>
      <w:r w:rsidR="008A3E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раза, а против 2021 года увеличились на </w:t>
      </w:r>
      <w:r w:rsidR="008A3E39" w:rsidRPr="008A3E39">
        <w:rPr>
          <w:rFonts w:ascii="Times New Roman" w:hAnsi="Times New Roman" w:cs="Times New Roman"/>
          <w:i/>
          <w:sz w:val="24"/>
          <w:szCs w:val="24"/>
        </w:rPr>
        <w:t>7137</w:t>
      </w:r>
      <w:r w:rsidRPr="008A3E39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8A3E39">
        <w:rPr>
          <w:rFonts w:ascii="Times New Roman" w:hAnsi="Times New Roman" w:cs="Times New Roman"/>
          <w:sz w:val="24"/>
          <w:szCs w:val="24"/>
        </w:rPr>
        <w:t xml:space="preserve">5,6 </w:t>
      </w:r>
      <w:r>
        <w:rPr>
          <w:rFonts w:ascii="Times New Roman" w:hAnsi="Times New Roman" w:cs="Times New Roman"/>
          <w:sz w:val="24"/>
          <w:szCs w:val="24"/>
        </w:rPr>
        <w:t>раза.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(9</w:t>
      </w:r>
      <w:r w:rsidR="008A3E39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совокупный доход.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 </w:t>
      </w:r>
      <w:r w:rsidR="008A3E39" w:rsidRPr="008A3E39">
        <w:rPr>
          <w:rFonts w:ascii="Times New Roman" w:hAnsi="Times New Roman" w:cs="Times New Roman"/>
          <w:i/>
          <w:sz w:val="24"/>
          <w:szCs w:val="24"/>
        </w:rPr>
        <w:t>8421,8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67C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A3E39">
        <w:rPr>
          <w:rFonts w:ascii="Times New Roman" w:hAnsi="Times New Roman" w:cs="Times New Roman"/>
          <w:sz w:val="24"/>
          <w:szCs w:val="24"/>
        </w:rPr>
        <w:t>27,7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планируемого объёма бюджетных назначений на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304,0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2020г. поступления налога на совокупный доход увеличились на </w:t>
      </w:r>
      <w:r w:rsidR="008A3E39" w:rsidRPr="008A3E39">
        <w:rPr>
          <w:rFonts w:ascii="Times New Roman" w:hAnsi="Times New Roman" w:cs="Times New Roman"/>
          <w:i/>
          <w:sz w:val="24"/>
          <w:szCs w:val="24"/>
        </w:rPr>
        <w:t>8148,9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3</w:t>
      </w:r>
      <w:r w:rsidR="008A3E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,9 раза, а по отношению к 2021 году увеличились на </w:t>
      </w:r>
      <w:r w:rsidR="008A3E39" w:rsidRPr="008A3E39">
        <w:rPr>
          <w:rFonts w:ascii="Times New Roman" w:hAnsi="Times New Roman" w:cs="Times New Roman"/>
          <w:i/>
          <w:sz w:val="24"/>
          <w:szCs w:val="24"/>
        </w:rPr>
        <w:t>7094,6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8A3E39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 имущество за </w:t>
      </w:r>
      <w:r w:rsidR="00B01CE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поступил в объёме </w:t>
      </w:r>
      <w:r w:rsidR="00B01CE8" w:rsidRPr="00B01CE8">
        <w:rPr>
          <w:rFonts w:ascii="Times New Roman" w:hAnsi="Times New Roman" w:cs="Times New Roman"/>
          <w:i/>
          <w:sz w:val="24"/>
          <w:szCs w:val="24"/>
        </w:rPr>
        <w:t>168,0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B01CE8">
        <w:rPr>
          <w:rFonts w:ascii="Times New Roman" w:hAnsi="Times New Roman" w:cs="Times New Roman"/>
          <w:sz w:val="24"/>
          <w:szCs w:val="24"/>
        </w:rPr>
        <w:t xml:space="preserve"> 45,4 </w:t>
      </w:r>
      <w:r>
        <w:rPr>
          <w:rFonts w:ascii="Times New Roman" w:hAnsi="Times New Roman" w:cs="Times New Roman"/>
          <w:sz w:val="24"/>
          <w:szCs w:val="24"/>
        </w:rPr>
        <w:t xml:space="preserve">%  утверждённых 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370,0 тыс. рублей.  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поступления налога на имущество </w:t>
      </w:r>
      <w:r w:rsidR="00B01CE8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01CE8" w:rsidRPr="00B01CE8">
        <w:rPr>
          <w:rFonts w:ascii="Times New Roman" w:hAnsi="Times New Roman" w:cs="Times New Roman"/>
          <w:i/>
          <w:sz w:val="24"/>
          <w:szCs w:val="24"/>
        </w:rPr>
        <w:t>100,7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2,</w:t>
      </w:r>
      <w:r w:rsidR="00B01C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2021 году </w:t>
      </w:r>
      <w:r w:rsidR="00B01CE8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01C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01CE8">
        <w:rPr>
          <w:rFonts w:ascii="Times New Roman" w:hAnsi="Times New Roman" w:cs="Times New Roman"/>
          <w:sz w:val="24"/>
          <w:szCs w:val="24"/>
        </w:rPr>
        <w:t xml:space="preserve">4,0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2020-2021гг.  поступления налога составили в сумме </w:t>
      </w:r>
      <w:r w:rsidR="00B01CE8" w:rsidRPr="00B01CE8">
        <w:rPr>
          <w:rFonts w:ascii="Times New Roman" w:hAnsi="Times New Roman" w:cs="Times New Roman"/>
          <w:i/>
          <w:sz w:val="24"/>
          <w:szCs w:val="24"/>
        </w:rPr>
        <w:t>67,3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CE8">
        <w:rPr>
          <w:rFonts w:ascii="Times New Roman" w:hAnsi="Times New Roman" w:cs="Times New Roman"/>
          <w:i/>
          <w:sz w:val="24"/>
          <w:szCs w:val="24"/>
        </w:rPr>
        <w:t>161,5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Неналоговые доходы</w:t>
      </w:r>
    </w:p>
    <w:p w:rsidR="001967CA" w:rsidRDefault="00605368" w:rsidP="0060536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предусматривались неналоговые доходы в виде арендной платы за имущество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20,0 тыс. рублей. </w:t>
      </w:r>
    </w:p>
    <w:p w:rsidR="00605368" w:rsidRDefault="001967CA" w:rsidP="0060536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05368">
        <w:rPr>
          <w:rFonts w:ascii="Times New Roman" w:hAnsi="Times New Roman" w:cs="Times New Roman"/>
          <w:sz w:val="24"/>
          <w:szCs w:val="24"/>
        </w:rPr>
        <w:t xml:space="preserve">Фактически в доход бюджета доходы  поступали в сумме </w:t>
      </w:r>
      <w:r w:rsidR="00605368">
        <w:rPr>
          <w:rFonts w:ascii="Times New Roman" w:hAnsi="Times New Roman" w:cs="Times New Roman"/>
          <w:i/>
          <w:sz w:val="24"/>
          <w:szCs w:val="24"/>
        </w:rPr>
        <w:t>9,</w:t>
      </w:r>
      <w:r w:rsidR="00AB7471">
        <w:rPr>
          <w:rFonts w:ascii="Times New Roman" w:hAnsi="Times New Roman" w:cs="Times New Roman"/>
          <w:i/>
          <w:sz w:val="24"/>
          <w:szCs w:val="24"/>
        </w:rPr>
        <w:t>9</w:t>
      </w:r>
      <w:r w:rsidR="0060536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05368">
        <w:rPr>
          <w:rFonts w:ascii="Times New Roman" w:hAnsi="Times New Roman" w:cs="Times New Roman"/>
          <w:sz w:val="24"/>
          <w:szCs w:val="24"/>
        </w:rPr>
        <w:t>.</w:t>
      </w:r>
    </w:p>
    <w:p w:rsidR="00605368" w:rsidRDefault="00605368" w:rsidP="0060536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2020 года неналоговые доходы составили в размере </w:t>
      </w:r>
      <w:r>
        <w:rPr>
          <w:rFonts w:ascii="Times New Roman" w:hAnsi="Times New Roman" w:cs="Times New Roman"/>
          <w:i/>
          <w:sz w:val="24"/>
          <w:szCs w:val="24"/>
        </w:rPr>
        <w:t>23,</w:t>
      </w:r>
      <w:r w:rsidR="00AB747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а за соответствующий период 2021года доходы  от использования имущества в бюджет сельского поселения не поступали.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4. Исполнение расходной части бюджета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19</w:t>
      </w:r>
      <w:r w:rsidR="00D05072">
        <w:rPr>
          <w:rFonts w:ascii="Times New Roman" w:hAnsi="Times New Roman" w:cs="Times New Roman"/>
          <w:bCs/>
          <w:i/>
          <w:sz w:val="24"/>
          <w:szCs w:val="20"/>
        </w:rPr>
        <w:t xml:space="preserve"> 445,0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D05072" w:rsidRPr="00D05072">
        <w:rPr>
          <w:rFonts w:ascii="Times New Roman" w:hAnsi="Times New Roman" w:cs="Times New Roman"/>
          <w:bCs/>
          <w:i/>
          <w:sz w:val="24"/>
          <w:szCs w:val="20"/>
        </w:rPr>
        <w:t>11225,7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D05072">
        <w:rPr>
          <w:rFonts w:ascii="Times New Roman" w:hAnsi="Times New Roman" w:cs="Times New Roman"/>
          <w:bCs/>
          <w:sz w:val="24"/>
          <w:szCs w:val="20"/>
        </w:rPr>
        <w:t>57,7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605368" w:rsidRDefault="00605368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="00D05072" w:rsidRPr="00D05072">
        <w:rPr>
          <w:rFonts w:ascii="Times New Roman" w:hAnsi="Times New Roman"/>
          <w:i/>
          <w:sz w:val="24"/>
          <w:szCs w:val="24"/>
        </w:rPr>
        <w:t>2384,5</w:t>
      </w:r>
      <w:r w:rsidR="00D05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</w:t>
      </w:r>
      <w:r w:rsidR="00D0507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,2%, и на </w:t>
      </w:r>
      <w:r w:rsidR="00D05072" w:rsidRPr="00D05072">
        <w:rPr>
          <w:rFonts w:ascii="Times New Roman" w:hAnsi="Times New Roman"/>
          <w:i/>
          <w:sz w:val="24"/>
          <w:szCs w:val="24"/>
        </w:rPr>
        <w:t>3713,2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05072">
        <w:rPr>
          <w:rFonts w:ascii="Times New Roman" w:hAnsi="Times New Roman"/>
          <w:sz w:val="24"/>
          <w:szCs w:val="24"/>
        </w:rPr>
        <w:t>49,4</w:t>
      </w:r>
      <w:r>
        <w:rPr>
          <w:rFonts w:ascii="Times New Roman" w:hAnsi="Times New Roman"/>
          <w:sz w:val="24"/>
          <w:szCs w:val="24"/>
        </w:rPr>
        <w:t>% соответственно 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05368" w:rsidRDefault="00605368" w:rsidP="00605368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605368" w:rsidSect="007C6B34">
          <w:headerReference w:type="default" r:id="rId7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03" w:type="pct"/>
        <w:tblLook w:val="04A0"/>
      </w:tblPr>
      <w:tblGrid>
        <w:gridCol w:w="2149"/>
        <w:gridCol w:w="672"/>
        <w:gridCol w:w="1045"/>
        <w:gridCol w:w="1045"/>
        <w:gridCol w:w="1348"/>
        <w:gridCol w:w="1045"/>
        <w:gridCol w:w="1107"/>
        <w:gridCol w:w="974"/>
      </w:tblGrid>
      <w:tr w:rsidR="00605368" w:rsidTr="00D118FE">
        <w:trPr>
          <w:trHeight w:val="64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5368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605368"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  <w:r w:rsidR="00196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7CA" w:rsidRDefault="001967C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5368" w:rsidRDefault="00D118F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 w:rsidR="00196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="0056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уточнённой росписью на 2022 год</w:t>
            </w: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5368" w:rsidRDefault="00D118F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="00196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7CA" w:rsidRDefault="001967C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CA" w:rsidRDefault="001967C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CA" w:rsidRDefault="001967C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="00196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7CA" w:rsidRDefault="001967C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CA" w:rsidRDefault="001967C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CA" w:rsidRDefault="001967C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368" w:rsidRDefault="006053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D118FE" w:rsidTr="00D118FE">
        <w:trPr>
          <w:trHeight w:val="43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4268,9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 w:rsidP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 w:rsidP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F83">
              <w:rPr>
                <w:rFonts w:ascii="Times New Roman" w:hAnsi="Times New Roman" w:cs="Times New Roman"/>
                <w:sz w:val="18"/>
                <w:szCs w:val="18"/>
              </w:rPr>
              <w:t>723,9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 w:rsidP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 w:rsidP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F83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D118FE" w:rsidTr="00D118FE">
        <w:trPr>
          <w:trHeight w:val="2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118FE" w:rsidTr="00D118FE">
        <w:trPr>
          <w:trHeight w:val="2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118FE" w:rsidTr="00D118FE">
        <w:trPr>
          <w:trHeight w:val="2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</w:tr>
      <w:tr w:rsidR="00D118FE" w:rsidTr="00D118FE">
        <w:trPr>
          <w:trHeight w:val="354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0B7B">
              <w:rPr>
                <w:rFonts w:ascii="Times New Roman" w:hAnsi="Times New Roman" w:cs="Times New Roman"/>
                <w:sz w:val="18"/>
                <w:szCs w:val="18"/>
              </w:rPr>
              <w:t>941,9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4402,2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</w:tr>
      <w:tr w:rsidR="00D118FE" w:rsidTr="00D118FE">
        <w:trPr>
          <w:trHeight w:val="24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D118FE" w:rsidP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D118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560B7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8FE" w:rsidRDefault="005C49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18FE" w:rsidTr="00D118FE">
        <w:trPr>
          <w:trHeight w:val="13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D118FE" w:rsidTr="00D118FE">
        <w:trPr>
          <w:trHeight w:val="264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5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D118FE" w:rsidTr="00D118FE">
        <w:trPr>
          <w:trHeight w:val="324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8FE" w:rsidRDefault="00D118F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5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18FE" w:rsidTr="00D118FE">
        <w:trPr>
          <w:trHeight w:val="496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FE" w:rsidRDefault="00D118FE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8FE" w:rsidRDefault="00D118FE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8841,2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7512,5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E" w:rsidRDefault="00D118F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FE" w:rsidRDefault="00D118FE" w:rsidP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560B7B">
              <w:rPr>
                <w:rFonts w:ascii="Times New Roman" w:hAnsi="Times New Roman" w:cs="Times New Roman"/>
                <w:b/>
                <w:sz w:val="18"/>
                <w:szCs w:val="18"/>
              </w:rPr>
              <w:t>445,0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FE" w:rsidRDefault="00560B7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11225,7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FE" w:rsidRDefault="00E13F8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FE" w:rsidRDefault="005C49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68" w:rsidRDefault="00605368" w:rsidP="00323B5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сельского поселения на 2022 год низкий процент освоения за </w:t>
      </w:r>
      <w:r w:rsidR="00E13F83">
        <w:rPr>
          <w:rFonts w:ascii="Times New Roman" w:hAnsi="Times New Roman" w:cs="Times New Roman"/>
          <w:bCs/>
          <w:sz w:val="24"/>
          <w:szCs w:val="24"/>
        </w:rPr>
        <w:t xml:space="preserve"> 9 месяцев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т. г. составляют расходы </w:t>
      </w:r>
      <w:r w:rsidR="00E13F8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E13F83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«Социальная  политика» - 2</w:t>
      </w:r>
      <w:r w:rsidR="00323B54">
        <w:rPr>
          <w:rFonts w:ascii="Times New Roman" w:hAnsi="Times New Roman" w:cs="Times New Roman"/>
          <w:bCs/>
          <w:sz w:val="24"/>
          <w:szCs w:val="24"/>
        </w:rPr>
        <w:t>8,1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323B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368" w:rsidRDefault="00605368" w:rsidP="00605368">
      <w:pPr>
        <w:pStyle w:val="a3"/>
        <w:spacing w:line="240" w:lineRule="atLeast"/>
        <w:jc w:val="both"/>
        <w:rPr>
          <w:b w:val="0"/>
        </w:rPr>
      </w:pPr>
      <w:r>
        <w:rPr>
          <w:b w:val="0"/>
        </w:rPr>
        <w:t xml:space="preserve">          Расходы по разделу « Общегосударственные вопросы » за </w:t>
      </w:r>
      <w:r w:rsidR="00323B54">
        <w:rPr>
          <w:b w:val="0"/>
        </w:rPr>
        <w:t>9 месяцев</w:t>
      </w:r>
      <w:r>
        <w:rPr>
          <w:b w:val="0"/>
        </w:rPr>
        <w:t xml:space="preserve"> текущего года составили в сумме </w:t>
      </w:r>
      <w:r w:rsidR="00323B54" w:rsidRPr="000F0821">
        <w:rPr>
          <w:b w:val="0"/>
          <w:i/>
        </w:rPr>
        <w:t>2723,9</w:t>
      </w:r>
      <w:r w:rsidR="00323B54">
        <w:rPr>
          <w:b w:val="0"/>
        </w:rPr>
        <w:t xml:space="preserve"> </w:t>
      </w:r>
      <w:r>
        <w:rPr>
          <w:b w:val="0"/>
          <w:i/>
        </w:rPr>
        <w:t>тыс. рублей</w:t>
      </w:r>
      <w:r>
        <w:rPr>
          <w:b w:val="0"/>
        </w:rPr>
        <w:t>,</w:t>
      </w:r>
      <w:r>
        <w:t xml:space="preserve"> </w:t>
      </w:r>
      <w:r>
        <w:rPr>
          <w:b w:val="0"/>
        </w:rPr>
        <w:t xml:space="preserve">или </w:t>
      </w:r>
      <w:r w:rsidR="00323B54">
        <w:rPr>
          <w:b w:val="0"/>
        </w:rPr>
        <w:t>63,8</w:t>
      </w:r>
      <w:r>
        <w:rPr>
          <w:b w:val="0"/>
        </w:rPr>
        <w:t xml:space="preserve"> % годовых бюджетных назначений.</w:t>
      </w:r>
    </w:p>
    <w:p w:rsidR="00605368" w:rsidRDefault="00605368" w:rsidP="00605368">
      <w:pPr>
        <w:pStyle w:val="a3"/>
        <w:spacing w:line="240" w:lineRule="atLeast"/>
        <w:jc w:val="both"/>
        <w:rPr>
          <w:b w:val="0"/>
          <w:bCs w:val="0"/>
          <w:i/>
        </w:rPr>
      </w:pPr>
      <w:r>
        <w:rPr>
          <w:b w:val="0"/>
        </w:rPr>
        <w:t xml:space="preserve">          По отношению к соответствующему периоду 2020 года расходы увеличились на </w:t>
      </w:r>
      <w:r w:rsidR="00323B54" w:rsidRPr="00323B54">
        <w:rPr>
          <w:b w:val="0"/>
          <w:i/>
        </w:rPr>
        <w:t>239,8</w:t>
      </w:r>
      <w:r>
        <w:rPr>
          <w:b w:val="0"/>
          <w:i/>
        </w:rPr>
        <w:t xml:space="preserve"> тыс. рублей, </w:t>
      </w:r>
      <w:r>
        <w:rPr>
          <w:b w:val="0"/>
        </w:rPr>
        <w:t xml:space="preserve">или </w:t>
      </w:r>
      <w:r w:rsidR="00323B54">
        <w:rPr>
          <w:b w:val="0"/>
        </w:rPr>
        <w:t>9,7</w:t>
      </w:r>
      <w:r>
        <w:rPr>
          <w:b w:val="0"/>
        </w:rPr>
        <w:t>%,</w:t>
      </w:r>
      <w:r>
        <w:rPr>
          <w:b w:val="0"/>
          <w:i/>
        </w:rPr>
        <w:t xml:space="preserve"> </w:t>
      </w:r>
      <w:r>
        <w:rPr>
          <w:b w:val="0"/>
        </w:rPr>
        <w:t>а по отношению к 2021 году увеличились на</w:t>
      </w:r>
      <w:r>
        <w:rPr>
          <w:b w:val="0"/>
          <w:i/>
        </w:rPr>
        <w:t xml:space="preserve"> </w:t>
      </w:r>
      <w:r w:rsidR="00323B54">
        <w:rPr>
          <w:b w:val="0"/>
          <w:i/>
        </w:rPr>
        <w:t>388,2</w:t>
      </w:r>
      <w:r>
        <w:rPr>
          <w:b w:val="0"/>
          <w:i/>
        </w:rPr>
        <w:t xml:space="preserve"> тыс. рублей, </w:t>
      </w:r>
      <w:r>
        <w:rPr>
          <w:b w:val="0"/>
        </w:rPr>
        <w:t xml:space="preserve">или </w:t>
      </w:r>
      <w:r w:rsidR="00323B54">
        <w:rPr>
          <w:b w:val="0"/>
        </w:rPr>
        <w:t>16,6</w:t>
      </w:r>
      <w:r>
        <w:rPr>
          <w:b w:val="0"/>
        </w:rPr>
        <w:t xml:space="preserve"> %.</w:t>
      </w:r>
      <w:r>
        <w:rPr>
          <w:b w:val="0"/>
          <w:i/>
        </w:rPr>
        <w:t xml:space="preserve"> </w:t>
      </w:r>
    </w:p>
    <w:p w:rsidR="00605368" w:rsidRDefault="00605368" w:rsidP="0060536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130,1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FB2107" w:rsidRPr="00FB2107">
        <w:rPr>
          <w:rFonts w:ascii="Times New Roman" w:hAnsi="Times New Roman" w:cs="Times New Roman"/>
          <w:i/>
          <w:sz w:val="24"/>
          <w:szCs w:val="24"/>
        </w:rPr>
        <w:t>57,3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FB2107">
        <w:rPr>
          <w:rFonts w:ascii="Times New Roman" w:hAnsi="Times New Roman" w:cs="Times New Roman"/>
          <w:sz w:val="24"/>
          <w:szCs w:val="24"/>
        </w:rPr>
        <w:t>44,0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 </w:t>
      </w:r>
    </w:p>
    <w:p w:rsidR="00605368" w:rsidRDefault="00605368" w:rsidP="0060536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Относительно соответствующего периода 2020 года расходы сократились на </w:t>
      </w:r>
      <w:r w:rsidR="007634CC" w:rsidRPr="007634CC">
        <w:rPr>
          <w:rFonts w:ascii="Times New Roman" w:hAnsi="Times New Roman" w:cs="Times New Roman"/>
          <w:i/>
          <w:sz w:val="24"/>
          <w:szCs w:val="24"/>
        </w:rPr>
        <w:t>12,</w:t>
      </w:r>
      <w:r w:rsidRPr="007634C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634CC">
        <w:rPr>
          <w:rFonts w:ascii="Times New Roman" w:hAnsi="Times New Roman" w:cs="Times New Roman"/>
          <w:sz w:val="24"/>
          <w:szCs w:val="24"/>
        </w:rPr>
        <w:t>21,4</w:t>
      </w:r>
      <w:r>
        <w:rPr>
          <w:rFonts w:ascii="Times New Roman" w:hAnsi="Times New Roman" w:cs="Times New Roman"/>
          <w:sz w:val="24"/>
          <w:szCs w:val="24"/>
        </w:rPr>
        <w:t xml:space="preserve">% , а к  соответствующему периоду 2021 года расходы сократились на </w:t>
      </w:r>
      <w:r w:rsidR="007634CC" w:rsidRPr="007634CC">
        <w:rPr>
          <w:rFonts w:ascii="Times New Roman" w:hAnsi="Times New Roman" w:cs="Times New Roman"/>
          <w:i/>
          <w:sz w:val="24"/>
          <w:szCs w:val="24"/>
        </w:rPr>
        <w:t>16,6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634CC">
        <w:rPr>
          <w:rFonts w:ascii="Times New Roman" w:hAnsi="Times New Roman" w:cs="Times New Roman"/>
          <w:sz w:val="24"/>
          <w:szCs w:val="24"/>
        </w:rPr>
        <w:t xml:space="preserve">29,0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в бюджете  предусматривались расходы на финансирование муниципальной программы «Безопасность жизнедеятельности на территории сельского поселения «Село Заречный».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утверждённых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539,4 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кассовые расходы составили в сумме </w:t>
      </w:r>
      <w:r w:rsidR="00050EB7" w:rsidRPr="00050EB7">
        <w:rPr>
          <w:rFonts w:ascii="Times New Roman" w:hAnsi="Times New Roman" w:cs="Times New Roman"/>
          <w:i/>
          <w:sz w:val="24"/>
          <w:szCs w:val="24"/>
        </w:rPr>
        <w:t>281,7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50EB7">
        <w:rPr>
          <w:rFonts w:ascii="Times New Roman" w:hAnsi="Times New Roman" w:cs="Times New Roman"/>
          <w:sz w:val="24"/>
          <w:szCs w:val="24"/>
        </w:rPr>
        <w:t>52,2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населенных пунктов минерализованной полосой в сумме </w:t>
      </w:r>
      <w:r>
        <w:rPr>
          <w:rFonts w:ascii="Times New Roman" w:hAnsi="Times New Roman" w:cs="Times New Roman"/>
          <w:i/>
          <w:sz w:val="24"/>
          <w:szCs w:val="24"/>
        </w:rPr>
        <w:t>116,1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50,0</w:t>
      </w:r>
      <w:r w:rsidR="008E4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утверждённых бюджетных ассигновани</w:t>
      </w:r>
      <w:r w:rsidR="008E46C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i/>
          <w:sz w:val="24"/>
          <w:szCs w:val="24"/>
        </w:rPr>
        <w:t>232,3 тыс. рублей;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предупреждени</w:t>
      </w:r>
      <w:r w:rsidR="008E4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ликвидаци</w:t>
      </w:r>
      <w:r w:rsidR="008E46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пожаров в сумме </w:t>
      </w:r>
      <w:r>
        <w:rPr>
          <w:rFonts w:ascii="Times New Roman" w:hAnsi="Times New Roman" w:cs="Times New Roman"/>
          <w:i/>
          <w:sz w:val="24"/>
          <w:szCs w:val="24"/>
        </w:rPr>
        <w:t>36,7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или 100,0%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утверждённых бюджетных ассигновани</w:t>
      </w:r>
      <w:r w:rsidR="008E46C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i/>
          <w:sz w:val="24"/>
          <w:szCs w:val="24"/>
        </w:rPr>
        <w:t>36,7 тыс. рублей</w:t>
      </w:r>
      <w:r w:rsidR="008E46CF">
        <w:rPr>
          <w:rFonts w:ascii="Times New Roman" w:hAnsi="Times New Roman" w:cs="Times New Roman"/>
          <w:i/>
          <w:sz w:val="24"/>
          <w:szCs w:val="24"/>
        </w:rPr>
        <w:t>;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E46CF" w:rsidRPr="008E46CF">
        <w:rPr>
          <w:rFonts w:ascii="Times New Roman" w:hAnsi="Times New Roman" w:cs="Times New Roman"/>
          <w:sz w:val="24"/>
          <w:szCs w:val="24"/>
        </w:rPr>
        <w:t>с</w:t>
      </w:r>
      <w:r w:rsidRPr="008E46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держание тракторного прицепа в сумме </w:t>
      </w:r>
      <w:r>
        <w:rPr>
          <w:rFonts w:ascii="Times New Roman" w:hAnsi="Times New Roman" w:cs="Times New Roman"/>
          <w:i/>
          <w:sz w:val="24"/>
          <w:szCs w:val="24"/>
        </w:rPr>
        <w:t>30,9</w:t>
      </w:r>
      <w:r w:rsidR="008E46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43,9% утверждённых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70,4 тыс.рублей</w:t>
      </w:r>
      <w:r w:rsidR="008E46CF">
        <w:rPr>
          <w:rFonts w:ascii="Times New Roman" w:hAnsi="Times New Roman" w:cs="Times New Roman"/>
          <w:i/>
          <w:sz w:val="24"/>
          <w:szCs w:val="24"/>
        </w:rPr>
        <w:t>;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E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скос борщевика в сумме </w:t>
      </w:r>
      <w:r w:rsidR="00050EB7" w:rsidRPr="00050EB7">
        <w:rPr>
          <w:rFonts w:ascii="Times New Roman" w:hAnsi="Times New Roman" w:cs="Times New Roman"/>
          <w:i/>
          <w:sz w:val="24"/>
          <w:szCs w:val="24"/>
        </w:rPr>
        <w:t>98,0 тыс.рублей</w:t>
      </w:r>
      <w:r w:rsidR="00050EB7">
        <w:rPr>
          <w:rFonts w:ascii="Times New Roman" w:hAnsi="Times New Roman" w:cs="Times New Roman"/>
          <w:sz w:val="24"/>
          <w:szCs w:val="24"/>
        </w:rPr>
        <w:t>, или 49,0 %</w:t>
      </w:r>
      <w:r w:rsidR="00050EB7" w:rsidRPr="00050EB7">
        <w:rPr>
          <w:rFonts w:ascii="Times New Roman" w:hAnsi="Times New Roman" w:cs="Times New Roman"/>
          <w:sz w:val="24"/>
          <w:szCs w:val="24"/>
        </w:rPr>
        <w:t xml:space="preserve"> </w:t>
      </w:r>
      <w:r w:rsidR="00050EB7">
        <w:rPr>
          <w:rFonts w:ascii="Times New Roman" w:hAnsi="Times New Roman" w:cs="Times New Roman"/>
          <w:sz w:val="24"/>
          <w:szCs w:val="24"/>
        </w:rPr>
        <w:t xml:space="preserve">утверждённых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200,0 тыс.рублей</w:t>
      </w:r>
      <w:r w:rsidR="00050E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Относительно уровня 2020-2021гг. расходы по программе увеличились на </w:t>
      </w:r>
      <w:r w:rsidR="00647A55" w:rsidRPr="00647A55">
        <w:rPr>
          <w:rFonts w:ascii="Times New Roman" w:hAnsi="Times New Roman" w:cs="Times New Roman"/>
          <w:i/>
          <w:sz w:val="24"/>
          <w:szCs w:val="24"/>
        </w:rPr>
        <w:t>64,2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2</w:t>
      </w:r>
      <w:r w:rsidR="00647A55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647A55" w:rsidRPr="00647A55">
        <w:rPr>
          <w:rFonts w:ascii="Times New Roman" w:hAnsi="Times New Roman" w:cs="Times New Roman"/>
          <w:i/>
          <w:sz w:val="24"/>
          <w:szCs w:val="24"/>
        </w:rPr>
        <w:t>35,6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647A55">
        <w:rPr>
          <w:rFonts w:ascii="Times New Roman" w:hAnsi="Times New Roman" w:cs="Times New Roman"/>
          <w:sz w:val="24"/>
          <w:szCs w:val="24"/>
        </w:rPr>
        <w:t>14,5%</w:t>
      </w:r>
      <w:r>
        <w:rPr>
          <w:rFonts w:ascii="Times New Roman" w:hAnsi="Times New Roman" w:cs="Times New Roman"/>
          <w:sz w:val="24"/>
          <w:szCs w:val="24"/>
        </w:rPr>
        <w:t xml:space="preserve">  соответственно.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«Национальная экономика» предусматривались на выполнение мероприятий  муниципальной программы «Развитие дорожного хозяйства в Людиновском районе» в сумме </w:t>
      </w:r>
      <w:r>
        <w:rPr>
          <w:rFonts w:ascii="Times New Roman" w:hAnsi="Times New Roman" w:cs="Times New Roman"/>
          <w:i/>
          <w:sz w:val="24"/>
          <w:szCs w:val="24"/>
        </w:rPr>
        <w:t>2 054,5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647A55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за </w:t>
      </w:r>
      <w:r w:rsidR="00647A55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т.г. составило в сумме </w:t>
      </w:r>
      <w:r w:rsidR="00647A55" w:rsidRPr="00647A55">
        <w:rPr>
          <w:rFonts w:ascii="Times New Roman" w:hAnsi="Times New Roman" w:cs="Times New Roman"/>
          <w:i/>
          <w:sz w:val="24"/>
          <w:szCs w:val="24"/>
        </w:rPr>
        <w:t>1610,7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7A55">
        <w:rPr>
          <w:rFonts w:ascii="Times New Roman" w:hAnsi="Times New Roman" w:cs="Times New Roman"/>
          <w:sz w:val="24"/>
          <w:szCs w:val="24"/>
        </w:rPr>
        <w:t>78,4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835F11" w:rsidRPr="00835F11">
        <w:rPr>
          <w:rFonts w:ascii="Times New Roman" w:hAnsi="Times New Roman" w:cs="Times New Roman"/>
          <w:sz w:val="24"/>
          <w:szCs w:val="24"/>
        </w:rPr>
        <w:t xml:space="preserve"> </w:t>
      </w:r>
      <w:r w:rsidR="00835F11">
        <w:rPr>
          <w:rFonts w:ascii="Times New Roman" w:hAnsi="Times New Roman" w:cs="Times New Roman"/>
          <w:sz w:val="24"/>
          <w:szCs w:val="24"/>
        </w:rPr>
        <w:t>утверждённых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которые использованы на оплату работ </w:t>
      </w:r>
      <w:r w:rsidR="00647A55">
        <w:rPr>
          <w:rFonts w:ascii="Times New Roman" w:hAnsi="Times New Roman" w:cs="Times New Roman"/>
          <w:sz w:val="24"/>
          <w:szCs w:val="24"/>
        </w:rPr>
        <w:t>: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очистке дорог от снега</w:t>
      </w:r>
      <w:r w:rsidR="00647A5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47A55" w:rsidRPr="00647A55">
        <w:rPr>
          <w:rFonts w:ascii="Times New Roman" w:hAnsi="Times New Roman" w:cs="Times New Roman"/>
          <w:i/>
          <w:sz w:val="24"/>
          <w:szCs w:val="24"/>
        </w:rPr>
        <w:t>525,2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F1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65,7 %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800,0  тыс. рублей</w:t>
      </w:r>
      <w:r w:rsidR="00647A55">
        <w:rPr>
          <w:rFonts w:ascii="Times New Roman" w:hAnsi="Times New Roman" w:cs="Times New Roman"/>
          <w:i/>
          <w:sz w:val="24"/>
          <w:szCs w:val="24"/>
        </w:rPr>
        <w:t>;</w:t>
      </w:r>
    </w:p>
    <w:p w:rsidR="00647A55" w:rsidRDefault="00647A55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</w:t>
      </w:r>
      <w:r w:rsidR="00605368">
        <w:rPr>
          <w:rFonts w:ascii="Times New Roman" w:hAnsi="Times New Roman" w:cs="Times New Roman"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60536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5368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05368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в сумме </w:t>
      </w:r>
      <w:r w:rsidRPr="00647A55">
        <w:rPr>
          <w:rFonts w:ascii="Times New Roman" w:hAnsi="Times New Roman" w:cs="Times New Roman"/>
          <w:i/>
          <w:sz w:val="24"/>
          <w:szCs w:val="24"/>
        </w:rPr>
        <w:t>1074,9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368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7A55">
        <w:rPr>
          <w:rFonts w:ascii="Times New Roman" w:hAnsi="Times New Roman" w:cs="Times New Roman"/>
          <w:sz w:val="24"/>
          <w:szCs w:val="24"/>
        </w:rPr>
        <w:t xml:space="preserve">или 93,1 %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 w:rsidRPr="00647A55">
        <w:rPr>
          <w:rFonts w:ascii="Times New Roman" w:hAnsi="Times New Roman" w:cs="Times New Roman"/>
          <w:i/>
          <w:sz w:val="24"/>
          <w:szCs w:val="24"/>
        </w:rPr>
        <w:t>1154,5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647A55" w:rsidRDefault="00647A55" w:rsidP="00647A5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05368">
        <w:rPr>
          <w:rFonts w:ascii="Times New Roman" w:hAnsi="Times New Roman" w:cs="Times New Roman"/>
          <w:sz w:val="24"/>
          <w:szCs w:val="24"/>
        </w:rPr>
        <w:t xml:space="preserve">  грейдировани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05368">
        <w:rPr>
          <w:rFonts w:ascii="Times New Roman" w:hAnsi="Times New Roman" w:cs="Times New Roman"/>
          <w:sz w:val="24"/>
          <w:szCs w:val="24"/>
        </w:rPr>
        <w:t xml:space="preserve">  дорог в сумме </w:t>
      </w:r>
      <w:r w:rsidR="0060536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0,5</w:t>
      </w:r>
      <w:r w:rsidR="0060536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7A55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10,5</w:t>
      </w:r>
      <w:r w:rsidRPr="00647A55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 w:rsidRPr="00647A5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00,0  тыс. рублей</w:t>
      </w:r>
      <w:r w:rsidR="00835F11">
        <w:rPr>
          <w:rFonts w:ascii="Times New Roman" w:hAnsi="Times New Roman" w:cs="Times New Roman"/>
          <w:i/>
          <w:sz w:val="24"/>
          <w:szCs w:val="24"/>
        </w:rPr>
        <w:t>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2020</w:t>
      </w:r>
      <w:r w:rsidR="0037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увеличились на </w:t>
      </w:r>
      <w:r w:rsidR="00647A55" w:rsidRPr="00647A55">
        <w:rPr>
          <w:rFonts w:ascii="Times New Roman" w:hAnsi="Times New Roman" w:cs="Times New Roman"/>
          <w:i/>
          <w:sz w:val="24"/>
          <w:szCs w:val="24"/>
        </w:rPr>
        <w:t>586,</w:t>
      </w:r>
      <w:r w:rsidRPr="00647A5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7A55">
        <w:rPr>
          <w:rFonts w:ascii="Times New Roman" w:hAnsi="Times New Roman" w:cs="Times New Roman"/>
          <w:sz w:val="24"/>
          <w:szCs w:val="24"/>
        </w:rPr>
        <w:t>57,3%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а относительно уровня 2021 года расходы </w:t>
      </w:r>
      <w:r w:rsidR="00647A5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47A55" w:rsidRPr="00647A55">
        <w:rPr>
          <w:rFonts w:ascii="Times New Roman" w:hAnsi="Times New Roman" w:cs="Times New Roman"/>
          <w:i/>
          <w:sz w:val="24"/>
          <w:szCs w:val="24"/>
        </w:rPr>
        <w:t>364,5</w:t>
      </w:r>
      <w:r w:rsidR="00370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A5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7A55">
        <w:rPr>
          <w:rFonts w:ascii="Times New Roman" w:hAnsi="Times New Roman" w:cs="Times New Roman"/>
          <w:sz w:val="24"/>
          <w:szCs w:val="24"/>
        </w:rPr>
        <w:t>29,2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3767B4" w:rsidRPr="003767B4">
        <w:rPr>
          <w:rFonts w:ascii="Times New Roman" w:hAnsi="Times New Roman" w:cs="Times New Roman"/>
          <w:i/>
          <w:sz w:val="24"/>
          <w:szCs w:val="24"/>
        </w:rPr>
        <w:t>4402,2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767B4">
        <w:rPr>
          <w:rFonts w:ascii="Times New Roman" w:hAnsi="Times New Roman" w:cs="Times New Roman"/>
          <w:sz w:val="24"/>
          <w:szCs w:val="24"/>
        </w:rPr>
        <w:t>49,2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3767B4">
        <w:rPr>
          <w:rFonts w:ascii="Times New Roman" w:hAnsi="Times New Roman" w:cs="Times New Roman"/>
          <w:i/>
          <w:sz w:val="24"/>
          <w:szCs w:val="24"/>
        </w:rPr>
        <w:t> 941,9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по данному разделу в общем объёме расходов составил </w:t>
      </w:r>
      <w:r w:rsidR="004E0713">
        <w:rPr>
          <w:rFonts w:ascii="Times New Roman" w:hAnsi="Times New Roman" w:cs="Times New Roman"/>
          <w:sz w:val="24"/>
          <w:szCs w:val="24"/>
        </w:rPr>
        <w:t>39,2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2020-2021гг. объём расходов бюджета на мероприятия по разделу «Жилищно-коммунальное хозяйство» </w:t>
      </w:r>
      <w:r w:rsidR="00A51F73">
        <w:rPr>
          <w:rFonts w:ascii="Times New Roman" w:hAnsi="Times New Roman" w:cs="Times New Roman"/>
          <w:sz w:val="24"/>
          <w:szCs w:val="24"/>
        </w:rPr>
        <w:t xml:space="preserve"> за 9 месяцев </w:t>
      </w:r>
      <w:r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A51F73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1F73" w:rsidRPr="00A51F73">
        <w:rPr>
          <w:rFonts w:ascii="Times New Roman" w:hAnsi="Times New Roman" w:cs="Times New Roman"/>
          <w:i/>
          <w:sz w:val="24"/>
          <w:szCs w:val="24"/>
        </w:rPr>
        <w:t>2471,4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A51F73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раза и  на  </w:t>
      </w:r>
      <w:r w:rsidR="00A51F73" w:rsidRPr="00A51F73">
        <w:rPr>
          <w:rFonts w:ascii="Times New Roman" w:hAnsi="Times New Roman" w:cs="Times New Roman"/>
          <w:i/>
          <w:sz w:val="24"/>
          <w:szCs w:val="24"/>
        </w:rPr>
        <w:t>2307,9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A51F73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раза соответственно.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</w:t>
      </w:r>
      <w:r w:rsidR="00966B0C">
        <w:rPr>
          <w:rFonts w:ascii="Times New Roman" w:hAnsi="Times New Roman" w:cs="Times New Roman"/>
          <w:sz w:val="24"/>
          <w:szCs w:val="24"/>
        </w:rPr>
        <w:t>98,4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 ».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</w:t>
      </w:r>
      <w:r w:rsidR="00835F11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966B0C">
        <w:rPr>
          <w:rFonts w:ascii="Times New Roman" w:hAnsi="Times New Roman" w:cs="Times New Roman"/>
          <w:i/>
          <w:sz w:val="24"/>
          <w:szCs w:val="24"/>
        </w:rPr>
        <w:t>574,1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966B0C">
        <w:rPr>
          <w:rFonts w:ascii="Times New Roman" w:hAnsi="Times New Roman" w:cs="Times New Roman"/>
          <w:i/>
          <w:sz w:val="24"/>
          <w:szCs w:val="24"/>
        </w:rPr>
        <w:t>334,3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66B0C">
        <w:rPr>
          <w:rFonts w:ascii="Times New Roman" w:hAnsi="Times New Roman" w:cs="Times New Roman"/>
          <w:sz w:val="24"/>
          <w:szCs w:val="24"/>
        </w:rPr>
        <w:t>50,6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Бюджетные ассигнования 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>Благоустройство территории сельского поселения «Село Заречный»: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оплату электроэнергии и содержание  объектов уличного освещения  в сумме </w:t>
      </w:r>
      <w:r w:rsidR="00B122C4" w:rsidRPr="00B122C4">
        <w:rPr>
          <w:rFonts w:ascii="Times New Roman" w:hAnsi="Times New Roman" w:cs="Times New Roman"/>
          <w:i/>
          <w:sz w:val="24"/>
          <w:szCs w:val="20"/>
        </w:rPr>
        <w:t>460,7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B122C4">
        <w:rPr>
          <w:rFonts w:ascii="Times New Roman" w:hAnsi="Times New Roman" w:cs="Times New Roman"/>
          <w:sz w:val="24"/>
          <w:szCs w:val="20"/>
        </w:rPr>
        <w:t xml:space="preserve">31,5 </w:t>
      </w:r>
      <w:r>
        <w:rPr>
          <w:rFonts w:ascii="Times New Roman" w:hAnsi="Times New Roman" w:cs="Times New Roman"/>
          <w:sz w:val="24"/>
          <w:szCs w:val="20"/>
        </w:rPr>
        <w:t>% от запланированных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1 460,3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BF530D">
        <w:rPr>
          <w:rFonts w:ascii="Times New Roman" w:hAnsi="Times New Roman" w:cs="Times New Roman"/>
          <w:i/>
          <w:sz w:val="24"/>
          <w:szCs w:val="20"/>
        </w:rPr>
        <w:t>70,7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F530D">
        <w:rPr>
          <w:rFonts w:ascii="Times New Roman" w:hAnsi="Times New Roman" w:cs="Times New Roman"/>
          <w:sz w:val="24"/>
          <w:szCs w:val="20"/>
        </w:rPr>
        <w:t>8,4</w:t>
      </w:r>
      <w:r>
        <w:rPr>
          <w:rFonts w:ascii="Times New Roman" w:hAnsi="Times New Roman" w:cs="Times New Roman"/>
          <w:sz w:val="24"/>
          <w:szCs w:val="20"/>
        </w:rPr>
        <w:t xml:space="preserve"> % от  запланированных ассигнований в сумме  </w:t>
      </w:r>
      <w:r>
        <w:rPr>
          <w:rFonts w:ascii="Times New Roman" w:hAnsi="Times New Roman" w:cs="Times New Roman"/>
          <w:i/>
          <w:sz w:val="24"/>
          <w:szCs w:val="20"/>
        </w:rPr>
        <w:t>2024,2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BF530D" w:rsidRDefault="00BF530D" w:rsidP="00BF53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реконструкцию питьевого источника и благоустройство территории к источнику</w:t>
      </w:r>
      <w:r w:rsidR="00835F11">
        <w:rPr>
          <w:rFonts w:ascii="Times New Roman" w:hAnsi="Times New Roman" w:cs="Times New Roman"/>
          <w:sz w:val="24"/>
          <w:szCs w:val="24"/>
        </w:rPr>
        <w:t xml:space="preserve">, </w:t>
      </w:r>
      <w:r w:rsidR="00F82329" w:rsidRPr="00F82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329" w:rsidRPr="00F82329">
        <w:rPr>
          <w:rFonts w:ascii="Times New Roman" w:hAnsi="Times New Roman" w:cs="Times New Roman"/>
          <w:sz w:val="24"/>
          <w:szCs w:val="24"/>
        </w:rPr>
        <w:t>проводим</w:t>
      </w:r>
      <w:r w:rsidR="00835F11">
        <w:rPr>
          <w:rFonts w:ascii="Times New Roman" w:hAnsi="Times New Roman" w:cs="Times New Roman"/>
          <w:sz w:val="24"/>
          <w:szCs w:val="24"/>
        </w:rPr>
        <w:t>ых</w:t>
      </w:r>
      <w:r w:rsidR="00F82329" w:rsidRPr="00F8232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82329">
        <w:rPr>
          <w:rFonts w:ascii="Times New Roman" w:hAnsi="Times New Roman" w:cs="Times New Roman"/>
          <w:sz w:val="24"/>
          <w:szCs w:val="24"/>
        </w:rPr>
        <w:t>реализации проектов развития общественной инфраструктуры</w:t>
      </w:r>
      <w:r w:rsidR="00835F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BF530D">
        <w:rPr>
          <w:rFonts w:ascii="Times New Roman" w:hAnsi="Times New Roman" w:cs="Times New Roman"/>
          <w:i/>
          <w:sz w:val="24"/>
          <w:szCs w:val="24"/>
        </w:rPr>
        <w:t>741,0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</w:t>
      </w:r>
      <w:r w:rsidR="00F82329">
        <w:rPr>
          <w:rFonts w:ascii="Times New Roman" w:hAnsi="Times New Roman" w:cs="Times New Roman"/>
          <w:i/>
          <w:sz w:val="24"/>
          <w:szCs w:val="24"/>
        </w:rPr>
        <w:t>лей,</w:t>
      </w:r>
      <w:r w:rsidRPr="00BF530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88,0 % запланированных ассигнований в сумме </w:t>
      </w:r>
      <w:r w:rsidRPr="00BF530D">
        <w:rPr>
          <w:rFonts w:ascii="Times New Roman" w:hAnsi="Times New Roman" w:cs="Times New Roman"/>
          <w:i/>
          <w:sz w:val="24"/>
          <w:szCs w:val="20"/>
        </w:rPr>
        <w:t>842,2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C814BE" w:rsidRDefault="00C814BE" w:rsidP="00C814B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благоустройство территории сквера в размере </w:t>
      </w:r>
      <w:r w:rsidRPr="00C814BE">
        <w:rPr>
          <w:rFonts w:ascii="Times New Roman" w:hAnsi="Times New Roman" w:cs="Times New Roman"/>
          <w:i/>
          <w:sz w:val="24"/>
          <w:szCs w:val="24"/>
        </w:rPr>
        <w:t>2956,9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4B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73,7 % от  запланированных ассигнований в сумме   </w:t>
      </w:r>
      <w:r w:rsidRPr="00C814BE">
        <w:rPr>
          <w:rFonts w:ascii="Times New Roman" w:hAnsi="Times New Roman" w:cs="Times New Roman"/>
          <w:i/>
          <w:sz w:val="24"/>
          <w:szCs w:val="20"/>
        </w:rPr>
        <w:t xml:space="preserve">4012,3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AE6E58" w:rsidRDefault="00AE6E58" w:rsidP="00C814B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835F1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содержание мест захоронения в сумме </w:t>
      </w:r>
      <w:r w:rsidRPr="00AE6E58">
        <w:rPr>
          <w:rFonts w:ascii="Times New Roman" w:hAnsi="Times New Roman" w:cs="Times New Roman"/>
          <w:i/>
          <w:sz w:val="24"/>
          <w:szCs w:val="20"/>
        </w:rPr>
        <w:t>5,0 тыс.рублей</w:t>
      </w:r>
      <w:r>
        <w:rPr>
          <w:rFonts w:ascii="Times New Roman" w:hAnsi="Times New Roman" w:cs="Times New Roman"/>
          <w:sz w:val="24"/>
          <w:szCs w:val="20"/>
        </w:rPr>
        <w:t>, или 14,0%</w:t>
      </w:r>
      <w:r w:rsidRPr="00AE6E5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 запланированных ассигнований в сумме </w:t>
      </w:r>
      <w:r w:rsidRPr="00AE6E58">
        <w:rPr>
          <w:rFonts w:ascii="Times New Roman" w:hAnsi="Times New Roman" w:cs="Times New Roman"/>
          <w:i/>
          <w:sz w:val="24"/>
          <w:szCs w:val="20"/>
        </w:rPr>
        <w:t>35,0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на оплату работ по обрезке и спиливанию деревьев в размере </w:t>
      </w:r>
      <w:r>
        <w:rPr>
          <w:rFonts w:ascii="Times New Roman" w:hAnsi="Times New Roman" w:cs="Times New Roman"/>
          <w:i/>
          <w:sz w:val="24"/>
          <w:szCs w:val="24"/>
        </w:rPr>
        <w:t>200,0 тыс.рублей</w:t>
      </w:r>
      <w:r w:rsidR="00442E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в отчётном периоде не проводились. 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сравнению с </w:t>
      </w:r>
      <w:r w:rsidR="00442E20">
        <w:rPr>
          <w:rFonts w:ascii="Times New Roman" w:hAnsi="Times New Roman" w:cs="Times New Roman"/>
          <w:sz w:val="24"/>
          <w:szCs w:val="24"/>
        </w:rPr>
        <w:t xml:space="preserve">9 месяцами </w:t>
      </w:r>
      <w:r>
        <w:rPr>
          <w:rFonts w:ascii="Times New Roman" w:hAnsi="Times New Roman" w:cs="Times New Roman"/>
          <w:sz w:val="24"/>
          <w:szCs w:val="24"/>
        </w:rPr>
        <w:t xml:space="preserve">2021г. объём расходов бюджета на мероприятия в области благоустройства в отчётном периоде </w:t>
      </w:r>
      <w:r w:rsidR="00DE6600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E6600" w:rsidRPr="00F40B8C">
        <w:rPr>
          <w:rFonts w:ascii="Times New Roman" w:hAnsi="Times New Roman" w:cs="Times New Roman"/>
          <w:i/>
          <w:sz w:val="24"/>
          <w:szCs w:val="24"/>
        </w:rPr>
        <w:t>2241,6</w:t>
      </w:r>
      <w:r w:rsidRPr="00F40B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F40B8C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«Коммунальное хозяйство»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67,8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оплату не программных расходов  по содержанию ГТС.</w:t>
      </w:r>
    </w:p>
    <w:p w:rsidR="00605368" w:rsidRDefault="00605368" w:rsidP="0060536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 и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использованы в сумме </w:t>
      </w:r>
      <w:r w:rsidR="00F40B8C" w:rsidRPr="00F40B8C">
        <w:rPr>
          <w:rFonts w:ascii="Times New Roman" w:hAnsi="Times New Roman" w:cs="Times New Roman"/>
          <w:i/>
          <w:sz w:val="24"/>
          <w:szCs w:val="24"/>
        </w:rPr>
        <w:t>2018,0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40B8C"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 в сумме  </w:t>
      </w:r>
      <w:r>
        <w:rPr>
          <w:rFonts w:ascii="Times New Roman" w:hAnsi="Times New Roman" w:cs="Times New Roman"/>
          <w:i/>
          <w:sz w:val="24"/>
          <w:szCs w:val="24"/>
        </w:rPr>
        <w:t>3 027,0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2020</w:t>
      </w:r>
      <w:r w:rsidR="00D3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по разделу  «Культура и кинематография, средства массовой информации» </w:t>
      </w:r>
      <w:r w:rsidR="00F40B8C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F40B8C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B8C">
        <w:rPr>
          <w:rFonts w:ascii="Times New Roman" w:hAnsi="Times New Roman" w:cs="Times New Roman"/>
          <w:i/>
          <w:sz w:val="24"/>
          <w:szCs w:val="24"/>
        </w:rPr>
        <w:t>982,0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40B8C">
        <w:rPr>
          <w:rFonts w:ascii="Times New Roman" w:hAnsi="Times New Roman" w:cs="Times New Roman"/>
          <w:sz w:val="24"/>
          <w:szCs w:val="24"/>
        </w:rPr>
        <w:t>48,7%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2021 года расходы на культуру  произведены в сумме </w:t>
      </w:r>
      <w:r>
        <w:rPr>
          <w:rFonts w:ascii="Times New Roman" w:hAnsi="Times New Roman" w:cs="Times New Roman"/>
          <w:i/>
          <w:sz w:val="24"/>
          <w:szCs w:val="24"/>
        </w:rPr>
        <w:t>1 288,5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расходов отчётного периода на </w:t>
      </w:r>
      <w:r w:rsidR="002E4585" w:rsidRPr="002E4585">
        <w:rPr>
          <w:rFonts w:ascii="Times New Roman" w:hAnsi="Times New Roman" w:cs="Times New Roman"/>
          <w:i/>
          <w:sz w:val="24"/>
          <w:szCs w:val="24"/>
        </w:rPr>
        <w:t>729,5</w:t>
      </w:r>
      <w:r w:rsidR="002E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E4585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«Социальная политика» в отчётном периоде составило </w:t>
      </w:r>
      <w:r w:rsidR="00170DDE" w:rsidRPr="00170DDE">
        <w:rPr>
          <w:rFonts w:ascii="Times New Roman" w:hAnsi="Times New Roman" w:cs="Times New Roman"/>
          <w:i/>
          <w:sz w:val="24"/>
          <w:szCs w:val="24"/>
        </w:rPr>
        <w:t>131,9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2</w:t>
      </w:r>
      <w:r w:rsidR="00170DDE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% предусмотренных бюджетных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>468,6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</w:t>
      </w:r>
      <w:r w:rsidR="00170DDE">
        <w:rPr>
          <w:rFonts w:ascii="Times New Roman" w:hAnsi="Times New Roman" w:cs="Times New Roman"/>
          <w:sz w:val="24"/>
          <w:szCs w:val="24"/>
        </w:rPr>
        <w:t xml:space="preserve"> </w:t>
      </w:r>
      <w:r w:rsidR="00170DDE" w:rsidRPr="00170DDE">
        <w:rPr>
          <w:rFonts w:ascii="Times New Roman" w:hAnsi="Times New Roman" w:cs="Times New Roman"/>
          <w:i/>
          <w:sz w:val="24"/>
          <w:szCs w:val="24"/>
        </w:rPr>
        <w:t>22,1</w:t>
      </w:r>
      <w:r w:rsidR="0017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выше соответствующего периода 2020 года и  на </w:t>
      </w:r>
      <w:r w:rsidR="00170DDE" w:rsidRPr="00170DDE">
        <w:rPr>
          <w:rFonts w:ascii="Times New Roman" w:hAnsi="Times New Roman" w:cs="Times New Roman"/>
          <w:i/>
          <w:sz w:val="24"/>
          <w:szCs w:val="24"/>
        </w:rPr>
        <w:t>75,7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ниже соответствующего периода 2021 года.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не  исполнены  при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10,6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2,2 тыс.рублей, </w:t>
      </w:r>
      <w:r>
        <w:rPr>
          <w:rFonts w:ascii="Times New Roman" w:hAnsi="Times New Roman" w:cs="Times New Roman"/>
          <w:sz w:val="24"/>
          <w:szCs w:val="24"/>
        </w:rPr>
        <w:t xml:space="preserve">а  в соответствующем периоде 2021г. расходы на образование  составили </w:t>
      </w:r>
      <w:r w:rsidR="001323D2" w:rsidRPr="001323D2">
        <w:rPr>
          <w:rFonts w:ascii="Times New Roman" w:hAnsi="Times New Roman" w:cs="Times New Roman"/>
          <w:i/>
          <w:sz w:val="24"/>
          <w:szCs w:val="24"/>
        </w:rPr>
        <w:t>16,2</w:t>
      </w:r>
      <w:r w:rsidR="0013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в отчётном периоде сельским поселением не осуществлялись при плановых бюджетных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>4,0 тыс. рублей.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г. расходы на физическую культуру и спорт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 xml:space="preserve">, а в 2021 году расходы составили </w:t>
      </w:r>
      <w:r>
        <w:rPr>
          <w:rFonts w:ascii="Times New Roman" w:hAnsi="Times New Roman" w:cs="Times New Roman"/>
          <w:i/>
          <w:sz w:val="24"/>
          <w:szCs w:val="24"/>
        </w:rPr>
        <w:t>4,0 тыс.рублей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5. Использование средств резервного фонда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отчета об исполнении бюджета сельского поселения в отчетном периоде расходы из резервного фонда  предусматривались в объёме </w:t>
      </w:r>
      <w:r>
        <w:rPr>
          <w:rFonts w:ascii="Times New Roman" w:hAnsi="Times New Roman" w:cs="Times New Roman"/>
          <w:bCs/>
          <w:i/>
          <w:sz w:val="24"/>
          <w:szCs w:val="24"/>
        </w:rPr>
        <w:t>7,5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2022 год не устанавливался и средства в отчетном периоде не привлекались.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Отчет об исполнении бюджета сельского поселения за </w:t>
      </w:r>
      <w:r w:rsidR="00836D7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постановлением администрации от 11.</w:t>
      </w:r>
      <w:r w:rsidR="00836D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836D7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836D7F" w:rsidRDefault="00836D7F" w:rsidP="0060536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925">
        <w:rPr>
          <w:rFonts w:ascii="Times New Roman" w:hAnsi="Times New Roman"/>
          <w:i/>
          <w:sz w:val="24"/>
          <w:szCs w:val="24"/>
        </w:rPr>
        <w:t>20113,4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126,6 %  при годовых плановых назначениях   в сумме </w:t>
      </w:r>
      <w:r>
        <w:rPr>
          <w:rFonts w:ascii="Times New Roman" w:hAnsi="Times New Roman"/>
          <w:i/>
          <w:sz w:val="24"/>
          <w:szCs w:val="24"/>
        </w:rPr>
        <w:t>15891,7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2020г. доходная часть бюджета в отчетном периоде увеличилась на </w:t>
      </w:r>
      <w:r w:rsidRPr="00B63925">
        <w:rPr>
          <w:rFonts w:ascii="Times New Roman" w:hAnsi="Times New Roman"/>
          <w:i/>
          <w:sz w:val="24"/>
          <w:szCs w:val="24"/>
        </w:rPr>
        <w:t>9523,7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в 1,9 раза,  а по отношению к соответствующему периоду 2021 года увеличилась на </w:t>
      </w:r>
      <w:r w:rsidRPr="00B63925">
        <w:rPr>
          <w:rFonts w:ascii="Times New Roman" w:hAnsi="Times New Roman"/>
          <w:i/>
          <w:sz w:val="24"/>
          <w:szCs w:val="24"/>
        </w:rPr>
        <w:t>9511,6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в 1,9 раза;</w:t>
      </w: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Pr="00B63925">
        <w:rPr>
          <w:rFonts w:ascii="Times New Roman" w:hAnsi="Times New Roman"/>
          <w:i/>
          <w:sz w:val="24"/>
          <w:szCs w:val="24"/>
        </w:rPr>
        <w:t>11225,7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, или 57,7%  годовых плановых назначений в сумме </w:t>
      </w:r>
      <w:r w:rsidRPr="00B63925">
        <w:rPr>
          <w:rFonts w:ascii="Times New Roman" w:hAnsi="Times New Roman"/>
          <w:i/>
          <w:sz w:val="24"/>
          <w:szCs w:val="24"/>
        </w:rPr>
        <w:t>19445,0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Pr="00B63925">
        <w:rPr>
          <w:rFonts w:ascii="Times New Roman" w:hAnsi="Times New Roman"/>
          <w:i/>
          <w:sz w:val="24"/>
          <w:szCs w:val="24"/>
        </w:rPr>
        <w:t>2384,5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11,2% и на </w:t>
      </w:r>
      <w:r w:rsidRPr="00B63925">
        <w:rPr>
          <w:rFonts w:ascii="Times New Roman" w:hAnsi="Times New Roman"/>
          <w:i/>
          <w:sz w:val="24"/>
          <w:szCs w:val="24"/>
        </w:rPr>
        <w:t>3713,2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49,4% соответственно </w:t>
      </w: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B63925">
        <w:rPr>
          <w:rFonts w:ascii="Times New Roman" w:hAnsi="Times New Roman"/>
          <w:i/>
          <w:sz w:val="24"/>
          <w:szCs w:val="24"/>
        </w:rPr>
        <w:t>8887,7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3553,3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Профицит бюджета обусловлен наличием остатков средств на лицевом счете.</w:t>
      </w:r>
    </w:p>
    <w:p w:rsidR="003869CD" w:rsidRDefault="003869CD" w:rsidP="003869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по- прежнему остаются безвозмездные поступления от других бюджетов бюджетной системы РФ, которые составили 56,3%, что свидетельствует о  сохраняющейся  зависимости бюджета от бюджетов других уровней. </w:t>
      </w:r>
    </w:p>
    <w:p w:rsidR="003869CD" w:rsidRDefault="003869CD" w:rsidP="003869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9 месяцев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с 85,4% до 56,3%, т.е. на 29,1 % , при этом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увеличилась с 14,6 % до 43,7%. </w:t>
      </w:r>
    </w:p>
    <w:p w:rsidR="003869CD" w:rsidRDefault="003869CD" w:rsidP="003869CD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Поступление налоговых доходов за отчётный период составили в сумме </w:t>
      </w:r>
      <w:r w:rsidRPr="00533458">
        <w:rPr>
          <w:rFonts w:ascii="Times New Roman" w:hAnsi="Times New Roman" w:cs="Times New Roman"/>
          <w:i/>
          <w:sz w:val="24"/>
          <w:szCs w:val="24"/>
        </w:rPr>
        <w:t>8682,9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что превышает  годовые бюджетные назначения в 11,9 раза.</w:t>
      </w:r>
    </w:p>
    <w:p w:rsidR="003869CD" w:rsidRDefault="003869CD" w:rsidP="003869CD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9 месяцев текущего года  налоговые доходы составляют  43,2%, что выше на 28,6% , чем в соответствующем периоде 2021 года (14,6%).</w:t>
      </w:r>
    </w:p>
    <w:p w:rsidR="003869CD" w:rsidRDefault="003869CD" w:rsidP="003869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2020 года налоговые доходы увеличились на </w:t>
      </w:r>
      <w:r w:rsidRPr="008A3E39">
        <w:rPr>
          <w:rFonts w:ascii="Times New Roman" w:hAnsi="Times New Roman" w:cs="Times New Roman"/>
          <w:i/>
          <w:sz w:val="24"/>
          <w:szCs w:val="24"/>
        </w:rPr>
        <w:t>8305,5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23,0 раза, а против 2021 года увеличились на </w:t>
      </w:r>
      <w:r w:rsidRPr="008A3E39">
        <w:rPr>
          <w:rFonts w:ascii="Times New Roman" w:hAnsi="Times New Roman" w:cs="Times New Roman"/>
          <w:i/>
          <w:sz w:val="24"/>
          <w:szCs w:val="24"/>
        </w:rPr>
        <w:t>7137,5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в 5,6 раза.</w:t>
      </w:r>
    </w:p>
    <w:p w:rsidR="003869CD" w:rsidRDefault="003869CD" w:rsidP="003869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(97,0 %) в структуре налоговых доходов занимают доходы от уплаты налога на совокупный доход.</w:t>
      </w:r>
    </w:p>
    <w:p w:rsidR="003869CD" w:rsidRDefault="003869CD" w:rsidP="003869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 </w:t>
      </w:r>
      <w:r w:rsidRPr="008A3E39">
        <w:rPr>
          <w:rFonts w:ascii="Times New Roman" w:hAnsi="Times New Roman" w:cs="Times New Roman"/>
          <w:i/>
          <w:sz w:val="24"/>
          <w:szCs w:val="24"/>
        </w:rPr>
        <w:t>8421,8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27,7 раза больше планируемого объёма бюджетных назначений на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304,0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9CD" w:rsidRDefault="003869CD" w:rsidP="003869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2020г. поступления налога на совокупный доход увеличились на </w:t>
      </w:r>
      <w:r w:rsidRPr="008A3E39">
        <w:rPr>
          <w:rFonts w:ascii="Times New Roman" w:hAnsi="Times New Roman" w:cs="Times New Roman"/>
          <w:i/>
          <w:sz w:val="24"/>
          <w:szCs w:val="24"/>
        </w:rPr>
        <w:t>8148,9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30,9 раза, а по отношению к 2021 году увеличились на </w:t>
      </w:r>
      <w:r w:rsidRPr="008A3E39">
        <w:rPr>
          <w:rFonts w:ascii="Times New Roman" w:hAnsi="Times New Roman" w:cs="Times New Roman"/>
          <w:i/>
          <w:sz w:val="24"/>
          <w:szCs w:val="24"/>
        </w:rPr>
        <w:t>7094,6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6,3 раза.</w:t>
      </w:r>
    </w:p>
    <w:p w:rsidR="003869CD" w:rsidRDefault="003869CD" w:rsidP="003869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19 445,0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D05072">
        <w:rPr>
          <w:rFonts w:ascii="Times New Roman" w:hAnsi="Times New Roman" w:cs="Times New Roman"/>
          <w:bCs/>
          <w:i/>
          <w:sz w:val="24"/>
          <w:szCs w:val="20"/>
        </w:rPr>
        <w:t>11225,7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57,7  %.</w:t>
      </w:r>
    </w:p>
    <w:p w:rsidR="003869CD" w:rsidRDefault="003869CD" w:rsidP="003869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Pr="00D05072">
        <w:rPr>
          <w:rFonts w:ascii="Times New Roman" w:hAnsi="Times New Roman"/>
          <w:i/>
          <w:sz w:val="24"/>
          <w:szCs w:val="24"/>
        </w:rPr>
        <w:t>2384,5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11,2%, и на </w:t>
      </w:r>
      <w:r w:rsidRPr="00D05072">
        <w:rPr>
          <w:rFonts w:ascii="Times New Roman" w:hAnsi="Times New Roman"/>
          <w:i/>
          <w:sz w:val="24"/>
          <w:szCs w:val="24"/>
        </w:rPr>
        <w:t>3713,2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49,4% соответственно .</w:t>
      </w:r>
    </w:p>
    <w:p w:rsidR="003869CD" w:rsidRDefault="003869CD" w:rsidP="003869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сельского поселения на 2022 год низкий процент освоения за  9 месяцев т. г. составляют расходы  по разделу «Социальная  политика» - 28,1%. </w:t>
      </w:r>
    </w:p>
    <w:p w:rsidR="00D360C9" w:rsidRDefault="00D360C9" w:rsidP="00D360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разделу «Образование» и  «Физическая культура и спорт» в текущем периоде не  исполнены .</w:t>
      </w:r>
    </w:p>
    <w:p w:rsidR="00605368" w:rsidRDefault="00605368" w:rsidP="0060536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за 2022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605368" w:rsidRDefault="00605368" w:rsidP="0060536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уточнению бюджетных назначений на 2022 год по налоговым доходам (совокупный доход) ;</w:t>
      </w:r>
    </w:p>
    <w:p w:rsidR="00605368" w:rsidRDefault="00605368" w:rsidP="0060536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принять необходимые меры по обеспечению выполнения плановых назначений по расходной части  бюджета сельского поселения;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705328" w:rsidP="00D459F0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605368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605368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</w:t>
      </w:r>
      <w:r w:rsidR="00605368">
        <w:rPr>
          <w:rFonts w:ascii="Times New Roman" w:hAnsi="Times New Roman" w:cs="Times New Roman"/>
          <w:b/>
          <w:bCs/>
          <w:sz w:val="24"/>
          <w:szCs w:val="20"/>
        </w:rPr>
        <w:t xml:space="preserve">   </w:t>
      </w:r>
      <w:r w:rsidR="00D459F0">
        <w:rPr>
          <w:rFonts w:ascii="Times New Roman" w:hAnsi="Times New Roman" w:cs="Times New Roman"/>
          <w:b/>
          <w:bCs/>
          <w:sz w:val="24"/>
          <w:szCs w:val="20"/>
        </w:rPr>
        <w:t xml:space="preserve">         </w:t>
      </w:r>
      <w:r w:rsidR="00605368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05368" w:rsidRDefault="00605368" w:rsidP="00605368">
      <w:pPr>
        <w:spacing w:after="0" w:line="240" w:lineRule="atLeast"/>
      </w:pPr>
    </w:p>
    <w:p w:rsidR="00A47713" w:rsidRDefault="00A47713"/>
    <w:sectPr w:rsidR="00A47713" w:rsidSect="0053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14" w:rsidRDefault="00CC5D14" w:rsidP="007C6B34">
      <w:pPr>
        <w:spacing w:after="0" w:line="240" w:lineRule="auto"/>
      </w:pPr>
      <w:r>
        <w:separator/>
      </w:r>
    </w:p>
  </w:endnote>
  <w:endnote w:type="continuationSeparator" w:id="1">
    <w:p w:rsidR="00CC5D14" w:rsidRDefault="00CC5D14" w:rsidP="007C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14" w:rsidRDefault="00CC5D14" w:rsidP="007C6B34">
      <w:pPr>
        <w:spacing w:after="0" w:line="240" w:lineRule="auto"/>
      </w:pPr>
      <w:r>
        <w:separator/>
      </w:r>
    </w:p>
  </w:footnote>
  <w:footnote w:type="continuationSeparator" w:id="1">
    <w:p w:rsidR="00CC5D14" w:rsidRDefault="00CC5D14" w:rsidP="007C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91610"/>
      <w:docPartObj>
        <w:docPartGallery w:val="Page Numbers (Top of Page)"/>
        <w:docPartUnique/>
      </w:docPartObj>
    </w:sdtPr>
    <w:sdtContent>
      <w:p w:rsidR="003869CD" w:rsidRDefault="003869CD">
        <w:pPr>
          <w:pStyle w:val="a6"/>
          <w:jc w:val="center"/>
        </w:pPr>
        <w:fldSimple w:instr=" PAGE   \* MERGEFORMAT ">
          <w:r w:rsidR="00D459F0">
            <w:rPr>
              <w:noProof/>
            </w:rPr>
            <w:t>9</w:t>
          </w:r>
        </w:fldSimple>
      </w:p>
    </w:sdtContent>
  </w:sdt>
  <w:p w:rsidR="003869CD" w:rsidRDefault="003869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368"/>
    <w:rsid w:val="00050EB7"/>
    <w:rsid w:val="00084BC6"/>
    <w:rsid w:val="000F0821"/>
    <w:rsid w:val="001323D2"/>
    <w:rsid w:val="00170DDE"/>
    <w:rsid w:val="001967CA"/>
    <w:rsid w:val="002E4585"/>
    <w:rsid w:val="00323B54"/>
    <w:rsid w:val="00360D94"/>
    <w:rsid w:val="003707D1"/>
    <w:rsid w:val="003767B4"/>
    <w:rsid w:val="003869CD"/>
    <w:rsid w:val="003B199D"/>
    <w:rsid w:val="003E422D"/>
    <w:rsid w:val="00400EFE"/>
    <w:rsid w:val="00442E20"/>
    <w:rsid w:val="00443012"/>
    <w:rsid w:val="004D5D81"/>
    <w:rsid w:val="004E0713"/>
    <w:rsid w:val="00530DE3"/>
    <w:rsid w:val="005324E2"/>
    <w:rsid w:val="00533458"/>
    <w:rsid w:val="005509F6"/>
    <w:rsid w:val="00560B7B"/>
    <w:rsid w:val="005C495E"/>
    <w:rsid w:val="00605368"/>
    <w:rsid w:val="00647A55"/>
    <w:rsid w:val="0066403D"/>
    <w:rsid w:val="00705328"/>
    <w:rsid w:val="00723E74"/>
    <w:rsid w:val="007634CC"/>
    <w:rsid w:val="00784EDC"/>
    <w:rsid w:val="007C6B34"/>
    <w:rsid w:val="00835F11"/>
    <w:rsid w:val="00836D7F"/>
    <w:rsid w:val="00842970"/>
    <w:rsid w:val="008604B6"/>
    <w:rsid w:val="0088079B"/>
    <w:rsid w:val="008A3E39"/>
    <w:rsid w:val="008E46CF"/>
    <w:rsid w:val="00912454"/>
    <w:rsid w:val="00952D91"/>
    <w:rsid w:val="00954339"/>
    <w:rsid w:val="00966B0C"/>
    <w:rsid w:val="00974B08"/>
    <w:rsid w:val="00A47713"/>
    <w:rsid w:val="00A51F73"/>
    <w:rsid w:val="00AB7471"/>
    <w:rsid w:val="00AE6E58"/>
    <w:rsid w:val="00B01CE8"/>
    <w:rsid w:val="00B122C4"/>
    <w:rsid w:val="00B63925"/>
    <w:rsid w:val="00BF2379"/>
    <w:rsid w:val="00BF530D"/>
    <w:rsid w:val="00C814BE"/>
    <w:rsid w:val="00CC5D14"/>
    <w:rsid w:val="00D05072"/>
    <w:rsid w:val="00D118FE"/>
    <w:rsid w:val="00D360C9"/>
    <w:rsid w:val="00D459F0"/>
    <w:rsid w:val="00DE6600"/>
    <w:rsid w:val="00E13F83"/>
    <w:rsid w:val="00E2769B"/>
    <w:rsid w:val="00E970D9"/>
    <w:rsid w:val="00F40B8C"/>
    <w:rsid w:val="00F82329"/>
    <w:rsid w:val="00FB2107"/>
    <w:rsid w:val="00F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0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0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05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605368"/>
    <w:rPr>
      <w:b/>
      <w:bCs/>
    </w:rPr>
  </w:style>
  <w:style w:type="paragraph" w:styleId="a6">
    <w:name w:val="header"/>
    <w:basedOn w:val="a"/>
    <w:link w:val="a7"/>
    <w:uiPriority w:val="99"/>
    <w:unhideWhenUsed/>
    <w:rsid w:val="007C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34"/>
  </w:style>
  <w:style w:type="paragraph" w:styleId="a8">
    <w:name w:val="footer"/>
    <w:basedOn w:val="a"/>
    <w:link w:val="a9"/>
    <w:uiPriority w:val="99"/>
    <w:semiHidden/>
    <w:unhideWhenUsed/>
    <w:rsid w:val="007C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BE50-F734-4998-97C1-752C5AB9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2022-10-13T05:59:00Z</cp:lastPrinted>
  <dcterms:created xsi:type="dcterms:W3CDTF">2022-10-12T12:36:00Z</dcterms:created>
  <dcterms:modified xsi:type="dcterms:W3CDTF">2022-10-13T08:20:00Z</dcterms:modified>
</cp:coreProperties>
</file>