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9" w:rsidRDefault="007A18B9" w:rsidP="007A18B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A18B9" w:rsidRDefault="007A18B9" w:rsidP="007A18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</w:t>
      </w:r>
      <w:r w:rsidR="000301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A18B9" w:rsidRDefault="007A18B9" w:rsidP="007A18B9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A37" w:rsidRDefault="00896A37" w:rsidP="007A18B9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 июля 2021года</w:t>
      </w:r>
    </w:p>
    <w:p w:rsidR="007A18B9" w:rsidRDefault="00896A37" w:rsidP="00896A37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7A18B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A18B9" w:rsidRDefault="007A18B9" w:rsidP="00896A37">
      <w:pPr>
        <w:tabs>
          <w:tab w:val="left" w:pos="536"/>
          <w:tab w:val="left" w:pos="19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8B9" w:rsidRDefault="00D00E81" w:rsidP="007A18B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A18B9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>» за 1 полугодие 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 w:rsidR="007A18B9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7A18B9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03017C">
        <w:rPr>
          <w:rFonts w:ascii="Times New Roman" w:hAnsi="Times New Roman" w:cs="Times New Roman"/>
          <w:sz w:val="24"/>
          <w:szCs w:val="24"/>
        </w:rPr>
        <w:t>24</w:t>
      </w:r>
      <w:r w:rsidR="007A18B9">
        <w:rPr>
          <w:rFonts w:ascii="Times New Roman" w:hAnsi="Times New Roman" w:cs="Times New Roman"/>
          <w:sz w:val="24"/>
          <w:szCs w:val="24"/>
        </w:rPr>
        <w:t>.1</w:t>
      </w:r>
      <w:r w:rsidR="0003017C">
        <w:rPr>
          <w:rFonts w:ascii="Times New Roman" w:hAnsi="Times New Roman" w:cs="Times New Roman"/>
          <w:sz w:val="24"/>
          <w:szCs w:val="24"/>
        </w:rPr>
        <w:t>2</w:t>
      </w:r>
      <w:r w:rsidR="007A18B9">
        <w:rPr>
          <w:rFonts w:ascii="Times New Roman" w:hAnsi="Times New Roman" w:cs="Times New Roman"/>
          <w:sz w:val="24"/>
          <w:szCs w:val="24"/>
        </w:rPr>
        <w:t>.20</w:t>
      </w:r>
      <w:r w:rsidR="0003017C">
        <w:rPr>
          <w:rFonts w:ascii="Times New Roman" w:hAnsi="Times New Roman" w:cs="Times New Roman"/>
          <w:sz w:val="24"/>
          <w:szCs w:val="24"/>
        </w:rPr>
        <w:t>20</w:t>
      </w:r>
      <w:r w:rsidR="00297662">
        <w:rPr>
          <w:rFonts w:ascii="Times New Roman" w:hAnsi="Times New Roman" w:cs="Times New Roman"/>
          <w:sz w:val="24"/>
          <w:szCs w:val="24"/>
        </w:rPr>
        <w:t xml:space="preserve">г. </w:t>
      </w:r>
      <w:r w:rsidR="007A18B9">
        <w:rPr>
          <w:rFonts w:ascii="Times New Roman" w:hAnsi="Times New Roman" w:cs="Times New Roman"/>
          <w:sz w:val="24"/>
          <w:szCs w:val="24"/>
        </w:rPr>
        <w:t xml:space="preserve"> № </w:t>
      </w:r>
      <w:r w:rsidR="0003017C">
        <w:rPr>
          <w:rFonts w:ascii="Times New Roman" w:hAnsi="Times New Roman" w:cs="Times New Roman"/>
          <w:sz w:val="24"/>
          <w:szCs w:val="24"/>
        </w:rPr>
        <w:t>27</w:t>
      </w:r>
      <w:r w:rsidR="007A18B9">
        <w:rPr>
          <w:rFonts w:ascii="Times New Roman" w:hAnsi="Times New Roman" w:cs="Times New Roman"/>
          <w:sz w:val="24"/>
          <w:szCs w:val="24"/>
        </w:rPr>
        <w:t xml:space="preserve"> « О передаче контрольно-счетной палате муниципального района «Город Людиново и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 Деревня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>» и пункта 3.2 Плана работы на 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 w:rsidR="007A18B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1 полугодие 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 прошлых лет.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1 полугодие 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0301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 w:rsidR="00297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01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A18B9" w:rsidRDefault="007A18B9" w:rsidP="007A18B9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</w:t>
      </w:r>
      <w:r w:rsidR="00030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01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0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утвержден решением Сельской Думы от 2</w:t>
      </w:r>
      <w:r w:rsidR="00C851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C851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514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="00C85148" w:rsidRPr="00C85148">
        <w:rPr>
          <w:rFonts w:ascii="Times New Roman" w:hAnsi="Times New Roman" w:cs="Times New Roman"/>
          <w:i/>
          <w:sz w:val="24"/>
          <w:szCs w:val="24"/>
        </w:rPr>
        <w:t>8088,8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7</w:t>
      </w:r>
      <w:r w:rsidR="00C85148">
        <w:rPr>
          <w:rFonts w:ascii="Times New Roman" w:hAnsi="Times New Roman" w:cs="Times New Roman"/>
          <w:i/>
          <w:sz w:val="24"/>
          <w:szCs w:val="24"/>
        </w:rPr>
        <w:t>281,8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;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C85148" w:rsidRPr="00C85148">
        <w:rPr>
          <w:rFonts w:ascii="Times New Roman" w:hAnsi="Times New Roman" w:cs="Times New Roman"/>
          <w:i/>
          <w:sz w:val="24"/>
          <w:szCs w:val="24"/>
        </w:rPr>
        <w:t>8129,2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="00C85148" w:rsidRPr="00C85148">
        <w:rPr>
          <w:rFonts w:ascii="Times New Roman" w:hAnsi="Times New Roman" w:cs="Times New Roman"/>
          <w:i/>
          <w:sz w:val="24"/>
          <w:szCs w:val="24"/>
        </w:rPr>
        <w:t>40,4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85148">
        <w:rPr>
          <w:rFonts w:ascii="Times New Roman" w:hAnsi="Times New Roman" w:cs="Times New Roman"/>
          <w:i/>
          <w:sz w:val="24"/>
          <w:szCs w:val="24"/>
        </w:rPr>
        <w:t> 636,0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C85148">
        <w:rPr>
          <w:rFonts w:ascii="Times New Roman" w:hAnsi="Times New Roman" w:cs="Times New Roman"/>
          <w:i/>
          <w:sz w:val="24"/>
          <w:szCs w:val="24"/>
        </w:rPr>
        <w:t> 631,1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1</w:t>
      </w:r>
      <w:r w:rsidR="00C85148">
        <w:rPr>
          <w:rFonts w:ascii="Times New Roman" w:hAnsi="Times New Roman" w:cs="Times New Roman"/>
          <w:i/>
          <w:sz w:val="24"/>
          <w:szCs w:val="24"/>
        </w:rPr>
        <w:t>0087,6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дефицитом бюджета  в размере  </w:t>
      </w:r>
      <w:r w:rsidR="00C85148" w:rsidRPr="00C85148">
        <w:rPr>
          <w:rFonts w:ascii="Times New Roman" w:hAnsi="Times New Roman" w:cs="Times New Roman"/>
          <w:i/>
          <w:sz w:val="24"/>
          <w:szCs w:val="24"/>
        </w:rPr>
        <w:t>451,6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48" w:rsidRDefault="00C8514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сельского поселения за 1 полугодие 202</w:t>
      </w:r>
      <w:r w:rsidR="00C851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</w:t>
      </w:r>
      <w:r w:rsidR="0047287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47287D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прошлых лет                                                                                                                                                                                       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575368" w:rsidRDefault="00575368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21" w:type="dxa"/>
        <w:tblLayout w:type="fixed"/>
        <w:tblLook w:val="04A0"/>
      </w:tblPr>
      <w:tblGrid>
        <w:gridCol w:w="407"/>
        <w:gridCol w:w="1544"/>
        <w:gridCol w:w="1276"/>
        <w:gridCol w:w="1276"/>
        <w:gridCol w:w="1276"/>
        <w:gridCol w:w="1285"/>
        <w:gridCol w:w="992"/>
        <w:gridCol w:w="900"/>
        <w:gridCol w:w="765"/>
      </w:tblGrid>
      <w:tr w:rsidR="00C85148" w:rsidTr="00C85148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2019г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2021 год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2021г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2021 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 к 2019г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372A4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2020г</w:t>
            </w:r>
          </w:p>
        </w:tc>
      </w:tr>
      <w:tr w:rsidR="00C85148" w:rsidTr="00C85148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4600,7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4620,0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9636,0</w:t>
            </w: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8631,1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4333,4</w:t>
            </w:r>
          </w:p>
          <w:p w:rsidR="00C85148" w:rsidRDefault="00C85148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148" w:rsidRDefault="00C85148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896A37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148" w:rsidTr="00C85148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10087,6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896A37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</w:tr>
      <w:tr w:rsidR="00C85148" w:rsidTr="00C85148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+2656,5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-451,6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+373,7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148" w:rsidRDefault="00C85148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A18B9" w:rsidRDefault="007A18B9" w:rsidP="004728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i/>
          <w:sz w:val="24"/>
          <w:szCs w:val="24"/>
        </w:rPr>
        <w:t>4</w:t>
      </w:r>
      <w:r w:rsidR="00372A41">
        <w:rPr>
          <w:rFonts w:ascii="Times New Roman" w:hAnsi="Times New Roman"/>
          <w:i/>
          <w:sz w:val="24"/>
          <w:szCs w:val="24"/>
        </w:rPr>
        <w:t> 333,4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или 4</w:t>
      </w:r>
      <w:r w:rsidR="00372A41">
        <w:rPr>
          <w:rFonts w:ascii="Times New Roman" w:hAnsi="Times New Roman"/>
          <w:sz w:val="24"/>
          <w:szCs w:val="24"/>
        </w:rPr>
        <w:t>5,0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</w:t>
      </w:r>
      <w:r w:rsidR="001E0695">
        <w:rPr>
          <w:rFonts w:ascii="Times New Roman" w:hAnsi="Times New Roman"/>
          <w:sz w:val="24"/>
          <w:szCs w:val="24"/>
        </w:rPr>
        <w:t xml:space="preserve">й в сумме </w:t>
      </w:r>
      <w:r>
        <w:rPr>
          <w:rFonts w:ascii="Times New Roman" w:hAnsi="Times New Roman"/>
          <w:i/>
          <w:sz w:val="24"/>
          <w:szCs w:val="24"/>
        </w:rPr>
        <w:t>9</w:t>
      </w:r>
      <w:r w:rsidR="00372A41">
        <w:rPr>
          <w:rFonts w:ascii="Times New Roman" w:hAnsi="Times New Roman"/>
          <w:i/>
          <w:sz w:val="24"/>
          <w:szCs w:val="24"/>
        </w:rPr>
        <w:t> 636,0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372A4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доходная часть бюджета в отчётном периоде </w:t>
      </w:r>
      <w:r w:rsidR="00372A41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72A41" w:rsidRPr="004139A6">
        <w:rPr>
          <w:rFonts w:ascii="Times New Roman" w:hAnsi="Times New Roman" w:cs="Times New Roman"/>
          <w:i/>
          <w:sz w:val="24"/>
          <w:szCs w:val="24"/>
        </w:rPr>
        <w:t>267,3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72A41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</w:t>
      </w:r>
      <w:r w:rsidR="00372A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2A41">
        <w:rPr>
          <w:rFonts w:ascii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72A41" w:rsidRPr="004139A6">
        <w:rPr>
          <w:rFonts w:ascii="Times New Roman" w:hAnsi="Times New Roman" w:cs="Times New Roman"/>
          <w:i/>
          <w:sz w:val="24"/>
          <w:szCs w:val="24"/>
        </w:rPr>
        <w:t>286,6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72A41">
        <w:rPr>
          <w:rFonts w:ascii="Times New Roman" w:hAnsi="Times New Roman" w:cs="Times New Roman"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A18B9" w:rsidRDefault="007A18B9" w:rsidP="007A18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9F6F29">
        <w:rPr>
          <w:rFonts w:ascii="Times New Roman" w:hAnsi="Times New Roman"/>
          <w:i/>
          <w:sz w:val="24"/>
          <w:szCs w:val="24"/>
        </w:rPr>
        <w:t>3</w:t>
      </w:r>
      <w:r w:rsidR="00A50A30">
        <w:rPr>
          <w:rFonts w:ascii="Times New Roman" w:hAnsi="Times New Roman"/>
          <w:i/>
          <w:sz w:val="24"/>
          <w:szCs w:val="24"/>
        </w:rPr>
        <w:t>959,7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50A30">
        <w:rPr>
          <w:rFonts w:ascii="Times New Roman" w:hAnsi="Times New Roman"/>
          <w:sz w:val="24"/>
          <w:szCs w:val="24"/>
        </w:rPr>
        <w:t>39,3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</w:t>
      </w:r>
      <w:r w:rsidR="001E0695">
        <w:rPr>
          <w:rFonts w:ascii="Times New Roman" w:hAnsi="Times New Roman"/>
          <w:sz w:val="24"/>
          <w:szCs w:val="24"/>
        </w:rPr>
        <w:t xml:space="preserve">йв сумме </w:t>
      </w:r>
      <w:r w:rsidRPr="009F6F29">
        <w:rPr>
          <w:rFonts w:ascii="Times New Roman" w:hAnsi="Times New Roman"/>
          <w:i/>
          <w:sz w:val="24"/>
          <w:szCs w:val="24"/>
        </w:rPr>
        <w:t>1</w:t>
      </w:r>
      <w:r w:rsidR="00A50A30">
        <w:rPr>
          <w:rFonts w:ascii="Times New Roman" w:hAnsi="Times New Roman"/>
          <w:i/>
          <w:sz w:val="24"/>
          <w:szCs w:val="24"/>
        </w:rPr>
        <w:t>0087,6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A50A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</w:t>
      </w:r>
      <w:r w:rsidR="00A50A30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31583" w:rsidRPr="004139A6">
        <w:rPr>
          <w:rFonts w:ascii="Times New Roman" w:hAnsi="Times New Roman"/>
          <w:i/>
          <w:sz w:val="24"/>
          <w:szCs w:val="24"/>
        </w:rPr>
        <w:t>2015,5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31583">
        <w:rPr>
          <w:rFonts w:ascii="Times New Roman" w:hAnsi="Times New Roman"/>
          <w:sz w:val="24"/>
          <w:szCs w:val="24"/>
        </w:rPr>
        <w:t>в 2,0 раза</w:t>
      </w:r>
      <w:r>
        <w:rPr>
          <w:rFonts w:ascii="Times New Roman" w:hAnsi="Times New Roman"/>
          <w:sz w:val="24"/>
          <w:szCs w:val="24"/>
        </w:rPr>
        <w:t>, а к 20</w:t>
      </w:r>
      <w:r w:rsidR="00A31583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году  увеличилась на </w:t>
      </w:r>
      <w:r w:rsidR="00A31583" w:rsidRPr="004139A6">
        <w:rPr>
          <w:rFonts w:ascii="Times New Roman" w:hAnsi="Times New Roman"/>
          <w:i/>
          <w:sz w:val="24"/>
          <w:szCs w:val="24"/>
        </w:rPr>
        <w:t>581,0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A31583">
        <w:rPr>
          <w:rFonts w:ascii="Times New Roman" w:hAnsi="Times New Roman"/>
          <w:sz w:val="24"/>
          <w:szCs w:val="24"/>
        </w:rPr>
        <w:t>17,2%</w:t>
      </w:r>
      <w:r>
        <w:rPr>
          <w:rFonts w:ascii="Times New Roman" w:hAnsi="Times New Roman"/>
          <w:sz w:val="24"/>
          <w:szCs w:val="24"/>
        </w:rPr>
        <w:t>.</w:t>
      </w:r>
    </w:p>
    <w:p w:rsidR="007A18B9" w:rsidRDefault="007A18B9" w:rsidP="007A18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A31583" w:rsidRPr="004139A6">
        <w:rPr>
          <w:rFonts w:ascii="Times New Roman" w:hAnsi="Times New Roman"/>
          <w:i/>
          <w:sz w:val="24"/>
          <w:szCs w:val="24"/>
        </w:rPr>
        <w:t>373,7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A31583" w:rsidRPr="004139A6">
        <w:rPr>
          <w:rFonts w:ascii="Times New Roman" w:hAnsi="Times New Roman"/>
          <w:i/>
          <w:sz w:val="24"/>
          <w:szCs w:val="24"/>
        </w:rPr>
        <w:t>451,6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A18B9" w:rsidRDefault="007A18B9" w:rsidP="007A18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575368" w:rsidRDefault="00575368" w:rsidP="007A18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B9" w:rsidRDefault="007A18B9" w:rsidP="007A18B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доходной части бюджета сельского поселения за 1 полугодие 202</w:t>
      </w:r>
      <w:r w:rsidR="00C97D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575368" w:rsidRDefault="00575368" w:rsidP="007A18B9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18B9" w:rsidRDefault="007A18B9" w:rsidP="007A18B9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(тыс. руб.)</w:t>
      </w:r>
    </w:p>
    <w:tbl>
      <w:tblPr>
        <w:tblStyle w:val="a4"/>
        <w:tblW w:w="9756" w:type="dxa"/>
        <w:tblLook w:val="04A0"/>
      </w:tblPr>
      <w:tblGrid>
        <w:gridCol w:w="2068"/>
        <w:gridCol w:w="1565"/>
        <w:gridCol w:w="1295"/>
        <w:gridCol w:w="1276"/>
        <w:gridCol w:w="1065"/>
        <w:gridCol w:w="919"/>
        <w:gridCol w:w="851"/>
        <w:gridCol w:w="717"/>
      </w:tblGrid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2019г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97D1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2021г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97D1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7D12" w:rsidRDefault="00C97D12" w:rsidP="00C97D1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97D1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2019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97D1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323,2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256,6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A1EB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64,9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1C0213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1C0213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5D226B" w:rsidP="00C8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5D226B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1C0213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A1EB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83D5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5D2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43,2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83D5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5D2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2,5 раза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1C0213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6A433F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(штрафы, санкции, возмещение ущерба)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192,8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1C0213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83D5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226B">
              <w:rPr>
                <w:rFonts w:ascii="Times New Roman" w:hAnsi="Times New Roman" w:cs="Times New Roman"/>
                <w:sz w:val="18"/>
                <w:szCs w:val="18"/>
              </w:rPr>
              <w:t xml:space="preserve"> 2,5 раза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325,8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440,1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1004,9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CA1EB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Pr="00585628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83,8</w:t>
            </w:r>
          </w:p>
        </w:tc>
      </w:tr>
      <w:tr w:rsidR="00C97D12" w:rsidTr="00C83D5B">
        <w:trPr>
          <w:trHeight w:val="482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8631,1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A1EB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5D226B" w:rsidP="005D226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5D226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C97D12" w:rsidTr="00C83D5B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4600,7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9661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9636,0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97D12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4333,4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CA1EBB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3C693E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12" w:rsidRDefault="003C693E" w:rsidP="00C8514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</w:tr>
    </w:tbl>
    <w:p w:rsidR="007A18B9" w:rsidRDefault="007A18B9" w:rsidP="007A18B9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</w:t>
      </w:r>
      <w:r w:rsidR="00813B67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813B67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7A18B9" w:rsidRDefault="007A18B9" w:rsidP="007A18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</w:t>
      </w:r>
      <w:r w:rsidR="00813B67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 xml:space="preserve">сократилась с </w:t>
      </w:r>
      <w:r>
        <w:rPr>
          <w:rFonts w:ascii="Times New Roman" w:eastAsia="Times New Roman" w:hAnsi="Times New Roman" w:cs="Times New Roman"/>
          <w:sz w:val="24"/>
          <w:szCs w:val="24"/>
        </w:rPr>
        <w:t>9,6%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 xml:space="preserve"> до 8,5%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этом  в таком же размере 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C83D5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F3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% (с  9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>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813B67">
        <w:rPr>
          <w:rFonts w:ascii="Times New Roman" w:eastAsia="Times New Roman" w:hAnsi="Times New Roman" w:cs="Times New Roman"/>
          <w:sz w:val="24"/>
          <w:szCs w:val="24"/>
        </w:rPr>
        <w:t>91,5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1 полугодие 202</w:t>
      </w:r>
      <w:r w:rsidR="001C36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10025" w:type="dxa"/>
        <w:tblLayout w:type="fixed"/>
        <w:tblLook w:val="04A0"/>
      </w:tblPr>
      <w:tblGrid>
        <w:gridCol w:w="391"/>
        <w:gridCol w:w="1702"/>
        <w:gridCol w:w="1416"/>
        <w:gridCol w:w="1416"/>
        <w:gridCol w:w="1416"/>
        <w:gridCol w:w="1416"/>
        <w:gridCol w:w="1134"/>
        <w:gridCol w:w="1134"/>
      </w:tblGrid>
      <w:tr w:rsidR="001C3697" w:rsidTr="001C369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C3697" w:rsidRDefault="001C3697" w:rsidP="0096611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1C3697" w:rsidRDefault="001C3697" w:rsidP="0096611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 </w:t>
            </w:r>
          </w:p>
          <w:p w:rsidR="001C3697" w:rsidRDefault="001C3697" w:rsidP="0096611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1C3697" w:rsidRDefault="001C3697" w:rsidP="0096611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2020г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1C36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2021г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1C369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1C3697" w:rsidRDefault="001C3697" w:rsidP="001C369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2021г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1C369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2021г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1C3697" w:rsidTr="001C369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4055,9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7187,0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B7C00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</w:tr>
      <w:tr w:rsidR="001C3697" w:rsidTr="001C369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B7C00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3697" w:rsidTr="001C369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B7C00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C3697" w:rsidTr="001C3697">
        <w:trPr>
          <w:trHeight w:val="56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B7C00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1C3697" w:rsidTr="001C369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97" w:rsidRDefault="001C3697" w:rsidP="00C8514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4274,9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1C3697" w:rsidP="009661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4179,9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8631,1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DA3C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A3C71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97" w:rsidRDefault="00DB7C00" w:rsidP="00C85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587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575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13587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413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135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</w:t>
      </w:r>
      <w:r w:rsidR="00413587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13587" w:rsidRPr="00413587">
        <w:rPr>
          <w:rFonts w:ascii="Times New Roman" w:hAnsi="Times New Roman" w:cs="Times New Roman"/>
          <w:i/>
          <w:sz w:val="24"/>
          <w:szCs w:val="24"/>
        </w:rPr>
        <w:t>4</w:t>
      </w:r>
      <w:r w:rsidRPr="00413587">
        <w:rPr>
          <w:rFonts w:ascii="Times New Roman" w:hAnsi="Times New Roman" w:cs="Times New Roman"/>
          <w:i/>
          <w:sz w:val="24"/>
          <w:szCs w:val="24"/>
        </w:rPr>
        <w:t>09,</w:t>
      </w:r>
      <w:r w:rsidR="0041358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13587">
        <w:rPr>
          <w:rFonts w:ascii="Times New Roman" w:hAnsi="Times New Roman" w:cs="Times New Roman"/>
          <w:sz w:val="24"/>
          <w:szCs w:val="24"/>
        </w:rPr>
        <w:t>11,4</w:t>
      </w:r>
      <w:r>
        <w:rPr>
          <w:rFonts w:ascii="Times New Roman" w:hAnsi="Times New Roman" w:cs="Times New Roman"/>
          <w:sz w:val="24"/>
          <w:szCs w:val="24"/>
        </w:rPr>
        <w:t xml:space="preserve">% и  на </w:t>
      </w:r>
      <w:r w:rsidR="00413587" w:rsidRPr="00413587">
        <w:rPr>
          <w:rFonts w:ascii="Times New Roman" w:hAnsi="Times New Roman" w:cs="Times New Roman"/>
          <w:i/>
          <w:sz w:val="24"/>
          <w:szCs w:val="24"/>
        </w:rPr>
        <w:t>462,4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3587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бюджету сельского поселения на осуществление первичного воинского учёта на территориях, где отсутствуют военные комиссариаты</w:t>
      </w:r>
      <w:r w:rsidR="000A4F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поступила в объёме </w:t>
      </w:r>
      <w:r w:rsidR="00413587" w:rsidRPr="00966115">
        <w:rPr>
          <w:rFonts w:ascii="Times New Roman" w:hAnsi="Times New Roman" w:cs="Times New Roman"/>
          <w:i/>
          <w:sz w:val="24"/>
          <w:szCs w:val="24"/>
        </w:rPr>
        <w:t>49,7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13587">
        <w:rPr>
          <w:rFonts w:ascii="Times New Roman" w:hAnsi="Times New Roman" w:cs="Times New Roman"/>
          <w:sz w:val="24"/>
          <w:szCs w:val="24"/>
        </w:rPr>
        <w:t>52,4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В структуре безвозмездных поступлений доля субвенции составляет </w:t>
      </w:r>
      <w:r w:rsidR="00413587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4135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F6003">
        <w:rPr>
          <w:rFonts w:ascii="Times New Roman" w:hAnsi="Times New Roman" w:cs="Times New Roman"/>
          <w:i/>
          <w:sz w:val="24"/>
          <w:szCs w:val="24"/>
        </w:rPr>
        <w:t>1</w:t>
      </w:r>
      <w:r w:rsidR="00413587">
        <w:rPr>
          <w:rFonts w:ascii="Times New Roman" w:hAnsi="Times New Roman" w:cs="Times New Roman"/>
          <w:i/>
          <w:sz w:val="24"/>
          <w:szCs w:val="24"/>
        </w:rPr>
        <w:t>134,0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413587" w:rsidRPr="008669F3">
        <w:rPr>
          <w:rFonts w:ascii="Times New Roman" w:hAnsi="Times New Roman" w:cs="Times New Roman"/>
          <w:i/>
          <w:sz w:val="24"/>
          <w:szCs w:val="24"/>
        </w:rPr>
        <w:t>321,3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6115">
        <w:rPr>
          <w:rFonts w:ascii="Times New Roman" w:hAnsi="Times New Roman" w:cs="Times New Roman"/>
          <w:sz w:val="24"/>
          <w:szCs w:val="24"/>
        </w:rPr>
        <w:t xml:space="preserve">, из них :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в рамках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8669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69F3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8669F3" w:rsidRPr="008669F3">
        <w:rPr>
          <w:rFonts w:ascii="Times New Roman" w:hAnsi="Times New Roman" w:cs="Times New Roman"/>
          <w:i/>
          <w:sz w:val="24"/>
          <w:szCs w:val="24"/>
        </w:rPr>
        <w:t>241,3 тыс.рублей</w:t>
      </w:r>
      <w:r w:rsidR="008669F3">
        <w:rPr>
          <w:rFonts w:ascii="Times New Roman" w:hAnsi="Times New Roman" w:cs="Times New Roman"/>
          <w:sz w:val="24"/>
          <w:szCs w:val="24"/>
        </w:rPr>
        <w:t xml:space="preserve"> и</w:t>
      </w:r>
      <w:r w:rsidR="000A4F3B">
        <w:rPr>
          <w:rFonts w:ascii="Times New Roman" w:hAnsi="Times New Roman" w:cs="Times New Roman"/>
          <w:sz w:val="24"/>
          <w:szCs w:val="24"/>
        </w:rPr>
        <w:t>на выполнение мероприятий</w:t>
      </w:r>
      <w:r w:rsidR="0041358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8669F3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8669F3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8669F3"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8669F3" w:rsidRPr="008669F3">
        <w:rPr>
          <w:rFonts w:ascii="Times New Roman" w:hAnsi="Times New Roman" w:cs="Times New Roman"/>
          <w:i/>
          <w:sz w:val="24"/>
          <w:szCs w:val="20"/>
        </w:rPr>
        <w:t>80,0 тыс</w:t>
      </w:r>
      <w:proofErr w:type="gramStart"/>
      <w:r w:rsidR="008669F3" w:rsidRPr="008669F3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8669F3" w:rsidRPr="008669F3">
        <w:rPr>
          <w:rFonts w:ascii="Times New Roman" w:hAnsi="Times New Roman" w:cs="Times New Roman"/>
          <w:i/>
          <w:sz w:val="24"/>
          <w:szCs w:val="20"/>
        </w:rPr>
        <w:t>ублей</w:t>
      </w:r>
      <w:r w:rsidR="008669F3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в отчётном периоде против 201</w:t>
      </w:r>
      <w:r w:rsidR="005F277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сократились на </w:t>
      </w:r>
      <w:r w:rsidR="005F277B" w:rsidRPr="005F277B">
        <w:rPr>
          <w:rFonts w:ascii="Times New Roman" w:hAnsi="Times New Roman" w:cs="Times New Roman"/>
          <w:i/>
          <w:sz w:val="24"/>
          <w:szCs w:val="24"/>
        </w:rPr>
        <w:t>310,4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F277B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>%, а против 20</w:t>
      </w:r>
      <w:r w:rsidR="005F27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сократились на </w:t>
      </w:r>
      <w:r w:rsidR="005F277B" w:rsidRPr="005F277B">
        <w:rPr>
          <w:rFonts w:ascii="Times New Roman" w:hAnsi="Times New Roman" w:cs="Times New Roman"/>
          <w:i/>
          <w:sz w:val="24"/>
          <w:szCs w:val="24"/>
        </w:rPr>
        <w:t>215,4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F277B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A18B9" w:rsidRDefault="007A18B9" w:rsidP="007A18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доходов за отчётный период составили в сумме </w:t>
      </w:r>
      <w:r w:rsidR="005B288D" w:rsidRPr="005B288D">
        <w:rPr>
          <w:rFonts w:ascii="Times New Roman" w:hAnsi="Times New Roman" w:cs="Times New Roman"/>
          <w:i/>
          <w:sz w:val="24"/>
          <w:szCs w:val="24"/>
        </w:rPr>
        <w:t>256,6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5B288D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</w:t>
      </w:r>
      <w:r w:rsidR="005B288D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9E5D58">
        <w:rPr>
          <w:rFonts w:ascii="Times New Roman" w:hAnsi="Times New Roman" w:cs="Times New Roman"/>
          <w:sz w:val="24"/>
          <w:szCs w:val="24"/>
        </w:rPr>
        <w:t xml:space="preserve">на 2,7 % </w:t>
      </w:r>
      <w:r w:rsidR="005B288D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5B288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="005B288D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>%).          Против соответствующего периода 20</w:t>
      </w:r>
      <w:r w:rsidR="005B28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доходы </w:t>
      </w:r>
      <w:r w:rsidR="005B288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288D" w:rsidRPr="005B288D">
        <w:rPr>
          <w:rFonts w:ascii="Times New Roman" w:hAnsi="Times New Roman" w:cs="Times New Roman"/>
          <w:i/>
          <w:sz w:val="24"/>
          <w:szCs w:val="24"/>
        </w:rPr>
        <w:t>138,9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</w:t>
      </w:r>
      <w:r w:rsidR="005B288D">
        <w:rPr>
          <w:rFonts w:ascii="Times New Roman" w:hAnsi="Times New Roman" w:cs="Times New Roman"/>
          <w:sz w:val="24"/>
          <w:szCs w:val="24"/>
        </w:rPr>
        <w:t>35,1</w:t>
      </w:r>
      <w:r>
        <w:rPr>
          <w:rFonts w:ascii="Times New Roman" w:hAnsi="Times New Roman" w:cs="Times New Roman"/>
          <w:sz w:val="24"/>
          <w:szCs w:val="24"/>
        </w:rPr>
        <w:t xml:space="preserve">  % , а против 201</w:t>
      </w:r>
      <w:r w:rsidR="005B28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288D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B288D" w:rsidRPr="005B288D">
        <w:rPr>
          <w:rFonts w:ascii="Times New Roman" w:hAnsi="Times New Roman" w:cs="Times New Roman"/>
          <w:i/>
          <w:sz w:val="24"/>
          <w:szCs w:val="24"/>
        </w:rPr>
        <w:t>66,6</w:t>
      </w:r>
      <w:r w:rsidRPr="00FB4D3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B288D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(6</w:t>
      </w:r>
      <w:r w:rsidR="00600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,6%) в структуре налоговых доходов занимают доходы от уплаты налога на </w:t>
      </w:r>
      <w:r w:rsidR="00600BF6">
        <w:rPr>
          <w:rFonts w:ascii="Times New Roman" w:hAnsi="Times New Roman" w:cs="Times New Roman"/>
          <w:sz w:val="24"/>
          <w:szCs w:val="24"/>
        </w:rPr>
        <w:t>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BF6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Доходы от уплаты налога в отчётном периоде текущего года составили в сумме </w:t>
      </w:r>
      <w:r w:rsidR="00600BF6" w:rsidRPr="009E5D58">
        <w:rPr>
          <w:rFonts w:ascii="Times New Roman" w:hAnsi="Times New Roman" w:cs="Times New Roman"/>
          <w:i/>
          <w:sz w:val="24"/>
          <w:szCs w:val="24"/>
        </w:rPr>
        <w:t>168,4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00BF6">
        <w:rPr>
          <w:rFonts w:ascii="Times New Roman" w:hAnsi="Times New Roman" w:cs="Times New Roman"/>
          <w:sz w:val="24"/>
          <w:szCs w:val="24"/>
        </w:rPr>
        <w:t>46,4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600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FB4D30">
        <w:rPr>
          <w:rFonts w:ascii="Times New Roman" w:hAnsi="Times New Roman" w:cs="Times New Roman"/>
          <w:i/>
          <w:sz w:val="24"/>
          <w:szCs w:val="24"/>
        </w:rPr>
        <w:t>3</w:t>
      </w:r>
      <w:r w:rsidR="00600BF6">
        <w:rPr>
          <w:rFonts w:ascii="Times New Roman" w:hAnsi="Times New Roman" w:cs="Times New Roman"/>
          <w:i/>
          <w:sz w:val="24"/>
          <w:szCs w:val="24"/>
        </w:rPr>
        <w:t>63</w:t>
      </w:r>
      <w:r w:rsidRPr="00FB4D30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600B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увеличилось на </w:t>
      </w:r>
      <w:r w:rsidR="00600BF6" w:rsidRPr="00600BF6">
        <w:rPr>
          <w:rFonts w:ascii="Times New Roman" w:hAnsi="Times New Roman" w:cs="Times New Roman"/>
          <w:i/>
          <w:sz w:val="24"/>
          <w:szCs w:val="24"/>
        </w:rPr>
        <w:t>28,5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00BF6">
        <w:rPr>
          <w:rFonts w:ascii="Times New Roman" w:hAnsi="Times New Roman" w:cs="Times New Roman"/>
          <w:sz w:val="24"/>
          <w:szCs w:val="24"/>
        </w:rPr>
        <w:t>20,4%</w:t>
      </w:r>
      <w:r>
        <w:rPr>
          <w:rFonts w:ascii="Times New Roman" w:hAnsi="Times New Roman" w:cs="Times New Roman"/>
          <w:sz w:val="24"/>
          <w:szCs w:val="24"/>
        </w:rPr>
        <w:t>,  а по отношению к соответствующему периоду 20</w:t>
      </w:r>
      <w:r w:rsidR="00600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600BF6" w:rsidRPr="00600BF6">
        <w:rPr>
          <w:rFonts w:ascii="Times New Roman" w:hAnsi="Times New Roman" w:cs="Times New Roman"/>
          <w:i/>
          <w:sz w:val="24"/>
          <w:szCs w:val="24"/>
        </w:rPr>
        <w:t>30,5</w:t>
      </w:r>
      <w:r w:rsidRPr="004D5F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00BF6">
        <w:rPr>
          <w:rFonts w:ascii="Times New Roman" w:hAnsi="Times New Roman" w:cs="Times New Roman"/>
          <w:sz w:val="24"/>
          <w:szCs w:val="24"/>
        </w:rPr>
        <w:t>22,1%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3EF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</w:t>
      </w:r>
      <w:r w:rsidR="001443EF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поступил в сумме </w:t>
      </w:r>
      <w:r w:rsidR="001443EF" w:rsidRPr="009E5D58">
        <w:rPr>
          <w:rFonts w:ascii="Times New Roman" w:hAnsi="Times New Roman" w:cs="Times New Roman"/>
          <w:i/>
          <w:sz w:val="24"/>
          <w:szCs w:val="24"/>
        </w:rPr>
        <w:t>81,3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43EF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1443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1443EF">
        <w:rPr>
          <w:rFonts w:ascii="Times New Roman" w:hAnsi="Times New Roman" w:cs="Times New Roman"/>
          <w:i/>
          <w:sz w:val="24"/>
          <w:szCs w:val="24"/>
        </w:rPr>
        <w:t>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1443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1443EF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1443EF" w:rsidRPr="001443EF">
        <w:rPr>
          <w:rFonts w:ascii="Times New Roman" w:hAnsi="Times New Roman" w:cs="Times New Roman"/>
          <w:i/>
          <w:sz w:val="24"/>
          <w:szCs w:val="24"/>
        </w:rPr>
        <w:t>57,1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43EF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>%, а по отношению к 20</w:t>
      </w:r>
      <w:r w:rsidR="001443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году  сократилось на </w:t>
      </w:r>
      <w:r w:rsidR="001443EF" w:rsidRPr="001443EF">
        <w:rPr>
          <w:rFonts w:ascii="Times New Roman" w:hAnsi="Times New Roman" w:cs="Times New Roman"/>
          <w:i/>
          <w:sz w:val="24"/>
          <w:szCs w:val="24"/>
        </w:rPr>
        <w:t>158,4</w:t>
      </w:r>
      <w:r w:rsidRPr="00516AD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43EF">
        <w:rPr>
          <w:rFonts w:ascii="Times New Roman" w:hAnsi="Times New Roman" w:cs="Times New Roman"/>
          <w:sz w:val="24"/>
          <w:szCs w:val="24"/>
        </w:rPr>
        <w:t>66,1%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3EF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совокупный доход за 1 полугодие текущего года поступил в объёме </w:t>
      </w:r>
      <w:r w:rsidR="001443EF" w:rsidRPr="001443EF">
        <w:rPr>
          <w:rFonts w:ascii="Times New Roman" w:hAnsi="Times New Roman" w:cs="Times New Roman"/>
          <w:i/>
          <w:sz w:val="24"/>
          <w:szCs w:val="24"/>
        </w:rPr>
        <w:t>6</w:t>
      </w:r>
      <w:r w:rsidRPr="001443EF">
        <w:rPr>
          <w:rFonts w:ascii="Times New Roman" w:hAnsi="Times New Roman" w:cs="Times New Roman"/>
          <w:i/>
          <w:sz w:val="24"/>
          <w:szCs w:val="24"/>
        </w:rPr>
        <w:t>,</w:t>
      </w:r>
      <w:r w:rsidRPr="00E140C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Pr="00E140C3">
        <w:rPr>
          <w:rFonts w:ascii="Times New Roman" w:hAnsi="Times New Roman" w:cs="Times New Roman"/>
          <w:i/>
          <w:sz w:val="24"/>
          <w:szCs w:val="24"/>
        </w:rPr>
        <w:t>63,0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соответствующий период 201</w:t>
      </w:r>
      <w:r w:rsidR="001443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налога составили в сумме</w:t>
      </w:r>
      <w:r w:rsidR="001443EF">
        <w:rPr>
          <w:rFonts w:ascii="Times New Roman" w:hAnsi="Times New Roman" w:cs="Times New Roman"/>
          <w:i/>
          <w:sz w:val="24"/>
          <w:szCs w:val="24"/>
        </w:rPr>
        <w:t>44,9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1443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E5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443EF" w:rsidRPr="001443EF">
        <w:rPr>
          <w:rFonts w:ascii="Times New Roman" w:hAnsi="Times New Roman" w:cs="Times New Roman"/>
          <w:i/>
          <w:sz w:val="24"/>
          <w:szCs w:val="24"/>
        </w:rPr>
        <w:t>17</w:t>
      </w:r>
      <w:r w:rsidRPr="00E140C3">
        <w:rPr>
          <w:rFonts w:ascii="Times New Roman" w:hAnsi="Times New Roman" w:cs="Times New Roman"/>
          <w:i/>
          <w:sz w:val="24"/>
          <w:szCs w:val="24"/>
        </w:rPr>
        <w:t>,9 тыс</w:t>
      </w:r>
      <w:proofErr w:type="gramStart"/>
      <w:r w:rsidRPr="00E140C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140C3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18B9" w:rsidRDefault="007A18B9" w:rsidP="007A18B9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E736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736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редусматривались доходы от использования имущества</w:t>
      </w:r>
      <w:r w:rsidR="00E736F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736FB" w:rsidRPr="00E736FB">
        <w:rPr>
          <w:rFonts w:ascii="Times New Roman" w:hAnsi="Times New Roman" w:cs="Times New Roman"/>
          <w:i/>
          <w:sz w:val="24"/>
          <w:szCs w:val="24"/>
        </w:rPr>
        <w:t>5,1 тыс.рублей</w:t>
      </w:r>
      <w:r w:rsidR="00E736FB">
        <w:rPr>
          <w:rFonts w:ascii="Times New Roman" w:hAnsi="Times New Roman" w:cs="Times New Roman"/>
          <w:sz w:val="24"/>
          <w:szCs w:val="24"/>
        </w:rPr>
        <w:t xml:space="preserve"> и прочие доходы в сумме </w:t>
      </w:r>
      <w:r w:rsidR="00E736FB" w:rsidRPr="00E736FB">
        <w:rPr>
          <w:rFonts w:ascii="Times New Roman" w:hAnsi="Times New Roman" w:cs="Times New Roman"/>
          <w:i/>
          <w:sz w:val="24"/>
          <w:szCs w:val="24"/>
        </w:rPr>
        <w:t>192,8 тыс.рублей</w:t>
      </w:r>
      <w:r w:rsidRPr="00E736FB">
        <w:rPr>
          <w:rFonts w:ascii="Times New Roman" w:hAnsi="Times New Roman" w:cs="Times New Roman"/>
          <w:i/>
          <w:sz w:val="24"/>
          <w:szCs w:val="24"/>
        </w:rPr>
        <w:t>.</w:t>
      </w:r>
    </w:p>
    <w:p w:rsidR="007A18B9" w:rsidRPr="00E736FB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доход бюджета в отчётном периоде поступили доходы в сумме </w:t>
      </w:r>
      <w:r w:rsidR="00E736FB" w:rsidRPr="00E736FB">
        <w:rPr>
          <w:rFonts w:ascii="Times New Roman" w:hAnsi="Times New Roman" w:cs="Times New Roman"/>
          <w:i/>
          <w:sz w:val="24"/>
          <w:szCs w:val="24"/>
        </w:rPr>
        <w:t>112,3</w:t>
      </w:r>
      <w:r w:rsidRPr="006803F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6803F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803FA">
        <w:rPr>
          <w:rFonts w:ascii="Times New Roman" w:hAnsi="Times New Roman" w:cs="Times New Roman"/>
          <w:i/>
          <w:sz w:val="24"/>
          <w:szCs w:val="24"/>
        </w:rPr>
        <w:t>ублей</w:t>
      </w:r>
      <w:r w:rsidR="00E736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36FB" w:rsidRPr="00E736FB">
        <w:rPr>
          <w:rFonts w:ascii="Times New Roman" w:hAnsi="Times New Roman" w:cs="Times New Roman"/>
          <w:sz w:val="24"/>
          <w:szCs w:val="24"/>
        </w:rPr>
        <w:t xml:space="preserve">что составляет 56,7% </w:t>
      </w:r>
      <w:r w:rsidR="00E736FB">
        <w:rPr>
          <w:rFonts w:ascii="Times New Roman" w:hAnsi="Times New Roman" w:cs="Times New Roman"/>
          <w:sz w:val="24"/>
          <w:szCs w:val="24"/>
        </w:rPr>
        <w:t>от планируемого объёма бюджетных назначений на 2021</w:t>
      </w:r>
      <w:r w:rsidR="009E5D58">
        <w:rPr>
          <w:rFonts w:ascii="Times New Roman" w:hAnsi="Times New Roman" w:cs="Times New Roman"/>
          <w:sz w:val="24"/>
          <w:szCs w:val="24"/>
        </w:rPr>
        <w:t>год</w:t>
      </w:r>
      <w:r w:rsidRPr="00E736FB">
        <w:rPr>
          <w:rFonts w:ascii="Times New Roman" w:hAnsi="Times New Roman" w:cs="Times New Roman"/>
          <w:sz w:val="24"/>
          <w:szCs w:val="24"/>
        </w:rPr>
        <w:t>.</w:t>
      </w:r>
    </w:p>
    <w:p w:rsidR="00575368" w:rsidRDefault="00575368" w:rsidP="007A18B9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7A18B9" w:rsidRDefault="007A18B9" w:rsidP="007A18B9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 w:rsidRPr="00184C6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1722E">
        <w:rPr>
          <w:rFonts w:ascii="Times New Roman" w:hAnsi="Times New Roman" w:cs="Times New Roman"/>
          <w:bCs/>
          <w:i/>
          <w:sz w:val="24"/>
          <w:szCs w:val="20"/>
        </w:rPr>
        <w:t>0 087,6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3</w:t>
      </w:r>
      <w:r w:rsidR="00A1722E">
        <w:rPr>
          <w:rFonts w:ascii="Times New Roman" w:hAnsi="Times New Roman" w:cs="Times New Roman"/>
          <w:bCs/>
          <w:i/>
          <w:sz w:val="24"/>
          <w:szCs w:val="20"/>
        </w:rPr>
        <w:t> 959,7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A1722E">
        <w:rPr>
          <w:rFonts w:ascii="Times New Roman" w:hAnsi="Times New Roman" w:cs="Times New Roman"/>
          <w:bCs/>
          <w:sz w:val="24"/>
          <w:szCs w:val="20"/>
        </w:rPr>
        <w:t>39,3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по отношению к соответствующему периоду 201</w:t>
      </w:r>
      <w:r w:rsidR="00A1722E">
        <w:rPr>
          <w:rFonts w:ascii="Times New Roman" w:hAnsi="Times New Roman" w:cs="Times New Roman"/>
          <w:bCs/>
          <w:sz w:val="24"/>
          <w:szCs w:val="20"/>
        </w:rPr>
        <w:t xml:space="preserve">9 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</w:t>
      </w:r>
      <w:r w:rsidR="00A1722E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A1722E" w:rsidRPr="00A1722E">
        <w:rPr>
          <w:rFonts w:ascii="Times New Roman" w:hAnsi="Times New Roman" w:cs="Times New Roman"/>
          <w:bCs/>
          <w:i/>
          <w:sz w:val="24"/>
          <w:szCs w:val="20"/>
        </w:rPr>
        <w:t>2015,5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A1722E">
        <w:rPr>
          <w:rFonts w:ascii="Times New Roman" w:hAnsi="Times New Roman" w:cs="Times New Roman"/>
          <w:bCs/>
          <w:sz w:val="24"/>
          <w:szCs w:val="20"/>
        </w:rPr>
        <w:t>в 2,0 раза</w:t>
      </w:r>
      <w:r>
        <w:rPr>
          <w:rFonts w:ascii="Times New Roman" w:hAnsi="Times New Roman" w:cs="Times New Roman"/>
          <w:bCs/>
          <w:sz w:val="24"/>
          <w:szCs w:val="20"/>
        </w:rPr>
        <w:t>, а  к 20</w:t>
      </w:r>
      <w:r w:rsidR="00A1722E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увеличилась   на </w:t>
      </w:r>
      <w:r w:rsidR="00A1722E" w:rsidRPr="00A1722E">
        <w:rPr>
          <w:rFonts w:ascii="Times New Roman" w:hAnsi="Times New Roman" w:cs="Times New Roman"/>
          <w:bCs/>
          <w:i/>
          <w:sz w:val="24"/>
          <w:szCs w:val="20"/>
        </w:rPr>
        <w:t>581,0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17</w:t>
      </w:r>
      <w:r w:rsidR="00A1722E">
        <w:rPr>
          <w:rFonts w:ascii="Times New Roman" w:hAnsi="Times New Roman" w:cs="Times New Roman"/>
          <w:bCs/>
          <w:sz w:val="24"/>
          <w:szCs w:val="20"/>
        </w:rPr>
        <w:t>,2%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характеризуется следующими данными: </w:t>
      </w:r>
    </w:p>
    <w:p w:rsidR="007A18B9" w:rsidRDefault="007A18B9" w:rsidP="007A18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75368" w:rsidRDefault="00575368" w:rsidP="007A18B9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575368" w:rsidSect="00C85148">
          <w:headerReference w:type="default" r:id="rId6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24" w:type="pct"/>
        <w:tblLayout w:type="fixed"/>
        <w:tblLook w:val="04A0"/>
      </w:tblPr>
      <w:tblGrid>
        <w:gridCol w:w="1948"/>
        <w:gridCol w:w="896"/>
        <w:gridCol w:w="1175"/>
        <w:gridCol w:w="1173"/>
        <w:gridCol w:w="1173"/>
        <w:gridCol w:w="1257"/>
        <w:gridCol w:w="916"/>
        <w:gridCol w:w="888"/>
      </w:tblGrid>
      <w:tr w:rsidR="00D42639" w:rsidTr="00D00E81">
        <w:trPr>
          <w:trHeight w:val="183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42639" w:rsidRDefault="00D42639" w:rsidP="00D4263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00E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42639" w:rsidRDefault="00D42639" w:rsidP="00D4263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00E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2021 год</w:t>
            </w: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42639" w:rsidRDefault="00D42639" w:rsidP="00D4263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00E8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E81" w:rsidRDefault="00D00E81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D42639" w:rsidTr="00D00E81">
        <w:trPr>
          <w:trHeight w:val="43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C2749E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4387,9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4" w:rsidRDefault="00197354" w:rsidP="0019735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19735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19735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</w:tr>
      <w:tr w:rsidR="00D42639" w:rsidTr="00D00E81">
        <w:trPr>
          <w:trHeight w:val="27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D42639" w:rsidTr="00D00E81">
        <w:trPr>
          <w:trHeight w:val="27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D42639" w:rsidTr="00D00E81">
        <w:trPr>
          <w:trHeight w:val="641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C274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1143,</w:t>
            </w:r>
            <w:r w:rsidR="00C274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D42639" w:rsidTr="00D00E81">
        <w:trPr>
          <w:trHeight w:val="354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D42639" w:rsidTr="00D00E81">
        <w:trPr>
          <w:trHeight w:val="24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08A" w:rsidRDefault="0033208A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33208A" w:rsidP="00D4263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D42639" w:rsidTr="00D00E81">
        <w:trPr>
          <w:trHeight w:val="137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2346,6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D42639" w:rsidTr="00D00E81">
        <w:trPr>
          <w:trHeight w:val="264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C2749E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0913A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0913A2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89" w:rsidRDefault="00BA618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E5E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5E56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D42639" w:rsidTr="00D00E81">
        <w:trPr>
          <w:trHeight w:val="324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</w:t>
            </w:r>
            <w:r w:rsidR="00DE5E56">
              <w:rPr>
                <w:rFonts w:ascii="Times New Roman" w:hAnsi="Times New Roman" w:cs="Times New Roman"/>
                <w:sz w:val="18"/>
                <w:szCs w:val="1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54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639" w:rsidRDefault="00197354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2639" w:rsidTr="00D00E81">
        <w:trPr>
          <w:trHeight w:val="38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639" w:rsidRDefault="00D42639" w:rsidP="00D42639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1944,2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D42639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2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10087,6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2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2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2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639" w:rsidRDefault="000913A2" w:rsidP="00D4263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Низкий процент освоения бюджетных средств за 1 полугодие т. г. составляют расходы практически по всем разделам бюджета сельского поселения, кроме раздел</w:t>
      </w:r>
      <w:r w:rsidR="00DE5E56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E5E56">
        <w:rPr>
          <w:rFonts w:ascii="Times New Roman" w:hAnsi="Times New Roman" w:cs="Times New Roman"/>
          <w:bCs/>
          <w:sz w:val="24"/>
          <w:szCs w:val="24"/>
        </w:rPr>
        <w:t>Общегосударственные вопросы» и «Национальная оборона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Расходы на национальную экономику составили 2</w:t>
      </w:r>
      <w:r w:rsidR="00DE5E56">
        <w:rPr>
          <w:rFonts w:ascii="Times New Roman" w:hAnsi="Times New Roman" w:cs="Times New Roman"/>
          <w:bCs/>
          <w:sz w:val="24"/>
          <w:szCs w:val="24"/>
        </w:rPr>
        <w:t>6,8</w:t>
      </w:r>
      <w:r>
        <w:rPr>
          <w:rFonts w:ascii="Times New Roman" w:hAnsi="Times New Roman" w:cs="Times New Roman"/>
          <w:bCs/>
          <w:sz w:val="24"/>
          <w:szCs w:val="24"/>
        </w:rPr>
        <w:t>% утверждённых  бюджетных ассигнований на 202</w:t>
      </w:r>
      <w:r w:rsidR="00DE5E5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на культуру и кинематографию - 25,</w:t>
      </w:r>
      <w:r w:rsidR="00DE5E5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%, образование </w:t>
      </w:r>
      <w:r w:rsidR="00DE5E56">
        <w:rPr>
          <w:rFonts w:ascii="Times New Roman" w:hAnsi="Times New Roman" w:cs="Times New Roman"/>
          <w:bCs/>
          <w:sz w:val="24"/>
          <w:szCs w:val="24"/>
        </w:rPr>
        <w:t>–16,7</w:t>
      </w:r>
      <w:r>
        <w:rPr>
          <w:rFonts w:ascii="Times New Roman" w:hAnsi="Times New Roman" w:cs="Times New Roman"/>
          <w:bCs/>
          <w:sz w:val="24"/>
          <w:szCs w:val="24"/>
        </w:rPr>
        <w:t xml:space="preserve">%, социальную политику </w:t>
      </w:r>
      <w:r w:rsidR="00DE5E56">
        <w:rPr>
          <w:rFonts w:ascii="Times New Roman" w:hAnsi="Times New Roman" w:cs="Times New Roman"/>
          <w:bCs/>
          <w:sz w:val="24"/>
          <w:szCs w:val="24"/>
        </w:rPr>
        <w:t>–32,1</w:t>
      </w:r>
      <w:r>
        <w:rPr>
          <w:rFonts w:ascii="Times New Roman" w:hAnsi="Times New Roman" w:cs="Times New Roman"/>
          <w:bCs/>
          <w:sz w:val="24"/>
          <w:szCs w:val="24"/>
        </w:rPr>
        <w:t xml:space="preserve">% и жилищно-коммунальное хозяйство </w:t>
      </w:r>
      <w:r w:rsidR="00DE5E5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E5E56">
        <w:rPr>
          <w:rFonts w:ascii="Times New Roman" w:hAnsi="Times New Roman" w:cs="Times New Roman"/>
          <w:bCs/>
          <w:sz w:val="24"/>
          <w:szCs w:val="24"/>
        </w:rPr>
        <w:t xml:space="preserve">7,0 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DE5E56" w:rsidRPr="00CC3CCA" w:rsidRDefault="00DE5E56" w:rsidP="00DE5E56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 «Физическая культура и спорт» в 1 полугодии т.г. бюджетные ассигнования не использовались.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A18B9" w:rsidRDefault="007A18B9" w:rsidP="007A18B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Согласно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</w:t>
      </w:r>
      <w:r w:rsidR="00421081" w:rsidRPr="00421081">
        <w:rPr>
          <w:rFonts w:ascii="Times New Roman" w:eastAsia="Times New Roman" w:hAnsi="Times New Roman" w:cs="Times New Roman"/>
          <w:bCs/>
          <w:i/>
          <w:sz w:val="24"/>
          <w:szCs w:val="24"/>
        </w:rPr>
        <w:t>2492,1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или </w:t>
      </w:r>
      <w:r w:rsidR="00421081">
        <w:rPr>
          <w:rFonts w:ascii="Times New Roman" w:eastAsia="Times New Roman" w:hAnsi="Times New Roman" w:cs="Times New Roman"/>
          <w:bCs/>
          <w:sz w:val="24"/>
          <w:szCs w:val="24"/>
        </w:rPr>
        <w:t>56,8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годовых бюджетных назначений</w:t>
      </w:r>
      <w:r w:rsidR="00BE61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отношению к соответствующему периоду 201</w:t>
      </w:r>
      <w:r w:rsidR="0042108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</w:t>
      </w:r>
      <w:r w:rsidR="00BE618E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увеличились на </w:t>
      </w:r>
      <w:r w:rsidR="00522B6A" w:rsidRPr="00522B6A">
        <w:rPr>
          <w:rFonts w:ascii="Times New Roman" w:hAnsi="Times New Roman" w:cs="Times New Roman"/>
          <w:bCs/>
          <w:i/>
          <w:sz w:val="24"/>
          <w:szCs w:val="24"/>
        </w:rPr>
        <w:t>1299,0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22B6A">
        <w:rPr>
          <w:rFonts w:ascii="Times New Roman" w:hAnsi="Times New Roman" w:cs="Times New Roman"/>
          <w:bCs/>
          <w:sz w:val="24"/>
          <w:szCs w:val="24"/>
        </w:rPr>
        <w:t>в 2,1 раза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по отношению  к 20</w:t>
      </w:r>
      <w:r w:rsidR="00522B6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расходы  увеличились  на </w:t>
      </w:r>
      <w:r w:rsidR="00522B6A" w:rsidRPr="00522B6A">
        <w:rPr>
          <w:rFonts w:ascii="Times New Roman" w:hAnsi="Times New Roman" w:cs="Times New Roman"/>
          <w:bCs/>
          <w:i/>
          <w:sz w:val="24"/>
          <w:szCs w:val="24"/>
        </w:rPr>
        <w:t>786,5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22B6A">
        <w:rPr>
          <w:rFonts w:ascii="Times New Roman" w:hAnsi="Times New Roman" w:cs="Times New Roman"/>
          <w:bCs/>
          <w:sz w:val="24"/>
          <w:szCs w:val="24"/>
        </w:rPr>
        <w:t>в 1,5 раза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618E" w:rsidRDefault="007A18B9" w:rsidP="00BE618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BE618E">
        <w:rPr>
          <w:rFonts w:ascii="Times New Roman" w:hAnsi="Times New Roman" w:cs="Times New Roman"/>
          <w:bCs/>
          <w:sz w:val="24"/>
          <w:szCs w:val="24"/>
        </w:rPr>
        <w:t>-</w:t>
      </w:r>
      <w:r w:rsidR="00522B6A" w:rsidRPr="00522B6A">
        <w:rPr>
          <w:rFonts w:ascii="Times New Roman" w:hAnsi="Times New Roman" w:cs="Times New Roman"/>
          <w:bCs/>
          <w:i/>
          <w:sz w:val="24"/>
          <w:szCs w:val="24"/>
        </w:rPr>
        <w:t>2438,1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</w:t>
      </w:r>
      <w:r w:rsidR="00522B6A">
        <w:rPr>
          <w:rFonts w:ascii="Times New Roman" w:hAnsi="Times New Roman" w:cs="Times New Roman"/>
          <w:bCs/>
          <w:sz w:val="24"/>
          <w:szCs w:val="24"/>
        </w:rPr>
        <w:t xml:space="preserve">7,8 </w:t>
      </w:r>
      <w:r>
        <w:rPr>
          <w:rFonts w:ascii="Times New Roman" w:hAnsi="Times New Roman" w:cs="Times New Roman"/>
          <w:bCs/>
          <w:sz w:val="24"/>
          <w:szCs w:val="24"/>
        </w:rPr>
        <w:t>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</w:t>
      </w:r>
      <w:proofErr w:type="gramStart"/>
      <w:r w:rsidR="00BE618E">
        <w:rPr>
          <w:rFonts w:ascii="Times New Roman" w:hAnsi="Times New Roman" w:cs="Times New Roman"/>
          <w:bCs/>
          <w:sz w:val="24"/>
          <w:szCs w:val="24"/>
        </w:rPr>
        <w:t>,</w:t>
      </w:r>
      <w:r w:rsidR="00BE618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BE618E">
        <w:rPr>
          <w:rFonts w:ascii="Times New Roman" w:eastAsia="Times New Roman" w:hAnsi="Times New Roman" w:cs="Times New Roman"/>
          <w:bCs/>
          <w:sz w:val="24"/>
          <w:szCs w:val="24"/>
        </w:rPr>
        <w:t xml:space="preserve">з которых  в сумме </w:t>
      </w:r>
      <w:r w:rsidR="00BE618E" w:rsidRPr="00D63C2F">
        <w:rPr>
          <w:rFonts w:ascii="Times New Roman" w:eastAsia="Times New Roman" w:hAnsi="Times New Roman" w:cs="Times New Roman"/>
          <w:bCs/>
          <w:i/>
          <w:sz w:val="24"/>
          <w:szCs w:val="24"/>
        </w:rPr>
        <w:t>1076,8 тыс.рублей</w:t>
      </w:r>
      <w:r w:rsidR="00BE618E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BE618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43,2% составляют расходы на ремонт административного здания  администрации сельского поселения.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</w:t>
      </w:r>
      <w:r w:rsidR="00522B6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по разделу  увеличились на </w:t>
      </w:r>
      <w:r w:rsidR="00522B6A" w:rsidRPr="00522B6A">
        <w:rPr>
          <w:rFonts w:ascii="Times New Roman" w:hAnsi="Times New Roman" w:cs="Times New Roman"/>
          <w:bCs/>
          <w:i/>
          <w:sz w:val="24"/>
          <w:szCs w:val="24"/>
        </w:rPr>
        <w:t>795,6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в 1,4 раза соответственно.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522B6A">
        <w:rPr>
          <w:rFonts w:ascii="Times New Roman" w:hAnsi="Times New Roman" w:cs="Times New Roman"/>
          <w:i/>
          <w:sz w:val="24"/>
          <w:szCs w:val="24"/>
        </w:rPr>
        <w:t>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522B6A" w:rsidRPr="00D63C2F">
        <w:rPr>
          <w:rFonts w:ascii="Times New Roman" w:hAnsi="Times New Roman" w:cs="Times New Roman"/>
          <w:i/>
          <w:sz w:val="24"/>
          <w:szCs w:val="24"/>
        </w:rPr>
        <w:t>49,7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522B6A">
        <w:rPr>
          <w:rFonts w:ascii="Times New Roman" w:hAnsi="Times New Roman" w:cs="Times New Roman"/>
          <w:sz w:val="24"/>
          <w:szCs w:val="24"/>
        </w:rPr>
        <w:t xml:space="preserve">54,4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522B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 увеличились на </w:t>
      </w:r>
      <w:r w:rsidR="00522B6A" w:rsidRPr="00522B6A">
        <w:rPr>
          <w:rFonts w:ascii="Times New Roman" w:hAnsi="Times New Roman" w:cs="Times New Roman"/>
          <w:i/>
          <w:sz w:val="24"/>
          <w:szCs w:val="24"/>
        </w:rPr>
        <w:t>24,8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22B6A">
        <w:rPr>
          <w:rFonts w:ascii="Times New Roman" w:hAnsi="Times New Roman" w:cs="Times New Roman"/>
          <w:sz w:val="24"/>
          <w:szCs w:val="24"/>
        </w:rPr>
        <w:t>в 2,0 раза</w:t>
      </w:r>
      <w:r>
        <w:rPr>
          <w:rFonts w:ascii="Times New Roman" w:hAnsi="Times New Roman" w:cs="Times New Roman"/>
          <w:sz w:val="24"/>
          <w:szCs w:val="24"/>
        </w:rPr>
        <w:t>, а относительно 20</w:t>
      </w:r>
      <w:r w:rsidR="00522B6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</w:t>
      </w:r>
      <w:r w:rsidR="00522B6A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22B6A" w:rsidRPr="00522B6A">
        <w:rPr>
          <w:rFonts w:ascii="Times New Roman" w:hAnsi="Times New Roman" w:cs="Times New Roman"/>
          <w:i/>
          <w:sz w:val="24"/>
          <w:szCs w:val="24"/>
        </w:rPr>
        <w:t>25,7</w:t>
      </w:r>
      <w:r w:rsidRPr="001701D5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22B6A">
        <w:rPr>
          <w:rFonts w:ascii="Times New Roman" w:hAnsi="Times New Roman" w:cs="Times New Roman"/>
          <w:sz w:val="24"/>
          <w:szCs w:val="24"/>
        </w:rPr>
        <w:t>в 2,1 раза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4C5EC0" w:rsidRPr="004C5EC0">
        <w:rPr>
          <w:rFonts w:ascii="Times New Roman" w:hAnsi="Times New Roman" w:cs="Times New Roman"/>
          <w:i/>
          <w:sz w:val="24"/>
          <w:szCs w:val="24"/>
        </w:rPr>
        <w:t>476,6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отчётном периоде составили в сумме </w:t>
      </w:r>
      <w:r w:rsidR="004C5EC0" w:rsidRPr="004C5EC0">
        <w:rPr>
          <w:rFonts w:ascii="Times New Roman" w:hAnsi="Times New Roman" w:cs="Times New Roman"/>
          <w:i/>
          <w:sz w:val="24"/>
          <w:szCs w:val="24"/>
        </w:rPr>
        <w:t>67,3</w:t>
      </w:r>
      <w:r w:rsidRPr="00AD67C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C5EC0">
        <w:rPr>
          <w:rFonts w:ascii="Times New Roman" w:hAnsi="Times New Roman" w:cs="Times New Roman"/>
          <w:sz w:val="24"/>
          <w:szCs w:val="24"/>
        </w:rPr>
        <w:t xml:space="preserve">14,1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A18B9" w:rsidRPr="00492FC1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произведены </w:t>
      </w:r>
      <w:r w:rsidR="00CC093A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CC093A">
        <w:rPr>
          <w:rFonts w:ascii="Times New Roman" w:hAnsi="Times New Roman" w:cs="Times New Roman"/>
          <w:sz w:val="24"/>
          <w:szCs w:val="24"/>
        </w:rPr>
        <w:t xml:space="preserve">оснащение населённых пунктов первичными средствами тушения пожаров и обучение в сумме </w:t>
      </w:r>
      <w:r w:rsidR="00CC093A" w:rsidRPr="00FA1B96">
        <w:rPr>
          <w:rFonts w:ascii="Times New Roman" w:hAnsi="Times New Roman" w:cs="Times New Roman"/>
          <w:i/>
          <w:sz w:val="24"/>
          <w:szCs w:val="24"/>
        </w:rPr>
        <w:t>67,3 тыс.рублей</w:t>
      </w:r>
      <w:r w:rsidR="00FA1B96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FA1B96" w:rsidRPr="00FA1B96">
        <w:rPr>
          <w:rFonts w:ascii="Times New Roman" w:hAnsi="Times New Roman" w:cs="Times New Roman"/>
          <w:i/>
          <w:sz w:val="24"/>
          <w:szCs w:val="24"/>
        </w:rPr>
        <w:t>276,6 тыс.рублей</w:t>
      </w:r>
      <w:r w:rsidR="00FA1B96">
        <w:rPr>
          <w:rFonts w:ascii="Times New Roman" w:hAnsi="Times New Roman" w:cs="Times New Roman"/>
          <w:sz w:val="24"/>
          <w:szCs w:val="24"/>
        </w:rPr>
        <w:t>.</w:t>
      </w:r>
    </w:p>
    <w:p w:rsidR="00FA1B96" w:rsidRPr="00FA1B96" w:rsidRDefault="00FA1B96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на</w:t>
      </w:r>
      <w:r w:rsidR="002D5E36">
        <w:rPr>
          <w:rFonts w:ascii="Times New Roman" w:hAnsi="Times New Roman" w:cs="Times New Roman"/>
          <w:sz w:val="24"/>
          <w:szCs w:val="24"/>
        </w:rPr>
        <w:t xml:space="preserve"> оплату расходов по</w:t>
      </w:r>
      <w:r w:rsidR="007A18B9" w:rsidRPr="00492FC1">
        <w:rPr>
          <w:rFonts w:ascii="Times New Roman" w:hAnsi="Times New Roman" w:cs="Times New Roman"/>
          <w:sz w:val="24"/>
          <w:szCs w:val="24"/>
        </w:rPr>
        <w:t>опахивани</w:t>
      </w:r>
      <w:r w:rsidR="002D5E36">
        <w:rPr>
          <w:rFonts w:ascii="Times New Roman" w:hAnsi="Times New Roman" w:cs="Times New Roman"/>
          <w:sz w:val="24"/>
          <w:szCs w:val="24"/>
        </w:rPr>
        <w:t>ю</w:t>
      </w:r>
      <w:r w:rsidR="007A18B9" w:rsidRPr="00492FC1">
        <w:rPr>
          <w:rFonts w:ascii="Times New Roman" w:hAnsi="Times New Roman" w:cs="Times New Roman"/>
          <w:sz w:val="24"/>
          <w:szCs w:val="24"/>
        </w:rPr>
        <w:t xml:space="preserve"> населенных пунктов минерализованной полос</w:t>
      </w:r>
      <w:r w:rsidR="007A18B9">
        <w:rPr>
          <w:rFonts w:ascii="Times New Roman" w:hAnsi="Times New Roman" w:cs="Times New Roman"/>
          <w:sz w:val="24"/>
          <w:szCs w:val="24"/>
        </w:rPr>
        <w:t>ой</w:t>
      </w:r>
      <w:r w:rsidR="007A18B9"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FA1B96">
        <w:rPr>
          <w:rFonts w:ascii="Times New Roman" w:hAnsi="Times New Roman" w:cs="Times New Roman"/>
          <w:i/>
          <w:sz w:val="24"/>
          <w:szCs w:val="24"/>
        </w:rPr>
        <w:t>150</w:t>
      </w:r>
      <w:r w:rsidR="007A18B9" w:rsidRPr="00FA1B96">
        <w:rPr>
          <w:rFonts w:ascii="Times New Roman" w:hAnsi="Times New Roman" w:cs="Times New Roman"/>
          <w:i/>
          <w:sz w:val="24"/>
          <w:szCs w:val="24"/>
        </w:rPr>
        <w:t>,0</w:t>
      </w:r>
      <w:r w:rsidR="007A18B9" w:rsidRPr="00492FC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7A18B9" w:rsidRPr="00492FC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7A18B9" w:rsidRPr="00492FC1">
        <w:rPr>
          <w:rFonts w:ascii="Times New Roman" w:hAnsi="Times New Roman" w:cs="Times New Roman"/>
          <w:i/>
          <w:sz w:val="24"/>
          <w:szCs w:val="24"/>
        </w:rPr>
        <w:t>ублей</w:t>
      </w:r>
      <w:r w:rsidR="00D00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B9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A1B96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FA1B96">
        <w:rPr>
          <w:rFonts w:ascii="Times New Roman" w:hAnsi="Times New Roman" w:cs="Times New Roman"/>
          <w:sz w:val="24"/>
          <w:szCs w:val="24"/>
        </w:rPr>
        <w:t xml:space="preserve"> территорий сельского поселения в пожароопасный период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50,0 тыс. рублей </w:t>
      </w:r>
      <w:r w:rsidRPr="00FA1B96">
        <w:rPr>
          <w:rFonts w:ascii="Times New Roman" w:hAnsi="Times New Roman" w:cs="Times New Roman"/>
          <w:sz w:val="24"/>
          <w:szCs w:val="24"/>
        </w:rPr>
        <w:t>в 1 полугодии отчётного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B96">
        <w:rPr>
          <w:rFonts w:ascii="Times New Roman" w:hAnsi="Times New Roman" w:cs="Times New Roman"/>
          <w:sz w:val="24"/>
          <w:szCs w:val="24"/>
        </w:rPr>
        <w:t>риода сельским поселением не использовались.</w:t>
      </w:r>
    </w:p>
    <w:p w:rsidR="007A18B9" w:rsidRDefault="00C25EB4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A18B9">
        <w:rPr>
          <w:rFonts w:ascii="Times New Roman" w:hAnsi="Times New Roman" w:cs="Times New Roman"/>
          <w:sz w:val="24"/>
          <w:szCs w:val="24"/>
        </w:rPr>
        <w:t xml:space="preserve"> соответствующий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18B9">
        <w:rPr>
          <w:rFonts w:ascii="Times New Roman" w:hAnsi="Times New Roman" w:cs="Times New Roman"/>
          <w:sz w:val="24"/>
          <w:szCs w:val="24"/>
        </w:rPr>
        <w:t>г</w:t>
      </w:r>
      <w:r w:rsidR="002D5E36">
        <w:rPr>
          <w:rFonts w:ascii="Times New Roman" w:hAnsi="Times New Roman" w:cs="Times New Roman"/>
          <w:sz w:val="24"/>
          <w:szCs w:val="24"/>
        </w:rPr>
        <w:t xml:space="preserve">. </w:t>
      </w:r>
      <w:r w:rsidR="007A18B9">
        <w:rPr>
          <w:rFonts w:ascii="Times New Roman" w:hAnsi="Times New Roman" w:cs="Times New Roman"/>
          <w:sz w:val="24"/>
          <w:szCs w:val="24"/>
        </w:rPr>
        <w:t xml:space="preserve">расходы на выполнение мероприятий муниципальной программы составили в сумме </w:t>
      </w:r>
      <w:r w:rsidRPr="00C25EB4">
        <w:rPr>
          <w:rFonts w:ascii="Times New Roman" w:hAnsi="Times New Roman" w:cs="Times New Roman"/>
          <w:i/>
          <w:sz w:val="24"/>
          <w:szCs w:val="24"/>
        </w:rPr>
        <w:t>129,4</w:t>
      </w:r>
      <w:r w:rsidR="007A18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A18B9">
        <w:rPr>
          <w:rFonts w:ascii="Times New Roman" w:hAnsi="Times New Roman" w:cs="Times New Roman"/>
          <w:sz w:val="24"/>
          <w:szCs w:val="24"/>
        </w:rPr>
        <w:t>, а в соответствующем периоде 2019 года расходы по программе не производились.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предусматривались бюджетные ассигнования в размере </w:t>
      </w:r>
      <w:r w:rsidRPr="00B8358B">
        <w:rPr>
          <w:rFonts w:ascii="Times New Roman" w:hAnsi="Times New Roman" w:cs="Times New Roman"/>
          <w:i/>
          <w:sz w:val="24"/>
          <w:szCs w:val="20"/>
        </w:rPr>
        <w:t>1</w:t>
      </w:r>
      <w:r w:rsidR="00A45643">
        <w:rPr>
          <w:rFonts w:ascii="Times New Roman" w:hAnsi="Times New Roman" w:cs="Times New Roman"/>
          <w:i/>
          <w:sz w:val="24"/>
          <w:szCs w:val="20"/>
        </w:rPr>
        <w:t>143,4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исполнены в сумме </w:t>
      </w:r>
      <w:r w:rsidRPr="00B8358B">
        <w:rPr>
          <w:rFonts w:ascii="Times New Roman" w:hAnsi="Times New Roman" w:cs="Times New Roman"/>
          <w:i/>
          <w:sz w:val="24"/>
          <w:szCs w:val="20"/>
        </w:rPr>
        <w:t>3</w:t>
      </w:r>
      <w:r w:rsidR="00A45643">
        <w:rPr>
          <w:rFonts w:ascii="Times New Roman" w:hAnsi="Times New Roman" w:cs="Times New Roman"/>
          <w:i/>
          <w:sz w:val="24"/>
          <w:szCs w:val="20"/>
        </w:rPr>
        <w:t>06,6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2</w:t>
      </w:r>
      <w:r w:rsidR="00A45643">
        <w:rPr>
          <w:rFonts w:ascii="Times New Roman" w:hAnsi="Times New Roman" w:cs="Times New Roman"/>
          <w:sz w:val="24"/>
          <w:szCs w:val="20"/>
        </w:rPr>
        <w:t xml:space="preserve">6,8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расходы: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очистке дорог от снега в сумме </w:t>
      </w:r>
      <w:r w:rsidR="00C43C5C" w:rsidRPr="00C43C5C">
        <w:rPr>
          <w:rFonts w:ascii="Times New Roman" w:hAnsi="Times New Roman" w:cs="Times New Roman"/>
          <w:i/>
          <w:sz w:val="24"/>
          <w:szCs w:val="20"/>
        </w:rPr>
        <w:t>282,2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 10</w:t>
      </w:r>
      <w:r w:rsidR="00C43C5C">
        <w:rPr>
          <w:rFonts w:ascii="Times New Roman" w:hAnsi="Times New Roman" w:cs="Times New Roman"/>
          <w:sz w:val="24"/>
          <w:szCs w:val="20"/>
        </w:rPr>
        <w:t>0,0</w:t>
      </w:r>
      <w:r>
        <w:rPr>
          <w:rFonts w:ascii="Times New Roman" w:hAnsi="Times New Roman" w:cs="Times New Roman"/>
          <w:sz w:val="24"/>
          <w:szCs w:val="20"/>
        </w:rPr>
        <w:t xml:space="preserve"> %  утвержденных бюджетных ассигнований </w:t>
      </w:r>
      <w:r w:rsidR="00C43C5C">
        <w:rPr>
          <w:rFonts w:ascii="Times New Roman" w:hAnsi="Times New Roman" w:cs="Times New Roman"/>
          <w:sz w:val="24"/>
          <w:szCs w:val="20"/>
        </w:rPr>
        <w:t>на 2021 год</w:t>
      </w:r>
      <w:r w:rsidR="002D5E36">
        <w:rPr>
          <w:rFonts w:ascii="Times New Roman" w:hAnsi="Times New Roman" w:cs="Times New Roman"/>
          <w:sz w:val="24"/>
          <w:szCs w:val="20"/>
        </w:rPr>
        <w:t>;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8358B">
        <w:rPr>
          <w:rFonts w:ascii="Times New Roman" w:hAnsi="Times New Roman" w:cs="Times New Roman"/>
          <w:sz w:val="24"/>
          <w:szCs w:val="20"/>
        </w:rPr>
        <w:t xml:space="preserve">- текущий ремонтавтодорог </w:t>
      </w:r>
      <w:r>
        <w:rPr>
          <w:rFonts w:ascii="Times New Roman" w:hAnsi="Times New Roman" w:cs="Times New Roman"/>
          <w:sz w:val="24"/>
          <w:szCs w:val="20"/>
        </w:rPr>
        <w:t xml:space="preserve">- в сумме </w:t>
      </w:r>
      <w:r w:rsidRPr="00B8358B">
        <w:rPr>
          <w:rFonts w:ascii="Times New Roman" w:hAnsi="Times New Roman" w:cs="Times New Roman"/>
          <w:i/>
          <w:sz w:val="24"/>
          <w:szCs w:val="20"/>
        </w:rPr>
        <w:t>2</w:t>
      </w:r>
      <w:r w:rsidR="00C43C5C">
        <w:rPr>
          <w:rFonts w:ascii="Times New Roman" w:hAnsi="Times New Roman" w:cs="Times New Roman"/>
          <w:i/>
          <w:sz w:val="24"/>
          <w:szCs w:val="20"/>
        </w:rPr>
        <w:t>4,4</w:t>
      </w:r>
      <w:r w:rsidRPr="00B8358B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3472B">
        <w:rPr>
          <w:rFonts w:ascii="Times New Roman" w:hAnsi="Times New Roman" w:cs="Times New Roman"/>
          <w:sz w:val="24"/>
          <w:szCs w:val="20"/>
        </w:rPr>
        <w:t>3,2</w:t>
      </w:r>
      <w:r>
        <w:rPr>
          <w:rFonts w:ascii="Times New Roman" w:hAnsi="Times New Roman" w:cs="Times New Roman"/>
          <w:sz w:val="24"/>
          <w:szCs w:val="20"/>
        </w:rPr>
        <w:t xml:space="preserve">%утвержденных бюджетных ассигнований в размере  </w:t>
      </w:r>
      <w:r w:rsidR="00D3472B" w:rsidRPr="00D3472B">
        <w:rPr>
          <w:rFonts w:ascii="Times New Roman" w:hAnsi="Times New Roman" w:cs="Times New Roman"/>
          <w:i/>
          <w:sz w:val="24"/>
          <w:szCs w:val="20"/>
        </w:rPr>
        <w:t>770,0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D3472B" w:rsidRPr="00FA1B96" w:rsidRDefault="00D3472B" w:rsidP="00D347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72B">
        <w:rPr>
          <w:rFonts w:ascii="Times New Roman" w:hAnsi="Times New Roman" w:cs="Times New Roman"/>
          <w:sz w:val="24"/>
          <w:szCs w:val="20"/>
        </w:rPr>
        <w:t xml:space="preserve">Бюджетные средства, предусмотренные в бюджете </w:t>
      </w:r>
      <w:proofErr w:type="spellStart"/>
      <w:r w:rsidRPr="00D3472B">
        <w:rPr>
          <w:rFonts w:ascii="Times New Roman" w:hAnsi="Times New Roman" w:cs="Times New Roman"/>
          <w:sz w:val="24"/>
          <w:szCs w:val="20"/>
        </w:rPr>
        <w:t>на</w:t>
      </w:r>
      <w:r w:rsidR="002D5E36" w:rsidRPr="002D5E36">
        <w:rPr>
          <w:rFonts w:ascii="Times New Roman" w:hAnsi="Times New Roman" w:cs="Times New Roman"/>
          <w:sz w:val="24"/>
          <w:szCs w:val="20"/>
        </w:rPr>
        <w:t>оплату</w:t>
      </w:r>
      <w:proofErr w:type="spellEnd"/>
      <w:r w:rsidR="002D5E36" w:rsidRPr="002D5E3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2D5E36" w:rsidRPr="002D5E36">
        <w:rPr>
          <w:rFonts w:ascii="Times New Roman" w:hAnsi="Times New Roman" w:cs="Times New Roman"/>
          <w:sz w:val="24"/>
          <w:szCs w:val="20"/>
        </w:rPr>
        <w:t>расходовпо</w:t>
      </w:r>
      <w:proofErr w:type="spellEnd"/>
      <w:r w:rsidR="002D5E36" w:rsidRPr="002D5E3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8358B">
        <w:rPr>
          <w:rFonts w:ascii="Times New Roman" w:hAnsi="Times New Roman" w:cs="Times New Roman"/>
          <w:sz w:val="24"/>
          <w:szCs w:val="20"/>
        </w:rPr>
        <w:t>грейдировани</w:t>
      </w:r>
      <w:r w:rsidR="002D5E36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>дорог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358B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91,3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 w:rsidRPr="00FA1B9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A1B96">
        <w:rPr>
          <w:rFonts w:ascii="Times New Roman" w:hAnsi="Times New Roman" w:cs="Times New Roman"/>
          <w:sz w:val="24"/>
          <w:szCs w:val="24"/>
        </w:rPr>
        <w:t xml:space="preserve"> 1 полугодии отчётного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B96">
        <w:rPr>
          <w:rFonts w:ascii="Times New Roman" w:hAnsi="Times New Roman" w:cs="Times New Roman"/>
          <w:sz w:val="24"/>
          <w:szCs w:val="24"/>
        </w:rPr>
        <w:t>риода сельским поселением не использовались.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54626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г. расходы по разделу в 1 полугодии 202</w:t>
      </w:r>
      <w:r w:rsidR="00654626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увеличились  на </w:t>
      </w:r>
      <w:r w:rsidRPr="00403330">
        <w:rPr>
          <w:rFonts w:ascii="Times New Roman" w:hAnsi="Times New Roman" w:cs="Times New Roman"/>
          <w:i/>
          <w:sz w:val="24"/>
          <w:szCs w:val="20"/>
        </w:rPr>
        <w:t>1</w:t>
      </w:r>
      <w:r w:rsidR="00654626">
        <w:rPr>
          <w:rFonts w:ascii="Times New Roman" w:hAnsi="Times New Roman" w:cs="Times New Roman"/>
          <w:i/>
          <w:sz w:val="24"/>
          <w:szCs w:val="20"/>
        </w:rPr>
        <w:t>14,7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54626">
        <w:rPr>
          <w:rFonts w:ascii="Times New Roman" w:hAnsi="Times New Roman" w:cs="Times New Roman"/>
          <w:sz w:val="24"/>
          <w:szCs w:val="20"/>
        </w:rPr>
        <w:t xml:space="preserve"> в 1,6 раза</w:t>
      </w:r>
      <w:r>
        <w:rPr>
          <w:rFonts w:ascii="Times New Roman" w:hAnsi="Times New Roman" w:cs="Times New Roman"/>
          <w:sz w:val="24"/>
          <w:szCs w:val="20"/>
        </w:rPr>
        <w:t>, а относительно соответствующего периода 20</w:t>
      </w:r>
      <w:r w:rsidR="00654626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654626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654626" w:rsidRPr="00BE393D">
        <w:rPr>
          <w:rFonts w:ascii="Times New Roman" w:hAnsi="Times New Roman" w:cs="Times New Roman"/>
          <w:i/>
          <w:sz w:val="24"/>
          <w:szCs w:val="20"/>
        </w:rPr>
        <w:t>4,3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54626">
        <w:rPr>
          <w:rFonts w:ascii="Times New Roman" w:hAnsi="Times New Roman" w:cs="Times New Roman"/>
          <w:sz w:val="24"/>
          <w:szCs w:val="20"/>
        </w:rPr>
        <w:t>1,4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отчётном периоде в сумме </w:t>
      </w:r>
      <w:r w:rsidR="003D06BD" w:rsidRPr="003D06BD">
        <w:rPr>
          <w:rFonts w:ascii="Times New Roman" w:hAnsi="Times New Roman" w:cs="Times New Roman"/>
          <w:i/>
          <w:sz w:val="24"/>
          <w:szCs w:val="20"/>
        </w:rPr>
        <w:t>347,7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D06BD">
        <w:rPr>
          <w:rFonts w:ascii="Times New Roman" w:hAnsi="Times New Roman" w:cs="Times New Roman"/>
          <w:sz w:val="24"/>
          <w:szCs w:val="20"/>
        </w:rPr>
        <w:t>27,0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 </w:t>
      </w:r>
      <w:r w:rsidR="003D06BD">
        <w:rPr>
          <w:rFonts w:ascii="Times New Roman" w:hAnsi="Times New Roman" w:cs="Times New Roman"/>
          <w:sz w:val="24"/>
          <w:szCs w:val="20"/>
        </w:rPr>
        <w:t>8,8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Относительно уровня 201</w:t>
      </w:r>
      <w:r w:rsidR="003D06BD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«Жилищно-коммунальное хозяйство» в  отчётном периоде сократился на </w:t>
      </w:r>
      <w:r w:rsidR="003D06BD" w:rsidRPr="003D06BD">
        <w:rPr>
          <w:rFonts w:ascii="Times New Roman" w:hAnsi="Times New Roman" w:cs="Times New Roman"/>
          <w:i/>
          <w:sz w:val="24"/>
          <w:szCs w:val="20"/>
        </w:rPr>
        <w:t>173,6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3D06BD">
        <w:rPr>
          <w:rFonts w:ascii="Times New Roman" w:hAnsi="Times New Roman" w:cs="Times New Roman"/>
          <w:sz w:val="24"/>
          <w:szCs w:val="20"/>
        </w:rPr>
        <w:t>1,5</w:t>
      </w:r>
      <w:r>
        <w:rPr>
          <w:rFonts w:ascii="Times New Roman" w:hAnsi="Times New Roman" w:cs="Times New Roman"/>
          <w:sz w:val="24"/>
          <w:szCs w:val="20"/>
        </w:rPr>
        <w:t xml:space="preserve"> раза, а  относительно уровня  20</w:t>
      </w:r>
      <w:r w:rsidR="003D06BD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сократился  на  </w:t>
      </w:r>
      <w:r w:rsidR="003D06BD" w:rsidRPr="003D06BD">
        <w:rPr>
          <w:rFonts w:ascii="Times New Roman" w:hAnsi="Times New Roman" w:cs="Times New Roman"/>
          <w:i/>
          <w:sz w:val="24"/>
          <w:szCs w:val="20"/>
        </w:rPr>
        <w:t>159,6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2D5E36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3D06BD">
        <w:rPr>
          <w:rFonts w:ascii="Times New Roman" w:hAnsi="Times New Roman" w:cs="Times New Roman"/>
          <w:sz w:val="24"/>
          <w:szCs w:val="20"/>
        </w:rPr>
        <w:t xml:space="preserve"> в 1,4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A18B9" w:rsidRDefault="00250DF6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Все</w:t>
      </w:r>
      <w:r w:rsidR="007A18B9">
        <w:rPr>
          <w:rFonts w:ascii="Times New Roman" w:hAnsi="Times New Roman" w:cs="Times New Roman"/>
          <w:sz w:val="24"/>
          <w:szCs w:val="20"/>
        </w:rPr>
        <w:t xml:space="preserve"> расход</w:t>
      </w:r>
      <w:r>
        <w:rPr>
          <w:rFonts w:ascii="Times New Roman" w:hAnsi="Times New Roman" w:cs="Times New Roman"/>
          <w:sz w:val="24"/>
          <w:szCs w:val="20"/>
        </w:rPr>
        <w:t>ы</w:t>
      </w:r>
      <w:r w:rsidR="007A18B9">
        <w:rPr>
          <w:rFonts w:ascii="Times New Roman" w:hAnsi="Times New Roman" w:cs="Times New Roman"/>
          <w:sz w:val="24"/>
          <w:szCs w:val="20"/>
        </w:rPr>
        <w:t xml:space="preserve"> по разделу «Жилищно-коммунальное хозяйство» составили расходы  по подразделу  «Благоустройство»</w:t>
      </w:r>
      <w:proofErr w:type="gramStart"/>
      <w:r w:rsidR="007A18B9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="00250DF6" w:rsidRPr="00250DF6">
        <w:rPr>
          <w:rFonts w:ascii="Times New Roman" w:hAnsi="Times New Roman" w:cs="Times New Roman"/>
          <w:i/>
          <w:sz w:val="24"/>
          <w:szCs w:val="20"/>
        </w:rPr>
        <w:t>1205,9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</w:t>
      </w:r>
      <w:r w:rsidR="002D5E36"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="00250DF6">
        <w:rPr>
          <w:rFonts w:ascii="Times New Roman" w:hAnsi="Times New Roman" w:cs="Times New Roman"/>
          <w:i/>
          <w:sz w:val="24"/>
          <w:szCs w:val="20"/>
        </w:rPr>
        <w:t>347,7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250DF6">
        <w:rPr>
          <w:rFonts w:ascii="Times New Roman" w:hAnsi="Times New Roman" w:cs="Times New Roman"/>
          <w:sz w:val="24"/>
          <w:szCs w:val="20"/>
        </w:rPr>
        <w:t>28,8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="002D5E36"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 объектов уличного освещения  в сумме </w:t>
      </w:r>
      <w:r w:rsidR="00E127C7" w:rsidRPr="00E127C7">
        <w:rPr>
          <w:rFonts w:ascii="Times New Roman" w:hAnsi="Times New Roman" w:cs="Times New Roman"/>
          <w:i/>
          <w:sz w:val="24"/>
          <w:szCs w:val="20"/>
        </w:rPr>
        <w:t>252,1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61</w:t>
      </w:r>
      <w:r w:rsidR="00E127C7">
        <w:rPr>
          <w:rFonts w:ascii="Times New Roman" w:hAnsi="Times New Roman" w:cs="Times New Roman"/>
          <w:sz w:val="24"/>
          <w:szCs w:val="20"/>
        </w:rPr>
        <w:t>,5</w:t>
      </w:r>
      <w:r>
        <w:rPr>
          <w:rFonts w:ascii="Times New Roman" w:hAnsi="Times New Roman" w:cs="Times New Roman"/>
          <w:sz w:val="24"/>
          <w:szCs w:val="20"/>
        </w:rPr>
        <w:t xml:space="preserve"> %от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4</w:t>
      </w:r>
      <w:r w:rsidR="00E127C7">
        <w:rPr>
          <w:rFonts w:ascii="Times New Roman" w:hAnsi="Times New Roman" w:cs="Times New Roman"/>
          <w:i/>
          <w:sz w:val="24"/>
          <w:szCs w:val="20"/>
        </w:rPr>
        <w:t>10,0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2D5E36">
        <w:rPr>
          <w:rFonts w:ascii="Times New Roman" w:hAnsi="Times New Roman" w:cs="Times New Roman"/>
          <w:sz w:val="24"/>
          <w:szCs w:val="20"/>
        </w:rPr>
        <w:t>;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очистку территории сельского поселения от мусора (спиливание и утилизацию деревьев)  в сумме </w:t>
      </w:r>
      <w:r w:rsidRPr="00E16E94">
        <w:rPr>
          <w:rFonts w:ascii="Times New Roman" w:hAnsi="Times New Roman" w:cs="Times New Roman"/>
          <w:i/>
          <w:sz w:val="24"/>
          <w:szCs w:val="20"/>
        </w:rPr>
        <w:t>9</w:t>
      </w:r>
      <w:r w:rsidR="00E127C7">
        <w:rPr>
          <w:rFonts w:ascii="Times New Roman" w:hAnsi="Times New Roman" w:cs="Times New Roman"/>
          <w:i/>
          <w:sz w:val="24"/>
          <w:szCs w:val="20"/>
        </w:rPr>
        <w:t>5,6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9</w:t>
      </w:r>
      <w:r w:rsidR="00E127C7">
        <w:rPr>
          <w:rFonts w:ascii="Times New Roman" w:hAnsi="Times New Roman" w:cs="Times New Roman"/>
          <w:sz w:val="24"/>
          <w:szCs w:val="20"/>
        </w:rPr>
        <w:t>2,4</w:t>
      </w:r>
      <w:r>
        <w:rPr>
          <w:rFonts w:ascii="Times New Roman" w:hAnsi="Times New Roman" w:cs="Times New Roman"/>
          <w:sz w:val="24"/>
          <w:szCs w:val="20"/>
        </w:rPr>
        <w:t xml:space="preserve"> % запланированных ассигнований на 202</w:t>
      </w:r>
      <w:r w:rsidR="00E127C7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 w:rsidRPr="00E16E94">
        <w:rPr>
          <w:rFonts w:ascii="Times New Roman" w:hAnsi="Times New Roman" w:cs="Times New Roman"/>
          <w:i/>
          <w:sz w:val="24"/>
          <w:szCs w:val="20"/>
        </w:rPr>
        <w:t>1</w:t>
      </w:r>
      <w:r w:rsidR="00E127C7">
        <w:rPr>
          <w:rFonts w:ascii="Times New Roman" w:hAnsi="Times New Roman" w:cs="Times New Roman"/>
          <w:i/>
          <w:sz w:val="24"/>
          <w:szCs w:val="20"/>
        </w:rPr>
        <w:t xml:space="preserve">03,8 </w:t>
      </w:r>
      <w:r w:rsidRPr="00E16E94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2D5E36">
        <w:rPr>
          <w:rFonts w:ascii="Times New Roman" w:hAnsi="Times New Roman" w:cs="Times New Roman"/>
          <w:sz w:val="24"/>
          <w:szCs w:val="20"/>
        </w:rPr>
        <w:t>;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По сравнению с 1 полугодием 20</w:t>
      </w:r>
      <w:r w:rsidR="00E127C7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</w:t>
      </w:r>
      <w:r w:rsidR="00E127C7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127C7" w:rsidRPr="00D011F9">
        <w:rPr>
          <w:rFonts w:ascii="Times New Roman" w:hAnsi="Times New Roman" w:cs="Times New Roman"/>
          <w:i/>
          <w:sz w:val="24"/>
          <w:szCs w:val="20"/>
        </w:rPr>
        <w:t>142,3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в 1,</w:t>
      </w:r>
      <w:r w:rsidR="00E127C7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раза, а в сравнении с 1 полугодием  2019 года </w:t>
      </w:r>
      <w:r w:rsidR="00D011F9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011F9" w:rsidRPr="00D011F9">
        <w:rPr>
          <w:rFonts w:ascii="Times New Roman" w:hAnsi="Times New Roman" w:cs="Times New Roman"/>
          <w:i/>
          <w:sz w:val="24"/>
          <w:szCs w:val="20"/>
        </w:rPr>
        <w:t>89,6</w:t>
      </w:r>
      <w:r w:rsidRPr="00AE6C50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 w:rsidRPr="00AE6C50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AE6C50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011F9">
        <w:rPr>
          <w:rFonts w:ascii="Times New Roman" w:hAnsi="Times New Roman" w:cs="Times New Roman"/>
          <w:sz w:val="24"/>
          <w:szCs w:val="20"/>
        </w:rPr>
        <w:t>в 1,3 раза.</w:t>
      </w:r>
    </w:p>
    <w:p w:rsidR="00135FE7" w:rsidRDefault="00135FE7" w:rsidP="00135FE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 на устройство детской площадки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осмачево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запланированное в бюджете сельского поселения в рамках реализации проектов развития общественной инфраструктуры на 2021 год в сумме </w:t>
      </w:r>
      <w:r w:rsidRPr="00135FE7">
        <w:rPr>
          <w:rFonts w:ascii="Times New Roman" w:hAnsi="Times New Roman" w:cs="Times New Roman"/>
          <w:bCs/>
          <w:i/>
          <w:sz w:val="24"/>
          <w:szCs w:val="24"/>
        </w:rPr>
        <w:t>582,1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полугодии т.г. не производилось.</w:t>
      </w:r>
    </w:p>
    <w:p w:rsidR="007A18B9" w:rsidRDefault="00D00E81" w:rsidP="00135FE7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18B9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7A18B9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7A18B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7A18B9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 в сумме </w:t>
      </w:r>
      <w:r w:rsidR="00135FE7" w:rsidRPr="00135FE7">
        <w:rPr>
          <w:rFonts w:ascii="Times New Roman" w:hAnsi="Times New Roman" w:cs="Times New Roman"/>
          <w:i/>
          <w:sz w:val="24"/>
          <w:szCs w:val="24"/>
        </w:rPr>
        <w:t>587,0</w:t>
      </w:r>
      <w:r w:rsidR="007A18B9" w:rsidRPr="00A5579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7A18B9" w:rsidRPr="00A5579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7A18B9" w:rsidRPr="00A55796">
        <w:rPr>
          <w:rFonts w:ascii="Times New Roman" w:hAnsi="Times New Roman" w:cs="Times New Roman"/>
          <w:i/>
          <w:sz w:val="24"/>
          <w:szCs w:val="24"/>
        </w:rPr>
        <w:t>ублей</w:t>
      </w:r>
      <w:r w:rsidR="007A18B9">
        <w:rPr>
          <w:rFonts w:ascii="Times New Roman" w:hAnsi="Times New Roman" w:cs="Times New Roman"/>
          <w:sz w:val="24"/>
          <w:szCs w:val="24"/>
        </w:rPr>
        <w:t xml:space="preserve">, или 25,5% запланированных ассигнований  в сумме </w:t>
      </w:r>
      <w:r w:rsidR="007A18B9">
        <w:rPr>
          <w:rFonts w:ascii="Times New Roman" w:hAnsi="Times New Roman" w:cs="Times New Roman"/>
          <w:i/>
          <w:sz w:val="24"/>
          <w:szCs w:val="24"/>
        </w:rPr>
        <w:t>2</w:t>
      </w:r>
      <w:r w:rsidR="00135FE7">
        <w:rPr>
          <w:rFonts w:ascii="Times New Roman" w:hAnsi="Times New Roman" w:cs="Times New Roman"/>
          <w:i/>
          <w:sz w:val="24"/>
          <w:szCs w:val="24"/>
        </w:rPr>
        <w:t> 346,6</w:t>
      </w:r>
      <w:r w:rsidR="007A18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A1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8B9" w:rsidRDefault="007A18B9" w:rsidP="007A18B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в 1 полугодии 20</w:t>
      </w:r>
      <w:r w:rsidR="00E35E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составило в сумме </w:t>
      </w:r>
      <w:r w:rsidR="00E35EDC" w:rsidRPr="00E35EDC">
        <w:rPr>
          <w:rFonts w:ascii="Times New Roman" w:hAnsi="Times New Roman" w:cs="Times New Roman"/>
          <w:i/>
          <w:sz w:val="24"/>
          <w:szCs w:val="24"/>
        </w:rPr>
        <w:t>611,5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а соответствующем периоде 2019 года расходы по разделу не производились.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1 полугодии текущего года  составило </w:t>
      </w:r>
      <w:r w:rsidR="00E35EDC" w:rsidRPr="002D5E36">
        <w:rPr>
          <w:rFonts w:ascii="Times New Roman" w:hAnsi="Times New Roman" w:cs="Times New Roman"/>
          <w:i/>
          <w:sz w:val="24"/>
          <w:szCs w:val="24"/>
        </w:rPr>
        <w:t>106,8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35EDC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 w:rsidR="00E35EDC" w:rsidRPr="00E35EDC">
        <w:rPr>
          <w:rFonts w:ascii="Times New Roman" w:hAnsi="Times New Roman" w:cs="Times New Roman"/>
          <w:i/>
          <w:sz w:val="24"/>
          <w:szCs w:val="24"/>
        </w:rPr>
        <w:t>332,4</w:t>
      </w:r>
      <w:r w:rsidRPr="008927A5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1 полугодием 201</w:t>
      </w:r>
      <w:r w:rsidR="00E35EDC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социальной политики увеличился на </w:t>
      </w:r>
      <w:r w:rsidR="00E35EDC" w:rsidRPr="00E35EDC">
        <w:rPr>
          <w:rFonts w:ascii="Times New Roman" w:hAnsi="Times New Roman" w:cs="Times New Roman"/>
          <w:i/>
          <w:sz w:val="24"/>
          <w:szCs w:val="20"/>
        </w:rPr>
        <w:t>9</w:t>
      </w:r>
      <w:r w:rsidRPr="00E35EDC">
        <w:rPr>
          <w:rFonts w:ascii="Times New Roman" w:hAnsi="Times New Roman" w:cs="Times New Roman"/>
          <w:i/>
          <w:sz w:val="24"/>
          <w:szCs w:val="20"/>
        </w:rPr>
        <w:t>3</w:t>
      </w:r>
      <w:r w:rsidRPr="008A082F">
        <w:rPr>
          <w:rFonts w:ascii="Times New Roman" w:hAnsi="Times New Roman" w:cs="Times New Roman"/>
          <w:i/>
          <w:sz w:val="24"/>
          <w:szCs w:val="20"/>
        </w:rPr>
        <w:t>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E35EDC">
        <w:rPr>
          <w:rFonts w:ascii="Times New Roman" w:hAnsi="Times New Roman" w:cs="Times New Roman"/>
          <w:sz w:val="24"/>
          <w:szCs w:val="20"/>
        </w:rPr>
        <w:t>8,2</w:t>
      </w:r>
      <w:r>
        <w:rPr>
          <w:rFonts w:ascii="Times New Roman" w:hAnsi="Times New Roman" w:cs="Times New Roman"/>
          <w:sz w:val="24"/>
          <w:szCs w:val="20"/>
        </w:rPr>
        <w:t xml:space="preserve"> раза, а в сравнении с 1 полугодием  20</w:t>
      </w:r>
      <w:r w:rsidR="00E35EDC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увеличился   на </w:t>
      </w:r>
      <w:r w:rsidR="00E35EDC" w:rsidRPr="002D5E36">
        <w:rPr>
          <w:rFonts w:ascii="Times New Roman" w:hAnsi="Times New Roman" w:cs="Times New Roman"/>
          <w:i/>
          <w:sz w:val="24"/>
          <w:szCs w:val="20"/>
        </w:rPr>
        <w:t>28,7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35EDC">
        <w:rPr>
          <w:rFonts w:ascii="Times New Roman" w:hAnsi="Times New Roman" w:cs="Times New Roman"/>
          <w:sz w:val="24"/>
          <w:szCs w:val="20"/>
        </w:rPr>
        <w:t>36,7%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</w:t>
      </w:r>
      <w:r w:rsidR="008442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442E9" w:rsidRPr="008442E9">
        <w:rPr>
          <w:rFonts w:ascii="Times New Roman" w:hAnsi="Times New Roman" w:cs="Times New Roman"/>
          <w:i/>
          <w:sz w:val="24"/>
          <w:szCs w:val="24"/>
        </w:rPr>
        <w:t>2,5 тыс.рублей</w:t>
      </w:r>
      <w:r w:rsidR="008442E9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</w:t>
      </w:r>
      <w:r w:rsidR="008442E9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5E36" w:rsidRPr="002D5E36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8442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8442E9" w:rsidRPr="008442E9">
        <w:rPr>
          <w:rFonts w:ascii="Times New Roman" w:hAnsi="Times New Roman" w:cs="Times New Roman"/>
          <w:i/>
          <w:sz w:val="24"/>
          <w:szCs w:val="24"/>
        </w:rPr>
        <w:t>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596E83">
        <w:rPr>
          <w:rFonts w:ascii="Times New Roman" w:hAnsi="Times New Roman" w:cs="Times New Roman"/>
          <w:sz w:val="24"/>
          <w:szCs w:val="24"/>
        </w:rPr>
        <w:t>ав 2019году расходы 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8442E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</w:t>
      </w:r>
      <w:r w:rsidR="008442E9">
        <w:rPr>
          <w:rFonts w:ascii="Times New Roman" w:hAnsi="Times New Roman" w:cs="Times New Roman"/>
          <w:sz w:val="24"/>
          <w:szCs w:val="24"/>
        </w:rPr>
        <w:t xml:space="preserve">в 1 полугодии т.г. не производились при 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ассигновани</w:t>
      </w:r>
      <w:r w:rsidR="008442E9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7A18B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2019г. расходы на физическую культуру и спорт  не осуществлялись</w:t>
      </w:r>
      <w:r w:rsidR="008442E9">
        <w:rPr>
          <w:rFonts w:ascii="Times New Roman" w:hAnsi="Times New Roman" w:cs="Times New Roman"/>
          <w:sz w:val="24"/>
          <w:szCs w:val="24"/>
        </w:rPr>
        <w:t xml:space="preserve">, а  в соответствующем периоде 2020г. расходы составили </w:t>
      </w:r>
      <w:r w:rsidR="008442E9" w:rsidRPr="008442E9">
        <w:rPr>
          <w:rFonts w:ascii="Times New Roman" w:hAnsi="Times New Roman" w:cs="Times New Roman"/>
          <w:i/>
          <w:sz w:val="24"/>
          <w:szCs w:val="24"/>
        </w:rPr>
        <w:t>3,4 тыс.рублей</w:t>
      </w:r>
      <w:r w:rsidR="008442E9">
        <w:rPr>
          <w:rFonts w:ascii="Times New Roman" w:hAnsi="Times New Roman" w:cs="Times New Roman"/>
          <w:sz w:val="24"/>
          <w:szCs w:val="24"/>
        </w:rPr>
        <w:t>.</w:t>
      </w:r>
    </w:p>
    <w:p w:rsidR="007A18B9" w:rsidRDefault="007A18B9" w:rsidP="007A18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7A18B9" w:rsidRDefault="007A18B9" w:rsidP="007A18B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B76946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.12.20</w:t>
      </w:r>
      <w:r w:rsidR="00B76946">
        <w:rPr>
          <w:rFonts w:ascii="Times New Roman" w:hAnsi="Times New Roman" w:cs="Times New Roman"/>
          <w:bCs/>
          <w:sz w:val="24"/>
          <w:szCs w:val="20"/>
        </w:rPr>
        <w:t>20г.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B76946">
        <w:rPr>
          <w:rFonts w:ascii="Times New Roman" w:hAnsi="Times New Roman" w:cs="Times New Roman"/>
          <w:bCs/>
          <w:sz w:val="24"/>
          <w:szCs w:val="20"/>
        </w:rPr>
        <w:t>26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B769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B7694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B76946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B769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B76946" w:rsidRPr="00B76946">
        <w:rPr>
          <w:rFonts w:ascii="Times New Roman" w:hAnsi="Times New Roman" w:cs="Times New Roman"/>
          <w:bCs/>
          <w:i/>
          <w:sz w:val="24"/>
          <w:szCs w:val="20"/>
        </w:rPr>
        <w:t>8,1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7A18B9" w:rsidRDefault="007A18B9" w:rsidP="007A18B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Расходование средств  из резервного фонда не осуществлялось.</w:t>
      </w:r>
    </w:p>
    <w:p w:rsidR="007A18B9" w:rsidRDefault="007A18B9" w:rsidP="007A18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6. Муниципальный долг 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B76946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7A18B9" w:rsidRDefault="007A18B9" w:rsidP="007A18B9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A18B9" w:rsidRDefault="007A18B9" w:rsidP="007A18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1 полугодие 202</w:t>
      </w:r>
      <w:r w:rsidR="005F05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5F0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5F05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05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F0593" w:rsidRDefault="005F0593" w:rsidP="005F059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D0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4 333,4  тыс. рублей</w:t>
      </w:r>
      <w:r>
        <w:rPr>
          <w:rFonts w:ascii="Times New Roman" w:hAnsi="Times New Roman"/>
          <w:sz w:val="24"/>
          <w:szCs w:val="24"/>
        </w:rPr>
        <w:t xml:space="preserve">, или 45,0 % 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9 636,0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0593" w:rsidRDefault="005F0593" w:rsidP="005F059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2019 года доходная часть бюджета в отчётном периоде сократилась на </w:t>
      </w:r>
      <w:r w:rsidRPr="004139A6">
        <w:rPr>
          <w:rFonts w:ascii="Times New Roman" w:hAnsi="Times New Roman" w:cs="Times New Roman"/>
          <w:i/>
          <w:sz w:val="24"/>
          <w:szCs w:val="24"/>
        </w:rPr>
        <w:t>267,3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5,8 % , а по отношению к соответствующему периоду 2020 года сократилась на </w:t>
      </w:r>
      <w:r w:rsidRPr="004139A6">
        <w:rPr>
          <w:rFonts w:ascii="Times New Roman" w:hAnsi="Times New Roman" w:cs="Times New Roman"/>
          <w:i/>
          <w:sz w:val="24"/>
          <w:szCs w:val="24"/>
        </w:rPr>
        <w:t>286,6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6,2 %;</w:t>
      </w:r>
    </w:p>
    <w:p w:rsidR="005F0593" w:rsidRDefault="005F0593" w:rsidP="005F059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9F6F29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959,</w:t>
      </w:r>
      <w:r w:rsidR="00D00E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</w:t>
      </w:r>
      <w:r w:rsidR="00D00E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39,3 %  годовых плановых назначений    в сумме </w:t>
      </w:r>
      <w:r w:rsidRPr="009F6F2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0 087,6</w:t>
      </w:r>
      <w:r w:rsidR="00D00E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0593" w:rsidRDefault="005F0593" w:rsidP="005F059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2019г. расходная часть бюджета в отчетном периоде увеличилась на </w:t>
      </w:r>
      <w:r w:rsidRPr="004139A6">
        <w:rPr>
          <w:rFonts w:ascii="Times New Roman" w:hAnsi="Times New Roman"/>
          <w:i/>
          <w:sz w:val="24"/>
          <w:szCs w:val="24"/>
        </w:rPr>
        <w:t>2015,5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2,0 раза, а к 2020 году  увеличилась на </w:t>
      </w:r>
      <w:r w:rsidRPr="004139A6">
        <w:rPr>
          <w:rFonts w:ascii="Times New Roman" w:hAnsi="Times New Roman"/>
          <w:i/>
          <w:sz w:val="24"/>
          <w:szCs w:val="24"/>
        </w:rPr>
        <w:t>581,0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17,2%.</w:t>
      </w:r>
    </w:p>
    <w:p w:rsidR="005F0593" w:rsidRDefault="005F0593" w:rsidP="005F059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4139A6">
        <w:rPr>
          <w:rFonts w:ascii="Times New Roman" w:hAnsi="Times New Roman"/>
          <w:i/>
          <w:sz w:val="24"/>
          <w:szCs w:val="24"/>
        </w:rPr>
        <w:t>373,7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4139A6">
        <w:rPr>
          <w:rFonts w:ascii="Times New Roman" w:hAnsi="Times New Roman"/>
          <w:i/>
          <w:sz w:val="24"/>
          <w:szCs w:val="24"/>
        </w:rPr>
        <w:t>451,6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F0593" w:rsidRDefault="005F0593" w:rsidP="005F059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5F0593" w:rsidRDefault="00D00E81" w:rsidP="005F05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593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 являются безвозмездные поступления от других бюджетов бюджетной системы РФ, которые составили 91,5 %, что свидетельствует об увеличивающейся  зависимости бюджета от бюджетов других уровней. </w:t>
      </w:r>
    </w:p>
    <w:p w:rsidR="005F0593" w:rsidRDefault="00D00E81" w:rsidP="005F05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</w:t>
      </w:r>
      <w:r w:rsidR="005F0593"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 w:rsidR="005F0593"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 w:rsidR="005F059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2020 годадоля налоговых и неналоговых </w:t>
      </w:r>
      <w:r w:rsidR="005F0593">
        <w:rPr>
          <w:rFonts w:ascii="Times New Roman" w:eastAsia="Times New Roman" w:hAnsi="Times New Roman" w:cs="Times New Roman"/>
          <w:sz w:val="24"/>
          <w:szCs w:val="24"/>
        </w:rPr>
        <w:t>доходов сократилась с 9,6% до 8,5%, при этом  в таком же размере увеличилась</w:t>
      </w:r>
      <w:r w:rsidR="005F059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 w:rsidR="005F0593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5F059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r w:rsidR="005F0593">
        <w:rPr>
          <w:rFonts w:ascii="Times New Roman" w:eastAsia="Times New Roman" w:hAnsi="Times New Roman" w:cs="Times New Roman"/>
          <w:sz w:val="24"/>
          <w:szCs w:val="24"/>
        </w:rPr>
        <w:t>на 1,</w:t>
      </w:r>
      <w:r w:rsidR="006C297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F0593">
        <w:rPr>
          <w:rFonts w:ascii="Times New Roman" w:eastAsia="Times New Roman" w:hAnsi="Times New Roman" w:cs="Times New Roman"/>
          <w:sz w:val="24"/>
          <w:szCs w:val="24"/>
        </w:rPr>
        <w:t xml:space="preserve">%  (с  90,4 % до 91,5%). 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184C61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0 087,6тыс.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3 959,7тыс.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39,3 %.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по отношению к соответствующему периоду 2019 года увеличилась на </w:t>
      </w:r>
      <w:r w:rsidRPr="00A1722E">
        <w:rPr>
          <w:rFonts w:ascii="Times New Roman" w:hAnsi="Times New Roman" w:cs="Times New Roman"/>
          <w:bCs/>
          <w:i/>
          <w:sz w:val="24"/>
          <w:szCs w:val="20"/>
        </w:rPr>
        <w:t>2015,5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в 2,0 раза, а  к 2020 году  увеличилась   на </w:t>
      </w:r>
      <w:r w:rsidRPr="00A1722E">
        <w:rPr>
          <w:rFonts w:ascii="Times New Roman" w:hAnsi="Times New Roman" w:cs="Times New Roman"/>
          <w:bCs/>
          <w:i/>
          <w:sz w:val="24"/>
          <w:szCs w:val="20"/>
        </w:rPr>
        <w:t>581,0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17,2%.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Низкий процент освоения бюджетных средств за 1 полугодие т. г. составляют расходы практически по всем разделам бюджета сельского поселения, кроме разделов «Общегосударственные вопросы» и «Национальная оборона».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Расходы на национальную экономику составили 26,8% утверждённых  бюджетных ассигнований на 2021 год, на культуру и кинематографию - 25,0%, образование – 16,7%, социальную политику </w:t>
      </w:r>
      <w:r w:rsidR="006C297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32,1%  и жилищно-коммунальное хозяйство</w:t>
      </w:r>
      <w:r w:rsidR="006C297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27,0 %. </w:t>
      </w:r>
    </w:p>
    <w:p w:rsidR="005F0593" w:rsidRPr="00CC3CCA" w:rsidRDefault="005F0593" w:rsidP="005F0593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 «Физическая культура и спорт» в 1 полугодии т.г. бюджетные ассигнования не использовались.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5F0593" w:rsidRDefault="005F0593" w:rsidP="005F059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Согласно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</w:t>
      </w:r>
      <w:r w:rsidRPr="00421081">
        <w:rPr>
          <w:rFonts w:ascii="Times New Roman" w:eastAsia="Times New Roman" w:hAnsi="Times New Roman" w:cs="Times New Roman"/>
          <w:bCs/>
          <w:i/>
          <w:sz w:val="24"/>
          <w:szCs w:val="24"/>
        </w:rPr>
        <w:t>2492,1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или 56,8 % годовых бюджетных назначений.</w:t>
      </w:r>
    </w:p>
    <w:p w:rsidR="005F0593" w:rsidRDefault="005F0593" w:rsidP="005F05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 на устройство детской площадки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осмачево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запланированное в бюджете сельского поселения в рамках реализации проектов развития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общественной инфраструктуры на 2021 год в сумме </w:t>
      </w:r>
      <w:r w:rsidRPr="00135FE7">
        <w:rPr>
          <w:rFonts w:ascii="Times New Roman" w:hAnsi="Times New Roman" w:cs="Times New Roman"/>
          <w:bCs/>
          <w:i/>
          <w:sz w:val="24"/>
          <w:szCs w:val="24"/>
        </w:rPr>
        <w:t>582,1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полугодии т.г. не производилось.</w:t>
      </w:r>
    </w:p>
    <w:p w:rsidR="007A18B9" w:rsidRDefault="00D00E81" w:rsidP="007A18B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</w:t>
      </w:r>
      <w:r w:rsidR="007A18B9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5F0593" w:rsidP="007A18B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п</w:t>
      </w:r>
      <w:r w:rsidR="007A18B9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7A18B9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  <w:proofErr w:type="spellEnd"/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A18B9" w:rsidRDefault="007A18B9" w:rsidP="007A18B9">
      <w:pPr>
        <w:spacing w:after="0" w:line="240" w:lineRule="atLeast"/>
        <w:ind w:firstLine="709"/>
        <w:rPr>
          <w:rStyle w:val="a5"/>
          <w:b w:val="0"/>
          <w:szCs w:val="24"/>
        </w:rPr>
      </w:pPr>
    </w:p>
    <w:p w:rsidR="007A18B9" w:rsidRDefault="007A18B9" w:rsidP="007A18B9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7A18B9" w:rsidRDefault="007A18B9" w:rsidP="007A18B9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7A18B9" w:rsidRDefault="007A18B9" w:rsidP="007A18B9">
      <w:pPr>
        <w:spacing w:after="0" w:line="240" w:lineRule="atLeast"/>
        <w:rPr>
          <w:rFonts w:ascii="Times New Roman" w:hAnsi="Times New Roman" w:cs="Times New Roman"/>
          <w:b/>
        </w:rPr>
      </w:pPr>
    </w:p>
    <w:p w:rsidR="007A18B9" w:rsidRDefault="007A18B9" w:rsidP="007A18B9">
      <w:pPr>
        <w:spacing w:after="0" w:line="240" w:lineRule="atLeast"/>
      </w:pPr>
    </w:p>
    <w:p w:rsidR="007A18B9" w:rsidRDefault="007A18B9" w:rsidP="007A18B9">
      <w:pPr>
        <w:spacing w:after="0" w:line="240" w:lineRule="atLeast"/>
      </w:pPr>
    </w:p>
    <w:p w:rsidR="007A18B9" w:rsidRDefault="007A18B9" w:rsidP="007A18B9">
      <w:pPr>
        <w:spacing w:after="0" w:line="240" w:lineRule="atLeast"/>
      </w:pPr>
    </w:p>
    <w:p w:rsidR="007A18B9" w:rsidRDefault="007A18B9" w:rsidP="007A18B9"/>
    <w:p w:rsidR="007A18B9" w:rsidRDefault="007A18B9" w:rsidP="007A18B9"/>
    <w:p w:rsidR="009D6454" w:rsidRDefault="009D6454"/>
    <w:sectPr w:rsidR="009D6454" w:rsidSect="00C8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15" w:rsidRDefault="00966115">
      <w:pPr>
        <w:spacing w:after="0" w:line="240" w:lineRule="auto"/>
      </w:pPr>
      <w:r>
        <w:separator/>
      </w:r>
    </w:p>
  </w:endnote>
  <w:endnote w:type="continuationSeparator" w:id="1">
    <w:p w:rsidR="00966115" w:rsidRDefault="0096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15" w:rsidRDefault="00966115">
      <w:pPr>
        <w:spacing w:after="0" w:line="240" w:lineRule="auto"/>
      </w:pPr>
      <w:r>
        <w:separator/>
      </w:r>
    </w:p>
  </w:footnote>
  <w:footnote w:type="continuationSeparator" w:id="1">
    <w:p w:rsidR="00966115" w:rsidRDefault="0096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70813"/>
      <w:docPartObj>
        <w:docPartGallery w:val="Page Numbers (Top of Page)"/>
        <w:docPartUnique/>
      </w:docPartObj>
    </w:sdtPr>
    <w:sdtContent>
      <w:p w:rsidR="00966115" w:rsidRDefault="00E86DF4">
        <w:pPr>
          <w:pStyle w:val="a8"/>
          <w:jc w:val="center"/>
        </w:pPr>
        <w:r>
          <w:fldChar w:fldCharType="begin"/>
        </w:r>
        <w:r w:rsidR="00966115">
          <w:instrText xml:space="preserve"> PAGE   \* MERGEFORMAT </w:instrText>
        </w:r>
        <w:r>
          <w:fldChar w:fldCharType="separate"/>
        </w:r>
        <w:r w:rsidR="00D00E81">
          <w:rPr>
            <w:noProof/>
          </w:rPr>
          <w:t>9</w:t>
        </w:r>
        <w:r>
          <w:fldChar w:fldCharType="end"/>
        </w:r>
      </w:p>
    </w:sdtContent>
  </w:sdt>
  <w:p w:rsidR="00966115" w:rsidRDefault="009661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8B9"/>
    <w:rsid w:val="0003017C"/>
    <w:rsid w:val="000913A2"/>
    <w:rsid w:val="000A4F3B"/>
    <w:rsid w:val="00135FE7"/>
    <w:rsid w:val="001443EF"/>
    <w:rsid w:val="00197354"/>
    <w:rsid w:val="001C0213"/>
    <w:rsid w:val="001C3697"/>
    <w:rsid w:val="001E0695"/>
    <w:rsid w:val="00250DF6"/>
    <w:rsid w:val="002928BA"/>
    <w:rsid w:val="00297662"/>
    <w:rsid w:val="002D5E36"/>
    <w:rsid w:val="002F08C5"/>
    <w:rsid w:val="0033208A"/>
    <w:rsid w:val="00347C8B"/>
    <w:rsid w:val="00372A41"/>
    <w:rsid w:val="003C693E"/>
    <w:rsid w:val="003D06BD"/>
    <w:rsid w:val="003D16C9"/>
    <w:rsid w:val="00413587"/>
    <w:rsid w:val="004139A6"/>
    <w:rsid w:val="00421081"/>
    <w:rsid w:val="0047287D"/>
    <w:rsid w:val="004C5EC0"/>
    <w:rsid w:val="00522B6A"/>
    <w:rsid w:val="00575368"/>
    <w:rsid w:val="005B288D"/>
    <w:rsid w:val="005D226B"/>
    <w:rsid w:val="005F0593"/>
    <w:rsid w:val="005F277B"/>
    <w:rsid w:val="00600BF6"/>
    <w:rsid w:val="00654626"/>
    <w:rsid w:val="006C297D"/>
    <w:rsid w:val="006E780E"/>
    <w:rsid w:val="006F3594"/>
    <w:rsid w:val="007A18B9"/>
    <w:rsid w:val="00813B67"/>
    <w:rsid w:val="008442E9"/>
    <w:rsid w:val="008669F3"/>
    <w:rsid w:val="00896A37"/>
    <w:rsid w:val="00953CAC"/>
    <w:rsid w:val="00966115"/>
    <w:rsid w:val="009D6454"/>
    <w:rsid w:val="009E5D58"/>
    <w:rsid w:val="00A1722E"/>
    <w:rsid w:val="00A31583"/>
    <w:rsid w:val="00A45643"/>
    <w:rsid w:val="00A50A30"/>
    <w:rsid w:val="00B4599D"/>
    <w:rsid w:val="00B76946"/>
    <w:rsid w:val="00BA6189"/>
    <w:rsid w:val="00BE393D"/>
    <w:rsid w:val="00BE618E"/>
    <w:rsid w:val="00C25EB4"/>
    <w:rsid w:val="00C2749E"/>
    <w:rsid w:val="00C43C5C"/>
    <w:rsid w:val="00C83D5B"/>
    <w:rsid w:val="00C85148"/>
    <w:rsid w:val="00C97D12"/>
    <w:rsid w:val="00CA1EBB"/>
    <w:rsid w:val="00CC093A"/>
    <w:rsid w:val="00D00E81"/>
    <w:rsid w:val="00D011F9"/>
    <w:rsid w:val="00D3472B"/>
    <w:rsid w:val="00D42639"/>
    <w:rsid w:val="00D63C2F"/>
    <w:rsid w:val="00DA3C71"/>
    <w:rsid w:val="00DB7C00"/>
    <w:rsid w:val="00DE5E56"/>
    <w:rsid w:val="00E127C7"/>
    <w:rsid w:val="00E35EDC"/>
    <w:rsid w:val="00E736FB"/>
    <w:rsid w:val="00E86DF4"/>
    <w:rsid w:val="00FA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7A18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A18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A18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8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B9"/>
  </w:style>
  <w:style w:type="paragraph" w:styleId="aa">
    <w:name w:val="footer"/>
    <w:basedOn w:val="a"/>
    <w:link w:val="ab"/>
    <w:uiPriority w:val="99"/>
    <w:unhideWhenUsed/>
    <w:rsid w:val="007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2021-07-20T05:12:00Z</cp:lastPrinted>
  <dcterms:created xsi:type="dcterms:W3CDTF">2021-07-12T09:58:00Z</dcterms:created>
  <dcterms:modified xsi:type="dcterms:W3CDTF">2021-07-20T07:28:00Z</dcterms:modified>
</cp:coreProperties>
</file>