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73" w:rsidRDefault="00E94573" w:rsidP="00E945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E94573" w:rsidRDefault="00E94573" w:rsidP="00E94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отчет  об исполнении бюджета сельского поселения «Деревня Заболотье»  </w:t>
      </w:r>
      <w:r>
        <w:rPr>
          <w:rFonts w:ascii="Times New Roman" w:hAnsi="Times New Roman" w:cs="Times New Roman"/>
          <w:b/>
          <w:sz w:val="24"/>
          <w:szCs w:val="24"/>
        </w:rPr>
        <w:t>за  20</w:t>
      </w:r>
      <w:r w:rsidR="0034486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44864" w:rsidRDefault="00210CA5" w:rsidP="0034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864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864">
        <w:rPr>
          <w:rFonts w:ascii="Times New Roman" w:hAnsi="Times New Roman" w:cs="Times New Roman"/>
          <w:b/>
          <w:sz w:val="24"/>
          <w:szCs w:val="24"/>
        </w:rPr>
        <w:t xml:space="preserve">Людиново                                                                                                        31 марта 2021г.      </w:t>
      </w:r>
    </w:p>
    <w:p w:rsidR="00E94573" w:rsidRDefault="00E94573" w:rsidP="00E94573">
      <w:pPr>
        <w:tabs>
          <w:tab w:val="left" w:pos="2743"/>
          <w:tab w:val="left" w:pos="3330"/>
          <w:tab w:val="center" w:pos="48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5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Контрольно-счётной палатой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соответствии со статьёй 8 Положения о контрольно-счётной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утверждённого решением ЛРС от 25.04.2012 № 181 и решения Сельской Думы  сельского поселения от </w:t>
      </w:r>
      <w:r w:rsidR="0034486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3448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448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 «О передаче контрольно-счётной палате муниципального района полномочий контрольно-счётного органа сельского поселения «Деревня Заболотье» проведена внешняя проверка годового отчёта об 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за 20</w:t>
      </w:r>
      <w:r w:rsidR="003448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4864" w:rsidRPr="00830819" w:rsidRDefault="00E94573" w:rsidP="00344864">
      <w:pPr>
        <w:spacing w:after="0" w:line="240" w:lineRule="atLeas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57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44864" w:rsidRPr="00830819">
        <w:rPr>
          <w:rFonts w:ascii="Times New Roman" w:hAnsi="Times New Roman" w:cs="Times New Roman"/>
          <w:sz w:val="24"/>
          <w:szCs w:val="24"/>
        </w:rPr>
        <w:t>Основание для проведения проверки:</w:t>
      </w:r>
      <w:r w:rsidR="00344864">
        <w:rPr>
          <w:rFonts w:ascii="Times New Roman" w:hAnsi="Times New Roman" w:cs="Times New Roman"/>
          <w:sz w:val="24"/>
          <w:szCs w:val="24"/>
        </w:rPr>
        <w:t xml:space="preserve"> </w:t>
      </w:r>
      <w:r w:rsidR="00344864" w:rsidRPr="00830819">
        <w:rPr>
          <w:rFonts w:ascii="Times New Roman" w:hAnsi="Times New Roman" w:cs="Times New Roman"/>
          <w:sz w:val="24"/>
          <w:szCs w:val="24"/>
        </w:rPr>
        <w:t>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44864">
        <w:rPr>
          <w:rFonts w:ascii="Times New Roman" w:hAnsi="Times New Roman" w:cs="Times New Roman"/>
          <w:sz w:val="24"/>
          <w:szCs w:val="24"/>
        </w:rPr>
        <w:t xml:space="preserve"> и</w:t>
      </w:r>
      <w:r w:rsidR="00344864" w:rsidRPr="00830819">
        <w:rPr>
          <w:rFonts w:ascii="Times New Roman" w:hAnsi="Times New Roman" w:cs="Times New Roman"/>
          <w:sz w:val="24"/>
          <w:szCs w:val="24"/>
        </w:rPr>
        <w:t xml:space="preserve"> пункт 3.2 плана работы контрольно-счетной палаты муниципального района «Город Людиново и </w:t>
      </w:r>
      <w:proofErr w:type="spellStart"/>
      <w:r w:rsidR="00344864"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344864" w:rsidRPr="0083081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44864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344864" w:rsidRPr="008308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4864" w:rsidRDefault="00344864" w:rsidP="00FA57EA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экспертно-аналитических мероприятий:</w:t>
      </w:r>
    </w:p>
    <w:p w:rsidR="00344864" w:rsidRDefault="00344864" w:rsidP="00FA57EA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перечня представленных документов в составе отчёта об исполнении бюджета сельского поселения «Деревня Заболотье» за 2020 год требованиям статей 264.5-264.6. БК РФ, статьи 14.8 Положения о бюджетном процессе;</w:t>
      </w:r>
    </w:p>
    <w:p w:rsidR="00344864" w:rsidRDefault="00344864" w:rsidP="00FA57EA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годового отчёта требованиям бюджетного законодательства и инструкции о порядке составления 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 № 191;</w:t>
      </w:r>
    </w:p>
    <w:p w:rsidR="00344864" w:rsidRDefault="00344864" w:rsidP="00FA57EA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 программам;</w:t>
      </w:r>
    </w:p>
    <w:p w:rsidR="00344864" w:rsidRDefault="00344864" w:rsidP="00FA57EA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случаев нарушения бюджетного законодательства в ходе исполнения бюджета. </w:t>
      </w:r>
    </w:p>
    <w:p w:rsidR="00344864" w:rsidRPr="00830819" w:rsidRDefault="00344864" w:rsidP="00FA57EA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Экспертиза отчета об исполнении бюджета сельского поселения проведена в целях оценки соблюдения муниципальным образованием 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Деревня Заболотье</w:t>
      </w:r>
      <w:r w:rsidRPr="00830819">
        <w:rPr>
          <w:rFonts w:ascii="Times New Roman" w:hAnsi="Times New Roman" w:cs="Times New Roman"/>
          <w:sz w:val="24"/>
          <w:szCs w:val="24"/>
        </w:rPr>
        <w:t xml:space="preserve">» бюджетного законодательства при исполнении бюджета, оценки достоверности годового отчета об исполнении бюджета и достоверности годовой бюджетной отчетности. </w:t>
      </w:r>
    </w:p>
    <w:p w:rsidR="00344864" w:rsidRPr="00830819" w:rsidRDefault="00344864" w:rsidP="00FA57EA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Объект проверки: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муниципальное образование 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Деревня Заболотье</w:t>
      </w:r>
      <w:r w:rsidRPr="0083081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94573" w:rsidRDefault="00E94573" w:rsidP="00E94573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1. Общие положения</w:t>
      </w:r>
    </w:p>
    <w:p w:rsidR="00E94573" w:rsidRDefault="00E94573" w:rsidP="00E94573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контрольно-счётной палаты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на отчёт  «Об исполнении бюджета сельского поселения «Деревня Заболотье»  за  20</w:t>
      </w:r>
      <w:r w:rsidR="003448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год»  подготовлено в соответствии с БК РФ,  Федеральным законом  РФ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«О бюджетном процессе в муниципальном образовании сельского поселения «Деревня Заболотье», утверждённым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Сельской Думы от 06.02.2014 № 04 (в редакции решения от 18.07.2016 № 47</w:t>
      </w:r>
      <w:r w:rsidR="008B38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15.09.2017 № 82 и от 15.03.2019 № 34).</w:t>
      </w:r>
    </w:p>
    <w:p w:rsidR="00344864" w:rsidRPr="00830819" w:rsidRDefault="003E1D0F" w:rsidP="003448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344864" w:rsidRPr="00830819">
        <w:rPr>
          <w:rFonts w:ascii="Times New Roman" w:hAnsi="Times New Roman" w:cs="Times New Roman"/>
          <w:sz w:val="24"/>
          <w:szCs w:val="24"/>
        </w:rPr>
        <w:t xml:space="preserve"> соответствии со статьей 264.4 БК РФ и требованиями статьи 14 Положения о бюджетном процессе в муниципальном образовании сельское поселение «</w:t>
      </w:r>
      <w:r w:rsidR="00344864">
        <w:rPr>
          <w:rFonts w:ascii="Times New Roman" w:hAnsi="Times New Roman" w:cs="Times New Roman"/>
          <w:sz w:val="24"/>
          <w:szCs w:val="24"/>
        </w:rPr>
        <w:t xml:space="preserve">Деревня </w:t>
      </w:r>
      <w:r>
        <w:rPr>
          <w:rFonts w:ascii="Times New Roman" w:hAnsi="Times New Roman" w:cs="Times New Roman"/>
          <w:sz w:val="24"/>
          <w:szCs w:val="24"/>
        </w:rPr>
        <w:t>Заболотье»</w:t>
      </w:r>
      <w:r w:rsidR="00344864" w:rsidRPr="00830819">
        <w:rPr>
          <w:rFonts w:ascii="Times New Roman" w:hAnsi="Times New Roman" w:cs="Times New Roman"/>
          <w:sz w:val="24"/>
          <w:szCs w:val="24"/>
        </w:rPr>
        <w:t xml:space="preserve"> годовой отчет об исполнении бюджета подлежал внешней проверке, перед его рассмотрением в законодательном (представительном) органе с подготовкой заключения на годовой отчет об исполнении бюджета</w:t>
      </w:r>
      <w:r w:rsidR="00344864">
        <w:rPr>
          <w:rFonts w:ascii="Times New Roman" w:hAnsi="Times New Roman" w:cs="Times New Roman"/>
          <w:sz w:val="24"/>
          <w:szCs w:val="24"/>
        </w:rPr>
        <w:t>.</w:t>
      </w:r>
    </w:p>
    <w:p w:rsidR="00344864" w:rsidRPr="00830819" w:rsidRDefault="00344864" w:rsidP="00344864">
      <w:pPr>
        <w:pStyle w:val="ConsPlusNormal"/>
        <w:widowControl/>
        <w:spacing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>Заключение на отчет «Об исполнении бюджета муниципального образования сельского поселения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Деревня </w:t>
      </w:r>
      <w:r w:rsidR="003E1D0F">
        <w:rPr>
          <w:rFonts w:ascii="Times New Roman" w:hAnsi="Times New Roman" w:cs="Times New Roman"/>
          <w:color w:val="000000"/>
          <w:sz w:val="24"/>
          <w:szCs w:val="24"/>
        </w:rPr>
        <w:t>Заболотье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» за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год» подготовлено по результатам экспертизы и  анализа годовой отчетности. </w:t>
      </w:r>
    </w:p>
    <w:p w:rsidR="00344864" w:rsidRPr="00830819" w:rsidRDefault="00344864" w:rsidP="00344864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В соответствии с пунктом 11.1 Положения о бюджетном процессе, утвержденного решением Сельской Думы от </w:t>
      </w:r>
      <w:r w:rsidR="003E1D0F">
        <w:rPr>
          <w:rFonts w:ascii="Times New Roman" w:hAnsi="Times New Roman" w:cs="Times New Roman"/>
          <w:sz w:val="24"/>
          <w:szCs w:val="24"/>
        </w:rPr>
        <w:t>06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  <w:r w:rsidR="003E1D0F">
        <w:rPr>
          <w:rFonts w:ascii="Times New Roman" w:hAnsi="Times New Roman" w:cs="Times New Roman"/>
          <w:sz w:val="24"/>
          <w:szCs w:val="24"/>
        </w:rPr>
        <w:t>02</w:t>
      </w:r>
      <w:r w:rsidRPr="00830819">
        <w:rPr>
          <w:rFonts w:ascii="Times New Roman" w:hAnsi="Times New Roman" w:cs="Times New Roman"/>
          <w:sz w:val="24"/>
          <w:szCs w:val="24"/>
        </w:rPr>
        <w:t xml:space="preserve">.2014 № </w:t>
      </w:r>
      <w:r w:rsidR="003E1D0F">
        <w:rPr>
          <w:rFonts w:ascii="Times New Roman" w:hAnsi="Times New Roman" w:cs="Times New Roman"/>
          <w:sz w:val="24"/>
          <w:szCs w:val="24"/>
        </w:rPr>
        <w:t>04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исполнение бюджета осуществлялось администрацией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D0F" w:rsidRDefault="003E1D0F" w:rsidP="003E1D0F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5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контрольно-счётную палату проект решения об исполнении бюджета представлен </w:t>
      </w:r>
      <w:r w:rsidR="00910B8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570A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21г., с нарушением срока, установленного пунктом 14.3 статьи 14 Положения о бюджетном процессе сельского поселения. Положением о бюджетном процессе срок представления годового отчёта об исполнении бюджета поселения определён до 1 марта текущего года.</w:t>
      </w:r>
    </w:p>
    <w:p w:rsidR="00344864" w:rsidRDefault="00344864" w:rsidP="00344864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документов Отчёта имеются приложения, предусмотренные статьёй 264.5. БК РФ.</w:t>
      </w:r>
    </w:p>
    <w:p w:rsidR="00344864" w:rsidRPr="00830819" w:rsidRDefault="00344864" w:rsidP="00344864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представлен в форме проекта решения « Об исполнении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</w:t>
      </w:r>
      <w:r w:rsidR="003E1D0F">
        <w:rPr>
          <w:rFonts w:ascii="Times New Roman" w:hAnsi="Times New Roman" w:cs="Times New Roman"/>
          <w:sz w:val="24"/>
          <w:szCs w:val="24"/>
        </w:rPr>
        <w:t>Заболотье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30819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819">
        <w:rPr>
          <w:rFonts w:ascii="Times New Roman" w:hAnsi="Times New Roman" w:cs="Times New Roman"/>
          <w:sz w:val="24"/>
          <w:szCs w:val="24"/>
        </w:rPr>
        <w:t>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344864" w:rsidRDefault="00344864" w:rsidP="003448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201</w:t>
      </w:r>
      <w:r>
        <w:rPr>
          <w:rFonts w:ascii="Times New Roman" w:hAnsi="Times New Roman" w:cs="Times New Roman"/>
          <w:sz w:val="24"/>
          <w:szCs w:val="24"/>
        </w:rPr>
        <w:t>9 год</w:t>
      </w:r>
      <w:r w:rsidRPr="008308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819">
        <w:rPr>
          <w:rFonts w:ascii="Times New Roman" w:hAnsi="Times New Roman" w:cs="Times New Roman"/>
          <w:sz w:val="24"/>
          <w:szCs w:val="24"/>
        </w:rPr>
        <w:t xml:space="preserve"> также плановых показателей </w:t>
      </w:r>
      <w:proofErr w:type="gramStart"/>
      <w:r w:rsidRPr="008308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 xml:space="preserve"> фактическими. 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344864" w:rsidRDefault="00344864" w:rsidP="003448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 бюджетной отчётности проводилась выборочным путём и включала в себя изучение и оценку:</w:t>
      </w:r>
    </w:p>
    <w:p w:rsidR="00344864" w:rsidRDefault="00344864" w:rsidP="003448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 годовой бюджетной отчётности и её соответствие установленным формам;</w:t>
      </w:r>
    </w:p>
    <w:p w:rsidR="00344864" w:rsidRDefault="00344864" w:rsidP="003448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бюджетной отчётности в части соблюдения требований составления отчётности и контрольных соотношений между формами отчётности;</w:t>
      </w:r>
    </w:p>
    <w:p w:rsidR="00344864" w:rsidRDefault="00344864" w:rsidP="003448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Приказа Минфина  РФ от 28.12.2010 №191н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в части полноты объёма форм годовой отчётности, правильности их заполнения и своевременности их представления.</w:t>
      </w:r>
    </w:p>
    <w:p w:rsidR="00344864" w:rsidRDefault="00344864" w:rsidP="003448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бюджетная отчётность сформирована в соответствии с пунктом 3 статьи 264.1. БК РФ и Инструкции № 191н, которая включает следующие формы отчётов:</w:t>
      </w:r>
    </w:p>
    <w:p w:rsidR="00344864" w:rsidRDefault="00344864" w:rsidP="003448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бюджета;</w:t>
      </w:r>
    </w:p>
    <w:p w:rsidR="00344864" w:rsidRDefault="00344864" w:rsidP="003448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 главного распорядителя, распорядителя, получателя бюджетных средств;</w:t>
      </w:r>
    </w:p>
    <w:p w:rsidR="00344864" w:rsidRDefault="00344864" w:rsidP="003448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финансовых результатах деятельности;</w:t>
      </w:r>
    </w:p>
    <w:p w:rsidR="00344864" w:rsidRDefault="00344864" w:rsidP="003448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движении денежных средств;</w:t>
      </w:r>
    </w:p>
    <w:p w:rsidR="00344864" w:rsidRDefault="00344864" w:rsidP="003448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344864" w:rsidRDefault="00344864" w:rsidP="003448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расходов, отражённых в годовом отчёте главного распорядителя бюджетных средств (ф.0503127) с отчётом об исполнении бюджета отклонений не выявлено.</w:t>
      </w:r>
    </w:p>
    <w:p w:rsidR="00344864" w:rsidRDefault="00344864" w:rsidP="003448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отчётности несоответствия  показателей не установлено.</w:t>
      </w:r>
    </w:p>
    <w:p w:rsidR="00344864" w:rsidRDefault="00344864" w:rsidP="00344864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864" w:rsidRDefault="00344864" w:rsidP="00344864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4573" w:rsidRDefault="00E94573" w:rsidP="00E94573">
      <w:pPr>
        <w:tabs>
          <w:tab w:val="left" w:pos="553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2. Общая характеристика исполнения бюджета сельского поселения</w:t>
      </w:r>
    </w:p>
    <w:p w:rsidR="00867A6B" w:rsidRDefault="00E94573" w:rsidP="00867A6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7A6B">
        <w:rPr>
          <w:rFonts w:ascii="Times New Roman" w:hAnsi="Times New Roman" w:cs="Times New Roman"/>
          <w:sz w:val="24"/>
          <w:szCs w:val="24"/>
        </w:rPr>
        <w:t>Первоначальный  бюджет сельского поселения на 2020 год и на плановый период 2021и 2022 годов утвержден решением Сельской Думы от 25.12.2019 № 75:</w:t>
      </w:r>
    </w:p>
    <w:p w:rsidR="00867A6B" w:rsidRDefault="00867A6B" w:rsidP="00867A6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14 678,9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объёмом безвозмездных поступлений в сумме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62174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058,9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7A6B" w:rsidRDefault="00867A6B" w:rsidP="00867A6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расходам в  сумме </w:t>
      </w:r>
      <w:r>
        <w:rPr>
          <w:rFonts w:ascii="Times New Roman" w:hAnsi="Times New Roman" w:cs="Times New Roman"/>
          <w:i/>
          <w:sz w:val="24"/>
          <w:szCs w:val="24"/>
        </w:rPr>
        <w:t>15 059,9 тыс. руб</w:t>
      </w:r>
      <w:r>
        <w:rPr>
          <w:rFonts w:ascii="Times New Roman" w:hAnsi="Times New Roman" w:cs="Times New Roman"/>
          <w:sz w:val="24"/>
          <w:szCs w:val="24"/>
        </w:rPr>
        <w:t xml:space="preserve">лей; </w:t>
      </w:r>
    </w:p>
    <w:p w:rsidR="00867A6B" w:rsidRDefault="00867A6B" w:rsidP="00867A6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дефицитом бюджета в сумме </w:t>
      </w:r>
      <w:r w:rsidRPr="0094331C">
        <w:rPr>
          <w:rFonts w:ascii="Times New Roman" w:hAnsi="Times New Roman" w:cs="Times New Roman"/>
          <w:i/>
          <w:sz w:val="24"/>
          <w:szCs w:val="24"/>
        </w:rPr>
        <w:t>381,0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867A6B" w:rsidRDefault="00867A6B" w:rsidP="00867A6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уточнённой бюджетной росписи доходная и расходная части  бюджета увеличены и составили:</w:t>
      </w:r>
    </w:p>
    <w:p w:rsidR="00867A6B" w:rsidRDefault="00867A6B" w:rsidP="00867A6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</w:t>
      </w:r>
      <w:r w:rsidR="001C2573" w:rsidRPr="001C2573">
        <w:rPr>
          <w:rFonts w:ascii="Times New Roman" w:hAnsi="Times New Roman" w:cs="Times New Roman"/>
          <w:sz w:val="24"/>
          <w:szCs w:val="24"/>
        </w:rPr>
        <w:t xml:space="preserve"> </w:t>
      </w:r>
      <w:r w:rsidR="001C257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C2573" w:rsidRPr="0094331C">
        <w:rPr>
          <w:rFonts w:ascii="Times New Roman" w:hAnsi="Times New Roman" w:cs="Times New Roman"/>
          <w:i/>
          <w:sz w:val="24"/>
          <w:szCs w:val="24"/>
        </w:rPr>
        <w:t>1</w:t>
      </w:r>
      <w:r w:rsidR="001C2573">
        <w:rPr>
          <w:rFonts w:ascii="Times New Roman" w:hAnsi="Times New Roman" w:cs="Times New Roman"/>
          <w:i/>
          <w:sz w:val="24"/>
          <w:szCs w:val="24"/>
        </w:rPr>
        <w:t xml:space="preserve">8 420,6 тыс. рублей </w:t>
      </w:r>
      <w:r w:rsidR="001C2573" w:rsidRPr="001C2573">
        <w:rPr>
          <w:rFonts w:ascii="Times New Roman" w:hAnsi="Times New Roman" w:cs="Times New Roman"/>
          <w:sz w:val="24"/>
          <w:szCs w:val="24"/>
        </w:rPr>
        <w:t>(</w:t>
      </w:r>
      <w:r w:rsidRPr="001C2573">
        <w:rPr>
          <w:rFonts w:ascii="Times New Roman" w:hAnsi="Times New Roman" w:cs="Times New Roman"/>
          <w:sz w:val="24"/>
          <w:szCs w:val="24"/>
        </w:rPr>
        <w:t xml:space="preserve"> </w:t>
      </w:r>
      <w:r w:rsidR="00E40DE8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E40DE8" w:rsidRPr="00E40DE8">
        <w:rPr>
          <w:rFonts w:ascii="Times New Roman" w:hAnsi="Times New Roman" w:cs="Times New Roman"/>
          <w:i/>
          <w:sz w:val="24"/>
          <w:szCs w:val="24"/>
        </w:rPr>
        <w:t>3</w:t>
      </w:r>
      <w:r w:rsidR="00621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DE8" w:rsidRPr="00E40DE8">
        <w:rPr>
          <w:rFonts w:ascii="Times New Roman" w:hAnsi="Times New Roman" w:cs="Times New Roman"/>
          <w:i/>
          <w:sz w:val="24"/>
          <w:szCs w:val="24"/>
        </w:rPr>
        <w:t>741,7 рублей</w:t>
      </w:r>
      <w:r w:rsidR="00E40DE8">
        <w:rPr>
          <w:rFonts w:ascii="Times New Roman" w:hAnsi="Times New Roman" w:cs="Times New Roman"/>
          <w:sz w:val="24"/>
          <w:szCs w:val="24"/>
        </w:rPr>
        <w:t>, или на 25,5</w:t>
      </w:r>
      <w:r w:rsidR="001C2573">
        <w:rPr>
          <w:rFonts w:ascii="Times New Roman" w:hAnsi="Times New Roman" w:cs="Times New Roman"/>
          <w:sz w:val="24"/>
          <w:szCs w:val="24"/>
        </w:rPr>
        <w:t xml:space="preserve"> </w:t>
      </w:r>
      <w:r w:rsidR="00E40DE8">
        <w:rPr>
          <w:rFonts w:ascii="Times New Roman" w:hAnsi="Times New Roman" w:cs="Times New Roman"/>
          <w:sz w:val="24"/>
          <w:szCs w:val="24"/>
        </w:rPr>
        <w:t>%</w:t>
      </w:r>
      <w:r w:rsidR="001C257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E40DE8">
        <w:rPr>
          <w:rFonts w:ascii="Times New Roman" w:hAnsi="Times New Roman" w:cs="Times New Roman"/>
          <w:sz w:val="24"/>
          <w:szCs w:val="24"/>
        </w:rPr>
        <w:t>по безвозмездным поступлениям</w:t>
      </w:r>
      <w:r w:rsidR="001C2573" w:rsidRPr="001C2573">
        <w:rPr>
          <w:rFonts w:ascii="Times New Roman" w:hAnsi="Times New Roman" w:cs="Times New Roman"/>
          <w:sz w:val="24"/>
          <w:szCs w:val="24"/>
        </w:rPr>
        <w:t xml:space="preserve"> </w:t>
      </w:r>
      <w:r w:rsidR="001C257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C2573" w:rsidRPr="0094331C">
        <w:rPr>
          <w:rFonts w:ascii="Times New Roman" w:hAnsi="Times New Roman" w:cs="Times New Roman"/>
          <w:i/>
          <w:sz w:val="24"/>
          <w:szCs w:val="24"/>
        </w:rPr>
        <w:t>9</w:t>
      </w:r>
      <w:r w:rsidR="00621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2573">
        <w:rPr>
          <w:rFonts w:ascii="Times New Roman" w:hAnsi="Times New Roman" w:cs="Times New Roman"/>
          <w:i/>
          <w:sz w:val="24"/>
          <w:szCs w:val="24"/>
        </w:rPr>
        <w:t xml:space="preserve">913,8 тыс. рублей </w:t>
      </w:r>
      <w:r w:rsidR="001C2573" w:rsidRPr="001C2573">
        <w:rPr>
          <w:rFonts w:ascii="Times New Roman" w:hAnsi="Times New Roman" w:cs="Times New Roman"/>
          <w:sz w:val="24"/>
          <w:szCs w:val="24"/>
        </w:rPr>
        <w:t xml:space="preserve">( с увеличением </w:t>
      </w:r>
      <w:r w:rsidR="00E40DE8" w:rsidRPr="001C2573">
        <w:rPr>
          <w:rFonts w:ascii="Times New Roman" w:hAnsi="Times New Roman" w:cs="Times New Roman"/>
          <w:sz w:val="24"/>
          <w:szCs w:val="24"/>
        </w:rPr>
        <w:t xml:space="preserve"> </w:t>
      </w:r>
      <w:r w:rsidR="00E40DE8">
        <w:rPr>
          <w:rFonts w:ascii="Times New Roman" w:hAnsi="Times New Roman" w:cs="Times New Roman"/>
          <w:sz w:val="24"/>
          <w:szCs w:val="24"/>
        </w:rPr>
        <w:t xml:space="preserve">на </w:t>
      </w:r>
      <w:r w:rsidR="00E40DE8" w:rsidRPr="00E40DE8">
        <w:rPr>
          <w:rFonts w:ascii="Times New Roman" w:hAnsi="Times New Roman" w:cs="Times New Roman"/>
          <w:i/>
          <w:sz w:val="24"/>
          <w:szCs w:val="24"/>
        </w:rPr>
        <w:t>2</w:t>
      </w:r>
      <w:r w:rsidR="00621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DE8" w:rsidRPr="00E40DE8">
        <w:rPr>
          <w:rFonts w:ascii="Times New Roman" w:hAnsi="Times New Roman" w:cs="Times New Roman"/>
          <w:i/>
          <w:sz w:val="24"/>
          <w:szCs w:val="24"/>
        </w:rPr>
        <w:t>854,9 ты</w:t>
      </w:r>
      <w:proofErr w:type="gramStart"/>
      <w:r w:rsidR="0062174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21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40DE8" w:rsidRPr="00E40DE8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E40DE8" w:rsidRPr="00E40DE8">
        <w:rPr>
          <w:rFonts w:ascii="Times New Roman" w:hAnsi="Times New Roman" w:cs="Times New Roman"/>
          <w:i/>
          <w:sz w:val="24"/>
          <w:szCs w:val="24"/>
        </w:rPr>
        <w:t>ублей</w:t>
      </w:r>
      <w:r w:rsidR="00E40DE8">
        <w:rPr>
          <w:rFonts w:ascii="Times New Roman" w:hAnsi="Times New Roman" w:cs="Times New Roman"/>
          <w:sz w:val="24"/>
          <w:szCs w:val="24"/>
        </w:rPr>
        <w:t>, или 40,4%</w:t>
      </w:r>
      <w:r w:rsidR="001C2573">
        <w:rPr>
          <w:rFonts w:ascii="Times New Roman" w:hAnsi="Times New Roman" w:cs="Times New Roman"/>
          <w:sz w:val="24"/>
          <w:szCs w:val="24"/>
        </w:rPr>
        <w:t>)</w:t>
      </w:r>
      <w:r w:rsidRPr="001C2573">
        <w:rPr>
          <w:rFonts w:ascii="Times New Roman" w:hAnsi="Times New Roman" w:cs="Times New Roman"/>
          <w:sz w:val="24"/>
          <w:szCs w:val="24"/>
        </w:rPr>
        <w:t>;</w:t>
      </w:r>
    </w:p>
    <w:p w:rsidR="00867A6B" w:rsidRDefault="00E40DE8" w:rsidP="00867A6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7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A6B">
        <w:rPr>
          <w:rFonts w:ascii="Times New Roman" w:hAnsi="Times New Roman" w:cs="Times New Roman"/>
          <w:sz w:val="24"/>
          <w:szCs w:val="24"/>
        </w:rPr>
        <w:t xml:space="preserve">-  по расходам  в  сумме </w:t>
      </w:r>
      <w:r w:rsidR="00867A6B">
        <w:rPr>
          <w:rFonts w:ascii="Times New Roman" w:hAnsi="Times New Roman" w:cs="Times New Roman"/>
          <w:i/>
          <w:sz w:val="24"/>
          <w:szCs w:val="24"/>
        </w:rPr>
        <w:t>18560,0 тыс. рублей</w:t>
      </w:r>
      <w:r w:rsidR="001C25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2573" w:rsidRPr="001C2573">
        <w:rPr>
          <w:rFonts w:ascii="Times New Roman" w:hAnsi="Times New Roman" w:cs="Times New Roman"/>
          <w:sz w:val="24"/>
          <w:szCs w:val="24"/>
        </w:rPr>
        <w:t>(</w:t>
      </w:r>
      <w:r w:rsidR="001C2573">
        <w:rPr>
          <w:rFonts w:ascii="Times New Roman" w:hAnsi="Times New Roman" w:cs="Times New Roman"/>
          <w:sz w:val="24"/>
          <w:szCs w:val="24"/>
        </w:rPr>
        <w:t xml:space="preserve">с увеличением  на </w:t>
      </w:r>
      <w:r w:rsidR="001C2573" w:rsidRPr="00E40DE8">
        <w:rPr>
          <w:rFonts w:ascii="Times New Roman" w:hAnsi="Times New Roman" w:cs="Times New Roman"/>
          <w:i/>
          <w:sz w:val="24"/>
          <w:szCs w:val="24"/>
        </w:rPr>
        <w:t>3</w:t>
      </w:r>
      <w:r w:rsidR="00621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2573" w:rsidRPr="00E40DE8">
        <w:rPr>
          <w:rFonts w:ascii="Times New Roman" w:hAnsi="Times New Roman" w:cs="Times New Roman"/>
          <w:i/>
          <w:sz w:val="24"/>
          <w:szCs w:val="24"/>
        </w:rPr>
        <w:t>500,1 тыс.</w:t>
      </w:r>
      <w:r w:rsidR="00621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2573" w:rsidRPr="00E40DE8">
        <w:rPr>
          <w:rFonts w:ascii="Times New Roman" w:hAnsi="Times New Roman" w:cs="Times New Roman"/>
          <w:i/>
          <w:sz w:val="24"/>
          <w:szCs w:val="24"/>
        </w:rPr>
        <w:t>рублей</w:t>
      </w:r>
      <w:r w:rsidR="001C2573">
        <w:rPr>
          <w:rFonts w:ascii="Times New Roman" w:hAnsi="Times New Roman" w:cs="Times New Roman"/>
          <w:sz w:val="24"/>
          <w:szCs w:val="24"/>
        </w:rPr>
        <w:t>, или 23,2%);</w:t>
      </w:r>
    </w:p>
    <w:p w:rsidR="00867A6B" w:rsidRDefault="00E40DE8" w:rsidP="00867A6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7A6B">
        <w:rPr>
          <w:rFonts w:ascii="Times New Roman" w:hAnsi="Times New Roman" w:cs="Times New Roman"/>
          <w:sz w:val="24"/>
          <w:szCs w:val="24"/>
        </w:rPr>
        <w:t xml:space="preserve"> -  дефицитом </w:t>
      </w:r>
      <w:r w:rsidR="001C2573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67A6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67A6B" w:rsidRPr="00867A6B">
        <w:rPr>
          <w:rFonts w:ascii="Times New Roman" w:hAnsi="Times New Roman" w:cs="Times New Roman"/>
          <w:i/>
          <w:sz w:val="24"/>
          <w:szCs w:val="24"/>
        </w:rPr>
        <w:t>139,</w:t>
      </w:r>
      <w:r w:rsidR="00867A6B">
        <w:rPr>
          <w:rFonts w:ascii="Times New Roman" w:hAnsi="Times New Roman" w:cs="Times New Roman"/>
          <w:i/>
          <w:sz w:val="24"/>
          <w:szCs w:val="24"/>
        </w:rPr>
        <w:t>4</w:t>
      </w:r>
      <w:r w:rsidR="00867A6B" w:rsidRPr="002839F0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="00867A6B">
        <w:rPr>
          <w:rFonts w:ascii="Times New Roman" w:hAnsi="Times New Roman" w:cs="Times New Roman"/>
          <w:i/>
          <w:sz w:val="24"/>
          <w:szCs w:val="24"/>
        </w:rPr>
        <w:t>. рублей</w:t>
      </w:r>
      <w:r w:rsidR="00867A6B">
        <w:rPr>
          <w:rFonts w:ascii="Times New Roman" w:hAnsi="Times New Roman" w:cs="Times New Roman"/>
          <w:sz w:val="24"/>
          <w:szCs w:val="24"/>
        </w:rPr>
        <w:t>.</w:t>
      </w:r>
    </w:p>
    <w:p w:rsidR="00E94573" w:rsidRDefault="00E94573" w:rsidP="00E94573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4"/>
          <w:b w:val="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E94573" w:rsidRPr="00C300E4" w:rsidRDefault="00E94573" w:rsidP="00E94573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>Бюджет за 20</w:t>
      </w:r>
      <w:r w:rsidR="00C300E4"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r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 по доходам в сумме </w:t>
      </w:r>
      <w:r w:rsidRPr="00C300E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FA739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8</w:t>
      </w:r>
      <w:r w:rsidR="008C10F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A739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911,3</w:t>
      </w:r>
      <w:r w:rsidRPr="00C300E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FA739E">
        <w:rPr>
          <w:rStyle w:val="a4"/>
          <w:rFonts w:ascii="Times New Roman" w:hAnsi="Times New Roman" w:cs="Times New Roman"/>
          <w:b w:val="0"/>
          <w:sz w:val="24"/>
          <w:szCs w:val="24"/>
        </w:rPr>
        <w:t>128,8</w:t>
      </w:r>
      <w:r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годовому плану и на </w:t>
      </w:r>
      <w:r w:rsidR="00FA739E">
        <w:rPr>
          <w:rStyle w:val="a4"/>
          <w:rFonts w:ascii="Times New Roman" w:hAnsi="Times New Roman" w:cs="Times New Roman"/>
          <w:b w:val="0"/>
          <w:sz w:val="24"/>
          <w:szCs w:val="24"/>
        </w:rPr>
        <w:t>102,7</w:t>
      </w:r>
      <w:r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уточнённому, по расходам  исполнен в размере </w:t>
      </w:r>
      <w:r w:rsidRPr="00C300E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2F711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7</w:t>
      </w:r>
      <w:r w:rsidR="008C10F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F711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521,6</w:t>
      </w:r>
      <w:r w:rsidRPr="00C300E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8C10F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или 1</w:t>
      </w:r>
      <w:r w:rsidR="002F7117">
        <w:rPr>
          <w:rStyle w:val="a4"/>
          <w:rFonts w:ascii="Times New Roman" w:hAnsi="Times New Roman" w:cs="Times New Roman"/>
          <w:b w:val="0"/>
          <w:sz w:val="24"/>
          <w:szCs w:val="24"/>
        </w:rPr>
        <w:t>16,3</w:t>
      </w:r>
      <w:r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и  9</w:t>
      </w:r>
      <w:r w:rsidR="002F7117">
        <w:rPr>
          <w:rStyle w:val="a4"/>
          <w:rFonts w:ascii="Times New Roman" w:hAnsi="Times New Roman" w:cs="Times New Roman"/>
          <w:b w:val="0"/>
          <w:sz w:val="24"/>
          <w:szCs w:val="24"/>
        </w:rPr>
        <w:t>4,4</w:t>
      </w:r>
      <w:r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уточнённому</w:t>
      </w:r>
      <w:r w:rsidR="008C10F2" w:rsidRPr="008C10F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10F2"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>годовому  плану</w:t>
      </w:r>
      <w:r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E94573" w:rsidRPr="00C300E4" w:rsidRDefault="00E94573" w:rsidP="00E94573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в размере </w:t>
      </w:r>
      <w:r w:rsidR="00FF2B03" w:rsidRPr="00FF2B0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139,4</w:t>
      </w:r>
      <w:r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00E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 w:rsidR="00FF2B03">
        <w:rPr>
          <w:rStyle w:val="a4"/>
          <w:rFonts w:ascii="Times New Roman" w:hAnsi="Times New Roman" w:cs="Times New Roman"/>
          <w:b w:val="0"/>
          <w:sz w:val="24"/>
          <w:szCs w:val="24"/>
        </w:rPr>
        <w:t>профицитом</w:t>
      </w:r>
      <w:r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в размере </w:t>
      </w:r>
      <w:r w:rsidRPr="00C300E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FF2B0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 389,7</w:t>
      </w:r>
      <w:r w:rsidRPr="00C300E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E94573" w:rsidRDefault="00E94573" w:rsidP="00E9457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3. Характеристика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параметров исполнения доходной части бюджета сельского поселения</w:t>
      </w:r>
      <w:proofErr w:type="gramEnd"/>
    </w:p>
    <w:p w:rsidR="00E94573" w:rsidRDefault="00E94573" w:rsidP="00E9457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Доходная часть бюджета за 20</w:t>
      </w:r>
      <w:r w:rsidR="00FD0BD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исполнена на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FD0BD1">
        <w:rPr>
          <w:rFonts w:ascii="Times New Roman" w:hAnsi="Times New Roman" w:cs="Times New Roman"/>
          <w:i/>
          <w:sz w:val="24"/>
          <w:szCs w:val="24"/>
        </w:rPr>
        <w:t>8</w:t>
      </w:r>
      <w:r w:rsidR="00621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0BD1">
        <w:rPr>
          <w:rFonts w:ascii="Times New Roman" w:hAnsi="Times New Roman" w:cs="Times New Roman"/>
          <w:i/>
          <w:sz w:val="24"/>
          <w:szCs w:val="24"/>
        </w:rPr>
        <w:t>911,3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D0BD1">
        <w:rPr>
          <w:rFonts w:ascii="Times New Roman" w:hAnsi="Times New Roman" w:cs="Times New Roman"/>
          <w:sz w:val="24"/>
          <w:szCs w:val="24"/>
        </w:rPr>
        <w:t>102,7</w:t>
      </w:r>
      <w:r>
        <w:rPr>
          <w:rFonts w:ascii="Times New Roman" w:hAnsi="Times New Roman" w:cs="Times New Roman"/>
          <w:sz w:val="24"/>
          <w:szCs w:val="24"/>
        </w:rPr>
        <w:t xml:space="preserve"> %  к уточненным бюджетным назначениям.</w:t>
      </w:r>
    </w:p>
    <w:p w:rsidR="00E94573" w:rsidRDefault="00E94573" w:rsidP="00E9457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уровню прошлого 201</w:t>
      </w:r>
      <w:r w:rsidR="00FD0B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доходная часть бюджета увеличилась на</w:t>
      </w:r>
      <w:r w:rsidR="00FD2BED">
        <w:rPr>
          <w:rFonts w:ascii="Times New Roman" w:hAnsi="Times New Roman" w:cs="Times New Roman"/>
          <w:sz w:val="24"/>
          <w:szCs w:val="24"/>
        </w:rPr>
        <w:t xml:space="preserve">  </w:t>
      </w:r>
      <w:r w:rsidR="00FD2BED" w:rsidRPr="00FD2BED">
        <w:rPr>
          <w:rFonts w:ascii="Times New Roman" w:hAnsi="Times New Roman" w:cs="Times New Roman"/>
          <w:i/>
          <w:sz w:val="24"/>
          <w:szCs w:val="24"/>
        </w:rPr>
        <w:t>3</w:t>
      </w:r>
      <w:r w:rsidR="00621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BED" w:rsidRPr="00FD2BED">
        <w:rPr>
          <w:rFonts w:ascii="Times New Roman" w:hAnsi="Times New Roman" w:cs="Times New Roman"/>
          <w:i/>
          <w:sz w:val="24"/>
          <w:szCs w:val="24"/>
        </w:rPr>
        <w:t>891,0</w:t>
      </w:r>
      <w:r w:rsidR="00FD2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2BED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D2BED">
        <w:rPr>
          <w:rFonts w:ascii="Times New Roman" w:hAnsi="Times New Roman" w:cs="Times New Roman"/>
          <w:sz w:val="24"/>
          <w:szCs w:val="24"/>
        </w:rPr>
        <w:t xml:space="preserve">25,9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94573" w:rsidRDefault="00E94573" w:rsidP="00E9457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Динамика поступлений доходов бюджета поселения в 201</w:t>
      </w:r>
      <w:r w:rsidR="00FD0BD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FD0BD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гг. характеризуется следующими показателями:</w:t>
      </w:r>
    </w:p>
    <w:p w:rsidR="00E94573" w:rsidRPr="00896107" w:rsidRDefault="00E94573" w:rsidP="00E9457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61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FD2BED" w:rsidRPr="00896107">
        <w:rPr>
          <w:rFonts w:ascii="Times New Roman" w:hAnsi="Times New Roman" w:cs="Times New Roman"/>
          <w:sz w:val="20"/>
          <w:szCs w:val="20"/>
        </w:rPr>
        <w:t xml:space="preserve">  </w:t>
      </w:r>
      <w:r w:rsidR="0089610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D2BED" w:rsidRPr="00896107">
        <w:rPr>
          <w:rFonts w:ascii="Times New Roman" w:hAnsi="Times New Roman" w:cs="Times New Roman"/>
          <w:sz w:val="20"/>
          <w:szCs w:val="20"/>
        </w:rPr>
        <w:t xml:space="preserve"> </w:t>
      </w:r>
      <w:r w:rsidRPr="00896107">
        <w:rPr>
          <w:rFonts w:ascii="Times New Roman" w:hAnsi="Times New Roman" w:cs="Times New Roman"/>
          <w:sz w:val="20"/>
          <w:szCs w:val="20"/>
        </w:rPr>
        <w:t xml:space="preserve"> (тыс. 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1344"/>
        <w:gridCol w:w="8"/>
        <w:gridCol w:w="1358"/>
        <w:gridCol w:w="1347"/>
        <w:gridCol w:w="1385"/>
        <w:gridCol w:w="925"/>
        <w:gridCol w:w="6"/>
        <w:gridCol w:w="710"/>
      </w:tblGrid>
      <w:tr w:rsidR="00E94573" w:rsidTr="00E94573">
        <w:trPr>
          <w:trHeight w:val="391"/>
        </w:trPr>
        <w:tc>
          <w:tcPr>
            <w:tcW w:w="2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 w:rsidP="00FD0B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Отклонение 20</w:t>
            </w:r>
            <w:r w:rsidR="00FD0BD1" w:rsidRPr="00CF67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г. от 201</w:t>
            </w:r>
            <w:r w:rsidR="00FD0BD1" w:rsidRPr="00CF67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 w:rsidP="00FD2BE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Исполнено в 20</w:t>
            </w:r>
            <w:r w:rsidR="00FD0BD1" w:rsidRPr="00CF67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  <w:r w:rsidR="00FD2BED" w:rsidRPr="00CF67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F67DA">
              <w:rPr>
                <w:rFonts w:ascii="Times New Roman" w:hAnsi="Times New Roman" w:cs="Times New Roman"/>
                <w:sz w:val="18"/>
                <w:szCs w:val="18"/>
              </w:rPr>
              <w:t xml:space="preserve"> %  </w:t>
            </w:r>
            <w:proofErr w:type="gramStart"/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CF67DA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исполнению за 201</w:t>
            </w:r>
            <w:r w:rsidR="00FD0BD1" w:rsidRPr="00CF67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Структура, </w:t>
            </w:r>
            <w:proofErr w:type="gramStart"/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F67DA">
              <w:rPr>
                <w:rFonts w:ascii="Times New Roman" w:hAnsi="Times New Roman" w:cs="Times New Roman"/>
                <w:sz w:val="18"/>
                <w:szCs w:val="18"/>
              </w:rPr>
              <w:t xml:space="preserve">  %</w:t>
            </w:r>
          </w:p>
        </w:tc>
      </w:tr>
      <w:tr w:rsidR="00E94573" w:rsidTr="00E94573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573" w:rsidRPr="00CF67DA" w:rsidRDefault="00E945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4573" w:rsidRPr="00CF67DA" w:rsidRDefault="00E94573" w:rsidP="00FD0B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за 201</w:t>
            </w:r>
            <w:r w:rsidR="00FD0BD1" w:rsidRPr="00CF67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 w:rsidP="00FD0B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за 20</w:t>
            </w:r>
            <w:r w:rsidR="00FD0BD1" w:rsidRPr="00CF67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573" w:rsidRPr="00CF67DA" w:rsidRDefault="00E945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573" w:rsidRPr="00CF67DA" w:rsidRDefault="00E945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573" w:rsidRPr="00CF67DA" w:rsidRDefault="00E945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573" w:rsidTr="00E94573">
        <w:trPr>
          <w:trHeight w:val="43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573" w:rsidRPr="00CF67DA" w:rsidRDefault="00E945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4573" w:rsidRPr="00CF67DA" w:rsidRDefault="00E945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573" w:rsidRPr="00CF67DA" w:rsidRDefault="00E945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573" w:rsidRPr="00CF67DA" w:rsidRDefault="00E945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573" w:rsidRPr="00CF67DA" w:rsidRDefault="00E945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4573" w:rsidRPr="00CF67DA" w:rsidRDefault="00E94573" w:rsidP="00FD0B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D0BD1" w:rsidRPr="00CF67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4573" w:rsidRPr="00CF67DA" w:rsidRDefault="00E94573" w:rsidP="00FD0B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D0BD1" w:rsidRPr="00CF67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FD0BD1" w:rsidTr="00E94573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1.Налоговые поступления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 w:rsidP="00387D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5210,1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2BE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6289,7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122E5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F76D77"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1079,6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AB45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623AF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34,7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623AF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33,3</w:t>
            </w:r>
          </w:p>
        </w:tc>
      </w:tr>
      <w:tr w:rsidR="00FD0BD1" w:rsidTr="00E94573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НДФЛ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 w:rsidP="00122E5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4665,</w:t>
            </w:r>
            <w:r w:rsidR="00122E5D" w:rsidRPr="00CF67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2BE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5139,5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122E5D" w:rsidP="00122E5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F76D77" w:rsidRPr="00CF67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473,7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D460E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0D52F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0D52F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</w:tr>
      <w:tr w:rsidR="00FD0BD1" w:rsidTr="00E94573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 w:rsidP="00387D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2BE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122E5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F76D77" w:rsidRPr="00CF67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766,6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623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460E9" w:rsidRPr="00CF67DA">
              <w:rPr>
                <w:rFonts w:ascii="Times New Roman" w:hAnsi="Times New Roman" w:cs="Times New Roman"/>
                <w:sz w:val="18"/>
                <w:szCs w:val="18"/>
              </w:rPr>
              <w:t>в 9,2 раза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0D52F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0D52F4" w:rsidP="000D52F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</w:tr>
      <w:tr w:rsidR="00FD0BD1" w:rsidTr="00E94573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 w:rsidP="00387D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450,9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2BE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290,2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122E5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76D77" w:rsidRPr="00CF67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160,7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D460E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0D52F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0D52F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FD0BD1" w:rsidTr="00E94573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2.Неналоговые доходы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 w:rsidP="00387D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2354,0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122E5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2722,3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122E5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F76D77"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368,3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AB45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115,6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623AF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15,7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623AF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14,4</w:t>
            </w:r>
          </w:p>
        </w:tc>
      </w:tr>
      <w:tr w:rsidR="00FD0BD1" w:rsidTr="00E94573">
        <w:trPr>
          <w:trHeight w:val="522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 w:rsidP="00387D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2326,4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2BED" w:rsidP="00FD2BE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2722,3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122E5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F76D77" w:rsidRPr="00CF67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395,9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AB45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0D52F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0D52F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</w:tr>
      <w:tr w:rsidR="00FD0BD1" w:rsidTr="00E94573">
        <w:trPr>
          <w:trHeight w:val="402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 w:rsidP="00387D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122E5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122E5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76D77" w:rsidRPr="00CF67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0D52F4" w:rsidP="000D5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0D52F4" w:rsidP="000D52F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D0BD1" w:rsidTr="00E94573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 w:rsidP="00387D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BD1" w:rsidTr="00E94573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 w:rsidP="00387D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7564,1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2BE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9012,0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122E5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F76D77"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1447,9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AB45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623AF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50,4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623AF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47,7</w:t>
            </w:r>
          </w:p>
        </w:tc>
      </w:tr>
      <w:tr w:rsidR="00FD0BD1" w:rsidTr="00E94573">
        <w:trPr>
          <w:trHeight w:val="482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3.Безвозмездные поступления 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 w:rsidP="00387D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7456,2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2BE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9899,3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122E5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F76D77" w:rsidRPr="00CF67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2443,1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AB45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623AF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623AF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</w:tr>
      <w:tr w:rsidR="00FD0BD1" w:rsidTr="00E94573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0BD1" w:rsidP="00387D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15020,3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2BE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18911,3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FD2BE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F76D77"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3891,0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076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125,9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076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BD1" w:rsidRPr="00CF67DA" w:rsidRDefault="00076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В 20</w:t>
      </w:r>
      <w:r w:rsidR="008F33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 по сравнению с 201</w:t>
      </w:r>
      <w:r w:rsidR="008F33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годом  в структуре доходной  части бюджета на </w:t>
      </w:r>
      <w:r w:rsidR="006469AF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6469AF">
        <w:rPr>
          <w:rFonts w:ascii="Times New Roman" w:hAnsi="Times New Roman" w:cs="Times New Roman"/>
          <w:sz w:val="24"/>
          <w:szCs w:val="24"/>
        </w:rPr>
        <w:t xml:space="preserve"> сократилась</w:t>
      </w:r>
      <w:r>
        <w:rPr>
          <w:rFonts w:ascii="Times New Roman" w:hAnsi="Times New Roman" w:cs="Times New Roman"/>
          <w:sz w:val="24"/>
          <w:szCs w:val="24"/>
        </w:rPr>
        <w:t xml:space="preserve"> доля налоговых и неналоговых доходов, при этом  доля безвозмездных поступлений  </w:t>
      </w:r>
      <w:r w:rsidR="006469AF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  с </w:t>
      </w:r>
      <w:r w:rsidR="006469AF">
        <w:rPr>
          <w:rFonts w:ascii="Times New Roman" w:hAnsi="Times New Roman" w:cs="Times New Roman"/>
          <w:sz w:val="24"/>
          <w:szCs w:val="24"/>
        </w:rPr>
        <w:t>49,6</w:t>
      </w:r>
      <w:r>
        <w:rPr>
          <w:rFonts w:ascii="Times New Roman" w:hAnsi="Times New Roman" w:cs="Times New Roman"/>
          <w:sz w:val="24"/>
          <w:szCs w:val="24"/>
        </w:rPr>
        <w:t xml:space="preserve"> %  до </w:t>
      </w:r>
      <w:r w:rsidR="006469AF">
        <w:rPr>
          <w:rFonts w:ascii="Times New Roman" w:hAnsi="Times New Roman" w:cs="Times New Roman"/>
          <w:sz w:val="24"/>
          <w:szCs w:val="24"/>
        </w:rPr>
        <w:t xml:space="preserve">52,3 </w:t>
      </w:r>
      <w:r>
        <w:rPr>
          <w:rFonts w:ascii="Times New Roman" w:hAnsi="Times New Roman" w:cs="Times New Roman"/>
          <w:sz w:val="24"/>
          <w:szCs w:val="24"/>
        </w:rPr>
        <w:t xml:space="preserve">%, то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9AF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54685" w:rsidRDefault="00E94573" w:rsidP="0015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в 20</w:t>
      </w:r>
      <w:r w:rsidR="001546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являлись </w:t>
      </w:r>
      <w:r w:rsidR="00154685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, которые составили  в сумме </w:t>
      </w:r>
      <w:r w:rsidR="00154685" w:rsidRPr="00154685">
        <w:rPr>
          <w:rFonts w:ascii="Times New Roman" w:hAnsi="Times New Roman" w:cs="Times New Roman"/>
          <w:i/>
          <w:sz w:val="24"/>
          <w:szCs w:val="24"/>
        </w:rPr>
        <w:t>9</w:t>
      </w:r>
      <w:r w:rsidR="007F2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685" w:rsidRPr="00154685">
        <w:rPr>
          <w:rFonts w:ascii="Times New Roman" w:hAnsi="Times New Roman" w:cs="Times New Roman"/>
          <w:i/>
          <w:sz w:val="24"/>
          <w:szCs w:val="24"/>
        </w:rPr>
        <w:t>899,3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5</w:t>
      </w:r>
      <w:r w:rsidR="00154685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% всего объёма доходов</w:t>
      </w:r>
      <w:r w:rsidR="00154685">
        <w:rPr>
          <w:rFonts w:ascii="Times New Roman" w:hAnsi="Times New Roman" w:cs="Times New Roman"/>
          <w:sz w:val="24"/>
          <w:szCs w:val="24"/>
        </w:rPr>
        <w:t>,</w:t>
      </w:r>
      <w:r w:rsidR="00154685" w:rsidRPr="00154685">
        <w:rPr>
          <w:rFonts w:ascii="Times New Roman" w:hAnsi="Times New Roman" w:cs="Times New Roman"/>
          <w:sz w:val="24"/>
          <w:szCs w:val="24"/>
        </w:rPr>
        <w:t xml:space="preserve"> </w:t>
      </w:r>
      <w:r w:rsidR="00154685">
        <w:rPr>
          <w:rFonts w:ascii="Times New Roman" w:hAnsi="Times New Roman" w:cs="Times New Roman"/>
          <w:sz w:val="24"/>
          <w:szCs w:val="24"/>
        </w:rPr>
        <w:t>что свидетельствует о со</w:t>
      </w:r>
      <w:r w:rsidR="00811801">
        <w:rPr>
          <w:rFonts w:ascii="Times New Roman" w:hAnsi="Times New Roman" w:cs="Times New Roman"/>
          <w:sz w:val="24"/>
          <w:szCs w:val="24"/>
        </w:rPr>
        <w:t>х</w:t>
      </w:r>
      <w:r w:rsidR="00154685">
        <w:rPr>
          <w:rFonts w:ascii="Times New Roman" w:hAnsi="Times New Roman" w:cs="Times New Roman"/>
          <w:sz w:val="24"/>
          <w:szCs w:val="24"/>
        </w:rPr>
        <w:t>ра</w:t>
      </w:r>
      <w:r w:rsidR="00811801">
        <w:rPr>
          <w:rFonts w:ascii="Times New Roman" w:hAnsi="Times New Roman" w:cs="Times New Roman"/>
          <w:sz w:val="24"/>
          <w:szCs w:val="24"/>
        </w:rPr>
        <w:t>ня</w:t>
      </w:r>
      <w:r w:rsidR="00154685">
        <w:rPr>
          <w:rFonts w:ascii="Times New Roman" w:hAnsi="Times New Roman" w:cs="Times New Roman"/>
          <w:sz w:val="24"/>
          <w:szCs w:val="24"/>
        </w:rPr>
        <w:t>ющейся зависимости бюджета от бюджетов других уровней.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налоговых доходов бюджета наибольший удельный вес </w:t>
      </w:r>
      <w:r w:rsidR="006920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="0069208E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>%</w:t>
      </w:r>
      <w:r w:rsidR="0069208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занимают поступления  от уплаты налога на доходы физических лиц.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за отчётный период составили в сумме </w:t>
      </w:r>
      <w:r w:rsidR="0069208E" w:rsidRPr="0069208E">
        <w:rPr>
          <w:rFonts w:ascii="Times New Roman" w:hAnsi="Times New Roman" w:cs="Times New Roman"/>
          <w:i/>
          <w:sz w:val="24"/>
          <w:szCs w:val="24"/>
        </w:rPr>
        <w:t>5</w:t>
      </w:r>
      <w:r w:rsidR="007F2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208E" w:rsidRPr="0069208E">
        <w:rPr>
          <w:rFonts w:ascii="Times New Roman" w:hAnsi="Times New Roman" w:cs="Times New Roman"/>
          <w:i/>
          <w:sz w:val="24"/>
          <w:szCs w:val="24"/>
        </w:rPr>
        <w:t>139,5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F2F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69208E">
        <w:rPr>
          <w:rFonts w:ascii="Times New Roman" w:hAnsi="Times New Roman" w:cs="Times New Roman"/>
          <w:i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="0069208E" w:rsidRPr="0069208E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уточнённого бюджета по данному виду дохода.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Относительно уровня прошлого года объём доходов от уплаты налога на доходы физических лиц  увеличился  на </w:t>
      </w:r>
      <w:r w:rsidR="00AC6BD7" w:rsidRPr="00AC6BD7">
        <w:rPr>
          <w:rFonts w:ascii="Times New Roman" w:hAnsi="Times New Roman" w:cs="Times New Roman"/>
          <w:i/>
          <w:sz w:val="24"/>
          <w:szCs w:val="24"/>
        </w:rPr>
        <w:t>473,7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AC6BD7">
        <w:rPr>
          <w:rFonts w:ascii="Times New Roman" w:hAnsi="Times New Roman" w:cs="Times New Roman"/>
          <w:sz w:val="24"/>
          <w:szCs w:val="24"/>
        </w:rPr>
        <w:t>10,2</w:t>
      </w:r>
      <w:r w:rsidR="003C7B4E">
        <w:rPr>
          <w:rFonts w:ascii="Times New Roman" w:hAnsi="Times New Roman" w:cs="Times New Roman"/>
          <w:sz w:val="24"/>
          <w:szCs w:val="24"/>
        </w:rPr>
        <w:t xml:space="preserve"> </w:t>
      </w:r>
      <w:r w:rsidR="00AC6BD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налога на имущество за 20</w:t>
      </w:r>
      <w:r w:rsidR="009508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составили в сумме </w:t>
      </w:r>
      <w:r w:rsidR="009508CE" w:rsidRPr="009508CE">
        <w:rPr>
          <w:rFonts w:ascii="Times New Roman" w:hAnsi="Times New Roman" w:cs="Times New Roman"/>
          <w:i/>
          <w:sz w:val="24"/>
          <w:szCs w:val="24"/>
        </w:rPr>
        <w:t>290,2</w:t>
      </w:r>
      <w:r w:rsidR="00F71DA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F71DA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9508CE">
        <w:rPr>
          <w:rFonts w:ascii="Times New Roman" w:hAnsi="Times New Roman" w:cs="Times New Roman"/>
          <w:sz w:val="24"/>
          <w:szCs w:val="24"/>
        </w:rPr>
        <w:t>72,5</w:t>
      </w:r>
      <w:r>
        <w:rPr>
          <w:rFonts w:ascii="Times New Roman" w:hAnsi="Times New Roman" w:cs="Times New Roman"/>
          <w:sz w:val="24"/>
          <w:szCs w:val="24"/>
        </w:rPr>
        <w:t xml:space="preserve"> % от  уточнённого бюджета по данному виду дохода, в том числе: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налог на имущество  физических лиц - </w:t>
      </w:r>
      <w:r w:rsidR="009508CE" w:rsidRPr="009508CE">
        <w:rPr>
          <w:rFonts w:ascii="Times New Roman" w:hAnsi="Times New Roman" w:cs="Times New Roman"/>
          <w:i/>
          <w:sz w:val="24"/>
          <w:szCs w:val="24"/>
        </w:rPr>
        <w:t>36,7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земельный налог-  </w:t>
      </w:r>
      <w:r w:rsidR="009508CE" w:rsidRPr="009508CE">
        <w:rPr>
          <w:rFonts w:ascii="Times New Roman" w:hAnsi="Times New Roman" w:cs="Times New Roman"/>
          <w:i/>
          <w:sz w:val="24"/>
          <w:szCs w:val="24"/>
        </w:rPr>
        <w:t>253,5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прошлого года объём доходов от уплаты налога на имущество физических лиц  </w:t>
      </w:r>
      <w:r w:rsidR="009508CE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508CE" w:rsidRPr="009508CE">
        <w:rPr>
          <w:rFonts w:ascii="Times New Roman" w:hAnsi="Times New Roman" w:cs="Times New Roman"/>
          <w:i/>
          <w:sz w:val="24"/>
          <w:szCs w:val="24"/>
        </w:rPr>
        <w:t>160,7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9508CE">
        <w:rPr>
          <w:rFonts w:ascii="Times New Roman" w:hAnsi="Times New Roman" w:cs="Times New Roman"/>
          <w:sz w:val="24"/>
          <w:szCs w:val="24"/>
        </w:rPr>
        <w:t>35,4</w:t>
      </w:r>
      <w:r w:rsidR="003C7B4E">
        <w:rPr>
          <w:rFonts w:ascii="Times New Roman" w:hAnsi="Times New Roman" w:cs="Times New Roman"/>
          <w:sz w:val="24"/>
          <w:szCs w:val="24"/>
        </w:rPr>
        <w:t xml:space="preserve"> </w:t>
      </w:r>
      <w:r w:rsidR="009508C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Доходы по земельному налогу исполнены на </w:t>
      </w:r>
      <w:r w:rsidR="00210CA5">
        <w:rPr>
          <w:rFonts w:ascii="Times New Roman" w:hAnsi="Times New Roman" w:cs="Times New Roman"/>
          <w:sz w:val="24"/>
          <w:szCs w:val="24"/>
        </w:rPr>
        <w:t>66,7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 и  на </w:t>
      </w:r>
      <w:r w:rsidR="00210CA5" w:rsidRPr="00210CA5">
        <w:rPr>
          <w:rFonts w:ascii="Times New Roman" w:hAnsi="Times New Roman" w:cs="Times New Roman"/>
          <w:i/>
          <w:sz w:val="24"/>
          <w:szCs w:val="24"/>
        </w:rPr>
        <w:t>108,5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210CA5">
        <w:rPr>
          <w:rFonts w:ascii="Times New Roman" w:hAnsi="Times New Roman" w:cs="Times New Roman"/>
          <w:sz w:val="24"/>
          <w:szCs w:val="24"/>
        </w:rPr>
        <w:t>30,0</w:t>
      </w:r>
      <w:r w:rsidR="003C7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210CA5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 аналогичного периода прошлого года.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Доходы  по налогу на  совокупный доход исполнены в размере </w:t>
      </w:r>
      <w:r w:rsidR="00210CA5" w:rsidRPr="00210CA5">
        <w:rPr>
          <w:rFonts w:ascii="Times New Roman" w:hAnsi="Times New Roman" w:cs="Times New Roman"/>
          <w:i/>
          <w:sz w:val="24"/>
          <w:szCs w:val="24"/>
        </w:rPr>
        <w:t>860,0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82667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210CA5">
        <w:rPr>
          <w:rFonts w:ascii="Times New Roman" w:hAnsi="Times New Roman" w:cs="Times New Roman"/>
          <w:sz w:val="24"/>
          <w:szCs w:val="24"/>
        </w:rPr>
        <w:t>в 7,2 раза</w:t>
      </w:r>
      <w:r>
        <w:rPr>
          <w:rFonts w:ascii="Times New Roman" w:hAnsi="Times New Roman" w:cs="Times New Roman"/>
          <w:sz w:val="24"/>
          <w:szCs w:val="24"/>
        </w:rPr>
        <w:t xml:space="preserve"> выше уточнённого  плана.</w:t>
      </w:r>
    </w:p>
    <w:p w:rsidR="00E94573" w:rsidRDefault="00E94573" w:rsidP="00E94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целом доходы  бюджета по сравнению в 201</w:t>
      </w:r>
      <w:r w:rsidR="00210C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годом увеличились на  </w:t>
      </w:r>
      <w:r w:rsidR="00210CA5" w:rsidRPr="00210CA5">
        <w:rPr>
          <w:rFonts w:ascii="Times New Roman" w:hAnsi="Times New Roman" w:cs="Times New Roman"/>
          <w:i/>
          <w:sz w:val="24"/>
          <w:szCs w:val="24"/>
        </w:rPr>
        <w:t>3891,0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210CA5">
        <w:rPr>
          <w:rFonts w:ascii="Times New Roman" w:hAnsi="Times New Roman" w:cs="Times New Roman"/>
          <w:sz w:val="24"/>
          <w:szCs w:val="24"/>
        </w:rPr>
        <w:t>25,9</w:t>
      </w:r>
      <w:r>
        <w:rPr>
          <w:rFonts w:ascii="Times New Roman" w:hAnsi="Times New Roman" w:cs="Times New Roman"/>
          <w:sz w:val="24"/>
          <w:szCs w:val="24"/>
        </w:rPr>
        <w:t xml:space="preserve"> % , в том числе:</w:t>
      </w:r>
    </w:p>
    <w:p w:rsidR="00E94573" w:rsidRDefault="00E94573" w:rsidP="00E94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7B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налоговые и неналоговые доходы  увеличились на </w:t>
      </w:r>
      <w:r w:rsidR="00210CA5" w:rsidRPr="00210CA5">
        <w:rPr>
          <w:rFonts w:ascii="Times New Roman" w:hAnsi="Times New Roman" w:cs="Times New Roman"/>
          <w:i/>
          <w:sz w:val="24"/>
          <w:szCs w:val="24"/>
        </w:rPr>
        <w:t>1</w:t>
      </w:r>
      <w:r w:rsidR="007F2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CA5" w:rsidRPr="00210CA5">
        <w:rPr>
          <w:rFonts w:ascii="Times New Roman" w:hAnsi="Times New Roman" w:cs="Times New Roman"/>
          <w:i/>
          <w:sz w:val="24"/>
          <w:szCs w:val="24"/>
        </w:rPr>
        <w:t>447,9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210C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10CA5">
        <w:rPr>
          <w:rFonts w:ascii="Times New Roman" w:hAnsi="Times New Roman" w:cs="Times New Roman"/>
          <w:sz w:val="24"/>
          <w:szCs w:val="24"/>
        </w:rPr>
        <w:t>19,1</w:t>
      </w:r>
      <w:r w:rsidR="0082667E">
        <w:rPr>
          <w:rFonts w:ascii="Times New Roman" w:hAnsi="Times New Roman" w:cs="Times New Roman"/>
          <w:sz w:val="24"/>
          <w:szCs w:val="24"/>
        </w:rPr>
        <w:t xml:space="preserve"> </w:t>
      </w:r>
      <w:r w:rsidR="00210CA5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82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94573" w:rsidRDefault="00E94573" w:rsidP="00E94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7B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безвозмездные поступления  увеличились на </w:t>
      </w:r>
      <w:r w:rsidR="00210CA5" w:rsidRPr="00210CA5">
        <w:rPr>
          <w:rFonts w:ascii="Times New Roman" w:hAnsi="Times New Roman" w:cs="Times New Roman"/>
          <w:i/>
          <w:sz w:val="24"/>
          <w:szCs w:val="24"/>
        </w:rPr>
        <w:t>2</w:t>
      </w:r>
      <w:r w:rsidR="007F2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CA5" w:rsidRPr="00210CA5">
        <w:rPr>
          <w:rFonts w:ascii="Times New Roman" w:hAnsi="Times New Roman" w:cs="Times New Roman"/>
          <w:i/>
          <w:sz w:val="24"/>
          <w:szCs w:val="24"/>
        </w:rPr>
        <w:t>443,1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10CA5">
        <w:rPr>
          <w:rFonts w:ascii="Times New Roman" w:hAnsi="Times New Roman" w:cs="Times New Roman"/>
          <w:sz w:val="24"/>
          <w:szCs w:val="24"/>
        </w:rPr>
        <w:t>32,8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94573" w:rsidRDefault="00E94573" w:rsidP="00E94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бюджете сельского поселения на 20</w:t>
      </w:r>
      <w:r w:rsidR="00210C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210CA5">
        <w:rPr>
          <w:rFonts w:ascii="Times New Roman" w:hAnsi="Times New Roman" w:cs="Times New Roman"/>
          <w:i/>
          <w:sz w:val="24"/>
          <w:szCs w:val="24"/>
        </w:rPr>
        <w:t> 850,0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сельского поселения поступило доходов в сумме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210CA5">
        <w:rPr>
          <w:rFonts w:ascii="Times New Roman" w:hAnsi="Times New Roman" w:cs="Times New Roman"/>
          <w:i/>
          <w:sz w:val="24"/>
          <w:szCs w:val="24"/>
        </w:rPr>
        <w:t> 722,3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10CA5">
        <w:rPr>
          <w:rFonts w:ascii="Times New Roman" w:hAnsi="Times New Roman" w:cs="Times New Roman"/>
          <w:sz w:val="24"/>
          <w:szCs w:val="24"/>
        </w:rPr>
        <w:t>95,5</w:t>
      </w:r>
      <w:r>
        <w:rPr>
          <w:rFonts w:ascii="Times New Roman" w:hAnsi="Times New Roman" w:cs="Times New Roman"/>
          <w:sz w:val="24"/>
          <w:szCs w:val="24"/>
        </w:rPr>
        <w:t xml:space="preserve"> %  к бюджетным назначениям на 20</w:t>
      </w:r>
      <w:r w:rsidR="00210C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94573" w:rsidRDefault="00E94573" w:rsidP="00E94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сельского поселения неналоговые доходы составляют 1</w:t>
      </w:r>
      <w:r w:rsidR="00D85F69">
        <w:rPr>
          <w:rFonts w:ascii="Times New Roman" w:hAnsi="Times New Roman" w:cs="Times New Roman"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 xml:space="preserve"> %, что ниже, чем в соответствующем периоде 201</w:t>
      </w:r>
      <w:r w:rsidR="0082667E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  (1</w:t>
      </w:r>
      <w:r w:rsidR="00D85F69">
        <w:rPr>
          <w:rFonts w:ascii="Times New Roman" w:hAnsi="Times New Roman" w:cs="Times New Roman"/>
          <w:sz w:val="24"/>
          <w:szCs w:val="24"/>
        </w:rPr>
        <w:t>5,7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E94573" w:rsidRDefault="00E94573" w:rsidP="00E94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201</w:t>
      </w:r>
      <w:r w:rsidR="00D85F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 поступления неналоговых доходов увеличились  на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D85F69">
        <w:rPr>
          <w:rFonts w:ascii="Times New Roman" w:hAnsi="Times New Roman" w:cs="Times New Roman"/>
          <w:i/>
          <w:sz w:val="24"/>
          <w:szCs w:val="24"/>
        </w:rPr>
        <w:t>68,3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1</w:t>
      </w:r>
      <w:r w:rsidR="00D85F69">
        <w:rPr>
          <w:rFonts w:ascii="Times New Roman" w:hAnsi="Times New Roman" w:cs="Times New Roman"/>
          <w:sz w:val="24"/>
          <w:szCs w:val="24"/>
        </w:rPr>
        <w:t xml:space="preserve">5,6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94573" w:rsidRDefault="00E94573" w:rsidP="00E94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F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D85F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годом  безвозмездные поступления  увеличились  на </w:t>
      </w:r>
      <w:r w:rsidR="00D85F69" w:rsidRPr="00D85F69">
        <w:rPr>
          <w:rFonts w:ascii="Times New Roman" w:hAnsi="Times New Roman" w:cs="Times New Roman"/>
          <w:i/>
          <w:sz w:val="24"/>
          <w:szCs w:val="24"/>
        </w:rPr>
        <w:t>2</w:t>
      </w:r>
      <w:r w:rsidR="007F2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5F69" w:rsidRPr="00D85F69">
        <w:rPr>
          <w:rFonts w:ascii="Times New Roman" w:hAnsi="Times New Roman" w:cs="Times New Roman"/>
          <w:i/>
          <w:sz w:val="24"/>
          <w:szCs w:val="24"/>
        </w:rPr>
        <w:t>443,1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D85F69">
        <w:rPr>
          <w:rFonts w:ascii="Times New Roman" w:hAnsi="Times New Roman" w:cs="Times New Roman"/>
          <w:sz w:val="24"/>
          <w:szCs w:val="24"/>
        </w:rPr>
        <w:t xml:space="preserve"> 32,8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94573" w:rsidRDefault="00E94573" w:rsidP="00E94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2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65 БК РФ в отчетном периоде предоставлены межбюджетные трансферты в виде: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2FEA">
        <w:rPr>
          <w:rFonts w:ascii="Times New Roman" w:hAnsi="Times New Roman" w:cs="Times New Roman"/>
          <w:sz w:val="24"/>
          <w:szCs w:val="24"/>
        </w:rPr>
        <w:t xml:space="preserve"> </w:t>
      </w:r>
      <w:r w:rsidR="00210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дотации на выравнивание бюджетной обеспеченности муниципального образования  в размере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D85F69">
        <w:rPr>
          <w:rFonts w:ascii="Times New Roman" w:hAnsi="Times New Roman" w:cs="Times New Roman"/>
          <w:i/>
          <w:sz w:val="24"/>
          <w:szCs w:val="24"/>
        </w:rPr>
        <w:t> 998,7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2FEA">
        <w:rPr>
          <w:rFonts w:ascii="Times New Roman" w:hAnsi="Times New Roman" w:cs="Times New Roman"/>
          <w:sz w:val="24"/>
          <w:szCs w:val="24"/>
        </w:rPr>
        <w:t xml:space="preserve">  </w:t>
      </w:r>
      <w:r w:rsidR="0082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субсидии -  </w:t>
      </w:r>
      <w:r w:rsidR="00D85F69" w:rsidRPr="00D85F69">
        <w:rPr>
          <w:rFonts w:ascii="Times New Roman" w:hAnsi="Times New Roman" w:cs="Times New Roman"/>
          <w:i/>
          <w:sz w:val="24"/>
          <w:szCs w:val="24"/>
        </w:rPr>
        <w:t>2</w:t>
      </w:r>
      <w:r w:rsidR="007F2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5F69" w:rsidRPr="00D85F69">
        <w:rPr>
          <w:rFonts w:ascii="Times New Roman" w:hAnsi="Times New Roman" w:cs="Times New Roman"/>
          <w:i/>
          <w:sz w:val="24"/>
          <w:szCs w:val="24"/>
        </w:rPr>
        <w:t>102,7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667E">
        <w:rPr>
          <w:rFonts w:ascii="Times New Roman" w:hAnsi="Times New Roman" w:cs="Times New Roman"/>
          <w:sz w:val="24"/>
          <w:szCs w:val="24"/>
        </w:rPr>
        <w:t xml:space="preserve"> </w:t>
      </w:r>
      <w:r w:rsidR="007F2F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субвенции на осуществление первичного воинского учёта на территориях, где отсутствуют военные комиссариаты в размере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="00D85F69">
        <w:rPr>
          <w:rFonts w:ascii="Times New Roman" w:hAnsi="Times New Roman" w:cs="Times New Roman"/>
          <w:i/>
          <w:sz w:val="24"/>
          <w:szCs w:val="24"/>
        </w:rPr>
        <w:t>8,8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F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 прочих межбюджетных трансфертов 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D85F69">
        <w:rPr>
          <w:rFonts w:ascii="Times New Roman" w:hAnsi="Times New Roman" w:cs="Times New Roman"/>
          <w:i/>
          <w:sz w:val="24"/>
          <w:szCs w:val="24"/>
        </w:rPr>
        <w:t> 689,1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E94573" w:rsidRDefault="00E94573" w:rsidP="00E94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рамках МП «Обеспечение доступным и комфортным жильём  и коммунальными услугами население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-  </w:t>
      </w:r>
      <w:r>
        <w:rPr>
          <w:rFonts w:ascii="Times New Roman" w:hAnsi="Times New Roman" w:cs="Times New Roman"/>
          <w:i/>
          <w:sz w:val="24"/>
          <w:szCs w:val="24"/>
        </w:rPr>
        <w:t>60</w:t>
      </w:r>
      <w:r w:rsidR="00D85F69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573" w:rsidRDefault="00E94573" w:rsidP="00E945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рамках МП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 </w:t>
      </w:r>
      <w:r w:rsidR="00D85F69" w:rsidRPr="00D85F69">
        <w:rPr>
          <w:rFonts w:ascii="Times New Roman" w:hAnsi="Times New Roman" w:cs="Times New Roman"/>
          <w:i/>
          <w:sz w:val="24"/>
          <w:szCs w:val="24"/>
        </w:rPr>
        <w:t>1</w:t>
      </w:r>
      <w:r w:rsidR="007F2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5F69" w:rsidRPr="00D85F69">
        <w:rPr>
          <w:rFonts w:ascii="Times New Roman" w:hAnsi="Times New Roman" w:cs="Times New Roman"/>
          <w:i/>
          <w:sz w:val="24"/>
          <w:szCs w:val="24"/>
        </w:rPr>
        <w:t>515,4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E94573" w:rsidRDefault="00E94573" w:rsidP="00E94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реализацию проектов развития общественной инфраструктуры, основанных на местных инициативах </w:t>
      </w:r>
      <w:r w:rsidR="00D85F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F69" w:rsidRPr="00D85F69">
        <w:rPr>
          <w:rFonts w:ascii="Times New Roman" w:hAnsi="Times New Roman" w:cs="Times New Roman"/>
          <w:i/>
          <w:sz w:val="24"/>
          <w:szCs w:val="24"/>
        </w:rPr>
        <w:t>113,7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F2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</w:t>
      </w:r>
      <w:r w:rsidR="006B48CC">
        <w:rPr>
          <w:rFonts w:ascii="Times New Roman" w:hAnsi="Times New Roman" w:cs="Times New Roman"/>
          <w:sz w:val="24"/>
          <w:szCs w:val="24"/>
        </w:rPr>
        <w:t>(60,6</w:t>
      </w:r>
      <w:r>
        <w:rPr>
          <w:rFonts w:ascii="Times New Roman" w:hAnsi="Times New Roman" w:cs="Times New Roman"/>
          <w:sz w:val="24"/>
          <w:szCs w:val="24"/>
        </w:rPr>
        <w:t>%</w:t>
      </w:r>
      <w:r w:rsidR="006B48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занимает дотация. Исполнение бюджетных назначений по дотациям на выравнивание бюджетной обеспеченности составило 100,0 % от уточнённого годового объёма плановых назначений, и на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6B48CC">
        <w:rPr>
          <w:rFonts w:ascii="Times New Roman" w:hAnsi="Times New Roman" w:cs="Times New Roman"/>
          <w:i/>
          <w:sz w:val="24"/>
          <w:szCs w:val="24"/>
        </w:rPr>
        <w:t>00,2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F2F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 выше  объёма  дотаций, поступивших  за 201</w:t>
      </w:r>
      <w:r w:rsidR="006B48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2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Исполнение бюджетных назначений по субсидиям составило в сумме </w:t>
      </w:r>
      <w:r w:rsidR="006B48CC" w:rsidRPr="006B48CC">
        <w:rPr>
          <w:rFonts w:ascii="Times New Roman" w:hAnsi="Times New Roman" w:cs="Times New Roman"/>
          <w:i/>
          <w:sz w:val="24"/>
          <w:szCs w:val="24"/>
        </w:rPr>
        <w:t>2</w:t>
      </w:r>
      <w:r w:rsidR="007F2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48CC" w:rsidRPr="006B48CC">
        <w:rPr>
          <w:rFonts w:ascii="Times New Roman" w:hAnsi="Times New Roman" w:cs="Times New Roman"/>
          <w:i/>
          <w:sz w:val="24"/>
          <w:szCs w:val="24"/>
        </w:rPr>
        <w:t>102,7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6B48CC">
        <w:rPr>
          <w:rFonts w:ascii="Times New Roman" w:hAnsi="Times New Roman" w:cs="Times New Roman"/>
          <w:sz w:val="24"/>
          <w:szCs w:val="24"/>
        </w:rPr>
        <w:t>99,3</w:t>
      </w:r>
      <w:r>
        <w:rPr>
          <w:rFonts w:ascii="Times New Roman" w:hAnsi="Times New Roman" w:cs="Times New Roman"/>
          <w:sz w:val="24"/>
          <w:szCs w:val="24"/>
        </w:rPr>
        <w:t>% от утверждённого годового плана. Относительно 201</w:t>
      </w:r>
      <w:r w:rsidR="006B48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B48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объём субсидии </w:t>
      </w:r>
      <w:r w:rsidR="006B48CC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B48CC" w:rsidRPr="006B48CC">
        <w:rPr>
          <w:rFonts w:ascii="Times New Roman" w:hAnsi="Times New Roman" w:cs="Times New Roman"/>
          <w:i/>
          <w:sz w:val="24"/>
          <w:szCs w:val="24"/>
        </w:rPr>
        <w:t>1</w:t>
      </w:r>
      <w:r w:rsidR="007F2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48CC" w:rsidRPr="006B48CC">
        <w:rPr>
          <w:rFonts w:ascii="Times New Roman" w:hAnsi="Times New Roman" w:cs="Times New Roman"/>
          <w:i/>
          <w:sz w:val="24"/>
          <w:szCs w:val="24"/>
        </w:rPr>
        <w:t>631,2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B48CC">
        <w:rPr>
          <w:rFonts w:ascii="Times New Roman" w:hAnsi="Times New Roman" w:cs="Times New Roman"/>
          <w:sz w:val="24"/>
          <w:szCs w:val="24"/>
        </w:rPr>
        <w:t>в 4,5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на осуществление первичного воинского учёта на территориях, где отсутствуют 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комиссариаты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поступила в объёме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="00EA27AB">
        <w:rPr>
          <w:rFonts w:ascii="Times New Roman" w:hAnsi="Times New Roman" w:cs="Times New Roman"/>
          <w:i/>
          <w:sz w:val="24"/>
          <w:szCs w:val="24"/>
        </w:rPr>
        <w:t>8,8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F2F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100,0 % годовых назначений.  Доля субвенции в структуре безвозмездных поступлений составляет 1,</w:t>
      </w:r>
      <w:r w:rsidR="00EA27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наблюдается увеличение субвенции на </w:t>
      </w:r>
      <w:r w:rsidR="00EA27AB" w:rsidRPr="00EA27AB">
        <w:rPr>
          <w:rFonts w:ascii="Times New Roman" w:hAnsi="Times New Roman" w:cs="Times New Roman"/>
          <w:i/>
          <w:sz w:val="24"/>
          <w:szCs w:val="24"/>
        </w:rPr>
        <w:t>4</w:t>
      </w:r>
      <w:r w:rsidRPr="00EA27A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5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A27AB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Прочие межбюджетные трансферты запланированы и использованы в объёме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EA27AB">
        <w:rPr>
          <w:rFonts w:ascii="Times New Roman" w:hAnsi="Times New Roman" w:cs="Times New Roman"/>
          <w:i/>
          <w:sz w:val="24"/>
          <w:szCs w:val="24"/>
        </w:rPr>
        <w:t> 689,1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F2F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EA27AB" w:rsidRPr="00EA27AB">
        <w:rPr>
          <w:rFonts w:ascii="Times New Roman" w:hAnsi="Times New Roman" w:cs="Times New Roman"/>
          <w:i/>
          <w:sz w:val="24"/>
          <w:szCs w:val="24"/>
        </w:rPr>
        <w:t>241,4</w:t>
      </w:r>
      <w:r w:rsidR="0082667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7F2F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A27AB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</w:rPr>
        <w:t xml:space="preserve">% выше объёма поступивших межбюджетных трансфертов за аналогичный период </w:t>
      </w:r>
      <w:r w:rsidR="00547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A27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94573" w:rsidRDefault="00547654" w:rsidP="00E9457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</w:t>
      </w:r>
      <w:r w:rsidR="00E94573">
        <w:rPr>
          <w:rFonts w:ascii="Times New Roman" w:hAnsi="Times New Roman" w:cs="Times New Roman"/>
          <w:b/>
          <w:sz w:val="24"/>
          <w:szCs w:val="20"/>
        </w:rPr>
        <w:t xml:space="preserve">4. Характеристика </w:t>
      </w:r>
      <w:proofErr w:type="gramStart"/>
      <w:r w:rsidR="00E94573">
        <w:rPr>
          <w:rFonts w:ascii="Times New Roman" w:hAnsi="Times New Roman" w:cs="Times New Roman"/>
          <w:b/>
          <w:sz w:val="24"/>
          <w:szCs w:val="20"/>
        </w:rPr>
        <w:t>параметров исполнения расходной части  бюджета сельского поселения</w:t>
      </w:r>
      <w:proofErr w:type="gramEnd"/>
    </w:p>
    <w:p w:rsidR="00E94573" w:rsidRPr="00387D39" w:rsidRDefault="00E94573" w:rsidP="00E94573">
      <w:pPr>
        <w:spacing w:after="0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87D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Расходная часть  бюджета  за 20</w:t>
      </w:r>
      <w:r w:rsidR="00387D39"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r w:rsidRPr="00387D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исполнена в  объёме </w:t>
      </w:r>
      <w:r w:rsidRPr="00387D3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387D3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7</w:t>
      </w:r>
      <w:r w:rsidR="0054765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87D3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521,6</w:t>
      </w:r>
      <w:r w:rsidRPr="00387D3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 тыс.</w:t>
      </w:r>
      <w:r w:rsidR="007F2FE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387D3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387D39">
        <w:rPr>
          <w:rStyle w:val="a4"/>
          <w:rFonts w:ascii="Times New Roman" w:hAnsi="Times New Roman" w:cs="Times New Roman"/>
          <w:b w:val="0"/>
          <w:sz w:val="24"/>
          <w:szCs w:val="24"/>
        </w:rPr>
        <w:t>, что составляет 9</w:t>
      </w:r>
      <w:r w:rsidR="00387D39">
        <w:rPr>
          <w:rStyle w:val="a4"/>
          <w:rFonts w:ascii="Times New Roman" w:hAnsi="Times New Roman" w:cs="Times New Roman"/>
          <w:b w:val="0"/>
          <w:sz w:val="24"/>
          <w:szCs w:val="24"/>
        </w:rPr>
        <w:t>4,4</w:t>
      </w:r>
      <w:r w:rsidRPr="00387D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от уточнённых бюджетных ассигнований и на </w:t>
      </w:r>
      <w:r w:rsidR="00387D39" w:rsidRPr="00387D3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541,8</w:t>
      </w:r>
      <w:r w:rsidRPr="00387D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D3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</w:t>
      </w:r>
      <w:r w:rsidR="007F2FE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387D3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387D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 </w:t>
      </w:r>
      <w:r w:rsidR="00F23B96">
        <w:rPr>
          <w:rStyle w:val="a4"/>
          <w:rFonts w:ascii="Times New Roman" w:hAnsi="Times New Roman" w:cs="Times New Roman"/>
          <w:b w:val="0"/>
          <w:sz w:val="24"/>
          <w:szCs w:val="24"/>
        </w:rPr>
        <w:t>3,2</w:t>
      </w:r>
      <w:r w:rsidRPr="00387D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</w:t>
      </w:r>
      <w:r w:rsidR="0054765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D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больше расходов, произведенных в 201</w:t>
      </w:r>
      <w:r w:rsidR="00387D39">
        <w:rPr>
          <w:rStyle w:val="a4"/>
          <w:rFonts w:ascii="Times New Roman" w:hAnsi="Times New Roman" w:cs="Times New Roman"/>
          <w:b w:val="0"/>
          <w:sz w:val="24"/>
          <w:szCs w:val="24"/>
        </w:rPr>
        <w:t>9</w:t>
      </w:r>
      <w:r w:rsidRPr="00387D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E94573" w:rsidRPr="00F23B96" w:rsidRDefault="00E94573" w:rsidP="00E94573">
      <w:pPr>
        <w:spacing w:after="0" w:line="240" w:lineRule="atLeast"/>
        <w:rPr>
          <w:rStyle w:val="a4"/>
          <w:rFonts w:ascii="Times New Roman" w:hAnsi="Times New Roman" w:cs="Times New Roman"/>
          <w:b w:val="0"/>
          <w:i/>
          <w:sz w:val="20"/>
          <w:szCs w:val="20"/>
        </w:rPr>
      </w:pPr>
      <w:r w:rsidRPr="00387D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66F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87D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8D4">
        <w:rPr>
          <w:rStyle w:val="a4"/>
          <w:rFonts w:ascii="Times New Roman" w:hAnsi="Times New Roman" w:cs="Times New Roman"/>
          <w:b w:val="0"/>
          <w:sz w:val="20"/>
          <w:szCs w:val="20"/>
        </w:rPr>
        <w:t>(тыс. рублей</w:t>
      </w:r>
      <w:r w:rsidR="007D78D4">
        <w:rPr>
          <w:rStyle w:val="a4"/>
          <w:rFonts w:ascii="Times New Roman" w:hAnsi="Times New Roman" w:cs="Times New Roman"/>
          <w:b w:val="0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4"/>
        <w:gridCol w:w="881"/>
        <w:gridCol w:w="1632"/>
        <w:gridCol w:w="1275"/>
        <w:gridCol w:w="1276"/>
        <w:gridCol w:w="1383"/>
      </w:tblGrid>
      <w:tr w:rsidR="007D78D4" w:rsidRPr="00CF67DA" w:rsidTr="00B91CFA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 w:rsidP="0060117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исполнено за 2019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утверждено на 2020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 w:rsidP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исполнено за 2020 год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 w:rsidP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% отношения исполненных ассигнований к плану 2020 года</w:t>
            </w:r>
          </w:p>
        </w:tc>
      </w:tr>
      <w:tr w:rsidR="007D78D4" w:rsidRPr="00CF67DA" w:rsidTr="00B91CFA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Раздел «Общегосударственные вопросы»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 w:rsidP="0060117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4673,6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5508,9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5486,2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FB05C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7D78D4" w:rsidRPr="00CF67DA" w:rsidTr="00B91CFA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оборона»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 w:rsidP="0060117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D78D4" w:rsidRPr="00CF67DA" w:rsidTr="00B91CFA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безопасность и правоохранительная деятельность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 w:rsidP="0060117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176,3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277,1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277,1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D78D4" w:rsidRPr="00CF67DA" w:rsidTr="00B91CFA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экономика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 w:rsidP="006011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724,4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1543,8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1534,2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</w:tr>
      <w:tr w:rsidR="007D78D4" w:rsidRPr="00CF67DA" w:rsidTr="00B91CFA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Раздел «Жилищно-коммунальное хозяйство»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 w:rsidP="0060117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5332,0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4956,6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4949,9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7D78D4" w:rsidRPr="00CF67DA" w:rsidTr="00B91CFA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Раздел «Образование»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 w:rsidP="0060117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D78D4" w:rsidRPr="00CF67DA" w:rsidTr="00B91CFA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Раздел «Культура и кинематография»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 w:rsidP="0060117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2539,6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2771,0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 w:rsidP="00FB05C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2658,</w:t>
            </w:r>
            <w:r w:rsidR="00FB05C9" w:rsidRPr="00CF67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FB05C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</w:tr>
      <w:tr w:rsidR="007D78D4" w:rsidRPr="00CF67DA" w:rsidTr="00B91CFA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Раздел «Социальная политика»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 w:rsidP="0060117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185,4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 w:rsidP="00FB05C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FB05C9" w:rsidRPr="00CF67DA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 w:rsidP="00FB05C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FB05C9" w:rsidRPr="00CF67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B05C9" w:rsidRPr="00CF67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D78D4" w:rsidRPr="00CF67DA" w:rsidTr="00B91CFA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Раздел «Физическая культура и спорт»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 w:rsidP="0060117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D78D4" w:rsidRPr="00CF67DA" w:rsidTr="00B91CFA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 w:rsidP="0060117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3231,3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 w:rsidP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3186,8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</w:tr>
      <w:tr w:rsidR="007D78D4" w:rsidRPr="00CF67DA" w:rsidTr="00B91CFA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7D78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7D78D4" w:rsidP="0060117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16979,8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B32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18560,0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D4" w:rsidRPr="00CF67DA" w:rsidRDefault="00FB05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17521,6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8D4" w:rsidRPr="00CF67DA" w:rsidRDefault="00FB05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sz w:val="18"/>
                <w:szCs w:val="18"/>
              </w:rPr>
              <w:t>94,4</w:t>
            </w:r>
          </w:p>
        </w:tc>
      </w:tr>
    </w:tbl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bCs/>
          <w:sz w:val="24"/>
          <w:szCs w:val="24"/>
        </w:rPr>
        <w:t>о  Отчёту об исполнении бюджета наибольший удельный вес в расходной части бюджета занимают расходы по разделам:</w:t>
      </w:r>
    </w:p>
    <w:p w:rsidR="00547654" w:rsidRDefault="00547654" w:rsidP="0054765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 -  31,3 %;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4A46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D66F8E">
        <w:rPr>
          <w:rFonts w:ascii="Times New Roman" w:hAnsi="Times New Roman" w:cs="Times New Roman"/>
          <w:bCs/>
          <w:sz w:val="24"/>
          <w:szCs w:val="24"/>
        </w:rPr>
        <w:t>28,3</w:t>
      </w:r>
      <w:r>
        <w:rPr>
          <w:rFonts w:ascii="Times New Roman" w:hAnsi="Times New Roman" w:cs="Times New Roman"/>
          <w:bCs/>
          <w:sz w:val="24"/>
          <w:szCs w:val="24"/>
        </w:rPr>
        <w:t xml:space="preserve"> %; 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 и кинематография -  15,</w:t>
      </w:r>
      <w:r w:rsidR="00D66F8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2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финансирование расходов по разделу «Общегосударственные вопросы» в отчётном периоде направлено </w:t>
      </w:r>
      <w:r w:rsidR="00B91CFA" w:rsidRPr="00B91CFA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7F2F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91CFA" w:rsidRPr="00B91CFA">
        <w:rPr>
          <w:rFonts w:ascii="Times New Roman" w:hAnsi="Times New Roman" w:cs="Times New Roman"/>
          <w:bCs/>
          <w:i/>
          <w:sz w:val="24"/>
          <w:szCs w:val="24"/>
        </w:rPr>
        <w:t>486,2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7F2F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>, или 99,</w:t>
      </w:r>
      <w:r w:rsidR="00B91CFA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к утверждённым бюджетным назначениям.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уровня прошлого года расходы </w:t>
      </w:r>
      <w:r w:rsidR="00B91CFA">
        <w:rPr>
          <w:rFonts w:ascii="Times New Roman" w:hAnsi="Times New Roman" w:cs="Times New Roman"/>
          <w:bCs/>
          <w:sz w:val="24"/>
          <w:szCs w:val="24"/>
        </w:rPr>
        <w:t>увеличи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91CFA" w:rsidRPr="00B91CFA">
        <w:rPr>
          <w:rFonts w:ascii="Times New Roman" w:hAnsi="Times New Roman" w:cs="Times New Roman"/>
          <w:i/>
          <w:sz w:val="24"/>
          <w:szCs w:val="24"/>
        </w:rPr>
        <w:t>812,6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1</w:t>
      </w:r>
      <w:r w:rsidR="00B91C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1C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Расходу по  разделу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369C9">
        <w:rPr>
          <w:rFonts w:ascii="Times New Roman" w:hAnsi="Times New Roman" w:cs="Times New Roman"/>
          <w:sz w:val="24"/>
          <w:szCs w:val="24"/>
        </w:rPr>
        <w:t xml:space="preserve"> </w:t>
      </w:r>
      <w:r w:rsidR="007F2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по подразделу</w:t>
      </w:r>
      <w:r w:rsidR="00547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0103 «Функционирование законодательных органов  государственной власти и представительных  органов муниципальных образований» в  размере </w:t>
      </w:r>
      <w:r w:rsidR="00EF4B60" w:rsidRPr="00EF4B60">
        <w:rPr>
          <w:rFonts w:ascii="Times New Roman" w:hAnsi="Times New Roman" w:cs="Times New Roman"/>
          <w:i/>
          <w:sz w:val="24"/>
          <w:szCs w:val="24"/>
        </w:rPr>
        <w:t>146,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на 100,0</w:t>
      </w:r>
      <w:r w:rsidR="00EF4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69C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по подразделу 0104 «</w:t>
      </w:r>
      <w:r w:rsidR="00FA2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Функционирование  Правительства Российской Федерации, высших исполнительных органов государственной власти субъектов РФ, местных администраций» в размере </w:t>
      </w:r>
      <w:r w:rsidR="00EF4B60" w:rsidRPr="00EF4B60">
        <w:rPr>
          <w:rFonts w:ascii="Times New Roman" w:hAnsi="Times New Roman" w:cs="Times New Roman"/>
          <w:i/>
          <w:sz w:val="24"/>
          <w:szCs w:val="24"/>
        </w:rPr>
        <w:t>4</w:t>
      </w:r>
      <w:r w:rsidR="009369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B60" w:rsidRPr="00EF4B60">
        <w:rPr>
          <w:rFonts w:ascii="Times New Roman" w:hAnsi="Times New Roman" w:cs="Times New Roman"/>
          <w:i/>
          <w:sz w:val="24"/>
          <w:szCs w:val="24"/>
        </w:rPr>
        <w:t>341,3</w:t>
      </w:r>
      <w:r w:rsidR="00EF4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9369C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из них на выплату заработной платы с начислениями  в размере </w:t>
      </w:r>
      <w:r w:rsidR="009E2A83" w:rsidRPr="009E2A83">
        <w:rPr>
          <w:rFonts w:ascii="Times New Roman" w:hAnsi="Times New Roman" w:cs="Times New Roman"/>
          <w:i/>
          <w:sz w:val="24"/>
          <w:szCs w:val="24"/>
        </w:rPr>
        <w:t>2</w:t>
      </w:r>
      <w:r w:rsidR="009369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A83" w:rsidRPr="009E2A83">
        <w:rPr>
          <w:rFonts w:ascii="Times New Roman" w:hAnsi="Times New Roman" w:cs="Times New Roman"/>
          <w:i/>
          <w:sz w:val="24"/>
          <w:szCs w:val="24"/>
        </w:rPr>
        <w:t>622,2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2A83" w:rsidRPr="00830819" w:rsidRDefault="00E94573" w:rsidP="009E2A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A83">
        <w:rPr>
          <w:rFonts w:ascii="Times New Roman" w:hAnsi="Times New Roman" w:cs="Times New Roman"/>
          <w:sz w:val="24"/>
          <w:szCs w:val="24"/>
        </w:rPr>
        <w:t>- по подразделу 0107 «</w:t>
      </w:r>
      <w:r w:rsidR="002C496E">
        <w:rPr>
          <w:rFonts w:ascii="Times New Roman" w:hAnsi="Times New Roman" w:cs="Times New Roman"/>
          <w:sz w:val="24"/>
          <w:szCs w:val="24"/>
        </w:rPr>
        <w:t xml:space="preserve"> </w:t>
      </w:r>
      <w:r w:rsidR="009E2A83">
        <w:rPr>
          <w:rFonts w:ascii="Times New Roman" w:hAnsi="Times New Roman" w:cs="Times New Roman"/>
          <w:sz w:val="24"/>
          <w:szCs w:val="24"/>
        </w:rPr>
        <w:t>Обеспечение проведения выборов и референдума»</w:t>
      </w:r>
      <w:r w:rsidR="009369C9">
        <w:rPr>
          <w:rFonts w:ascii="Times New Roman" w:hAnsi="Times New Roman" w:cs="Times New Roman"/>
          <w:sz w:val="24"/>
          <w:szCs w:val="24"/>
        </w:rPr>
        <w:t xml:space="preserve"> </w:t>
      </w:r>
      <w:r w:rsidR="009E2A8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9E2A83" w:rsidRPr="00BD67A1">
        <w:rPr>
          <w:rFonts w:ascii="Times New Roman" w:hAnsi="Times New Roman" w:cs="Times New Roman"/>
          <w:i/>
          <w:sz w:val="24"/>
          <w:szCs w:val="24"/>
        </w:rPr>
        <w:t>1</w:t>
      </w:r>
      <w:r w:rsidR="009E2A83">
        <w:rPr>
          <w:rFonts w:ascii="Times New Roman" w:hAnsi="Times New Roman" w:cs="Times New Roman"/>
          <w:i/>
          <w:sz w:val="24"/>
          <w:szCs w:val="24"/>
        </w:rPr>
        <w:t>69,1</w:t>
      </w:r>
      <w:r w:rsidR="009E2A83" w:rsidRPr="00161CF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E2A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A83" w:rsidRPr="00161CFC">
        <w:rPr>
          <w:rFonts w:ascii="Times New Roman" w:hAnsi="Times New Roman" w:cs="Times New Roman"/>
          <w:i/>
          <w:sz w:val="24"/>
          <w:szCs w:val="24"/>
        </w:rPr>
        <w:t>рублей</w:t>
      </w:r>
      <w:r w:rsidR="009E2A83">
        <w:rPr>
          <w:rFonts w:ascii="Times New Roman" w:hAnsi="Times New Roman" w:cs="Times New Roman"/>
          <w:sz w:val="24"/>
          <w:szCs w:val="24"/>
        </w:rPr>
        <w:t>, или 100,0</w:t>
      </w:r>
      <w:r w:rsidR="009369C9">
        <w:rPr>
          <w:rFonts w:ascii="Times New Roman" w:hAnsi="Times New Roman" w:cs="Times New Roman"/>
          <w:sz w:val="24"/>
          <w:szCs w:val="24"/>
        </w:rPr>
        <w:t xml:space="preserve"> </w:t>
      </w:r>
      <w:r w:rsidR="009E2A83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9369C9">
        <w:rPr>
          <w:rFonts w:ascii="Times New Roman" w:hAnsi="Times New Roman" w:cs="Times New Roman"/>
          <w:sz w:val="24"/>
          <w:szCs w:val="24"/>
        </w:rPr>
        <w:t xml:space="preserve"> </w:t>
      </w:r>
      <w:r w:rsidR="009E2A8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9C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- по подразделу 0113 «Другие общегосударственные вопросы» в сумме </w:t>
      </w:r>
      <w:r w:rsidR="009E2A83" w:rsidRPr="009E2A83">
        <w:rPr>
          <w:rFonts w:ascii="Times New Roman" w:hAnsi="Times New Roman" w:cs="Times New Roman"/>
          <w:i/>
          <w:sz w:val="24"/>
          <w:szCs w:val="24"/>
        </w:rPr>
        <w:t>829,4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Исполнение расходов по разделу 0200 «Национальная оборона» составило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="00BF10CF">
        <w:rPr>
          <w:rFonts w:ascii="Times New Roman" w:hAnsi="Times New Roman" w:cs="Times New Roman"/>
          <w:i/>
          <w:sz w:val="24"/>
          <w:szCs w:val="24"/>
        </w:rPr>
        <w:t>8,8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100,0% к годовым бюджетным назначениям. Расходы направлены на осуществление первичного воинского учёта за счёт  средств субвенции  из федерального бюджета. Доля расходов к общей сумме расходов составила 0,6 %. 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Относительно уровня 201</w:t>
      </w:r>
      <w:r w:rsidR="00BF10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по данному разделу увеличился  на </w:t>
      </w:r>
      <w:r w:rsidR="00BF10CF" w:rsidRPr="00BF10CF">
        <w:rPr>
          <w:rFonts w:ascii="Times New Roman" w:hAnsi="Times New Roman" w:cs="Times New Roman"/>
          <w:i/>
          <w:sz w:val="24"/>
          <w:szCs w:val="24"/>
        </w:rPr>
        <w:t>4</w:t>
      </w:r>
      <w:r w:rsidRPr="00BF10CF">
        <w:rPr>
          <w:rFonts w:ascii="Times New Roman" w:hAnsi="Times New Roman" w:cs="Times New Roman"/>
          <w:i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F10CF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Расходы по разделу 0300 «Национальная безопасность и правоохранительная деятельность» исполнены на 100,0 % к уточнённому плану и составили в сумме </w:t>
      </w:r>
      <w:r w:rsidR="0067532F" w:rsidRPr="0067532F">
        <w:rPr>
          <w:rFonts w:ascii="Times New Roman" w:hAnsi="Times New Roman" w:cs="Times New Roman"/>
          <w:i/>
          <w:sz w:val="24"/>
          <w:szCs w:val="24"/>
        </w:rPr>
        <w:t>277,1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60A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направлены на реализацию мероприятий муниципальной программы «Безопасность жизнедеятельности на территории сельского поселения», в том числе: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опахивание  населённых пунктов минерализованной полосой в размере </w:t>
      </w:r>
      <w:r w:rsidR="0067532F" w:rsidRPr="0067532F">
        <w:rPr>
          <w:rFonts w:ascii="Times New Roman" w:hAnsi="Times New Roman" w:cs="Times New Roman"/>
          <w:i/>
          <w:sz w:val="24"/>
          <w:szCs w:val="24"/>
        </w:rPr>
        <w:t>228,7</w:t>
      </w:r>
      <w:r w:rsidRPr="006753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</w:t>
      </w:r>
      <w:r w:rsidR="0067532F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уровня прошлого года на </w:t>
      </w:r>
      <w:r w:rsidR="0067532F" w:rsidRPr="0067532F">
        <w:rPr>
          <w:rFonts w:ascii="Times New Roman" w:hAnsi="Times New Roman" w:cs="Times New Roman"/>
          <w:i/>
          <w:sz w:val="24"/>
          <w:szCs w:val="24"/>
        </w:rPr>
        <w:t>144,8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 в 2,</w:t>
      </w:r>
      <w:r w:rsidR="006753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раза);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предупреждение и ликвидацию пожаров в размере </w:t>
      </w:r>
      <w:r w:rsidR="0067532F" w:rsidRPr="0067532F">
        <w:rPr>
          <w:rFonts w:ascii="Times New Roman" w:hAnsi="Times New Roman" w:cs="Times New Roman"/>
          <w:i/>
          <w:sz w:val="24"/>
          <w:szCs w:val="24"/>
        </w:rPr>
        <w:t>21,</w:t>
      </w:r>
      <w:r w:rsidRPr="0067532F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</w:t>
      </w:r>
      <w:r w:rsidR="0067532F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уровня прошлого года на </w:t>
      </w:r>
      <w:r w:rsidR="0067532F" w:rsidRPr="0067532F">
        <w:rPr>
          <w:rFonts w:ascii="Times New Roman" w:hAnsi="Times New Roman" w:cs="Times New Roman"/>
          <w:i/>
          <w:sz w:val="24"/>
          <w:szCs w:val="24"/>
        </w:rPr>
        <w:t>44,0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753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67532F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i/>
          <w:sz w:val="24"/>
          <w:szCs w:val="24"/>
        </w:rPr>
        <w:t>);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страхование расходов по ликвидации ЧС  в размере </w:t>
      </w:r>
      <w:r>
        <w:rPr>
          <w:rFonts w:ascii="Times New Roman" w:hAnsi="Times New Roman" w:cs="Times New Roman"/>
          <w:i/>
          <w:sz w:val="24"/>
          <w:szCs w:val="24"/>
        </w:rPr>
        <w:t>26,8 тыс.</w:t>
      </w:r>
      <w:r w:rsidR="00D60A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</w:t>
      </w:r>
      <w:r w:rsidR="0067532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уровн</w:t>
      </w:r>
      <w:r w:rsidR="006753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Относительно уровня 201</w:t>
      </w:r>
      <w:r w:rsidR="00E17F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на мероприятия муниципальной программы  </w:t>
      </w:r>
      <w:r w:rsidR="00E17F79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 на  </w:t>
      </w:r>
      <w:r w:rsidR="00E17F79" w:rsidRPr="00E17F79">
        <w:rPr>
          <w:rFonts w:ascii="Times New Roman" w:hAnsi="Times New Roman" w:cs="Times New Roman"/>
          <w:i/>
          <w:sz w:val="24"/>
          <w:szCs w:val="24"/>
        </w:rPr>
        <w:t>100,8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17F79">
        <w:rPr>
          <w:rFonts w:ascii="Times New Roman" w:hAnsi="Times New Roman" w:cs="Times New Roman"/>
          <w:sz w:val="24"/>
          <w:szCs w:val="24"/>
        </w:rPr>
        <w:t>в 1,6 раза.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Доля расходов по данному разделу в общей сумме расходов бюджета составила 1,</w:t>
      </w:r>
      <w:r w:rsidR="00E17F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r w:rsidR="00E17F79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 аналогичного показателя (1,</w:t>
      </w:r>
      <w:r w:rsidR="00E17F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%)  за  201</w:t>
      </w:r>
      <w:r w:rsidR="00E17F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94573" w:rsidRDefault="00E94573" w:rsidP="00E9457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разделу 0400 «Национальная экономика» исполнение составило </w:t>
      </w:r>
      <w:r w:rsidR="009A46B1" w:rsidRPr="009A46B1">
        <w:rPr>
          <w:rFonts w:ascii="Times New Roman" w:hAnsi="Times New Roman" w:cs="Times New Roman"/>
          <w:i/>
          <w:sz w:val="24"/>
          <w:szCs w:val="24"/>
        </w:rPr>
        <w:t>1534,2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A46B1">
        <w:rPr>
          <w:rFonts w:ascii="Times New Roman" w:hAnsi="Times New Roman" w:cs="Times New Roman"/>
          <w:sz w:val="24"/>
          <w:szCs w:val="24"/>
        </w:rPr>
        <w:t>99,4</w:t>
      </w:r>
      <w:r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назначениям, которые направлены на финансирование мероприятий по муниципальной программе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9A46B1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 том числе на оплату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ремонт</w:t>
      </w:r>
      <w:r w:rsidR="009A46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размере </w:t>
      </w:r>
      <w:r w:rsidR="009A46B1" w:rsidRPr="009A46B1">
        <w:rPr>
          <w:rFonts w:ascii="Times New Roman" w:hAnsi="Times New Roman" w:cs="Times New Roman"/>
          <w:i/>
          <w:sz w:val="24"/>
          <w:szCs w:val="24"/>
        </w:rPr>
        <w:t>1</w:t>
      </w:r>
      <w:r w:rsidR="00D60A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46B1" w:rsidRPr="009A46B1">
        <w:rPr>
          <w:rFonts w:ascii="Times New Roman" w:hAnsi="Times New Roman" w:cs="Times New Roman"/>
          <w:i/>
          <w:sz w:val="24"/>
          <w:szCs w:val="24"/>
        </w:rPr>
        <w:t>325,6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A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расходы против уровня прошлого года увеличились на </w:t>
      </w:r>
      <w:r w:rsidR="009A46B1" w:rsidRPr="009A46B1">
        <w:rPr>
          <w:rFonts w:ascii="Times New Roman" w:hAnsi="Times New Roman" w:cs="Times New Roman"/>
          <w:i/>
          <w:sz w:val="24"/>
          <w:szCs w:val="24"/>
        </w:rPr>
        <w:t>678,9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D60A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в 2,</w:t>
      </w:r>
      <w:r w:rsidR="009A46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i/>
          <w:sz w:val="24"/>
          <w:szCs w:val="24"/>
        </w:rPr>
        <w:t>);</w:t>
      </w:r>
    </w:p>
    <w:p w:rsidR="00E94573" w:rsidRDefault="00E94573" w:rsidP="00E9457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</w:t>
      </w:r>
      <w:r w:rsidR="009A46B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дорог от снега в размере </w:t>
      </w:r>
      <w:r w:rsidR="009A46B1" w:rsidRPr="009A46B1">
        <w:rPr>
          <w:rFonts w:ascii="Times New Roman" w:hAnsi="Times New Roman" w:cs="Times New Roman"/>
          <w:i/>
          <w:sz w:val="24"/>
          <w:szCs w:val="24"/>
        </w:rPr>
        <w:t>189</w:t>
      </w:r>
      <w:r w:rsidRPr="009A46B1">
        <w:rPr>
          <w:rFonts w:ascii="Times New Roman" w:hAnsi="Times New Roman" w:cs="Times New Roman"/>
          <w:i/>
          <w:sz w:val="24"/>
          <w:szCs w:val="24"/>
        </w:rPr>
        <w:t>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 w:rsidR="009A46B1">
        <w:rPr>
          <w:rFonts w:ascii="Times New Roman" w:hAnsi="Times New Roman" w:cs="Times New Roman"/>
          <w:sz w:val="24"/>
          <w:szCs w:val="24"/>
        </w:rPr>
        <w:t>увеличи</w:t>
      </w:r>
      <w:r>
        <w:rPr>
          <w:rFonts w:ascii="Times New Roman" w:hAnsi="Times New Roman" w:cs="Times New Roman"/>
          <w:sz w:val="24"/>
          <w:szCs w:val="24"/>
        </w:rPr>
        <w:t xml:space="preserve">лись на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9A46B1">
        <w:rPr>
          <w:rFonts w:ascii="Times New Roman" w:hAnsi="Times New Roman" w:cs="Times New Roman"/>
          <w:i/>
          <w:sz w:val="24"/>
          <w:szCs w:val="24"/>
        </w:rPr>
        <w:t>12,0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в 2,</w:t>
      </w:r>
      <w:r w:rsidR="009A46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раза)</w:t>
      </w:r>
      <w:r w:rsidR="009A46B1">
        <w:rPr>
          <w:rFonts w:ascii="Times New Roman" w:hAnsi="Times New Roman" w:cs="Times New Roman"/>
          <w:sz w:val="24"/>
          <w:szCs w:val="24"/>
        </w:rPr>
        <w:t>;</w:t>
      </w:r>
    </w:p>
    <w:p w:rsidR="009A46B1" w:rsidRDefault="009A46B1" w:rsidP="00E9457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кадастровых работ в сумме </w:t>
      </w:r>
      <w:r w:rsidRPr="009A46B1">
        <w:rPr>
          <w:rFonts w:ascii="Times New Roman" w:hAnsi="Times New Roman" w:cs="Times New Roman"/>
          <w:i/>
          <w:sz w:val="24"/>
          <w:szCs w:val="24"/>
        </w:rPr>
        <w:t>18,9 тыс.</w:t>
      </w:r>
      <w:r w:rsidR="00D60A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6B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573" w:rsidRDefault="00E94573" w:rsidP="00E94573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объем расходов бюджета на мероприятия в области содержания автомобильных дорог общего пользования увеличился на </w:t>
      </w:r>
      <w:r w:rsidR="00C94977" w:rsidRPr="00C94977">
        <w:rPr>
          <w:rFonts w:ascii="Times New Roman" w:hAnsi="Times New Roman" w:cs="Times New Roman"/>
          <w:i/>
          <w:sz w:val="24"/>
          <w:szCs w:val="24"/>
        </w:rPr>
        <w:t>809,8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C94977"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C949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Кассовое исполнение по разделу 0500 «Жилищно-коммунальное хозяйство» составило в сумме </w:t>
      </w:r>
      <w:r w:rsidR="00C66C10" w:rsidRPr="00C66C10">
        <w:rPr>
          <w:rFonts w:ascii="Times New Roman" w:hAnsi="Times New Roman" w:cs="Times New Roman"/>
          <w:i/>
          <w:sz w:val="24"/>
          <w:szCs w:val="20"/>
        </w:rPr>
        <w:t>4</w:t>
      </w:r>
      <w:r w:rsidR="00D60AD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66C10" w:rsidRPr="00C66C10">
        <w:rPr>
          <w:rFonts w:ascii="Times New Roman" w:hAnsi="Times New Roman" w:cs="Times New Roman"/>
          <w:i/>
          <w:sz w:val="24"/>
          <w:szCs w:val="20"/>
        </w:rPr>
        <w:t>949,9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 9</w:t>
      </w:r>
      <w:r w:rsidR="00C66C10">
        <w:rPr>
          <w:rFonts w:ascii="Times New Roman" w:hAnsi="Times New Roman" w:cs="Times New Roman"/>
          <w:sz w:val="24"/>
          <w:szCs w:val="20"/>
        </w:rPr>
        <w:t>9,9</w:t>
      </w:r>
      <w:r>
        <w:rPr>
          <w:rFonts w:ascii="Times New Roman" w:hAnsi="Times New Roman" w:cs="Times New Roman"/>
          <w:sz w:val="24"/>
          <w:szCs w:val="20"/>
        </w:rPr>
        <w:t xml:space="preserve"> % от утверждённых бюджетных назначений. По сравнению с 201</w:t>
      </w:r>
      <w:r w:rsidR="00C66C10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годом расходы сократились на </w:t>
      </w:r>
      <w:r w:rsidR="00C66C10" w:rsidRPr="00C66C10">
        <w:rPr>
          <w:rFonts w:ascii="Times New Roman" w:hAnsi="Times New Roman" w:cs="Times New Roman"/>
          <w:i/>
          <w:sz w:val="24"/>
          <w:szCs w:val="20"/>
        </w:rPr>
        <w:t>382,1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C66C10">
        <w:rPr>
          <w:rFonts w:ascii="Times New Roman" w:hAnsi="Times New Roman" w:cs="Times New Roman"/>
          <w:sz w:val="24"/>
          <w:szCs w:val="20"/>
        </w:rPr>
        <w:t>7,2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Основную долю</w:t>
      </w:r>
      <w:r w:rsidR="00781C7B">
        <w:rPr>
          <w:rFonts w:ascii="Times New Roman" w:hAnsi="Times New Roman" w:cs="Times New Roman"/>
          <w:sz w:val="24"/>
          <w:szCs w:val="20"/>
        </w:rPr>
        <w:t xml:space="preserve"> (98,0</w:t>
      </w:r>
      <w:r>
        <w:rPr>
          <w:rFonts w:ascii="Times New Roman" w:hAnsi="Times New Roman" w:cs="Times New Roman"/>
          <w:sz w:val="24"/>
          <w:szCs w:val="20"/>
        </w:rPr>
        <w:t>%</w:t>
      </w:r>
      <w:r w:rsidR="00781C7B">
        <w:rPr>
          <w:rFonts w:ascii="Times New Roman" w:hAnsi="Times New Roman" w:cs="Times New Roman"/>
          <w:sz w:val="24"/>
          <w:szCs w:val="20"/>
        </w:rPr>
        <w:t xml:space="preserve">) </w:t>
      </w:r>
      <w:r>
        <w:rPr>
          <w:rFonts w:ascii="Times New Roman" w:hAnsi="Times New Roman" w:cs="Times New Roman"/>
          <w:sz w:val="24"/>
          <w:szCs w:val="20"/>
        </w:rPr>
        <w:t xml:space="preserve">по разделу «Жилищно-коммунальное хозяйство» составили расходы по подразделу «Благоустройство» в сумме </w:t>
      </w:r>
      <w:r w:rsidR="00781C7B" w:rsidRPr="00781C7B">
        <w:rPr>
          <w:rFonts w:ascii="Times New Roman" w:hAnsi="Times New Roman" w:cs="Times New Roman"/>
          <w:i/>
          <w:sz w:val="24"/>
          <w:szCs w:val="20"/>
        </w:rPr>
        <w:t>4</w:t>
      </w:r>
      <w:r w:rsidR="00D60AD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81C7B" w:rsidRPr="00781C7B">
        <w:rPr>
          <w:rFonts w:ascii="Times New Roman" w:hAnsi="Times New Roman" w:cs="Times New Roman"/>
          <w:i/>
          <w:sz w:val="24"/>
          <w:szCs w:val="20"/>
        </w:rPr>
        <w:t>853,7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что на </w:t>
      </w:r>
      <w:r w:rsidR="00781C7B" w:rsidRPr="00781C7B">
        <w:rPr>
          <w:rFonts w:ascii="Times New Roman" w:hAnsi="Times New Roman" w:cs="Times New Roman"/>
          <w:i/>
          <w:sz w:val="24"/>
          <w:szCs w:val="20"/>
        </w:rPr>
        <w:t>6,7</w:t>
      </w:r>
      <w:r w:rsidR="00781C7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на </w:t>
      </w:r>
      <w:r w:rsidR="00781C7B">
        <w:rPr>
          <w:rFonts w:ascii="Times New Roman" w:hAnsi="Times New Roman" w:cs="Times New Roman"/>
          <w:sz w:val="24"/>
          <w:szCs w:val="20"/>
        </w:rPr>
        <w:t xml:space="preserve">0,1 </w:t>
      </w:r>
      <w:r>
        <w:rPr>
          <w:rFonts w:ascii="Times New Roman" w:hAnsi="Times New Roman" w:cs="Times New Roman"/>
          <w:sz w:val="24"/>
          <w:szCs w:val="20"/>
        </w:rPr>
        <w:t xml:space="preserve">% ниже </w:t>
      </w:r>
      <w:r>
        <w:rPr>
          <w:rFonts w:ascii="Times New Roman" w:hAnsi="Times New Roman" w:cs="Times New Roman"/>
          <w:sz w:val="24"/>
          <w:szCs w:val="24"/>
        </w:rPr>
        <w:t>утверждённых бюджетных назначений</w:t>
      </w:r>
      <w:r>
        <w:rPr>
          <w:rFonts w:ascii="Times New Roman" w:hAnsi="Times New Roman" w:cs="Times New Roman"/>
          <w:sz w:val="24"/>
          <w:szCs w:val="20"/>
        </w:rPr>
        <w:t xml:space="preserve">, которые  направлены  </w:t>
      </w:r>
      <w:r>
        <w:rPr>
          <w:rFonts w:ascii="Times New Roman" w:hAnsi="Times New Roman" w:cs="Times New Roman"/>
          <w:sz w:val="24"/>
          <w:szCs w:val="20"/>
        </w:rPr>
        <w:lastRenderedPageBreak/>
        <w:t xml:space="preserve">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«Благоустройство на территории сельского поселения «Деревня Заболотье», из них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оплату расходов за потреблённую электроэнергию в сумме </w:t>
      </w:r>
      <w:r w:rsidR="00052914" w:rsidRPr="00052914">
        <w:rPr>
          <w:rFonts w:ascii="Times New Roman" w:hAnsi="Times New Roman" w:cs="Times New Roman"/>
          <w:i/>
          <w:sz w:val="24"/>
          <w:szCs w:val="20"/>
        </w:rPr>
        <w:t>397,2</w:t>
      </w:r>
      <w:r w:rsidR="00FA1F48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D60AD2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увеличились на </w:t>
      </w:r>
      <w:r w:rsidR="00052914" w:rsidRPr="00052914">
        <w:rPr>
          <w:rFonts w:ascii="Times New Roman" w:hAnsi="Times New Roman" w:cs="Times New Roman"/>
          <w:i/>
          <w:sz w:val="24"/>
          <w:szCs w:val="20"/>
        </w:rPr>
        <w:t>97,6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052914">
        <w:rPr>
          <w:rFonts w:ascii="Times New Roman" w:hAnsi="Times New Roman" w:cs="Times New Roman"/>
          <w:sz w:val="24"/>
          <w:szCs w:val="20"/>
        </w:rPr>
        <w:t>32,6</w:t>
      </w:r>
      <w:r>
        <w:rPr>
          <w:rFonts w:ascii="Times New Roman" w:hAnsi="Times New Roman" w:cs="Times New Roman"/>
          <w:sz w:val="24"/>
          <w:szCs w:val="20"/>
        </w:rPr>
        <w:t>%);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 xml:space="preserve">содержание объектов уличного освещения в сумме </w:t>
      </w:r>
      <w:r w:rsidR="00052914" w:rsidRPr="00052914">
        <w:rPr>
          <w:rFonts w:ascii="Times New Roman" w:hAnsi="Times New Roman" w:cs="Times New Roman"/>
          <w:i/>
          <w:sz w:val="24"/>
          <w:szCs w:val="20"/>
        </w:rPr>
        <w:t>64,1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052914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052914" w:rsidRPr="00052914">
        <w:rPr>
          <w:rFonts w:ascii="Times New Roman" w:hAnsi="Times New Roman" w:cs="Times New Roman"/>
          <w:i/>
          <w:sz w:val="24"/>
          <w:szCs w:val="20"/>
        </w:rPr>
        <w:t>30,7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в </w:t>
      </w:r>
      <w:r w:rsidR="00052914">
        <w:rPr>
          <w:rFonts w:ascii="Times New Roman" w:hAnsi="Times New Roman" w:cs="Times New Roman"/>
          <w:sz w:val="24"/>
          <w:szCs w:val="20"/>
        </w:rPr>
        <w:t>1,9</w:t>
      </w:r>
      <w:r>
        <w:rPr>
          <w:rFonts w:ascii="Times New Roman" w:hAnsi="Times New Roman" w:cs="Times New Roman"/>
          <w:sz w:val="24"/>
          <w:szCs w:val="20"/>
        </w:rPr>
        <w:t xml:space="preserve"> раза);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сельского поселения в сумме </w:t>
      </w:r>
      <w:r w:rsidR="00052914" w:rsidRPr="00052914">
        <w:rPr>
          <w:rFonts w:ascii="Times New Roman" w:hAnsi="Times New Roman" w:cs="Times New Roman"/>
          <w:i/>
          <w:sz w:val="24"/>
          <w:szCs w:val="20"/>
        </w:rPr>
        <w:t>614,1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D60AD2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сократились на </w:t>
      </w:r>
      <w:r w:rsidR="00052914" w:rsidRPr="00052914">
        <w:rPr>
          <w:rFonts w:ascii="Times New Roman" w:hAnsi="Times New Roman" w:cs="Times New Roman"/>
          <w:i/>
          <w:sz w:val="24"/>
          <w:szCs w:val="20"/>
        </w:rPr>
        <w:t>239,</w:t>
      </w:r>
      <w:r w:rsidR="00052914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05291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2</w:t>
      </w:r>
      <w:r w:rsidR="00052914">
        <w:rPr>
          <w:rFonts w:ascii="Times New Roman" w:hAnsi="Times New Roman" w:cs="Times New Roman"/>
          <w:sz w:val="24"/>
          <w:szCs w:val="20"/>
        </w:rPr>
        <w:t>8,0</w:t>
      </w:r>
      <w:r>
        <w:rPr>
          <w:rFonts w:ascii="Times New Roman" w:hAnsi="Times New Roman" w:cs="Times New Roman"/>
          <w:sz w:val="24"/>
          <w:szCs w:val="20"/>
        </w:rPr>
        <w:t>%);</w:t>
      </w:r>
    </w:p>
    <w:p w:rsidR="007444D1" w:rsidRDefault="007444D1" w:rsidP="007444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ликвидацию стихийных свалок в сумме </w:t>
      </w:r>
      <w:r w:rsidRPr="007444D1">
        <w:rPr>
          <w:rFonts w:ascii="Times New Roman" w:hAnsi="Times New Roman" w:cs="Times New Roman"/>
          <w:i/>
          <w:sz w:val="24"/>
          <w:szCs w:val="20"/>
        </w:rPr>
        <w:t>47,5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>или 100,0% годовых бюджетных назначений;</w:t>
      </w:r>
    </w:p>
    <w:p w:rsidR="007444D1" w:rsidRDefault="007444D1" w:rsidP="007444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обустройство летней эстрады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д</w:t>
      </w:r>
      <w:proofErr w:type="gramStart"/>
      <w:r>
        <w:rPr>
          <w:rFonts w:ascii="Times New Roman" w:hAnsi="Times New Roman" w:cs="Times New Roman"/>
          <w:sz w:val="24"/>
          <w:szCs w:val="20"/>
        </w:rPr>
        <w:t>.В</w:t>
      </w:r>
      <w:proofErr w:type="gramEnd"/>
      <w:r>
        <w:rPr>
          <w:rFonts w:ascii="Times New Roman" w:hAnsi="Times New Roman" w:cs="Times New Roman"/>
          <w:sz w:val="24"/>
          <w:szCs w:val="20"/>
        </w:rPr>
        <w:t>ойлово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 в сумме </w:t>
      </w:r>
      <w:r w:rsidRPr="007444D1">
        <w:rPr>
          <w:rFonts w:ascii="Times New Roman" w:hAnsi="Times New Roman" w:cs="Times New Roman"/>
          <w:i/>
          <w:sz w:val="24"/>
          <w:szCs w:val="20"/>
        </w:rPr>
        <w:t>106,1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D60AD2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100,0  % годовых бюджетных назначений ;</w:t>
      </w:r>
    </w:p>
    <w:p w:rsidR="007444D1" w:rsidRDefault="007444D1" w:rsidP="007444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обустройство сквера в </w:t>
      </w:r>
      <w:r w:rsidR="00D60AD2">
        <w:rPr>
          <w:rFonts w:ascii="Times New Roman" w:hAnsi="Times New Roman" w:cs="Times New Roman"/>
          <w:sz w:val="24"/>
          <w:szCs w:val="20"/>
        </w:rPr>
        <w:t>д.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в сумме  </w:t>
      </w:r>
      <w:r w:rsidRPr="00092690">
        <w:rPr>
          <w:rFonts w:ascii="Times New Roman" w:hAnsi="Times New Roman" w:cs="Times New Roman"/>
          <w:i/>
          <w:sz w:val="24"/>
          <w:szCs w:val="20"/>
        </w:rPr>
        <w:t>34,6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3725D1">
        <w:rPr>
          <w:rFonts w:ascii="Times New Roman" w:hAnsi="Times New Roman" w:cs="Times New Roman"/>
          <w:i/>
          <w:sz w:val="24"/>
          <w:szCs w:val="20"/>
        </w:rPr>
        <w:t>тыс.</w:t>
      </w:r>
      <w:r w:rsidR="005B55B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725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100,0  % годовых бюджетных назначений;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дорог в нормативном состоянии в сумме </w:t>
      </w:r>
      <w:r w:rsidR="007444D1" w:rsidRPr="007444D1">
        <w:rPr>
          <w:rFonts w:ascii="Times New Roman" w:hAnsi="Times New Roman" w:cs="Times New Roman"/>
          <w:i/>
          <w:sz w:val="24"/>
          <w:szCs w:val="20"/>
        </w:rPr>
        <w:t>262,</w:t>
      </w:r>
      <w:r w:rsidR="007444D1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сократились на </w:t>
      </w:r>
      <w:r w:rsidR="00515F34" w:rsidRPr="00515F34">
        <w:rPr>
          <w:rFonts w:ascii="Times New Roman" w:hAnsi="Times New Roman" w:cs="Times New Roman"/>
          <w:i/>
          <w:sz w:val="24"/>
          <w:szCs w:val="20"/>
        </w:rPr>
        <w:t>38,9</w:t>
      </w:r>
      <w:r w:rsidR="007444D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515F34">
        <w:rPr>
          <w:rFonts w:ascii="Times New Roman" w:hAnsi="Times New Roman" w:cs="Times New Roman"/>
          <w:sz w:val="24"/>
          <w:szCs w:val="20"/>
        </w:rPr>
        <w:t xml:space="preserve">14,8 </w:t>
      </w:r>
      <w:r>
        <w:rPr>
          <w:rFonts w:ascii="Times New Roman" w:hAnsi="Times New Roman" w:cs="Times New Roman"/>
          <w:sz w:val="24"/>
          <w:szCs w:val="20"/>
        </w:rPr>
        <w:t>%);</w:t>
      </w:r>
    </w:p>
    <w:p w:rsidR="007444D1" w:rsidRDefault="007444D1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5D696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содержание детских и спортивных площадок в сумме </w:t>
      </w:r>
      <w:r w:rsidRPr="007444D1">
        <w:rPr>
          <w:rFonts w:ascii="Times New Roman" w:hAnsi="Times New Roman" w:cs="Times New Roman"/>
          <w:i/>
          <w:sz w:val="24"/>
          <w:szCs w:val="20"/>
        </w:rPr>
        <w:t>32,6 тыс.</w:t>
      </w:r>
      <w:r w:rsidR="00D60AD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444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100,0%</w:t>
      </w:r>
      <w:r w:rsidRPr="007444D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годовых бюджетных назначений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 ;</w:t>
      </w:r>
      <w:proofErr w:type="gramEnd"/>
    </w:p>
    <w:p w:rsidR="005B55B5" w:rsidRDefault="005D6966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515F3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благоустройство  парковой зоны </w:t>
      </w:r>
      <w:proofErr w:type="spellStart"/>
      <w:r>
        <w:rPr>
          <w:rFonts w:ascii="Times New Roman" w:hAnsi="Times New Roman" w:cs="Times New Roman"/>
          <w:sz w:val="24"/>
          <w:szCs w:val="20"/>
        </w:rPr>
        <w:t>д</w:t>
      </w:r>
      <w:proofErr w:type="gramStart"/>
      <w:r>
        <w:rPr>
          <w:rFonts w:ascii="Times New Roman" w:hAnsi="Times New Roman" w:cs="Times New Roman"/>
          <w:sz w:val="24"/>
          <w:szCs w:val="20"/>
        </w:rPr>
        <w:t>.З</w:t>
      </w:r>
      <w:proofErr w:type="gramEnd"/>
      <w:r>
        <w:rPr>
          <w:rFonts w:ascii="Times New Roman" w:hAnsi="Times New Roman" w:cs="Times New Roman"/>
          <w:sz w:val="24"/>
          <w:szCs w:val="20"/>
        </w:rPr>
        <w:t>аболотье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5D6966">
        <w:rPr>
          <w:rFonts w:ascii="Times New Roman" w:hAnsi="Times New Roman" w:cs="Times New Roman"/>
          <w:i/>
          <w:sz w:val="24"/>
          <w:szCs w:val="20"/>
        </w:rPr>
        <w:t>1</w:t>
      </w:r>
      <w:r w:rsidR="00D60AD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D6966">
        <w:rPr>
          <w:rFonts w:ascii="Times New Roman" w:hAnsi="Times New Roman" w:cs="Times New Roman"/>
          <w:i/>
          <w:sz w:val="24"/>
          <w:szCs w:val="20"/>
        </w:rPr>
        <w:t>905,4 тыс.</w:t>
      </w:r>
      <w:r w:rsidR="00D60AD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D696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5D6966" w:rsidRDefault="005D6966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обустройство спортивной площадки с навесом в д.</w:t>
      </w:r>
      <w:r w:rsidR="004A73F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Заболотье в сумме </w:t>
      </w:r>
      <w:r w:rsidRPr="005D6966">
        <w:rPr>
          <w:rFonts w:ascii="Times New Roman" w:hAnsi="Times New Roman" w:cs="Times New Roman"/>
          <w:i/>
          <w:sz w:val="24"/>
          <w:szCs w:val="20"/>
        </w:rPr>
        <w:t>695,2 тыс.</w:t>
      </w:r>
      <w:r w:rsidR="004A73F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D696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1566E5" w:rsidRDefault="001566E5" w:rsidP="001566E5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14EBE">
        <w:rPr>
          <w:rFonts w:ascii="Times New Roman" w:hAnsi="Times New Roman" w:cs="Times New Roman"/>
          <w:sz w:val="24"/>
          <w:szCs w:val="24"/>
        </w:rPr>
        <w:t>В нарушение  требований, установленных  абзацем четвёртым статьи 162 БК РФ, 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4EBE">
        <w:rPr>
          <w:rFonts w:ascii="Times New Roman" w:hAnsi="Times New Roman" w:cs="Times New Roman"/>
          <w:sz w:val="24"/>
          <w:szCs w:val="24"/>
        </w:rPr>
        <w:t xml:space="preserve"> 1 статьи 13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014EBE">
        <w:rPr>
          <w:rFonts w:ascii="Times New Roman" w:hAnsi="Times New Roman" w:cs="Times New Roman"/>
          <w:sz w:val="24"/>
          <w:szCs w:val="24"/>
        </w:rPr>
        <w:t xml:space="preserve"> № 402-ФЗ,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Pr="00014EBE">
        <w:rPr>
          <w:rFonts w:ascii="Times New Roman" w:hAnsi="Times New Roman" w:cs="Times New Roman"/>
          <w:sz w:val="24"/>
          <w:szCs w:val="24"/>
        </w:rPr>
        <w:t xml:space="preserve">  23</w:t>
      </w:r>
      <w:r>
        <w:rPr>
          <w:rFonts w:ascii="Times New Roman" w:hAnsi="Times New Roman" w:cs="Times New Roman"/>
          <w:sz w:val="24"/>
          <w:szCs w:val="24"/>
        </w:rPr>
        <w:t xml:space="preserve"> Приказа  № 157н от 01.12.2010 </w:t>
      </w:r>
      <w:r w:rsidRPr="00014EBE">
        <w:rPr>
          <w:rFonts w:ascii="Times New Roman" w:hAnsi="Times New Roman" w:cs="Times New Roman"/>
          <w:sz w:val="24"/>
          <w:szCs w:val="24"/>
        </w:rPr>
        <w:t xml:space="preserve">, затраты, связанные с созданием </w:t>
      </w:r>
      <w:r>
        <w:rPr>
          <w:rFonts w:ascii="Times New Roman" w:hAnsi="Times New Roman" w:cs="Times New Roman"/>
          <w:sz w:val="24"/>
          <w:szCs w:val="24"/>
        </w:rPr>
        <w:t xml:space="preserve">парковой зоны в сумме </w:t>
      </w:r>
      <w:r w:rsidRPr="001566E5">
        <w:rPr>
          <w:rFonts w:ascii="Times New Roman" w:hAnsi="Times New Roman" w:cs="Times New Roman"/>
          <w:i/>
          <w:sz w:val="24"/>
          <w:szCs w:val="24"/>
        </w:rPr>
        <w:t>1</w:t>
      </w:r>
      <w:r w:rsidR="00BB0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i/>
          <w:sz w:val="24"/>
          <w:szCs w:val="24"/>
        </w:rPr>
        <w:t>905</w:t>
      </w:r>
      <w:r w:rsidR="00BB0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i/>
          <w:sz w:val="24"/>
          <w:szCs w:val="24"/>
        </w:rPr>
        <w:t>370,0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sz w:val="24"/>
          <w:szCs w:val="24"/>
        </w:rPr>
        <w:t xml:space="preserve">и спортивной площадки с навесом </w:t>
      </w:r>
      <w:r w:rsidR="00515F34">
        <w:rPr>
          <w:rFonts w:ascii="Times New Roman" w:hAnsi="Times New Roman" w:cs="Times New Roman"/>
          <w:sz w:val="24"/>
          <w:szCs w:val="24"/>
        </w:rPr>
        <w:t>в д.</w:t>
      </w:r>
      <w:r w:rsidR="00854FAA">
        <w:rPr>
          <w:rFonts w:ascii="Times New Roman" w:hAnsi="Times New Roman" w:cs="Times New Roman"/>
          <w:sz w:val="24"/>
          <w:szCs w:val="24"/>
        </w:rPr>
        <w:t xml:space="preserve"> </w:t>
      </w:r>
      <w:r w:rsidR="00515F34">
        <w:rPr>
          <w:rFonts w:ascii="Times New Roman" w:hAnsi="Times New Roman" w:cs="Times New Roman"/>
          <w:sz w:val="24"/>
          <w:szCs w:val="24"/>
        </w:rPr>
        <w:t xml:space="preserve">Заболотье </w:t>
      </w:r>
      <w:r w:rsidRPr="001566E5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i/>
          <w:sz w:val="24"/>
          <w:szCs w:val="24"/>
        </w:rPr>
        <w:t>695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i/>
          <w:sz w:val="24"/>
          <w:szCs w:val="24"/>
        </w:rPr>
        <w:t>173,44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30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без </w:t>
      </w:r>
      <w:r w:rsidRPr="00014EBE">
        <w:rPr>
          <w:rFonts w:ascii="Times New Roman" w:hAnsi="Times New Roman" w:cs="Times New Roman"/>
          <w:sz w:val="24"/>
          <w:szCs w:val="24"/>
        </w:rPr>
        <w:t>принятия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14EBE">
        <w:rPr>
          <w:rFonts w:ascii="Times New Roman" w:hAnsi="Times New Roman" w:cs="Times New Roman"/>
          <w:sz w:val="24"/>
          <w:szCs w:val="24"/>
        </w:rPr>
        <w:t xml:space="preserve"> к учёту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EBE">
        <w:rPr>
          <w:rFonts w:ascii="Times New Roman" w:hAnsi="Times New Roman" w:cs="Times New Roman"/>
          <w:sz w:val="24"/>
          <w:szCs w:val="24"/>
        </w:rPr>
        <w:t>неправомерно списаны на финансовый результат текущего финансового года</w:t>
      </w:r>
      <w:proofErr w:type="gramEnd"/>
      <w:r w:rsidRPr="00014EBE">
        <w:rPr>
          <w:rFonts w:ascii="Times New Roman" w:hAnsi="Times New Roman" w:cs="Times New Roman"/>
          <w:sz w:val="24"/>
          <w:szCs w:val="24"/>
        </w:rPr>
        <w:t xml:space="preserve"> (счёт № 1.401.20.)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сравнению с уровнем 201</w:t>
      </w:r>
      <w:r w:rsidR="00FA1F48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года объём расходов бюджета на мероприятия в области благоустройства  увеличился на </w:t>
      </w:r>
      <w:r w:rsidR="00FA1F48" w:rsidRPr="009B0B9D">
        <w:rPr>
          <w:rFonts w:ascii="Times New Roman" w:hAnsi="Times New Roman" w:cs="Times New Roman"/>
          <w:i/>
          <w:sz w:val="24"/>
          <w:szCs w:val="20"/>
        </w:rPr>
        <w:t>346,7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FA1F48">
        <w:rPr>
          <w:rFonts w:ascii="Times New Roman" w:hAnsi="Times New Roman" w:cs="Times New Roman"/>
          <w:sz w:val="24"/>
          <w:szCs w:val="20"/>
        </w:rPr>
        <w:t>7,7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подразделу «Коммунальное хозяйство» расходы составили в сумме </w:t>
      </w:r>
      <w:r w:rsidR="00DE47AD" w:rsidRPr="0084432D">
        <w:rPr>
          <w:rFonts w:ascii="Times New Roman" w:hAnsi="Times New Roman" w:cs="Times New Roman"/>
          <w:i/>
          <w:sz w:val="24"/>
          <w:szCs w:val="20"/>
        </w:rPr>
        <w:t>96,2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1608CD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sz w:val="24"/>
          <w:szCs w:val="20"/>
        </w:rPr>
        <w:t>что составляет 100,0 %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утверждённых бюджетных ассигнований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которые направлены на выполнение мероприятий по реализации  муниципальн</w:t>
      </w:r>
      <w:r w:rsidR="00DE47AD">
        <w:rPr>
          <w:rFonts w:ascii="Times New Roman" w:hAnsi="Times New Roman" w:cs="Times New Roman"/>
          <w:sz w:val="24"/>
          <w:szCs w:val="20"/>
        </w:rPr>
        <w:t>ой</w:t>
      </w:r>
      <w:r>
        <w:rPr>
          <w:rFonts w:ascii="Times New Roman" w:hAnsi="Times New Roman" w:cs="Times New Roman"/>
          <w:sz w:val="24"/>
          <w:szCs w:val="20"/>
        </w:rPr>
        <w:t xml:space="preserve"> программ</w:t>
      </w:r>
      <w:r w:rsidR="00DE47AD">
        <w:rPr>
          <w:rFonts w:ascii="Times New Roman" w:hAnsi="Times New Roman" w:cs="Times New Roman"/>
          <w:sz w:val="24"/>
          <w:szCs w:val="20"/>
        </w:rPr>
        <w:t xml:space="preserve">ы </w:t>
      </w:r>
      <w:r>
        <w:rPr>
          <w:rFonts w:ascii="Times New Roman" w:hAnsi="Times New Roman" w:cs="Times New Roman"/>
          <w:sz w:val="24"/>
          <w:szCs w:val="20"/>
        </w:rPr>
        <w:t xml:space="preserve"> «Обеспечение доступным и комфортным жильём и 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</w:t>
      </w:r>
      <w:r w:rsidR="00DE47AD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из них: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- на организацию водоснабжения и водоотведения на территории сельского поселения в сумме </w:t>
      </w:r>
      <w:r w:rsidR="0084432D" w:rsidRPr="0084432D">
        <w:rPr>
          <w:rFonts w:ascii="Times New Roman" w:hAnsi="Times New Roman" w:cs="Times New Roman"/>
          <w:i/>
          <w:sz w:val="24"/>
          <w:szCs w:val="20"/>
        </w:rPr>
        <w:t>36,2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D60AD2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на проведение мероприятий по нормативному содержанию независимых источников водоснабжения  в размере  </w:t>
      </w:r>
      <w:r w:rsidR="0084432D" w:rsidRPr="0084432D">
        <w:rPr>
          <w:rFonts w:ascii="Times New Roman" w:hAnsi="Times New Roman" w:cs="Times New Roman"/>
          <w:i/>
          <w:sz w:val="24"/>
          <w:szCs w:val="20"/>
        </w:rPr>
        <w:t>60,0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 с уровнем прошлого года объём расходов бюджета на выполнение муниципальной программы  сократился  на  </w:t>
      </w:r>
      <w:r w:rsidR="00876816" w:rsidRPr="00876816">
        <w:rPr>
          <w:rFonts w:ascii="Times New Roman" w:hAnsi="Times New Roman" w:cs="Times New Roman"/>
          <w:i/>
          <w:sz w:val="24"/>
          <w:szCs w:val="20"/>
        </w:rPr>
        <w:t>676,8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>или  в 8</w:t>
      </w:r>
      <w:r w:rsidR="00876816">
        <w:rPr>
          <w:rFonts w:ascii="Times New Roman" w:hAnsi="Times New Roman" w:cs="Times New Roman"/>
          <w:sz w:val="24"/>
          <w:szCs w:val="20"/>
        </w:rPr>
        <w:t>,0</w:t>
      </w:r>
      <w:r>
        <w:rPr>
          <w:rFonts w:ascii="Times New Roman" w:hAnsi="Times New Roman" w:cs="Times New Roman"/>
          <w:sz w:val="24"/>
          <w:szCs w:val="20"/>
        </w:rPr>
        <w:t xml:space="preserve"> раз.</w:t>
      </w:r>
    </w:p>
    <w:p w:rsidR="00E94573" w:rsidRDefault="00E94573" w:rsidP="0087681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уровнем прошлого года объём расходов бюджета на мероприятия в области  коммунального хозяйства сократился  на  </w:t>
      </w:r>
      <w:r w:rsidR="00876816" w:rsidRPr="00876816">
        <w:rPr>
          <w:rFonts w:ascii="Times New Roman" w:hAnsi="Times New Roman" w:cs="Times New Roman"/>
          <w:i/>
          <w:sz w:val="24"/>
          <w:szCs w:val="24"/>
        </w:rPr>
        <w:t>728,8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60A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>или в</w:t>
      </w:r>
      <w:r w:rsidR="00EC2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76816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0"/>
        </w:rPr>
        <w:t xml:space="preserve">Кассовое исполнение по разделу 0700 «Образование» составило </w:t>
      </w:r>
      <w:r w:rsidR="0094796F" w:rsidRPr="0094796F">
        <w:rPr>
          <w:rFonts w:ascii="Times New Roman" w:hAnsi="Times New Roman" w:cs="Times New Roman"/>
          <w:bCs/>
          <w:i/>
          <w:sz w:val="24"/>
          <w:szCs w:val="20"/>
        </w:rPr>
        <w:t>4,7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100,0 % к годовому плану. Доля расходов по данному разделу  </w:t>
      </w:r>
      <w:r>
        <w:rPr>
          <w:rFonts w:ascii="Times New Roman" w:hAnsi="Times New Roman" w:cs="Times New Roman"/>
          <w:sz w:val="24"/>
          <w:szCs w:val="24"/>
        </w:rPr>
        <w:t>в общей сумме расходов бюджета сельского поселения составила 0,</w:t>
      </w:r>
      <w:r w:rsidR="0094796F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%. По сравнению с 201</w:t>
      </w:r>
      <w:r w:rsidR="009479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годом  расходы  </w:t>
      </w:r>
      <w:r w:rsidR="0094796F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94796F" w:rsidRPr="0094796F">
        <w:rPr>
          <w:rFonts w:ascii="Times New Roman" w:hAnsi="Times New Roman" w:cs="Times New Roman"/>
          <w:i/>
          <w:sz w:val="24"/>
          <w:szCs w:val="24"/>
        </w:rPr>
        <w:t>3,3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60A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94796F">
        <w:rPr>
          <w:rFonts w:ascii="Times New Roman" w:hAnsi="Times New Roman" w:cs="Times New Roman"/>
          <w:sz w:val="24"/>
          <w:szCs w:val="24"/>
        </w:rPr>
        <w:t>в 1,7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0800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составило </w:t>
      </w:r>
      <w:r w:rsidR="00601171" w:rsidRPr="00601171">
        <w:rPr>
          <w:rFonts w:ascii="Times New Roman" w:hAnsi="Times New Roman" w:cs="Times New Roman"/>
          <w:i/>
          <w:sz w:val="24"/>
          <w:szCs w:val="24"/>
        </w:rPr>
        <w:t>2</w:t>
      </w:r>
      <w:r w:rsidR="00D60A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1171" w:rsidRPr="00601171">
        <w:rPr>
          <w:rFonts w:ascii="Times New Roman" w:hAnsi="Times New Roman" w:cs="Times New Roman"/>
          <w:i/>
          <w:sz w:val="24"/>
          <w:szCs w:val="24"/>
        </w:rPr>
        <w:t>658,4</w:t>
      </w:r>
      <w:r w:rsidR="00601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D60A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9</w:t>
      </w:r>
      <w:r w:rsidR="00601171">
        <w:rPr>
          <w:rFonts w:ascii="Times New Roman" w:hAnsi="Times New Roman" w:cs="Times New Roman"/>
          <w:sz w:val="24"/>
          <w:szCs w:val="24"/>
        </w:rPr>
        <w:t>5,9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годовому плану. 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исполнены на реализацию мероприятий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культуры.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Доля  расходов по данному  разделу  в общей сумме расходов бюджета составила 15,</w:t>
      </w:r>
      <w:r w:rsidR="006011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</w:t>
      </w:r>
      <w:r w:rsidR="00601171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601171" w:rsidRPr="00EE2769">
        <w:rPr>
          <w:rFonts w:ascii="Times New Roman" w:hAnsi="Times New Roman" w:cs="Times New Roman"/>
          <w:i/>
          <w:sz w:val="24"/>
          <w:szCs w:val="24"/>
        </w:rPr>
        <w:t>118,8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26,4 %.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1608CD">
        <w:rPr>
          <w:rFonts w:ascii="Times New Roman" w:hAnsi="Times New Roman" w:cs="Times New Roman"/>
          <w:i/>
          <w:sz w:val="24"/>
          <w:szCs w:val="24"/>
        </w:rPr>
        <w:t>98,9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608CD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назначений, что выше величины расходов прошлого года на </w:t>
      </w:r>
      <w:r w:rsidR="001608CD" w:rsidRPr="001608CD">
        <w:rPr>
          <w:rFonts w:ascii="Times New Roman" w:hAnsi="Times New Roman" w:cs="Times New Roman"/>
          <w:i/>
          <w:sz w:val="24"/>
          <w:szCs w:val="24"/>
        </w:rPr>
        <w:t>13,5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7</w:t>
      </w:r>
      <w:r w:rsidR="001608CD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 13 - ОЗ «О мерах социальной поддержки специалистов, работающих в сельской местности, а также специалистов, вышедших на пенсию» составили в сумме </w:t>
      </w:r>
      <w:r w:rsidR="001608CD" w:rsidRPr="001608CD">
        <w:rPr>
          <w:rFonts w:ascii="Times New Roman" w:hAnsi="Times New Roman" w:cs="Times New Roman"/>
          <w:i/>
          <w:sz w:val="24"/>
          <w:szCs w:val="24"/>
        </w:rPr>
        <w:t>95,0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608CD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  <w:proofErr w:type="gramEnd"/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1100 «Физическая культура и спорт»  бюджетные ассигнования на 20</w:t>
      </w:r>
      <w:r w:rsidR="0084538D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утверждены в размере </w:t>
      </w:r>
      <w:r w:rsidR="0084538D" w:rsidRPr="0084538D">
        <w:rPr>
          <w:rFonts w:ascii="Times New Roman" w:hAnsi="Times New Roman" w:cs="Times New Roman"/>
          <w:bCs/>
          <w:i/>
          <w:sz w:val="24"/>
          <w:szCs w:val="20"/>
        </w:rPr>
        <w:t>3,4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 исполнены в сумме </w:t>
      </w:r>
      <w:r w:rsidR="0084538D" w:rsidRPr="0084538D">
        <w:rPr>
          <w:rFonts w:ascii="Times New Roman" w:hAnsi="Times New Roman" w:cs="Times New Roman"/>
          <w:bCs/>
          <w:i/>
          <w:sz w:val="24"/>
          <w:szCs w:val="20"/>
        </w:rPr>
        <w:t>3,4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на </w:t>
      </w:r>
      <w:r w:rsidR="0084538D">
        <w:rPr>
          <w:rFonts w:ascii="Times New Roman" w:hAnsi="Times New Roman" w:cs="Times New Roman"/>
          <w:bCs/>
          <w:sz w:val="24"/>
          <w:szCs w:val="20"/>
        </w:rPr>
        <w:t>100</w:t>
      </w:r>
      <w:r>
        <w:rPr>
          <w:rFonts w:ascii="Times New Roman" w:hAnsi="Times New Roman" w:cs="Times New Roman"/>
          <w:bCs/>
          <w:sz w:val="24"/>
          <w:szCs w:val="20"/>
        </w:rPr>
        <w:t>,0 %, которые направлены на исполнение полномочий поселения по обеспечению условий для развития физической культуры и спорта, организации физкультурно-оздоровительных  и спортивных мероприятий.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proofErr w:type="gramStart"/>
      <w:r>
        <w:rPr>
          <w:rFonts w:ascii="Times New Roman" w:hAnsi="Times New Roman" w:cs="Times New Roman"/>
          <w:bCs/>
          <w:sz w:val="24"/>
          <w:szCs w:val="20"/>
        </w:rPr>
        <w:t xml:space="preserve">В соответствии со статьёй 142 </w:t>
      </w:r>
      <w:r w:rsidR="00D60AD2">
        <w:rPr>
          <w:rFonts w:ascii="Times New Roman" w:hAnsi="Times New Roman" w:cs="Times New Roman"/>
          <w:bCs/>
          <w:sz w:val="24"/>
          <w:szCs w:val="20"/>
        </w:rPr>
        <w:t>БК РФ</w:t>
      </w:r>
      <w:r>
        <w:rPr>
          <w:rFonts w:ascii="Times New Roman" w:hAnsi="Times New Roman" w:cs="Times New Roman"/>
          <w:bCs/>
          <w:sz w:val="24"/>
          <w:szCs w:val="20"/>
        </w:rPr>
        <w:t>, решениями Сельской Думы сельского поселения от 25.12.201</w:t>
      </w:r>
      <w:r w:rsidR="001B0B0D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7</w:t>
      </w:r>
      <w:r w:rsidR="001B0B0D">
        <w:rPr>
          <w:rFonts w:ascii="Times New Roman" w:hAnsi="Times New Roman" w:cs="Times New Roman"/>
          <w:bCs/>
          <w:sz w:val="24"/>
          <w:szCs w:val="20"/>
        </w:rPr>
        <w:t>5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на 20</w:t>
      </w:r>
      <w:r w:rsidR="0084538D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84538D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и 202</w:t>
      </w:r>
      <w:r w:rsidR="0084538D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годов» и от </w:t>
      </w:r>
      <w:r w:rsidR="00FE69FC">
        <w:rPr>
          <w:rFonts w:ascii="Times New Roman" w:hAnsi="Times New Roman" w:cs="Times New Roman"/>
          <w:bCs/>
          <w:sz w:val="24"/>
          <w:szCs w:val="20"/>
        </w:rPr>
        <w:t>08</w:t>
      </w:r>
      <w:r>
        <w:rPr>
          <w:rFonts w:ascii="Times New Roman" w:hAnsi="Times New Roman" w:cs="Times New Roman"/>
          <w:bCs/>
          <w:sz w:val="24"/>
          <w:szCs w:val="20"/>
        </w:rPr>
        <w:t>.1</w:t>
      </w:r>
      <w:r w:rsidR="00FE69FC">
        <w:rPr>
          <w:rFonts w:ascii="Times New Roman" w:hAnsi="Times New Roman" w:cs="Times New Roman"/>
          <w:bCs/>
          <w:sz w:val="24"/>
          <w:szCs w:val="20"/>
        </w:rPr>
        <w:t>0</w:t>
      </w:r>
      <w:r>
        <w:rPr>
          <w:rFonts w:ascii="Times New Roman" w:hAnsi="Times New Roman" w:cs="Times New Roman"/>
          <w:bCs/>
          <w:sz w:val="24"/>
          <w:szCs w:val="20"/>
        </w:rPr>
        <w:t>.20</w:t>
      </w:r>
      <w:r w:rsidR="00FE69FC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</w:t>
      </w:r>
      <w:r w:rsidR="00FE69FC">
        <w:rPr>
          <w:rFonts w:ascii="Times New Roman" w:hAnsi="Times New Roman" w:cs="Times New Roman"/>
          <w:bCs/>
          <w:sz w:val="24"/>
          <w:szCs w:val="20"/>
        </w:rPr>
        <w:t>11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порядке предоставления иного межбюджетного трансферта бюджету Калужской области из бюджета сельского поселения на содействие развитию социально-экономического потенциала» из бюджета сельского поселения был предоставлен межбюджетный трансферт в сумме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84538D" w:rsidRPr="0084538D">
        <w:rPr>
          <w:rFonts w:ascii="Times New Roman" w:hAnsi="Times New Roman" w:cs="Times New Roman"/>
          <w:bCs/>
          <w:i/>
          <w:sz w:val="24"/>
          <w:szCs w:val="20"/>
        </w:rPr>
        <w:t>2</w:t>
      </w:r>
      <w:r w:rsidR="00D60AD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84538D" w:rsidRPr="0084538D">
        <w:rPr>
          <w:rFonts w:ascii="Times New Roman" w:hAnsi="Times New Roman" w:cs="Times New Roman"/>
          <w:bCs/>
          <w:i/>
          <w:sz w:val="24"/>
          <w:szCs w:val="20"/>
        </w:rPr>
        <w:t>300,0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</w:t>
      </w:r>
      <w:r w:rsidR="00D60AD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 w:rsidR="00FE69FC">
        <w:rPr>
          <w:rFonts w:ascii="Times New Roman" w:hAnsi="Times New Roman" w:cs="Times New Roman"/>
          <w:bCs/>
          <w:i/>
          <w:sz w:val="24"/>
          <w:szCs w:val="20"/>
        </w:rPr>
        <w:t xml:space="preserve">, </w:t>
      </w:r>
      <w:r w:rsidR="00FE69FC" w:rsidRPr="00FE69FC">
        <w:rPr>
          <w:rFonts w:ascii="Times New Roman" w:hAnsi="Times New Roman" w:cs="Times New Roman"/>
          <w:bCs/>
          <w:sz w:val="24"/>
          <w:szCs w:val="20"/>
        </w:rPr>
        <w:t>что составляет 72,2%</w:t>
      </w:r>
      <w:r w:rsidR="001B0B0D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1B0B0D" w:rsidRPr="001B0B0D">
        <w:rPr>
          <w:rFonts w:ascii="Times New Roman" w:hAnsi="Times New Roman" w:cs="Times New Roman"/>
          <w:bCs/>
          <w:sz w:val="24"/>
          <w:szCs w:val="20"/>
        </w:rPr>
        <w:t xml:space="preserve">из </w:t>
      </w:r>
      <w:r w:rsidR="001B0B0D">
        <w:rPr>
          <w:rFonts w:ascii="Times New Roman" w:hAnsi="Times New Roman" w:cs="Times New Roman"/>
          <w:bCs/>
          <w:i/>
          <w:sz w:val="24"/>
          <w:szCs w:val="20"/>
        </w:rPr>
        <w:t>3</w:t>
      </w:r>
      <w:r w:rsidR="00D60AD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1B0B0D">
        <w:rPr>
          <w:rFonts w:ascii="Times New Roman" w:hAnsi="Times New Roman" w:cs="Times New Roman"/>
          <w:bCs/>
          <w:i/>
          <w:sz w:val="24"/>
          <w:szCs w:val="20"/>
        </w:rPr>
        <w:t>186,8</w:t>
      </w:r>
      <w:r w:rsidR="00FE69FC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1B0B0D">
        <w:rPr>
          <w:rFonts w:ascii="Times New Roman" w:hAnsi="Times New Roman" w:cs="Times New Roman"/>
          <w:bCs/>
          <w:i/>
          <w:sz w:val="24"/>
          <w:szCs w:val="20"/>
        </w:rPr>
        <w:t>тыс.</w:t>
      </w:r>
      <w:r w:rsidR="00D60AD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1B0B0D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 w:rsidR="00BE18A2">
        <w:rPr>
          <w:rFonts w:ascii="Times New Roman" w:hAnsi="Times New Roman" w:cs="Times New Roman"/>
          <w:bCs/>
          <w:i/>
          <w:sz w:val="24"/>
          <w:szCs w:val="20"/>
        </w:rPr>
        <w:t>,</w:t>
      </w:r>
      <w:r w:rsidR="001B0B0D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1B0B0D" w:rsidRPr="001B0B0D">
        <w:rPr>
          <w:rFonts w:ascii="Times New Roman" w:hAnsi="Times New Roman" w:cs="Times New Roman"/>
          <w:bCs/>
          <w:sz w:val="24"/>
          <w:szCs w:val="20"/>
        </w:rPr>
        <w:t>предусмотренных решением о бюджете</w:t>
      </w:r>
      <w:r w:rsidR="006A2DAC">
        <w:rPr>
          <w:rFonts w:ascii="Times New Roman" w:hAnsi="Times New Roman" w:cs="Times New Roman"/>
          <w:bCs/>
          <w:sz w:val="24"/>
          <w:szCs w:val="20"/>
        </w:rPr>
        <w:t xml:space="preserve"> на 2020 год</w:t>
      </w:r>
      <w:r w:rsidRPr="001B0B0D">
        <w:rPr>
          <w:rFonts w:ascii="Times New Roman" w:hAnsi="Times New Roman" w:cs="Times New Roman"/>
          <w:bCs/>
          <w:sz w:val="24"/>
          <w:szCs w:val="20"/>
        </w:rPr>
        <w:t>.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5.Исполнение муниципальных целевых программ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требованиями бюджетного законодательства в 20</w:t>
      </w:r>
      <w:r w:rsidR="002816B3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году  формирование бюджета осуществлялось программным методом.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Бюджетом сельского поселения на 20</w:t>
      </w:r>
      <w:r w:rsidR="00506558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год, с учётом изменений, предусмотрено финансирование ведомственной целевой программы, муниципальных программ сельского поселения  и муниципальных программ  муниципального района.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Исполнение муниципальных программ за 20</w:t>
      </w:r>
      <w:r w:rsidR="00506558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характеризуется следующими данными: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418"/>
        <w:gridCol w:w="1134"/>
        <w:gridCol w:w="1099"/>
      </w:tblGrid>
      <w:tr w:rsidR="00E94573" w:rsidRPr="00CF67DA" w:rsidTr="00CF67DA">
        <w:trPr>
          <w:trHeight w:val="5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Перечень программ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DA" w:rsidRDefault="00E94573" w:rsidP="0050655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</w:t>
            </w:r>
          </w:p>
          <w:p w:rsidR="00E94573" w:rsidRPr="00CF67DA" w:rsidRDefault="00E94573" w:rsidP="0050655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20</w:t>
            </w:r>
            <w:r w:rsidR="00506558"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DA" w:rsidRDefault="00E94573" w:rsidP="0050655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</w:t>
            </w:r>
          </w:p>
          <w:p w:rsidR="00E94573" w:rsidRPr="00CF67DA" w:rsidRDefault="00E94573" w:rsidP="0050655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20</w:t>
            </w:r>
            <w:r w:rsidR="00506558"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 w:rsidP="00CF67DA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% </w:t>
            </w:r>
            <w:proofErr w:type="spellStart"/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исполнени</w:t>
            </w:r>
            <w:proofErr w:type="spellEnd"/>
          </w:p>
        </w:tc>
      </w:tr>
      <w:tr w:rsidR="00E94573" w:rsidRPr="00CF67DA" w:rsidTr="00CF6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Ведомственная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3C483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5344,5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3C483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5321,8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49511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-22,7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49511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99,6</w:t>
            </w:r>
          </w:p>
        </w:tc>
      </w:tr>
      <w:tr w:rsidR="00E94573" w:rsidRPr="00CF67DA" w:rsidTr="00CF6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3C483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277,1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3C483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49511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49511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E94573" w:rsidRPr="00CF67DA" w:rsidTr="00CF6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МП «Благоустройство на 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3C483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4860,4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3C483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4853,7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49511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-6,7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49511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99,9</w:t>
            </w:r>
          </w:p>
        </w:tc>
      </w:tr>
      <w:tr w:rsidR="00E94573" w:rsidRPr="00CF67DA" w:rsidTr="00CF6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МП «Социальная поддержка граждан  сельского поселения «Деревня Заболотье»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3C483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198,9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3C483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198,9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49511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49511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E94573" w:rsidRPr="00CF67DA" w:rsidTr="00E94573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E94573" w:rsidRPr="00CF67DA" w:rsidTr="00CF6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МП «Обеспечение доступным и комфортным жильём, коммунальными услугами  населения </w:t>
            </w:r>
            <w:proofErr w:type="spellStart"/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Людиновского</w:t>
            </w:r>
            <w:proofErr w:type="spellEnd"/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3C483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96,2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3C483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49511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49511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E94573" w:rsidRPr="00CF67DA" w:rsidTr="00CF6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3C483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E94573"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МП «Развитие культуры в </w:t>
            </w:r>
            <w:proofErr w:type="spellStart"/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Людиновском</w:t>
            </w:r>
            <w:proofErr w:type="spellEnd"/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3C483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2771,0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3C483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2658,4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49511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-112,6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49511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95,9</w:t>
            </w:r>
          </w:p>
        </w:tc>
      </w:tr>
      <w:tr w:rsidR="00E94573" w:rsidRPr="00CF67DA" w:rsidTr="00CF67DA">
        <w:trPr>
          <w:trHeight w:val="3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МП «Развитие физической культуры и спорта в </w:t>
            </w:r>
            <w:proofErr w:type="spellStart"/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Людиновском</w:t>
            </w:r>
            <w:proofErr w:type="spellEnd"/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3C483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3,4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3C483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49511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49511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E94573" w:rsidRPr="00CF67DA" w:rsidTr="00CF6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МП «Развитие дорожного хозяйства»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3C483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1543,8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3C483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1534,2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49511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-9,6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49511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Cs/>
                <w:sz w:val="18"/>
                <w:szCs w:val="18"/>
              </w:rPr>
              <w:t>99,4</w:t>
            </w:r>
          </w:p>
        </w:tc>
      </w:tr>
      <w:tr w:rsidR="00E94573" w:rsidRPr="00CF67DA" w:rsidTr="00CF6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573" w:rsidRPr="00CF67DA" w:rsidRDefault="00E9457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E945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3C48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15095,3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3C48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14943,7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49511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-151,6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3" w:rsidRPr="00CF67DA" w:rsidRDefault="0049511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</w:tr>
    </w:tbl>
    <w:p w:rsidR="00E94573" w:rsidRPr="00CF67DA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Расходы бюджета в рамках программ сельского поселения и муниципального района исполнены в размере </w:t>
      </w:r>
      <w:r w:rsidR="00C94AE3" w:rsidRPr="00C94AE3">
        <w:rPr>
          <w:rFonts w:ascii="Times New Roman" w:hAnsi="Times New Roman" w:cs="Times New Roman"/>
          <w:bCs/>
          <w:i/>
          <w:sz w:val="24"/>
          <w:szCs w:val="20"/>
        </w:rPr>
        <w:t>14</w:t>
      </w:r>
      <w:r w:rsidR="00D60AD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C94AE3" w:rsidRPr="00C94AE3">
        <w:rPr>
          <w:rFonts w:ascii="Times New Roman" w:hAnsi="Times New Roman" w:cs="Times New Roman"/>
          <w:bCs/>
          <w:i/>
          <w:sz w:val="24"/>
          <w:szCs w:val="20"/>
        </w:rPr>
        <w:t>943,7</w:t>
      </w:r>
      <w:r w:rsidR="00C94AE3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</w:t>
      </w:r>
      <w:r w:rsidR="00D60AD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C94AE3">
        <w:rPr>
          <w:rFonts w:ascii="Times New Roman" w:hAnsi="Times New Roman" w:cs="Times New Roman"/>
          <w:bCs/>
          <w:sz w:val="24"/>
          <w:szCs w:val="20"/>
        </w:rPr>
        <w:t xml:space="preserve">99,0 </w:t>
      </w:r>
      <w:r>
        <w:rPr>
          <w:rFonts w:ascii="Times New Roman" w:hAnsi="Times New Roman" w:cs="Times New Roman"/>
          <w:bCs/>
          <w:sz w:val="24"/>
          <w:szCs w:val="20"/>
        </w:rPr>
        <w:t>% к утверждённым плановым назначениям.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6. Использование средств резервного фонда</w:t>
      </w:r>
    </w:p>
    <w:p w:rsidR="00E94573" w:rsidRDefault="00E94573" w:rsidP="00E9457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25.12.201</w:t>
      </w:r>
      <w:r w:rsidR="00506558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7</w:t>
      </w:r>
      <w:r w:rsidR="00506558">
        <w:rPr>
          <w:rFonts w:ascii="Times New Roman" w:hAnsi="Times New Roman" w:cs="Times New Roman"/>
          <w:bCs/>
          <w:sz w:val="24"/>
          <w:szCs w:val="20"/>
        </w:rPr>
        <w:t>5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на 20</w:t>
      </w:r>
      <w:r w:rsidR="00506558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на плановый период 202</w:t>
      </w:r>
      <w:r w:rsidR="00506558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и 202</w:t>
      </w:r>
      <w:r w:rsidR="00506558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</w:t>
      </w:r>
      <w:r w:rsidR="00506558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резервный фонд администрации сельского поселения в размере </w:t>
      </w:r>
      <w:r>
        <w:rPr>
          <w:rFonts w:ascii="Times New Roman" w:hAnsi="Times New Roman" w:cs="Times New Roman"/>
          <w:bCs/>
          <w:i/>
          <w:sz w:val="24"/>
          <w:szCs w:val="20"/>
        </w:rPr>
        <w:t>20,0 тыс.</w:t>
      </w:r>
      <w:r w:rsidR="00D60AD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  <w:proofErr w:type="gramEnd"/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отчёту об исполнении бюджета в отчётном периоде расходование средств  из резервного фонда не осуществлялось.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7.Сбалансированность бюджета поселения, муниципальный долг </w:t>
      </w:r>
    </w:p>
    <w:p w:rsidR="00506558" w:rsidRPr="00C300E4" w:rsidRDefault="00506558" w:rsidP="00506558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в размере </w:t>
      </w:r>
      <w:r w:rsidRPr="00FF2B0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139,4</w:t>
      </w:r>
      <w:r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00E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профицитом</w:t>
      </w:r>
      <w:r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в размере </w:t>
      </w:r>
      <w:r w:rsidRPr="00C300E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 389,7</w:t>
      </w:r>
      <w:r w:rsidRPr="00C300E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C300E4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</w:t>
      </w:r>
      <w:r w:rsidR="00506558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E94573" w:rsidRDefault="00E94573" w:rsidP="00E94573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8.Анализ дебиторской и кредиторской задолженности</w:t>
      </w:r>
    </w:p>
    <w:p w:rsidR="00E94573" w:rsidRDefault="00E94573" w:rsidP="00E94573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По данным Сведений по дебиторской и кредиторской задолженности (ф.0503169) по состоянию на 01.01.202</w:t>
      </w:r>
      <w:r w:rsidR="00506558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сельское поселение имеет кредиторскую задолженность  в сумме  </w:t>
      </w:r>
      <w:r w:rsidR="005F7AEB" w:rsidRPr="005F7AEB">
        <w:rPr>
          <w:rFonts w:ascii="Times New Roman" w:hAnsi="Times New Roman" w:cs="Times New Roman"/>
          <w:bCs/>
          <w:i/>
          <w:sz w:val="24"/>
          <w:szCs w:val="20"/>
        </w:rPr>
        <w:t>10,9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E94573" w:rsidRDefault="00E94573" w:rsidP="00E94573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за электроэнергию  в сумме  </w:t>
      </w:r>
      <w:r w:rsidR="005F7AEB" w:rsidRPr="00BB0368">
        <w:rPr>
          <w:rFonts w:ascii="Times New Roman" w:hAnsi="Times New Roman" w:cs="Times New Roman"/>
          <w:i/>
          <w:sz w:val="24"/>
          <w:szCs w:val="24"/>
        </w:rPr>
        <w:t>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4573" w:rsidRDefault="00E94573" w:rsidP="005F7AEB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F7AE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F7AEB" w:rsidRPr="005F7AEB">
        <w:rPr>
          <w:rFonts w:ascii="Times New Roman" w:hAnsi="Times New Roman" w:cs="Times New Roman"/>
          <w:sz w:val="24"/>
          <w:szCs w:val="24"/>
        </w:rPr>
        <w:t>за приобретённый бензин</w:t>
      </w:r>
      <w:r w:rsidR="005F7AE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F7AEB" w:rsidRPr="005F7AEB">
        <w:rPr>
          <w:rFonts w:ascii="Times New Roman" w:hAnsi="Times New Roman" w:cs="Times New Roman"/>
          <w:i/>
          <w:sz w:val="24"/>
          <w:szCs w:val="24"/>
        </w:rPr>
        <w:t>7,1 тыс.</w:t>
      </w:r>
      <w:r w:rsidR="00D60A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7AEB" w:rsidRPr="005F7AEB">
        <w:rPr>
          <w:rFonts w:ascii="Times New Roman" w:hAnsi="Times New Roman" w:cs="Times New Roman"/>
          <w:i/>
          <w:sz w:val="24"/>
          <w:szCs w:val="24"/>
        </w:rPr>
        <w:t>рублей</w:t>
      </w:r>
      <w:r w:rsidR="005F7AEB">
        <w:rPr>
          <w:rFonts w:ascii="Times New Roman" w:hAnsi="Times New Roman" w:cs="Times New Roman"/>
          <w:i/>
          <w:sz w:val="24"/>
          <w:szCs w:val="24"/>
        </w:rPr>
        <w:t>.</w:t>
      </w:r>
    </w:p>
    <w:p w:rsidR="00E94573" w:rsidRDefault="00E94573" w:rsidP="00E94573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 отчётный год кредиторская задолженность по отношению к уровню 201</w:t>
      </w:r>
      <w:r w:rsidR="005F7AEB">
        <w:rPr>
          <w:rFonts w:ascii="Times New Roman" w:hAnsi="Times New Roman" w:cs="Times New Roman"/>
          <w:sz w:val="24"/>
          <w:szCs w:val="24"/>
          <w:lang w:eastAsia="en-US"/>
        </w:rPr>
        <w:t>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года снизилась на </w:t>
      </w:r>
      <w:r w:rsidR="005F7AEB" w:rsidRPr="005F7AEB">
        <w:rPr>
          <w:rFonts w:ascii="Times New Roman" w:hAnsi="Times New Roman" w:cs="Times New Roman"/>
          <w:i/>
          <w:sz w:val="24"/>
          <w:szCs w:val="24"/>
          <w:lang w:eastAsia="en-US"/>
        </w:rPr>
        <w:t>84,4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тыс.</w:t>
      </w:r>
      <w:r w:rsidR="00D60AD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или </w:t>
      </w:r>
      <w:r w:rsidR="005F7AEB">
        <w:rPr>
          <w:rFonts w:ascii="Times New Roman" w:hAnsi="Times New Roman" w:cs="Times New Roman"/>
          <w:sz w:val="24"/>
          <w:szCs w:val="24"/>
          <w:lang w:eastAsia="en-US"/>
        </w:rPr>
        <w:t>в 8,7  раза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F7AEB" w:rsidRDefault="00E94573" w:rsidP="005F7AEB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Дебиторская задолженность</w:t>
      </w:r>
      <w:r w:rsidR="005F7AEB" w:rsidRPr="005F7AEB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5F7AEB">
        <w:rPr>
          <w:rFonts w:ascii="Times New Roman" w:hAnsi="Times New Roman" w:cs="Times New Roman"/>
          <w:bCs/>
          <w:sz w:val="24"/>
          <w:szCs w:val="20"/>
        </w:rPr>
        <w:t xml:space="preserve">по расчётам с арендаторами за </w:t>
      </w:r>
      <w:proofErr w:type="gramStart"/>
      <w:r w:rsidR="005F7AEB">
        <w:rPr>
          <w:rFonts w:ascii="Times New Roman" w:hAnsi="Times New Roman" w:cs="Times New Roman"/>
          <w:bCs/>
          <w:sz w:val="24"/>
          <w:szCs w:val="20"/>
        </w:rPr>
        <w:t>земельные участки, предоставленные в аренду</w:t>
      </w:r>
      <w:r w:rsidR="00BE18A2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5F7AEB">
        <w:rPr>
          <w:rFonts w:ascii="Times New Roman" w:hAnsi="Times New Roman" w:cs="Times New Roman"/>
          <w:bCs/>
          <w:sz w:val="24"/>
          <w:szCs w:val="20"/>
        </w:rPr>
        <w:t>по состоянию на 01.01.2021года составила</w:t>
      </w:r>
      <w:proofErr w:type="gramEnd"/>
      <w:r w:rsidR="005F7AEB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D05484">
        <w:rPr>
          <w:rFonts w:ascii="Times New Roman" w:hAnsi="Times New Roman" w:cs="Times New Roman"/>
          <w:bCs/>
          <w:sz w:val="24"/>
          <w:szCs w:val="20"/>
        </w:rPr>
        <w:t xml:space="preserve"> в </w:t>
      </w:r>
      <w:r w:rsidR="005F7AEB">
        <w:rPr>
          <w:rFonts w:ascii="Times New Roman" w:hAnsi="Times New Roman" w:cs="Times New Roman"/>
          <w:bCs/>
          <w:sz w:val="24"/>
          <w:szCs w:val="20"/>
        </w:rPr>
        <w:t xml:space="preserve">сумме </w:t>
      </w:r>
      <w:r w:rsidR="005F7AEB">
        <w:rPr>
          <w:rFonts w:ascii="Times New Roman" w:hAnsi="Times New Roman" w:cs="Times New Roman"/>
          <w:bCs/>
          <w:i/>
          <w:sz w:val="24"/>
          <w:szCs w:val="20"/>
        </w:rPr>
        <w:t>650,7 тыс.</w:t>
      </w:r>
      <w:r w:rsidR="00D05484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5F7AEB">
        <w:rPr>
          <w:rFonts w:ascii="Times New Roman" w:hAnsi="Times New Roman" w:cs="Times New Roman"/>
          <w:bCs/>
          <w:i/>
          <w:sz w:val="24"/>
          <w:szCs w:val="20"/>
        </w:rPr>
        <w:t>рублей.</w:t>
      </w:r>
    </w:p>
    <w:p w:rsidR="00E94573" w:rsidRDefault="00E94573" w:rsidP="00E94573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 отчётный год дебиторская задолженность по отношению к уровню 201</w:t>
      </w:r>
      <w:r w:rsidR="005F7AEB">
        <w:rPr>
          <w:rFonts w:ascii="Times New Roman" w:hAnsi="Times New Roman" w:cs="Times New Roman"/>
          <w:sz w:val="24"/>
          <w:szCs w:val="24"/>
          <w:lang w:eastAsia="en-US"/>
        </w:rPr>
        <w:t>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года </w:t>
      </w:r>
      <w:r w:rsidR="005F7AEB">
        <w:rPr>
          <w:rFonts w:ascii="Times New Roman" w:hAnsi="Times New Roman" w:cs="Times New Roman"/>
          <w:sz w:val="24"/>
          <w:szCs w:val="24"/>
          <w:lang w:eastAsia="en-US"/>
        </w:rPr>
        <w:t>увеличилась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 w:rsidR="005F7AEB" w:rsidRPr="005F7AEB">
        <w:rPr>
          <w:rFonts w:ascii="Times New Roman" w:hAnsi="Times New Roman" w:cs="Times New Roman"/>
          <w:i/>
          <w:sz w:val="24"/>
          <w:szCs w:val="24"/>
          <w:lang w:eastAsia="en-US"/>
        </w:rPr>
        <w:t>4,5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тыс.</w:t>
      </w:r>
      <w:r w:rsidR="00D60AD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или </w:t>
      </w:r>
      <w:r w:rsidR="005F7AEB">
        <w:rPr>
          <w:rFonts w:ascii="Times New Roman" w:hAnsi="Times New Roman" w:cs="Times New Roman"/>
          <w:sz w:val="24"/>
          <w:szCs w:val="24"/>
          <w:lang w:eastAsia="en-US"/>
        </w:rPr>
        <w:t xml:space="preserve">0,7 </w:t>
      </w:r>
      <w:r>
        <w:rPr>
          <w:rFonts w:ascii="Times New Roman" w:hAnsi="Times New Roman" w:cs="Times New Roman"/>
          <w:sz w:val="24"/>
          <w:szCs w:val="24"/>
          <w:lang w:eastAsia="en-US"/>
        </w:rPr>
        <w:t>%.</w:t>
      </w:r>
    </w:p>
    <w:p w:rsidR="00E94573" w:rsidRDefault="00E94573" w:rsidP="00E94573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9. Проверка достоверности отчётности об исполнении бюджета</w:t>
      </w:r>
    </w:p>
    <w:p w:rsidR="00E94573" w:rsidRDefault="00E94573" w:rsidP="00E94573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</w:t>
      </w:r>
      <w:r w:rsidR="00910B84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 191.</w:t>
      </w:r>
    </w:p>
    <w:p w:rsidR="00E94573" w:rsidRDefault="00E94573" w:rsidP="00E94573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</w:t>
      </w:r>
      <w:r w:rsidR="00910B84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E94573" w:rsidRDefault="00E94573" w:rsidP="00E94573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</w:t>
      </w:r>
      <w:r w:rsidR="00910B84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E94573" w:rsidRDefault="00E94573" w:rsidP="00E94573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Перед составлением бюджетной отчётности  проведена инвентаризация активов и обязательств, что отражено в Таблице № 6 Пояснительной записки (ф.0503160). По результатам инвентаризации отклонений не выявлено.</w:t>
      </w:r>
    </w:p>
    <w:p w:rsidR="00E94573" w:rsidRDefault="00E94573" w:rsidP="00E94573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 и предложения: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E94573" w:rsidRDefault="00E94573" w:rsidP="00E94573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0A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Отчет об исполнении бюджета сельского поселения за  20</w:t>
      </w:r>
      <w:r w:rsidR="00910B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для подготовки заключения представлен в контрольно-счетную палату с нарушением сроков, установленных   пунктами 14.3  Положения о бюджетном процессе.</w:t>
      </w: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60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Отчёт об исполнении бюджета за 20</w:t>
      </w:r>
      <w:r w:rsidR="00910B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 сельского поселения «Деревня Заболотье» за 20</w:t>
      </w:r>
      <w:r w:rsidR="00910B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по доходам, расходам и источникам финансирования дефицита бюджета  в соответствии с бюджетной классификацией РФ.</w:t>
      </w:r>
    </w:p>
    <w:p w:rsidR="00E94573" w:rsidRPr="00910B84" w:rsidRDefault="00E94573" w:rsidP="00E94573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</w:rPr>
      </w:pPr>
      <w:r w:rsidRPr="00910B84">
        <w:rPr>
          <w:rStyle w:val="a4"/>
          <w:rFonts w:ascii="Times New Roman" w:hAnsi="Times New Roman" w:cs="Times New Roman"/>
          <w:b w:val="0"/>
          <w:sz w:val="24"/>
          <w:szCs w:val="24"/>
        </w:rPr>
        <w:t>Бюджет за 20</w:t>
      </w:r>
      <w:r w:rsidR="00910B84"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r w:rsidRPr="00910B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 по доходам в сумме </w:t>
      </w:r>
      <w:r w:rsidR="00910B84" w:rsidRPr="008C6EC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18</w:t>
      </w:r>
      <w:r w:rsidR="008C6EC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10B84" w:rsidRPr="008C6EC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911,3</w:t>
      </w:r>
      <w:r w:rsidRPr="00910B8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910B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по расходам  в размере </w:t>
      </w:r>
      <w:r w:rsidRPr="00910B8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8C6EC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7</w:t>
      </w:r>
      <w:r w:rsidR="00D60AD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C6EC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521,6</w:t>
      </w:r>
      <w:r w:rsidRPr="00910B8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рублей,</w:t>
      </w:r>
      <w:r w:rsidRPr="00910B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 </w:t>
      </w:r>
      <w:r w:rsidR="008C6ECC">
        <w:rPr>
          <w:rStyle w:val="a4"/>
          <w:rFonts w:ascii="Times New Roman" w:hAnsi="Times New Roman" w:cs="Times New Roman"/>
          <w:b w:val="0"/>
          <w:sz w:val="24"/>
          <w:szCs w:val="24"/>
        </w:rPr>
        <w:t>профицитом</w:t>
      </w:r>
      <w:r w:rsidRPr="00910B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в размере </w:t>
      </w:r>
      <w:r w:rsidRPr="00910B8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D60AD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C6EC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389,7</w:t>
      </w:r>
      <w:r w:rsidRPr="00910B8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910B84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E94573" w:rsidRDefault="00E94573" w:rsidP="00E9457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Основным источником доходной части бюджета в 20</w:t>
      </w:r>
      <w:r w:rsidR="008C6EC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 являются </w:t>
      </w:r>
      <w:r w:rsidR="008C6ECC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>, которые составили 5</w:t>
      </w:r>
      <w:r w:rsidR="008C6ECC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8C6ECC">
        <w:rPr>
          <w:rFonts w:ascii="Times New Roman" w:hAnsi="Times New Roman" w:cs="Times New Roman"/>
          <w:sz w:val="24"/>
          <w:szCs w:val="24"/>
        </w:rPr>
        <w:t>.</w:t>
      </w:r>
    </w:p>
    <w:p w:rsidR="00E94573" w:rsidRDefault="00E94573" w:rsidP="00E94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Безвозмездные поступления от других бюджетов бюджетной системы РФ составили в сумме </w:t>
      </w:r>
      <w:r w:rsidR="00524F59" w:rsidRPr="00524F59">
        <w:rPr>
          <w:rFonts w:ascii="Times New Roman" w:hAnsi="Times New Roman" w:cs="Times New Roman"/>
          <w:i/>
          <w:sz w:val="24"/>
          <w:szCs w:val="24"/>
        </w:rPr>
        <w:t>9</w:t>
      </w:r>
      <w:r w:rsidR="00D60A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4F59" w:rsidRPr="00524F59">
        <w:rPr>
          <w:rFonts w:ascii="Times New Roman" w:hAnsi="Times New Roman" w:cs="Times New Roman"/>
          <w:i/>
          <w:sz w:val="24"/>
          <w:szCs w:val="24"/>
        </w:rPr>
        <w:t>899,3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свидетельствует о со</w:t>
      </w:r>
      <w:r w:rsidR="0081180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811801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ющейся  зависимости бюджета от бюджетов других уровней.</w:t>
      </w:r>
    </w:p>
    <w:p w:rsidR="00E94573" w:rsidRDefault="00E94573" w:rsidP="00E94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сравнению с 201</w:t>
      </w:r>
      <w:r w:rsidR="00524F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годом  безвозмездные поступления  увеличились  на </w:t>
      </w:r>
      <w:r w:rsidR="00524F59" w:rsidRPr="00524F59">
        <w:rPr>
          <w:rFonts w:ascii="Times New Roman" w:hAnsi="Times New Roman" w:cs="Times New Roman"/>
          <w:i/>
          <w:sz w:val="24"/>
          <w:szCs w:val="24"/>
        </w:rPr>
        <w:t>2</w:t>
      </w:r>
      <w:r w:rsidR="00D60A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4F59" w:rsidRPr="00524F59">
        <w:rPr>
          <w:rFonts w:ascii="Times New Roman" w:hAnsi="Times New Roman" w:cs="Times New Roman"/>
          <w:i/>
          <w:sz w:val="24"/>
          <w:szCs w:val="24"/>
        </w:rPr>
        <w:t>443,1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24F59">
        <w:rPr>
          <w:rFonts w:ascii="Times New Roman" w:hAnsi="Times New Roman" w:cs="Times New Roman"/>
          <w:sz w:val="24"/>
          <w:szCs w:val="24"/>
        </w:rPr>
        <w:t>32,8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24F59" w:rsidRPr="00524F59" w:rsidRDefault="00E94573" w:rsidP="00524F5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</w:t>
      </w:r>
      <w:r w:rsidR="00524F59" w:rsidRPr="00524F59">
        <w:rPr>
          <w:rFonts w:ascii="Times New Roman" w:hAnsi="Times New Roman" w:cs="Times New Roman"/>
          <w:sz w:val="24"/>
          <w:szCs w:val="24"/>
        </w:rPr>
        <w:t xml:space="preserve">  </w:t>
      </w:r>
      <w:r w:rsidR="00524F59">
        <w:rPr>
          <w:rFonts w:ascii="Times New Roman" w:hAnsi="Times New Roman" w:cs="Times New Roman"/>
          <w:sz w:val="24"/>
          <w:szCs w:val="24"/>
        </w:rPr>
        <w:t>Н</w:t>
      </w:r>
      <w:r w:rsidR="00524F59" w:rsidRPr="00524F59">
        <w:rPr>
          <w:rFonts w:ascii="Times New Roman" w:hAnsi="Times New Roman" w:cs="Times New Roman"/>
          <w:sz w:val="24"/>
          <w:szCs w:val="24"/>
        </w:rPr>
        <w:t xml:space="preserve">алоговые и неналоговые доходы </w:t>
      </w:r>
      <w:r w:rsidR="00524F59">
        <w:rPr>
          <w:rFonts w:ascii="Times New Roman" w:hAnsi="Times New Roman" w:cs="Times New Roman"/>
          <w:sz w:val="24"/>
          <w:szCs w:val="24"/>
        </w:rPr>
        <w:t>п</w:t>
      </w:r>
      <w:r w:rsidR="00524F59" w:rsidRPr="00524F59">
        <w:rPr>
          <w:rFonts w:ascii="Times New Roman" w:hAnsi="Times New Roman" w:cs="Times New Roman"/>
          <w:sz w:val="24"/>
          <w:szCs w:val="24"/>
        </w:rPr>
        <w:t>о сравнению с 201</w:t>
      </w:r>
      <w:r w:rsidR="00524F59">
        <w:rPr>
          <w:rFonts w:ascii="Times New Roman" w:hAnsi="Times New Roman" w:cs="Times New Roman"/>
          <w:sz w:val="24"/>
          <w:szCs w:val="24"/>
        </w:rPr>
        <w:t>9</w:t>
      </w:r>
      <w:r w:rsidR="00524F59" w:rsidRPr="00524F59">
        <w:rPr>
          <w:rFonts w:ascii="Times New Roman" w:hAnsi="Times New Roman" w:cs="Times New Roman"/>
          <w:sz w:val="24"/>
          <w:szCs w:val="24"/>
        </w:rPr>
        <w:t xml:space="preserve"> годом увеличились на </w:t>
      </w:r>
      <w:r w:rsidR="00524F59" w:rsidRPr="00524F59">
        <w:rPr>
          <w:rFonts w:ascii="Times New Roman" w:hAnsi="Times New Roman" w:cs="Times New Roman"/>
          <w:i/>
          <w:sz w:val="24"/>
          <w:szCs w:val="24"/>
        </w:rPr>
        <w:t>1</w:t>
      </w:r>
      <w:r w:rsidR="00D60A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4F59" w:rsidRPr="00524F59">
        <w:rPr>
          <w:rFonts w:ascii="Times New Roman" w:hAnsi="Times New Roman" w:cs="Times New Roman"/>
          <w:i/>
          <w:sz w:val="24"/>
          <w:szCs w:val="24"/>
        </w:rPr>
        <w:t>447,9</w:t>
      </w:r>
      <w:r w:rsidR="00524F59" w:rsidRPr="00524F59">
        <w:rPr>
          <w:rFonts w:ascii="Times New Roman" w:hAnsi="Times New Roman" w:cs="Times New Roman"/>
          <w:sz w:val="24"/>
          <w:szCs w:val="24"/>
        </w:rPr>
        <w:t xml:space="preserve"> </w:t>
      </w:r>
      <w:r w:rsidR="00524F59" w:rsidRPr="00524F5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24F59" w:rsidRPr="00524F59">
        <w:rPr>
          <w:rFonts w:ascii="Times New Roman" w:hAnsi="Times New Roman" w:cs="Times New Roman"/>
          <w:sz w:val="24"/>
          <w:szCs w:val="24"/>
        </w:rPr>
        <w:t xml:space="preserve">, или </w:t>
      </w:r>
      <w:r w:rsidR="00524F59">
        <w:rPr>
          <w:rFonts w:ascii="Times New Roman" w:hAnsi="Times New Roman" w:cs="Times New Roman"/>
          <w:sz w:val="24"/>
          <w:szCs w:val="24"/>
        </w:rPr>
        <w:t>19,1%.</w:t>
      </w:r>
    </w:p>
    <w:p w:rsidR="00524F59" w:rsidRPr="00524F59" w:rsidRDefault="00524F59" w:rsidP="00524F59">
      <w:pPr>
        <w:spacing w:after="0" w:line="240" w:lineRule="atLeast"/>
        <w:jc w:val="both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E94573" w:rsidRPr="00524F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0AD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24F59">
        <w:rPr>
          <w:rStyle w:val="a4"/>
          <w:rFonts w:ascii="Times New Roman" w:hAnsi="Times New Roman" w:cs="Times New Roman"/>
          <w:b w:val="0"/>
          <w:sz w:val="24"/>
          <w:szCs w:val="24"/>
        </w:rPr>
        <w:t>Расходная часть  бюджета  за 20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r w:rsidRPr="00524F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исполнена в  объёме </w:t>
      </w:r>
      <w:r w:rsidRPr="00524F5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7</w:t>
      </w:r>
      <w:r w:rsidR="00D60AD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521,6</w:t>
      </w:r>
      <w:r w:rsidRPr="00524F5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 тыс. рублей</w:t>
      </w:r>
      <w:r w:rsidRPr="00524F59">
        <w:rPr>
          <w:rStyle w:val="a4"/>
          <w:rFonts w:ascii="Times New Roman" w:hAnsi="Times New Roman" w:cs="Times New Roman"/>
          <w:b w:val="0"/>
          <w:sz w:val="24"/>
          <w:szCs w:val="24"/>
        </w:rPr>
        <w:t>, что составляет 9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4,4%</w:t>
      </w:r>
      <w:r w:rsidRPr="00524F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от уточнённых бюджетных ассигнований.</w:t>
      </w:r>
    </w:p>
    <w:p w:rsidR="00E94573" w:rsidRPr="00524F59" w:rsidRDefault="00E94573" w:rsidP="00E94573">
      <w:pPr>
        <w:spacing w:after="0" w:line="240" w:lineRule="atLeast"/>
        <w:jc w:val="both"/>
        <w:rPr>
          <w:rStyle w:val="a4"/>
          <w:rFonts w:ascii="Times New Roman" w:hAnsi="Times New Roman" w:cs="Times New Roman"/>
          <w:szCs w:val="24"/>
        </w:rPr>
      </w:pPr>
      <w:r w:rsidRPr="00524F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60AD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524F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24F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Против уровня прошлого года расходы увеличились на </w:t>
      </w:r>
      <w:r w:rsidR="00524F59" w:rsidRPr="00524F5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541,8</w:t>
      </w:r>
      <w:r w:rsidRPr="00524F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24F5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24F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 на  </w:t>
      </w:r>
      <w:r w:rsidR="00524F59">
        <w:rPr>
          <w:rStyle w:val="a4"/>
          <w:rFonts w:ascii="Times New Roman" w:hAnsi="Times New Roman" w:cs="Times New Roman"/>
          <w:b w:val="0"/>
          <w:sz w:val="24"/>
          <w:szCs w:val="24"/>
        </w:rPr>
        <w:t>3,2</w:t>
      </w:r>
      <w:r w:rsidRPr="00524F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</w:t>
      </w:r>
      <w:r w:rsidR="00524F5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DB0330" w:rsidRDefault="00DB0330" w:rsidP="00DB033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 жилищно-коммунальное хозяйство -  28,3 %; общегосударственные вопросы -  31,3 %; культура и кинематография -  15,2 %.</w:t>
      </w:r>
    </w:p>
    <w:p w:rsidR="00BB0368" w:rsidRDefault="00BB0368" w:rsidP="00BB0368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14EBE">
        <w:rPr>
          <w:rFonts w:ascii="Times New Roman" w:hAnsi="Times New Roman" w:cs="Times New Roman"/>
          <w:sz w:val="24"/>
          <w:szCs w:val="24"/>
        </w:rPr>
        <w:t>В нарушение  требований, установленных  абзацем четвёртым статьи 162 БК РФ, 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4EBE">
        <w:rPr>
          <w:rFonts w:ascii="Times New Roman" w:hAnsi="Times New Roman" w:cs="Times New Roman"/>
          <w:sz w:val="24"/>
          <w:szCs w:val="24"/>
        </w:rPr>
        <w:t xml:space="preserve"> 1 статьи 13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014EBE">
        <w:rPr>
          <w:rFonts w:ascii="Times New Roman" w:hAnsi="Times New Roman" w:cs="Times New Roman"/>
          <w:sz w:val="24"/>
          <w:szCs w:val="24"/>
        </w:rPr>
        <w:t xml:space="preserve"> № 402-ФЗ,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Pr="00014EBE">
        <w:rPr>
          <w:rFonts w:ascii="Times New Roman" w:hAnsi="Times New Roman" w:cs="Times New Roman"/>
          <w:sz w:val="24"/>
          <w:szCs w:val="24"/>
        </w:rPr>
        <w:t xml:space="preserve">  23</w:t>
      </w:r>
      <w:r>
        <w:rPr>
          <w:rFonts w:ascii="Times New Roman" w:hAnsi="Times New Roman" w:cs="Times New Roman"/>
          <w:sz w:val="24"/>
          <w:szCs w:val="24"/>
        </w:rPr>
        <w:t xml:space="preserve"> Приказа  № 157н от 01.12.2010 </w:t>
      </w:r>
      <w:r w:rsidRPr="00014EBE">
        <w:rPr>
          <w:rFonts w:ascii="Times New Roman" w:hAnsi="Times New Roman" w:cs="Times New Roman"/>
          <w:sz w:val="24"/>
          <w:szCs w:val="24"/>
        </w:rPr>
        <w:t xml:space="preserve">, затраты, связанные с созданием </w:t>
      </w:r>
      <w:r>
        <w:rPr>
          <w:rFonts w:ascii="Times New Roman" w:hAnsi="Times New Roman" w:cs="Times New Roman"/>
          <w:sz w:val="24"/>
          <w:szCs w:val="24"/>
        </w:rPr>
        <w:t xml:space="preserve">парковой зоны в сумме </w:t>
      </w:r>
      <w:r w:rsidRPr="001566E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i/>
          <w:sz w:val="24"/>
          <w:szCs w:val="24"/>
        </w:rPr>
        <w:t>905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i/>
          <w:sz w:val="24"/>
          <w:szCs w:val="24"/>
        </w:rPr>
        <w:t>370,0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sz w:val="24"/>
          <w:szCs w:val="24"/>
        </w:rPr>
        <w:t>и спортивной площадки с навесом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i/>
          <w:sz w:val="24"/>
          <w:szCs w:val="24"/>
        </w:rPr>
        <w:t>695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i/>
          <w:sz w:val="24"/>
          <w:szCs w:val="24"/>
        </w:rPr>
        <w:t>173,44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30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без </w:t>
      </w:r>
      <w:r w:rsidRPr="00014EBE">
        <w:rPr>
          <w:rFonts w:ascii="Times New Roman" w:hAnsi="Times New Roman" w:cs="Times New Roman"/>
          <w:sz w:val="24"/>
          <w:szCs w:val="24"/>
        </w:rPr>
        <w:t>принятия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14EBE">
        <w:rPr>
          <w:rFonts w:ascii="Times New Roman" w:hAnsi="Times New Roman" w:cs="Times New Roman"/>
          <w:sz w:val="24"/>
          <w:szCs w:val="24"/>
        </w:rPr>
        <w:t xml:space="preserve"> к учёту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EBE">
        <w:rPr>
          <w:rFonts w:ascii="Times New Roman" w:hAnsi="Times New Roman" w:cs="Times New Roman"/>
          <w:sz w:val="24"/>
          <w:szCs w:val="24"/>
        </w:rPr>
        <w:t>неправомерно списаны на финансовый результат текущего финансового года (счёт № 1.401.20.)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решением Сельской Думы о бюджете на 20</w:t>
      </w:r>
      <w:r w:rsidR="00DB0330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эффективного и качественного </w:t>
      </w:r>
      <w:r>
        <w:rPr>
          <w:rFonts w:ascii="Times New Roman" w:hAnsi="Times New Roman" w:cs="Times New Roman"/>
          <w:bCs/>
          <w:sz w:val="24"/>
          <w:szCs w:val="20"/>
        </w:rPr>
        <w:t xml:space="preserve">исполнения бюджета сельского поселения 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E94573" w:rsidRDefault="00E94573" w:rsidP="00E9457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E94573" w:rsidRPr="00BE18A2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BE18A2">
        <w:rPr>
          <w:rFonts w:ascii="Times New Roman" w:hAnsi="Times New Roman" w:cs="Times New Roman"/>
          <w:bCs/>
          <w:sz w:val="24"/>
          <w:szCs w:val="20"/>
        </w:rPr>
        <w:t>- принять меры к взысканию задолженности с арендаторов за аренду земельных участков;</w:t>
      </w:r>
    </w:p>
    <w:p w:rsidR="00BB0368" w:rsidRPr="0058645F" w:rsidRDefault="00BB0368" w:rsidP="00BB03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 отразить на счетах бухгалтерского  учёта поступление имущества казны - парковой зоны стоимостью </w:t>
      </w:r>
      <w:r w:rsidRPr="00BB0368">
        <w:rPr>
          <w:rFonts w:ascii="Times New Roman" w:hAnsi="Times New Roman" w:cs="Times New Roman"/>
          <w:bCs/>
          <w:i/>
          <w:sz w:val="24"/>
          <w:szCs w:val="20"/>
        </w:rPr>
        <w:t>1</w:t>
      </w:r>
      <w:r>
        <w:rPr>
          <w:rFonts w:ascii="Times New Roman" w:hAnsi="Times New Roman" w:cs="Times New Roman"/>
          <w:bCs/>
          <w:i/>
          <w:sz w:val="24"/>
          <w:szCs w:val="20"/>
        </w:rPr>
        <w:t> </w:t>
      </w:r>
      <w:r w:rsidRPr="00BB0368">
        <w:rPr>
          <w:rFonts w:ascii="Times New Roman" w:hAnsi="Times New Roman" w:cs="Times New Roman"/>
          <w:bCs/>
          <w:i/>
          <w:sz w:val="24"/>
          <w:szCs w:val="20"/>
        </w:rPr>
        <w:t>905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BB0368">
        <w:rPr>
          <w:rFonts w:ascii="Times New Roman" w:hAnsi="Times New Roman" w:cs="Times New Roman"/>
          <w:bCs/>
          <w:i/>
          <w:sz w:val="24"/>
          <w:szCs w:val="20"/>
        </w:rPr>
        <w:t>370,0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 и спортивной площадки с навесом стоимостью  </w:t>
      </w:r>
      <w:r w:rsidRPr="00BB0368">
        <w:rPr>
          <w:rFonts w:ascii="Times New Roman" w:hAnsi="Times New Roman" w:cs="Times New Roman"/>
          <w:bCs/>
          <w:i/>
          <w:sz w:val="24"/>
          <w:szCs w:val="20"/>
        </w:rPr>
        <w:t>695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BB0368">
        <w:rPr>
          <w:rFonts w:ascii="Times New Roman" w:hAnsi="Times New Roman" w:cs="Times New Roman"/>
          <w:bCs/>
          <w:i/>
          <w:sz w:val="24"/>
          <w:szCs w:val="20"/>
        </w:rPr>
        <w:t>173,44 рубля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E94573" w:rsidRDefault="00E94573" w:rsidP="00E94573">
      <w:pPr>
        <w:spacing w:after="0" w:line="240" w:lineRule="atLeast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отчёта об исполнении бюджета сельского поселения  «Деревня Заболотье» за 20</w:t>
      </w:r>
      <w:r w:rsidR="008B20A6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 с учетом выводов и предложений.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14.4</w:t>
      </w:r>
      <w:r w:rsidR="004F53E7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статьи 14 Положения о бюджетном процессе сельского поселения направить заключение о внешней проверке годового отчёта об исполнении бюджета в Сельскую Думу и главе администрации сельского поселения.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94573" w:rsidRDefault="00D60AD2" w:rsidP="00E9457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0"/>
        </w:rPr>
        <w:t>Врио</w:t>
      </w:r>
      <w:proofErr w:type="spellEnd"/>
      <w:r>
        <w:rPr>
          <w:rFonts w:ascii="Times New Roman" w:hAnsi="Times New Roman" w:cs="Times New Roman"/>
          <w:b/>
          <w:bCs/>
          <w:sz w:val="24"/>
          <w:szCs w:val="20"/>
        </w:rPr>
        <w:t xml:space="preserve"> п</w:t>
      </w:r>
      <w:r w:rsidR="00E94573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>я</w:t>
      </w:r>
      <w:r w:rsidR="00E94573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                      В.А. Афонина</w:t>
      </w:r>
    </w:p>
    <w:p w:rsidR="00D60AD2" w:rsidRDefault="00D60AD2" w:rsidP="00E9457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E94573" w:rsidRDefault="00E94573" w:rsidP="00E94573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18"/>
          <w:szCs w:val="18"/>
        </w:rPr>
        <w:t>Исп.</w:t>
      </w:r>
      <w:r w:rsidR="0068523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Борисенкова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С.В.</w:t>
      </w: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94573" w:rsidRDefault="00E94573" w:rsidP="00E9457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94573" w:rsidRDefault="00E94573" w:rsidP="00E94573">
      <w:pPr>
        <w:spacing w:after="0" w:line="240" w:lineRule="atLeast"/>
      </w:pPr>
    </w:p>
    <w:p w:rsidR="00E94573" w:rsidRDefault="00E94573" w:rsidP="00E94573">
      <w:pPr>
        <w:spacing w:after="0" w:line="240" w:lineRule="atLeast"/>
      </w:pPr>
    </w:p>
    <w:p w:rsidR="00E94573" w:rsidRDefault="00E94573" w:rsidP="00E94573">
      <w:pPr>
        <w:spacing w:after="0" w:line="240" w:lineRule="atLeast"/>
      </w:pPr>
    </w:p>
    <w:p w:rsidR="00E94573" w:rsidRDefault="00E94573" w:rsidP="00E94573"/>
    <w:p w:rsidR="00E94573" w:rsidRDefault="00E94573" w:rsidP="00E94573"/>
    <w:p w:rsidR="00407438" w:rsidRDefault="00407438"/>
    <w:sectPr w:rsidR="00407438" w:rsidSect="008F28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37" w:rsidRDefault="004A6737" w:rsidP="008F2834">
      <w:pPr>
        <w:spacing w:after="0" w:line="240" w:lineRule="auto"/>
      </w:pPr>
      <w:r>
        <w:separator/>
      </w:r>
    </w:p>
  </w:endnote>
  <w:endnote w:type="continuationSeparator" w:id="0">
    <w:p w:rsidR="004A6737" w:rsidRDefault="004A6737" w:rsidP="008F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37" w:rsidRDefault="004A6737" w:rsidP="008F2834">
      <w:pPr>
        <w:spacing w:after="0" w:line="240" w:lineRule="auto"/>
      </w:pPr>
      <w:r>
        <w:separator/>
      </w:r>
    </w:p>
  </w:footnote>
  <w:footnote w:type="continuationSeparator" w:id="0">
    <w:p w:rsidR="004A6737" w:rsidRDefault="004A6737" w:rsidP="008F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6360"/>
      <w:docPartObj>
        <w:docPartGallery w:val="Page Numbers (Top of Page)"/>
        <w:docPartUnique/>
      </w:docPartObj>
    </w:sdtPr>
    <w:sdtEndPr/>
    <w:sdtContent>
      <w:p w:rsidR="00CC7609" w:rsidRDefault="002B30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C7609" w:rsidRDefault="00CC76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4573"/>
    <w:rsid w:val="00035058"/>
    <w:rsid w:val="00052914"/>
    <w:rsid w:val="00076C96"/>
    <w:rsid w:val="000D52F4"/>
    <w:rsid w:val="00122E5D"/>
    <w:rsid w:val="00154685"/>
    <w:rsid w:val="001566E5"/>
    <w:rsid w:val="001608CD"/>
    <w:rsid w:val="00167F15"/>
    <w:rsid w:val="001800CD"/>
    <w:rsid w:val="001971CE"/>
    <w:rsid w:val="001B0B0D"/>
    <w:rsid w:val="001C2573"/>
    <w:rsid w:val="00210CA5"/>
    <w:rsid w:val="0022511B"/>
    <w:rsid w:val="002816B3"/>
    <w:rsid w:val="002A4F7A"/>
    <w:rsid w:val="002B3036"/>
    <w:rsid w:val="002C496E"/>
    <w:rsid w:val="002F7117"/>
    <w:rsid w:val="00344864"/>
    <w:rsid w:val="00387D39"/>
    <w:rsid w:val="003A6588"/>
    <w:rsid w:val="003C4839"/>
    <w:rsid w:val="003C7B4E"/>
    <w:rsid w:val="003E1D0F"/>
    <w:rsid w:val="00407438"/>
    <w:rsid w:val="0049511F"/>
    <w:rsid w:val="004A4680"/>
    <w:rsid w:val="004A6737"/>
    <w:rsid w:val="004A73FF"/>
    <w:rsid w:val="004B3CB1"/>
    <w:rsid w:val="004F53E7"/>
    <w:rsid w:val="00506558"/>
    <w:rsid w:val="00515F34"/>
    <w:rsid w:val="00524F59"/>
    <w:rsid w:val="00540CEC"/>
    <w:rsid w:val="00547654"/>
    <w:rsid w:val="005B55B5"/>
    <w:rsid w:val="005D6966"/>
    <w:rsid w:val="005F7AEB"/>
    <w:rsid w:val="00601171"/>
    <w:rsid w:val="00621741"/>
    <w:rsid w:val="00623AF2"/>
    <w:rsid w:val="00634E1B"/>
    <w:rsid w:val="006469AF"/>
    <w:rsid w:val="0067532F"/>
    <w:rsid w:val="0068523B"/>
    <w:rsid w:val="0069208E"/>
    <w:rsid w:val="006A2DAC"/>
    <w:rsid w:val="006B044A"/>
    <w:rsid w:val="006B48CC"/>
    <w:rsid w:val="007367E5"/>
    <w:rsid w:val="007444D1"/>
    <w:rsid w:val="00781C7B"/>
    <w:rsid w:val="00782227"/>
    <w:rsid w:val="00782A83"/>
    <w:rsid w:val="007D78D4"/>
    <w:rsid w:val="007F2FEA"/>
    <w:rsid w:val="00811801"/>
    <w:rsid w:val="00813F2E"/>
    <w:rsid w:val="0082667E"/>
    <w:rsid w:val="0084432D"/>
    <w:rsid w:val="0084538D"/>
    <w:rsid w:val="00854FAA"/>
    <w:rsid w:val="00867A6B"/>
    <w:rsid w:val="00876816"/>
    <w:rsid w:val="00896107"/>
    <w:rsid w:val="008B20A6"/>
    <w:rsid w:val="008B3832"/>
    <w:rsid w:val="008C10F2"/>
    <w:rsid w:val="008C6ECC"/>
    <w:rsid w:val="008F2834"/>
    <w:rsid w:val="008F33EC"/>
    <w:rsid w:val="00910B84"/>
    <w:rsid w:val="00927265"/>
    <w:rsid w:val="009369C9"/>
    <w:rsid w:val="0094796F"/>
    <w:rsid w:val="009508CE"/>
    <w:rsid w:val="009A46B1"/>
    <w:rsid w:val="009B0B9D"/>
    <w:rsid w:val="009E2A83"/>
    <w:rsid w:val="00AA6A58"/>
    <w:rsid w:val="00AB459E"/>
    <w:rsid w:val="00AC3AB3"/>
    <w:rsid w:val="00AC6BD7"/>
    <w:rsid w:val="00B32827"/>
    <w:rsid w:val="00B91CFA"/>
    <w:rsid w:val="00BB0368"/>
    <w:rsid w:val="00BE18A2"/>
    <w:rsid w:val="00BF10CF"/>
    <w:rsid w:val="00C300E4"/>
    <w:rsid w:val="00C62165"/>
    <w:rsid w:val="00C66C10"/>
    <w:rsid w:val="00C94977"/>
    <w:rsid w:val="00C94AE3"/>
    <w:rsid w:val="00CC7609"/>
    <w:rsid w:val="00CF67DA"/>
    <w:rsid w:val="00D05484"/>
    <w:rsid w:val="00D22938"/>
    <w:rsid w:val="00D460E9"/>
    <w:rsid w:val="00D60AD2"/>
    <w:rsid w:val="00D66F8E"/>
    <w:rsid w:val="00D77106"/>
    <w:rsid w:val="00D85F69"/>
    <w:rsid w:val="00DB0330"/>
    <w:rsid w:val="00DE47AD"/>
    <w:rsid w:val="00DE7BE3"/>
    <w:rsid w:val="00E17F79"/>
    <w:rsid w:val="00E40DE8"/>
    <w:rsid w:val="00E66CAE"/>
    <w:rsid w:val="00E94573"/>
    <w:rsid w:val="00EA27AB"/>
    <w:rsid w:val="00EC2921"/>
    <w:rsid w:val="00EE2769"/>
    <w:rsid w:val="00EF4B60"/>
    <w:rsid w:val="00F23B96"/>
    <w:rsid w:val="00F55D69"/>
    <w:rsid w:val="00F71DAA"/>
    <w:rsid w:val="00F76D77"/>
    <w:rsid w:val="00FA1F48"/>
    <w:rsid w:val="00FA24A1"/>
    <w:rsid w:val="00FA57EA"/>
    <w:rsid w:val="00FA739E"/>
    <w:rsid w:val="00FB05C9"/>
    <w:rsid w:val="00FD0BD1"/>
    <w:rsid w:val="00FD2BED"/>
    <w:rsid w:val="00FE69FC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94573"/>
    <w:rPr>
      <w:b/>
      <w:bCs/>
    </w:rPr>
  </w:style>
  <w:style w:type="paragraph" w:customStyle="1" w:styleId="ConsPlusNormal">
    <w:name w:val="ConsPlusNormal"/>
    <w:rsid w:val="00344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F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834"/>
  </w:style>
  <w:style w:type="paragraph" w:styleId="a7">
    <w:name w:val="footer"/>
    <w:basedOn w:val="a"/>
    <w:link w:val="a8"/>
    <w:uiPriority w:val="99"/>
    <w:semiHidden/>
    <w:unhideWhenUsed/>
    <w:rsid w:val="008F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2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A23F-2D5B-489C-BF28-70311253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11</Pages>
  <Words>4916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108</cp:revision>
  <cp:lastPrinted>2021-04-01T09:59:00Z</cp:lastPrinted>
  <dcterms:created xsi:type="dcterms:W3CDTF">2021-03-30T11:28:00Z</dcterms:created>
  <dcterms:modified xsi:type="dcterms:W3CDTF">2021-04-01T10:00:00Z</dcterms:modified>
</cp:coreProperties>
</file>