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E9" w:rsidRPr="00155DB7" w:rsidRDefault="00E875E9" w:rsidP="00E875E9">
      <w:pPr>
        <w:spacing w:after="0" w:line="24" w:lineRule="atLeast"/>
        <w:jc w:val="center"/>
        <w:rPr>
          <w:rFonts w:ascii="Times New Roman" w:eastAsia="Times New Roman" w:hAnsi="Times New Roman" w:cs="Times New Roman"/>
          <w:b/>
          <w:sz w:val="24"/>
          <w:szCs w:val="24"/>
        </w:rPr>
      </w:pPr>
      <w:r w:rsidRPr="00155DB7">
        <w:rPr>
          <w:rFonts w:ascii="Times New Roman" w:eastAsia="Times New Roman" w:hAnsi="Times New Roman" w:cs="Times New Roman"/>
          <w:b/>
          <w:sz w:val="24"/>
          <w:szCs w:val="24"/>
        </w:rPr>
        <w:t>ЗАКЛЮЧЕНИЕ</w:t>
      </w:r>
    </w:p>
    <w:p w:rsidR="00E875E9" w:rsidRDefault="00E875E9" w:rsidP="00E875E9">
      <w:pPr>
        <w:tabs>
          <w:tab w:val="left" w:pos="795"/>
          <w:tab w:val="center" w:pos="4890"/>
        </w:tabs>
        <w:spacing w:after="0" w:line="2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контрольно-счетной палаты муниципального района «Город Людиново и </w:t>
      </w:r>
      <w:proofErr w:type="spellStart"/>
      <w:r>
        <w:rPr>
          <w:rFonts w:ascii="Times New Roman" w:eastAsia="Times New Roman" w:hAnsi="Times New Roman" w:cs="Times New Roman"/>
          <w:b/>
          <w:color w:val="000000"/>
          <w:sz w:val="24"/>
          <w:szCs w:val="24"/>
        </w:rPr>
        <w:t>Людиновский</w:t>
      </w:r>
      <w:proofErr w:type="spellEnd"/>
      <w:r>
        <w:rPr>
          <w:rFonts w:ascii="Times New Roman" w:eastAsia="Times New Roman" w:hAnsi="Times New Roman" w:cs="Times New Roman"/>
          <w:b/>
          <w:color w:val="000000"/>
          <w:sz w:val="24"/>
          <w:szCs w:val="24"/>
        </w:rPr>
        <w:t xml:space="preserve"> район» на отчет об исполнении  бюджета городского поселения «Город Людиново» за 201</w:t>
      </w:r>
      <w:r w:rsidR="000E2B4B">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год</w:t>
      </w:r>
    </w:p>
    <w:p w:rsidR="00E875E9" w:rsidRDefault="00E875E9" w:rsidP="00E875E9">
      <w:pPr>
        <w:spacing w:after="0" w:line="24" w:lineRule="atLeast"/>
        <w:jc w:val="center"/>
        <w:rPr>
          <w:rFonts w:ascii="Times New Roman" w:eastAsia="Times New Roman" w:hAnsi="Times New Roman" w:cs="Times New Roman"/>
          <w:b/>
          <w:color w:val="000000"/>
          <w:sz w:val="24"/>
          <w:szCs w:val="24"/>
        </w:rPr>
      </w:pPr>
    </w:p>
    <w:p w:rsidR="00E875E9" w:rsidRPr="005C2061" w:rsidRDefault="00E875E9" w:rsidP="00E875E9">
      <w:pPr>
        <w:spacing w:after="0" w:line="23" w:lineRule="atLeast"/>
        <w:ind w:right="28"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5C2061">
        <w:rPr>
          <w:rFonts w:ascii="Times New Roman" w:hAnsi="Times New Roman" w:cs="Times New Roman"/>
          <w:b/>
          <w:sz w:val="24"/>
          <w:szCs w:val="24"/>
        </w:rPr>
        <w:t>Общие положения</w:t>
      </w:r>
    </w:p>
    <w:p w:rsidR="00E875E9" w:rsidRDefault="000E2B4B" w:rsidP="00F675B8">
      <w:pPr>
        <w:spacing w:after="0" w:line="23" w:lineRule="atLeast"/>
        <w:ind w:right="28"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00E875E9" w:rsidRPr="005C2061">
        <w:rPr>
          <w:rFonts w:ascii="Times New Roman" w:hAnsi="Times New Roman" w:cs="Times New Roman"/>
          <w:sz w:val="24"/>
          <w:szCs w:val="24"/>
        </w:rPr>
        <w:t xml:space="preserve"> соответствии со статьями 157, 264.4 Бюджетного кодекса Российской Федерации (далее - БК РФ), пункт</w:t>
      </w:r>
      <w:r w:rsidR="00E875E9">
        <w:rPr>
          <w:rFonts w:ascii="Times New Roman" w:hAnsi="Times New Roman" w:cs="Times New Roman"/>
          <w:sz w:val="24"/>
          <w:szCs w:val="24"/>
        </w:rPr>
        <w:t>ом</w:t>
      </w:r>
      <w:r w:rsidR="00E875E9" w:rsidRPr="005C2061">
        <w:rPr>
          <w:rFonts w:ascii="Times New Roman" w:hAnsi="Times New Roman" w:cs="Times New Roman"/>
          <w:sz w:val="24"/>
          <w:szCs w:val="24"/>
        </w:rPr>
        <w:t xml:space="preserve"> 2 статьи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стать</w:t>
      </w:r>
      <w:r w:rsidR="00E875E9">
        <w:rPr>
          <w:rFonts w:ascii="Times New Roman" w:hAnsi="Times New Roman" w:cs="Times New Roman"/>
          <w:sz w:val="24"/>
          <w:szCs w:val="24"/>
        </w:rPr>
        <w:t>ей</w:t>
      </w:r>
      <w:r w:rsidR="00E875E9" w:rsidRPr="005C2061">
        <w:rPr>
          <w:rFonts w:ascii="Times New Roman" w:hAnsi="Times New Roman" w:cs="Times New Roman"/>
          <w:sz w:val="24"/>
          <w:szCs w:val="24"/>
        </w:rPr>
        <w:t xml:space="preserve"> 8 Положения о контрольно-счетной палате, утвержденного решением </w:t>
      </w:r>
      <w:proofErr w:type="spellStart"/>
      <w:r w:rsidR="00E875E9" w:rsidRPr="005C2061">
        <w:rPr>
          <w:rFonts w:ascii="Times New Roman" w:hAnsi="Times New Roman" w:cs="Times New Roman"/>
          <w:sz w:val="24"/>
          <w:szCs w:val="24"/>
        </w:rPr>
        <w:t>Людиновского</w:t>
      </w:r>
      <w:proofErr w:type="spellEnd"/>
      <w:r w:rsidR="00E875E9" w:rsidRPr="005C2061">
        <w:rPr>
          <w:rFonts w:ascii="Times New Roman" w:hAnsi="Times New Roman" w:cs="Times New Roman"/>
          <w:sz w:val="24"/>
          <w:szCs w:val="24"/>
        </w:rPr>
        <w:t xml:space="preserve"> районного собрания (далее - решение ЛРС) от 25.04.2012 № 181,</w:t>
      </w:r>
      <w:r w:rsidR="00E875E9">
        <w:rPr>
          <w:rFonts w:ascii="Times New Roman" w:hAnsi="Times New Roman" w:cs="Times New Roman"/>
          <w:sz w:val="24"/>
          <w:szCs w:val="24"/>
        </w:rPr>
        <w:t xml:space="preserve"> </w:t>
      </w:r>
      <w:r w:rsidR="00B01213">
        <w:rPr>
          <w:rFonts w:ascii="Times New Roman" w:hAnsi="Times New Roman" w:cs="Times New Roman"/>
          <w:sz w:val="24"/>
          <w:szCs w:val="24"/>
        </w:rPr>
        <w:t xml:space="preserve"> пунктом 12.2. </w:t>
      </w:r>
      <w:r w:rsidR="00E875E9">
        <w:rPr>
          <w:rFonts w:ascii="Times New Roman" w:hAnsi="Times New Roman" w:cs="Times New Roman"/>
          <w:sz w:val="24"/>
          <w:szCs w:val="24"/>
        </w:rPr>
        <w:t>стать</w:t>
      </w:r>
      <w:r w:rsidR="00B01213">
        <w:rPr>
          <w:rFonts w:ascii="Times New Roman" w:hAnsi="Times New Roman" w:cs="Times New Roman"/>
          <w:sz w:val="24"/>
          <w:szCs w:val="24"/>
        </w:rPr>
        <w:t>и</w:t>
      </w:r>
      <w:r w:rsidR="00E875E9">
        <w:rPr>
          <w:rFonts w:ascii="Times New Roman" w:hAnsi="Times New Roman" w:cs="Times New Roman"/>
          <w:sz w:val="24"/>
          <w:szCs w:val="24"/>
        </w:rPr>
        <w:t xml:space="preserve"> 12 Положения о</w:t>
      </w:r>
      <w:proofErr w:type="gramEnd"/>
      <w:r w:rsidR="00E875E9">
        <w:rPr>
          <w:rFonts w:ascii="Times New Roman" w:hAnsi="Times New Roman" w:cs="Times New Roman"/>
          <w:sz w:val="24"/>
          <w:szCs w:val="24"/>
        </w:rPr>
        <w:t xml:space="preserve"> </w:t>
      </w:r>
      <w:proofErr w:type="gramStart"/>
      <w:r w:rsidR="00E875E9">
        <w:rPr>
          <w:rFonts w:ascii="Times New Roman" w:hAnsi="Times New Roman" w:cs="Times New Roman"/>
          <w:sz w:val="24"/>
          <w:szCs w:val="24"/>
        </w:rPr>
        <w:t>бюджетном процессе в муниципальном образовании городско</w:t>
      </w:r>
      <w:r w:rsidR="00AD61E1">
        <w:rPr>
          <w:rFonts w:ascii="Times New Roman" w:hAnsi="Times New Roman" w:cs="Times New Roman"/>
          <w:sz w:val="24"/>
          <w:szCs w:val="24"/>
        </w:rPr>
        <w:t>е</w:t>
      </w:r>
      <w:r w:rsidR="00E875E9">
        <w:rPr>
          <w:rFonts w:ascii="Times New Roman" w:hAnsi="Times New Roman" w:cs="Times New Roman"/>
          <w:sz w:val="24"/>
          <w:szCs w:val="24"/>
        </w:rPr>
        <w:t xml:space="preserve"> поселени</w:t>
      </w:r>
      <w:r w:rsidR="00AD61E1">
        <w:rPr>
          <w:rFonts w:ascii="Times New Roman" w:hAnsi="Times New Roman" w:cs="Times New Roman"/>
          <w:sz w:val="24"/>
          <w:szCs w:val="24"/>
        </w:rPr>
        <w:t>е</w:t>
      </w:r>
      <w:r w:rsidR="00E875E9">
        <w:rPr>
          <w:rFonts w:ascii="Times New Roman" w:hAnsi="Times New Roman" w:cs="Times New Roman"/>
          <w:sz w:val="24"/>
          <w:szCs w:val="24"/>
        </w:rPr>
        <w:t xml:space="preserve"> «Город Людиново», утвержденного решением городской Думы от 27.10.2015 № 10-р,</w:t>
      </w:r>
      <w:r w:rsidR="00E875E9" w:rsidRPr="005C2061">
        <w:rPr>
          <w:rFonts w:ascii="Times New Roman" w:hAnsi="Times New Roman" w:cs="Times New Roman"/>
          <w:sz w:val="24"/>
          <w:szCs w:val="24"/>
        </w:rPr>
        <w:t xml:space="preserve"> </w:t>
      </w:r>
      <w:r w:rsidR="00E875E9">
        <w:rPr>
          <w:rFonts w:ascii="Times New Roman" w:hAnsi="Times New Roman" w:cs="Times New Roman"/>
          <w:sz w:val="24"/>
          <w:szCs w:val="24"/>
        </w:rPr>
        <w:t xml:space="preserve">решением городской Думы городского поселения «Город Людиново» от </w:t>
      </w:r>
      <w:r>
        <w:rPr>
          <w:rFonts w:ascii="Times New Roman" w:hAnsi="Times New Roman" w:cs="Times New Roman"/>
          <w:sz w:val="24"/>
          <w:szCs w:val="24"/>
        </w:rPr>
        <w:t>01</w:t>
      </w:r>
      <w:r w:rsidR="00E875E9">
        <w:rPr>
          <w:rFonts w:ascii="Times New Roman" w:hAnsi="Times New Roman" w:cs="Times New Roman"/>
          <w:sz w:val="24"/>
          <w:szCs w:val="24"/>
        </w:rPr>
        <w:t>.12.201</w:t>
      </w:r>
      <w:r>
        <w:rPr>
          <w:rFonts w:ascii="Times New Roman" w:hAnsi="Times New Roman" w:cs="Times New Roman"/>
          <w:sz w:val="24"/>
          <w:szCs w:val="24"/>
        </w:rPr>
        <w:t>7</w:t>
      </w:r>
      <w:r w:rsidR="00E875E9">
        <w:rPr>
          <w:rFonts w:ascii="Times New Roman" w:hAnsi="Times New Roman" w:cs="Times New Roman"/>
          <w:sz w:val="24"/>
          <w:szCs w:val="24"/>
        </w:rPr>
        <w:t xml:space="preserve"> № </w:t>
      </w:r>
      <w:r>
        <w:rPr>
          <w:rFonts w:ascii="Times New Roman" w:hAnsi="Times New Roman" w:cs="Times New Roman"/>
          <w:sz w:val="24"/>
          <w:szCs w:val="24"/>
        </w:rPr>
        <w:t>65</w:t>
      </w:r>
      <w:r w:rsidR="00E875E9">
        <w:rPr>
          <w:rFonts w:ascii="Times New Roman" w:hAnsi="Times New Roman" w:cs="Times New Roman"/>
          <w:sz w:val="24"/>
          <w:szCs w:val="24"/>
        </w:rPr>
        <w:t xml:space="preserve">-р «Об исполнении полномочий городского поселения «Город Людиново» муниципальным районом «Город Людиново и </w:t>
      </w:r>
      <w:proofErr w:type="spellStart"/>
      <w:r w:rsidR="00E875E9">
        <w:rPr>
          <w:rFonts w:ascii="Times New Roman" w:hAnsi="Times New Roman" w:cs="Times New Roman"/>
          <w:sz w:val="24"/>
          <w:szCs w:val="24"/>
        </w:rPr>
        <w:t>Людиновский</w:t>
      </w:r>
      <w:proofErr w:type="spellEnd"/>
      <w:r w:rsidR="00E875E9">
        <w:rPr>
          <w:rFonts w:ascii="Times New Roman" w:hAnsi="Times New Roman" w:cs="Times New Roman"/>
          <w:sz w:val="24"/>
          <w:szCs w:val="24"/>
        </w:rPr>
        <w:t xml:space="preserve"> район», </w:t>
      </w:r>
      <w:r w:rsidR="00E875E9" w:rsidRPr="005C2061">
        <w:rPr>
          <w:rFonts w:ascii="Times New Roman" w:hAnsi="Times New Roman" w:cs="Times New Roman"/>
          <w:sz w:val="24"/>
          <w:szCs w:val="24"/>
        </w:rPr>
        <w:t>пункт</w:t>
      </w:r>
      <w:r w:rsidR="00E875E9">
        <w:rPr>
          <w:rFonts w:ascii="Times New Roman" w:hAnsi="Times New Roman" w:cs="Times New Roman"/>
          <w:sz w:val="24"/>
          <w:szCs w:val="24"/>
        </w:rPr>
        <w:t>ом</w:t>
      </w:r>
      <w:r w:rsidR="00E875E9" w:rsidRPr="005C2061">
        <w:rPr>
          <w:rFonts w:ascii="Times New Roman" w:hAnsi="Times New Roman" w:cs="Times New Roman"/>
          <w:sz w:val="24"/>
          <w:szCs w:val="24"/>
        </w:rPr>
        <w:t xml:space="preserve"> 3.</w:t>
      </w:r>
      <w:r w:rsidR="00E875E9">
        <w:rPr>
          <w:rFonts w:ascii="Times New Roman" w:hAnsi="Times New Roman" w:cs="Times New Roman"/>
          <w:sz w:val="24"/>
          <w:szCs w:val="24"/>
        </w:rPr>
        <w:t>2</w:t>
      </w:r>
      <w:r w:rsidR="00E875E9" w:rsidRPr="005C2061">
        <w:rPr>
          <w:rFonts w:ascii="Times New Roman" w:hAnsi="Times New Roman" w:cs="Times New Roman"/>
          <w:sz w:val="24"/>
          <w:szCs w:val="24"/>
        </w:rPr>
        <w:t xml:space="preserve"> плана работы</w:t>
      </w:r>
      <w:r w:rsidR="00E875E9">
        <w:rPr>
          <w:rFonts w:ascii="Times New Roman" w:hAnsi="Times New Roman" w:cs="Times New Roman"/>
          <w:sz w:val="24"/>
          <w:szCs w:val="24"/>
        </w:rPr>
        <w:t xml:space="preserve"> контрольно-счетной палатой муниципального района осуществлена </w:t>
      </w:r>
      <w:r w:rsidR="00E875E9" w:rsidRPr="005C2061">
        <w:rPr>
          <w:rFonts w:ascii="Times New Roman" w:hAnsi="Times New Roman" w:cs="Times New Roman"/>
          <w:sz w:val="24"/>
          <w:szCs w:val="24"/>
        </w:rPr>
        <w:t>внешняя проверка отчета об исполнении бюджета за 201</w:t>
      </w:r>
      <w:r>
        <w:rPr>
          <w:rFonts w:ascii="Times New Roman" w:hAnsi="Times New Roman" w:cs="Times New Roman"/>
          <w:sz w:val="24"/>
          <w:szCs w:val="24"/>
        </w:rPr>
        <w:t>8</w:t>
      </w:r>
      <w:r w:rsidR="00E875E9" w:rsidRPr="005C2061">
        <w:rPr>
          <w:rFonts w:ascii="Times New Roman" w:hAnsi="Times New Roman" w:cs="Times New Roman"/>
          <w:sz w:val="24"/>
          <w:szCs w:val="24"/>
        </w:rPr>
        <w:t xml:space="preserve"> год и подготовлено</w:t>
      </w:r>
      <w:proofErr w:type="gramEnd"/>
      <w:r w:rsidR="00E875E9" w:rsidRPr="005C2061">
        <w:rPr>
          <w:rFonts w:ascii="Times New Roman" w:hAnsi="Times New Roman" w:cs="Times New Roman"/>
          <w:sz w:val="24"/>
          <w:szCs w:val="24"/>
        </w:rPr>
        <w:t xml:space="preserve"> заключение на отчет об исполнении бюджета</w:t>
      </w:r>
      <w:r w:rsidR="00E875E9">
        <w:rPr>
          <w:rFonts w:ascii="Times New Roman" w:hAnsi="Times New Roman" w:cs="Times New Roman"/>
          <w:sz w:val="24"/>
          <w:szCs w:val="24"/>
        </w:rPr>
        <w:t xml:space="preserve"> городского поселения</w:t>
      </w:r>
      <w:r w:rsidR="00E875E9" w:rsidRPr="005C2061">
        <w:rPr>
          <w:rFonts w:ascii="Times New Roman" w:hAnsi="Times New Roman" w:cs="Times New Roman"/>
          <w:sz w:val="24"/>
          <w:szCs w:val="24"/>
        </w:rPr>
        <w:t xml:space="preserve"> «Город Людиново</w:t>
      </w:r>
      <w:r w:rsidR="00E875E9">
        <w:rPr>
          <w:rFonts w:ascii="Times New Roman" w:hAnsi="Times New Roman" w:cs="Times New Roman"/>
          <w:sz w:val="24"/>
          <w:szCs w:val="24"/>
        </w:rPr>
        <w:t>».</w:t>
      </w:r>
    </w:p>
    <w:p w:rsidR="00461392" w:rsidRPr="00830819" w:rsidRDefault="00461392" w:rsidP="0046139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контрольно-счётную палату годовой отчет </w:t>
      </w:r>
      <w:r w:rsidRPr="00830819">
        <w:rPr>
          <w:rFonts w:ascii="Times New Roman" w:hAnsi="Times New Roman" w:cs="Times New Roman"/>
          <w:sz w:val="24"/>
          <w:szCs w:val="24"/>
        </w:rPr>
        <w:t>об исполнении бюджета</w:t>
      </w:r>
      <w:r>
        <w:rPr>
          <w:rFonts w:ascii="Times New Roman" w:hAnsi="Times New Roman" w:cs="Times New Roman"/>
          <w:sz w:val="24"/>
          <w:szCs w:val="24"/>
        </w:rPr>
        <w:t xml:space="preserve"> городского поселения за 2018 год </w:t>
      </w:r>
      <w:r w:rsidRPr="00830819">
        <w:rPr>
          <w:rFonts w:ascii="Times New Roman" w:hAnsi="Times New Roman" w:cs="Times New Roman"/>
          <w:sz w:val="24"/>
          <w:szCs w:val="24"/>
        </w:rPr>
        <w:t xml:space="preserve">представлен </w:t>
      </w:r>
      <w:r>
        <w:rPr>
          <w:rFonts w:ascii="Times New Roman" w:hAnsi="Times New Roman" w:cs="Times New Roman"/>
          <w:sz w:val="24"/>
          <w:szCs w:val="24"/>
        </w:rPr>
        <w:t>28</w:t>
      </w:r>
      <w:r w:rsidRPr="00830819">
        <w:rPr>
          <w:rFonts w:ascii="Times New Roman" w:hAnsi="Times New Roman" w:cs="Times New Roman"/>
          <w:sz w:val="24"/>
          <w:szCs w:val="24"/>
        </w:rPr>
        <w:t>.0</w:t>
      </w:r>
      <w:r>
        <w:rPr>
          <w:rFonts w:ascii="Times New Roman" w:hAnsi="Times New Roman" w:cs="Times New Roman"/>
          <w:sz w:val="24"/>
          <w:szCs w:val="24"/>
        </w:rPr>
        <w:t>3</w:t>
      </w:r>
      <w:r w:rsidRPr="00830819">
        <w:rPr>
          <w:rFonts w:ascii="Times New Roman" w:hAnsi="Times New Roman" w:cs="Times New Roman"/>
          <w:sz w:val="24"/>
          <w:szCs w:val="24"/>
        </w:rPr>
        <w:t>.201</w:t>
      </w:r>
      <w:r>
        <w:rPr>
          <w:rFonts w:ascii="Times New Roman" w:hAnsi="Times New Roman" w:cs="Times New Roman"/>
          <w:sz w:val="24"/>
          <w:szCs w:val="24"/>
        </w:rPr>
        <w:t xml:space="preserve">9, </w:t>
      </w:r>
      <w:r w:rsidRPr="00830819">
        <w:rPr>
          <w:rFonts w:ascii="Times New Roman" w:hAnsi="Times New Roman" w:cs="Times New Roman"/>
          <w:sz w:val="24"/>
          <w:szCs w:val="24"/>
        </w:rPr>
        <w:t>что соответствует сроку,</w:t>
      </w:r>
      <w:r>
        <w:rPr>
          <w:rFonts w:ascii="Times New Roman" w:hAnsi="Times New Roman" w:cs="Times New Roman"/>
          <w:sz w:val="24"/>
          <w:szCs w:val="24"/>
        </w:rPr>
        <w:t xml:space="preserve"> </w:t>
      </w:r>
      <w:r w:rsidRPr="00830819">
        <w:rPr>
          <w:rFonts w:ascii="Times New Roman" w:hAnsi="Times New Roman" w:cs="Times New Roman"/>
          <w:sz w:val="24"/>
          <w:szCs w:val="24"/>
        </w:rPr>
        <w:t xml:space="preserve">установленному </w:t>
      </w:r>
      <w:r>
        <w:rPr>
          <w:rFonts w:ascii="Times New Roman" w:hAnsi="Times New Roman" w:cs="Times New Roman"/>
          <w:sz w:val="24"/>
          <w:szCs w:val="24"/>
        </w:rPr>
        <w:t>пунктом 3 статьи 264.4 БК РФ и пунктом 12.4 статьи 12 Положения о бюджетном процессе в муниципальном образовании городского поселение «Город Людиново», утвержденного решением Городской Думы от 27.10.2015 № 10-р.</w:t>
      </w:r>
    </w:p>
    <w:p w:rsidR="00E875E9" w:rsidRPr="005C2061" w:rsidRDefault="00E875E9" w:rsidP="00E875E9">
      <w:pPr>
        <w:spacing w:after="0" w:line="23" w:lineRule="atLeast"/>
        <w:ind w:right="28" w:firstLine="709"/>
        <w:jc w:val="both"/>
        <w:rPr>
          <w:rFonts w:ascii="Times New Roman" w:hAnsi="Times New Roman" w:cs="Times New Roman"/>
          <w:b/>
          <w:sz w:val="24"/>
          <w:szCs w:val="24"/>
        </w:rPr>
      </w:pPr>
      <w:r w:rsidRPr="005C2061">
        <w:rPr>
          <w:rFonts w:ascii="Times New Roman" w:hAnsi="Times New Roman" w:cs="Times New Roman"/>
          <w:b/>
          <w:sz w:val="24"/>
          <w:szCs w:val="24"/>
        </w:rPr>
        <w:t xml:space="preserve">Предмет </w:t>
      </w:r>
      <w:r>
        <w:rPr>
          <w:rFonts w:ascii="Times New Roman" w:hAnsi="Times New Roman" w:cs="Times New Roman"/>
          <w:b/>
          <w:sz w:val="24"/>
          <w:szCs w:val="24"/>
        </w:rPr>
        <w:t>экспертно-аналитического мероприятия</w:t>
      </w:r>
      <w:r w:rsidRPr="005C2061">
        <w:rPr>
          <w:rFonts w:ascii="Times New Roman" w:hAnsi="Times New Roman" w:cs="Times New Roman"/>
          <w:b/>
          <w:sz w:val="24"/>
          <w:szCs w:val="24"/>
        </w:rPr>
        <w:t xml:space="preserve">: </w:t>
      </w:r>
    </w:p>
    <w:p w:rsidR="00E875E9" w:rsidRPr="005C2061" w:rsidRDefault="00E875E9" w:rsidP="00E875E9">
      <w:pPr>
        <w:spacing w:after="0" w:line="23" w:lineRule="atLeast"/>
        <w:ind w:right="28" w:firstLine="709"/>
        <w:jc w:val="both"/>
        <w:rPr>
          <w:rFonts w:ascii="Times New Roman" w:hAnsi="Times New Roman" w:cs="Times New Roman"/>
          <w:sz w:val="24"/>
          <w:szCs w:val="24"/>
        </w:rPr>
      </w:pPr>
      <w:r w:rsidRPr="005C2061">
        <w:rPr>
          <w:rFonts w:ascii="Times New Roman" w:hAnsi="Times New Roman" w:cs="Times New Roman"/>
          <w:sz w:val="24"/>
          <w:szCs w:val="24"/>
        </w:rPr>
        <w:t xml:space="preserve">годовой отчет об исполнении бюджета </w:t>
      </w:r>
      <w:r>
        <w:rPr>
          <w:rFonts w:ascii="Times New Roman" w:hAnsi="Times New Roman" w:cs="Times New Roman"/>
          <w:sz w:val="24"/>
          <w:szCs w:val="24"/>
        </w:rPr>
        <w:t>городского поселения</w:t>
      </w:r>
      <w:r w:rsidRPr="005C2061">
        <w:rPr>
          <w:rFonts w:ascii="Times New Roman" w:hAnsi="Times New Roman" w:cs="Times New Roman"/>
          <w:sz w:val="24"/>
          <w:szCs w:val="24"/>
        </w:rPr>
        <w:t xml:space="preserve"> за 201</w:t>
      </w:r>
      <w:r w:rsidR="006D1E06">
        <w:rPr>
          <w:rFonts w:ascii="Times New Roman" w:hAnsi="Times New Roman" w:cs="Times New Roman"/>
          <w:sz w:val="24"/>
          <w:szCs w:val="24"/>
        </w:rPr>
        <w:t>8</w:t>
      </w:r>
      <w:r w:rsidRPr="005C2061">
        <w:rPr>
          <w:rFonts w:ascii="Times New Roman" w:hAnsi="Times New Roman" w:cs="Times New Roman"/>
          <w:sz w:val="24"/>
          <w:szCs w:val="24"/>
        </w:rPr>
        <w:t xml:space="preserve"> год с приложениями;</w:t>
      </w:r>
    </w:p>
    <w:p w:rsidR="00E875E9" w:rsidRDefault="00E875E9" w:rsidP="00E875E9">
      <w:pPr>
        <w:spacing w:after="0" w:line="23" w:lineRule="atLeast"/>
        <w:ind w:right="28" w:firstLine="709"/>
        <w:jc w:val="both"/>
        <w:rPr>
          <w:rFonts w:ascii="Times New Roman" w:hAnsi="Times New Roman" w:cs="Times New Roman"/>
          <w:sz w:val="24"/>
          <w:szCs w:val="24"/>
        </w:rPr>
      </w:pPr>
      <w:r w:rsidRPr="005C2061">
        <w:rPr>
          <w:rFonts w:ascii="Times New Roman" w:hAnsi="Times New Roman" w:cs="Times New Roman"/>
          <w:sz w:val="24"/>
          <w:szCs w:val="24"/>
        </w:rPr>
        <w:t>отчеты главных распорядителей бюджетных средств</w:t>
      </w:r>
      <w:r w:rsidR="006D1E06">
        <w:rPr>
          <w:rFonts w:ascii="Times New Roman" w:hAnsi="Times New Roman" w:cs="Times New Roman"/>
          <w:sz w:val="24"/>
          <w:szCs w:val="24"/>
        </w:rPr>
        <w:t xml:space="preserve"> </w:t>
      </w:r>
      <w:r w:rsidRPr="005C2061">
        <w:rPr>
          <w:rFonts w:ascii="Times New Roman" w:hAnsi="Times New Roman" w:cs="Times New Roman"/>
          <w:sz w:val="24"/>
          <w:szCs w:val="24"/>
        </w:rPr>
        <w:t>за 201</w:t>
      </w:r>
      <w:r w:rsidR="006D1E06">
        <w:rPr>
          <w:rFonts w:ascii="Times New Roman" w:hAnsi="Times New Roman" w:cs="Times New Roman"/>
          <w:sz w:val="24"/>
          <w:szCs w:val="24"/>
        </w:rPr>
        <w:t>8</w:t>
      </w:r>
      <w:r w:rsidRPr="005C2061">
        <w:rPr>
          <w:rFonts w:ascii="Times New Roman" w:hAnsi="Times New Roman" w:cs="Times New Roman"/>
          <w:sz w:val="24"/>
          <w:szCs w:val="24"/>
        </w:rPr>
        <w:t xml:space="preserve"> год.</w:t>
      </w:r>
    </w:p>
    <w:p w:rsidR="00342B20" w:rsidRPr="005C2061" w:rsidRDefault="00342B20" w:rsidP="00E875E9">
      <w:pPr>
        <w:spacing w:after="0" w:line="23" w:lineRule="atLeast"/>
        <w:ind w:right="28" w:firstLine="709"/>
        <w:jc w:val="both"/>
        <w:rPr>
          <w:rFonts w:ascii="Times New Roman" w:hAnsi="Times New Roman" w:cs="Times New Roman"/>
          <w:sz w:val="24"/>
          <w:szCs w:val="24"/>
        </w:rPr>
      </w:pPr>
      <w:r w:rsidRPr="005C2061">
        <w:rPr>
          <w:rFonts w:ascii="Times New Roman" w:hAnsi="Times New Roman" w:cs="Times New Roman"/>
          <w:color w:val="000000"/>
          <w:sz w:val="24"/>
          <w:szCs w:val="24"/>
        </w:rPr>
        <w:t xml:space="preserve">Заключение на отчет об исполнении бюджета </w:t>
      </w:r>
      <w:r>
        <w:rPr>
          <w:rFonts w:ascii="Times New Roman" w:hAnsi="Times New Roman" w:cs="Times New Roman"/>
          <w:color w:val="000000"/>
          <w:sz w:val="24"/>
          <w:szCs w:val="24"/>
        </w:rPr>
        <w:t>городского поселения</w:t>
      </w:r>
      <w:r w:rsidRPr="005C2061">
        <w:rPr>
          <w:rFonts w:ascii="Times New Roman" w:hAnsi="Times New Roman" w:cs="Times New Roman"/>
          <w:color w:val="000000"/>
          <w:sz w:val="24"/>
          <w:szCs w:val="24"/>
        </w:rPr>
        <w:t xml:space="preserve"> подготовлено по результатам анализа отчета об исполнении бюджета и отчетности главных распределителей бюджетных средств</w:t>
      </w:r>
      <w:r>
        <w:rPr>
          <w:rFonts w:ascii="Times New Roman" w:hAnsi="Times New Roman" w:cs="Times New Roman"/>
          <w:color w:val="000000"/>
          <w:sz w:val="24"/>
          <w:szCs w:val="24"/>
        </w:rPr>
        <w:t>.</w:t>
      </w:r>
    </w:p>
    <w:p w:rsidR="00E875E9" w:rsidRDefault="00E875E9" w:rsidP="00E875E9">
      <w:pPr>
        <w:spacing w:after="0" w:line="23" w:lineRule="atLeast"/>
        <w:ind w:right="28"/>
        <w:jc w:val="both"/>
        <w:rPr>
          <w:rFonts w:ascii="Times New Roman" w:hAnsi="Times New Roman" w:cs="Times New Roman"/>
          <w:sz w:val="24"/>
          <w:szCs w:val="24"/>
        </w:rPr>
      </w:pPr>
      <w:r>
        <w:rPr>
          <w:rFonts w:ascii="Times New Roman" w:hAnsi="Times New Roman" w:cs="Times New Roman"/>
          <w:b/>
          <w:sz w:val="24"/>
          <w:szCs w:val="24"/>
        </w:rPr>
        <w:t xml:space="preserve">           </w:t>
      </w:r>
      <w:r w:rsidRPr="005C2061">
        <w:rPr>
          <w:rFonts w:ascii="Times New Roman" w:hAnsi="Times New Roman" w:cs="Times New Roman"/>
          <w:b/>
          <w:sz w:val="24"/>
          <w:szCs w:val="24"/>
        </w:rPr>
        <w:t>Объекты внешней проверки:</w:t>
      </w:r>
      <w:r w:rsidRPr="005C2061">
        <w:rPr>
          <w:rFonts w:ascii="Times New Roman" w:hAnsi="Times New Roman" w:cs="Times New Roman"/>
          <w:sz w:val="24"/>
          <w:szCs w:val="24"/>
        </w:rPr>
        <w:t xml:space="preserve"> отдел финансов </w:t>
      </w:r>
      <w:r w:rsidR="00B22D95">
        <w:rPr>
          <w:rFonts w:ascii="Times New Roman" w:hAnsi="Times New Roman" w:cs="Times New Roman"/>
          <w:sz w:val="24"/>
          <w:szCs w:val="24"/>
        </w:rPr>
        <w:t>а</w:t>
      </w:r>
      <w:r w:rsidRPr="005C2061">
        <w:rPr>
          <w:rFonts w:ascii="Times New Roman" w:hAnsi="Times New Roman" w:cs="Times New Roman"/>
          <w:sz w:val="24"/>
          <w:szCs w:val="24"/>
        </w:rPr>
        <w:t xml:space="preserve">дминистрации муниципального района, </w:t>
      </w:r>
      <w:r w:rsidR="00B22D95">
        <w:rPr>
          <w:rFonts w:ascii="Times New Roman" w:hAnsi="Times New Roman" w:cs="Times New Roman"/>
          <w:sz w:val="24"/>
          <w:szCs w:val="24"/>
        </w:rPr>
        <w:t>а</w:t>
      </w:r>
      <w:r w:rsidRPr="005C2061">
        <w:rPr>
          <w:rFonts w:ascii="Times New Roman" w:hAnsi="Times New Roman" w:cs="Times New Roman"/>
          <w:sz w:val="24"/>
          <w:szCs w:val="24"/>
        </w:rPr>
        <w:t>дминистрация муниципального района</w:t>
      </w:r>
      <w:r>
        <w:rPr>
          <w:rFonts w:ascii="Times New Roman" w:hAnsi="Times New Roman" w:cs="Times New Roman"/>
          <w:sz w:val="24"/>
          <w:szCs w:val="24"/>
        </w:rPr>
        <w:t>,</w:t>
      </w:r>
      <w:r w:rsidRPr="00FF6910">
        <w:rPr>
          <w:rFonts w:ascii="Times New Roman" w:hAnsi="Times New Roman" w:cs="Times New Roman"/>
          <w:sz w:val="24"/>
          <w:szCs w:val="24"/>
        </w:rPr>
        <w:t xml:space="preserve"> </w:t>
      </w:r>
      <w:r>
        <w:rPr>
          <w:rFonts w:ascii="Times New Roman" w:hAnsi="Times New Roman" w:cs="Times New Roman"/>
          <w:sz w:val="24"/>
          <w:szCs w:val="24"/>
        </w:rPr>
        <w:t>отдел культуры.</w:t>
      </w:r>
    </w:p>
    <w:p w:rsidR="00E875E9" w:rsidRDefault="00E875E9" w:rsidP="00E875E9">
      <w:pPr>
        <w:tabs>
          <w:tab w:val="left" w:pos="960"/>
        </w:tabs>
        <w:spacing w:after="0" w:line="23" w:lineRule="atLeast"/>
        <w:jc w:val="both"/>
        <w:rPr>
          <w:rFonts w:ascii="Times New Roman" w:hAnsi="Times New Roman" w:cs="Times New Roman"/>
          <w:b/>
          <w:sz w:val="24"/>
          <w:szCs w:val="24"/>
        </w:rPr>
      </w:pPr>
      <w:r>
        <w:rPr>
          <w:rFonts w:ascii="Times New Roman" w:eastAsia="Times New Roman" w:hAnsi="Times New Roman" w:cs="Times New Roman"/>
          <w:bCs/>
          <w:color w:val="000000"/>
          <w:sz w:val="24"/>
          <w:szCs w:val="24"/>
        </w:rPr>
        <w:t xml:space="preserve">      </w:t>
      </w:r>
      <w:r w:rsidRPr="00492CF0">
        <w:rPr>
          <w:rFonts w:ascii="Times New Roman" w:hAnsi="Times New Roman" w:cs="Times New Roman"/>
          <w:b/>
          <w:sz w:val="24"/>
          <w:szCs w:val="24"/>
        </w:rPr>
        <w:t xml:space="preserve">     </w:t>
      </w:r>
      <w:r>
        <w:rPr>
          <w:rFonts w:ascii="Times New Roman" w:hAnsi="Times New Roman" w:cs="Times New Roman"/>
          <w:b/>
          <w:sz w:val="24"/>
          <w:szCs w:val="24"/>
        </w:rPr>
        <w:t>2.</w:t>
      </w:r>
      <w:r w:rsidRPr="00492CF0">
        <w:rPr>
          <w:rFonts w:ascii="Times New Roman" w:hAnsi="Times New Roman" w:cs="Times New Roman"/>
          <w:b/>
          <w:sz w:val="24"/>
          <w:szCs w:val="24"/>
        </w:rPr>
        <w:t xml:space="preserve"> Внешняя проверка отчета об исполнении бюджета за 201</w:t>
      </w:r>
      <w:r w:rsidR="00632D4D">
        <w:rPr>
          <w:rFonts w:ascii="Times New Roman" w:hAnsi="Times New Roman" w:cs="Times New Roman"/>
          <w:b/>
          <w:sz w:val="24"/>
          <w:szCs w:val="24"/>
        </w:rPr>
        <w:t>8</w:t>
      </w:r>
      <w:r w:rsidRPr="00492CF0">
        <w:rPr>
          <w:rFonts w:ascii="Times New Roman" w:hAnsi="Times New Roman" w:cs="Times New Roman"/>
          <w:b/>
          <w:sz w:val="24"/>
          <w:szCs w:val="24"/>
        </w:rPr>
        <w:t xml:space="preserve"> год</w:t>
      </w:r>
    </w:p>
    <w:p w:rsidR="00461392" w:rsidRDefault="00461392" w:rsidP="00461392">
      <w:pPr>
        <w:spacing w:after="0" w:line="240" w:lineRule="atLeast"/>
        <w:ind w:right="28" w:firstLine="567"/>
        <w:jc w:val="both"/>
        <w:rPr>
          <w:rFonts w:ascii="Times New Roman" w:hAnsi="Times New Roman" w:cs="Times New Roman"/>
          <w:sz w:val="24"/>
          <w:szCs w:val="24"/>
        </w:rPr>
      </w:pPr>
      <w:r>
        <w:rPr>
          <w:rFonts w:ascii="Times New Roman" w:hAnsi="Times New Roman" w:cs="Times New Roman"/>
          <w:sz w:val="24"/>
          <w:szCs w:val="24"/>
        </w:rPr>
        <w:t xml:space="preserve"> Внешняя проверка</w:t>
      </w:r>
      <w:r w:rsidRPr="00830819">
        <w:rPr>
          <w:rFonts w:ascii="Times New Roman" w:hAnsi="Times New Roman" w:cs="Times New Roman"/>
          <w:sz w:val="24"/>
          <w:szCs w:val="24"/>
        </w:rPr>
        <w:t xml:space="preserve"> отчета об исполнении бюджета </w:t>
      </w:r>
      <w:r>
        <w:rPr>
          <w:rFonts w:ascii="Times New Roman" w:hAnsi="Times New Roman" w:cs="Times New Roman"/>
          <w:sz w:val="24"/>
          <w:szCs w:val="24"/>
        </w:rPr>
        <w:t xml:space="preserve">городского </w:t>
      </w:r>
      <w:r w:rsidRPr="00830819">
        <w:rPr>
          <w:rFonts w:ascii="Times New Roman" w:hAnsi="Times New Roman" w:cs="Times New Roman"/>
          <w:sz w:val="24"/>
          <w:szCs w:val="24"/>
        </w:rPr>
        <w:t xml:space="preserve">поселения проведена в целях оценки соблюдения муниципальным образованием </w:t>
      </w:r>
      <w:r>
        <w:rPr>
          <w:rFonts w:ascii="Times New Roman" w:hAnsi="Times New Roman" w:cs="Times New Roman"/>
          <w:sz w:val="24"/>
          <w:szCs w:val="24"/>
        </w:rPr>
        <w:t>городское</w:t>
      </w:r>
      <w:r w:rsidRPr="00830819">
        <w:rPr>
          <w:rFonts w:ascii="Times New Roman" w:hAnsi="Times New Roman" w:cs="Times New Roman"/>
          <w:sz w:val="24"/>
          <w:szCs w:val="24"/>
        </w:rPr>
        <w:t xml:space="preserve"> поселени</w:t>
      </w:r>
      <w:r>
        <w:rPr>
          <w:rFonts w:ascii="Times New Roman" w:hAnsi="Times New Roman" w:cs="Times New Roman"/>
          <w:sz w:val="24"/>
          <w:szCs w:val="24"/>
        </w:rPr>
        <w:t>е «Город Людиново»</w:t>
      </w:r>
      <w:r w:rsidRPr="00830819">
        <w:rPr>
          <w:rFonts w:ascii="Times New Roman" w:hAnsi="Times New Roman" w:cs="Times New Roman"/>
          <w:sz w:val="24"/>
          <w:szCs w:val="24"/>
        </w:rPr>
        <w:t xml:space="preserve"> бюджетного законодательства при исполнении бюджета, оценки достоверности годового отчета об исполнении бюджета</w:t>
      </w:r>
      <w:r>
        <w:rPr>
          <w:rFonts w:ascii="Times New Roman" w:hAnsi="Times New Roman" w:cs="Times New Roman"/>
          <w:sz w:val="24"/>
          <w:szCs w:val="24"/>
        </w:rPr>
        <w:t>.</w:t>
      </w:r>
      <w:r w:rsidRPr="00830819">
        <w:rPr>
          <w:rFonts w:ascii="Times New Roman" w:hAnsi="Times New Roman" w:cs="Times New Roman"/>
          <w:sz w:val="24"/>
          <w:szCs w:val="24"/>
        </w:rPr>
        <w:t xml:space="preserve"> </w:t>
      </w:r>
    </w:p>
    <w:p w:rsidR="00461392" w:rsidRDefault="00461392" w:rsidP="00461392">
      <w:pPr>
        <w:spacing w:after="0" w:line="240" w:lineRule="atLeast"/>
        <w:ind w:right="28" w:firstLine="567"/>
        <w:jc w:val="both"/>
        <w:rPr>
          <w:rFonts w:ascii="Times New Roman" w:hAnsi="Times New Roman" w:cs="Times New Roman"/>
          <w:sz w:val="24"/>
          <w:szCs w:val="24"/>
        </w:rPr>
      </w:pPr>
      <w:r>
        <w:rPr>
          <w:rFonts w:ascii="Times New Roman" w:hAnsi="Times New Roman" w:cs="Times New Roman"/>
          <w:sz w:val="24"/>
          <w:szCs w:val="24"/>
        </w:rPr>
        <w:t>В процессе внешней проверки годового отчета об исполнении бюджета проверено наличие представленных документов требованиям статей 264.5-264.6  БК РФ, статьи 12 Положения о бюджетном процессе, дана</w:t>
      </w:r>
      <w:r w:rsidRPr="00DC5DBD">
        <w:rPr>
          <w:rFonts w:ascii="Times New Roman" w:hAnsi="Times New Roman" w:cs="Times New Roman"/>
          <w:sz w:val="24"/>
          <w:szCs w:val="24"/>
        </w:rPr>
        <w:t xml:space="preserve"> оценка</w:t>
      </w:r>
      <w:r>
        <w:rPr>
          <w:rFonts w:ascii="Times New Roman" w:hAnsi="Times New Roman" w:cs="Times New Roman"/>
          <w:sz w:val="24"/>
          <w:szCs w:val="24"/>
        </w:rPr>
        <w:t>:</w:t>
      </w:r>
      <w:r w:rsidRPr="00DC5DBD">
        <w:rPr>
          <w:rFonts w:ascii="Times New Roman" w:hAnsi="Times New Roman" w:cs="Times New Roman"/>
          <w:sz w:val="24"/>
          <w:szCs w:val="24"/>
        </w:rPr>
        <w:t xml:space="preserve"> полноты исполнения бюджета по </w:t>
      </w:r>
      <w:r>
        <w:rPr>
          <w:rFonts w:ascii="Times New Roman" w:hAnsi="Times New Roman" w:cs="Times New Roman"/>
          <w:sz w:val="24"/>
          <w:szCs w:val="24"/>
        </w:rPr>
        <w:t>струк</w:t>
      </w:r>
      <w:r w:rsidRPr="00DC5DBD">
        <w:rPr>
          <w:rFonts w:ascii="Times New Roman" w:hAnsi="Times New Roman" w:cs="Times New Roman"/>
          <w:sz w:val="24"/>
          <w:szCs w:val="24"/>
        </w:rPr>
        <w:t>туре доходов</w:t>
      </w:r>
      <w:r>
        <w:rPr>
          <w:rFonts w:ascii="Times New Roman" w:hAnsi="Times New Roman" w:cs="Times New Roman"/>
          <w:sz w:val="24"/>
          <w:szCs w:val="24"/>
        </w:rPr>
        <w:t>;</w:t>
      </w:r>
      <w:r w:rsidRPr="00DC5DBD">
        <w:rPr>
          <w:rFonts w:ascii="Times New Roman" w:hAnsi="Times New Roman" w:cs="Times New Roman"/>
          <w:sz w:val="24"/>
          <w:szCs w:val="24"/>
        </w:rPr>
        <w:t xml:space="preserve"> расходны</w:t>
      </w:r>
      <w:r>
        <w:rPr>
          <w:rFonts w:ascii="Times New Roman" w:hAnsi="Times New Roman" w:cs="Times New Roman"/>
          <w:sz w:val="24"/>
          <w:szCs w:val="24"/>
        </w:rPr>
        <w:t>м</w:t>
      </w:r>
      <w:r w:rsidRPr="00DC5DBD">
        <w:rPr>
          <w:rFonts w:ascii="Times New Roman" w:hAnsi="Times New Roman" w:cs="Times New Roman"/>
          <w:sz w:val="24"/>
          <w:szCs w:val="24"/>
        </w:rPr>
        <w:t xml:space="preserve"> обязательств</w:t>
      </w:r>
      <w:r>
        <w:rPr>
          <w:rFonts w:ascii="Times New Roman" w:hAnsi="Times New Roman" w:cs="Times New Roman"/>
          <w:sz w:val="24"/>
          <w:szCs w:val="24"/>
        </w:rPr>
        <w:t>ам</w:t>
      </w:r>
      <w:r w:rsidRPr="00DC5DBD">
        <w:rPr>
          <w:rFonts w:ascii="Times New Roman" w:hAnsi="Times New Roman" w:cs="Times New Roman"/>
          <w:sz w:val="24"/>
          <w:szCs w:val="24"/>
        </w:rPr>
        <w:t>;</w:t>
      </w:r>
      <w:r>
        <w:rPr>
          <w:rFonts w:ascii="Times New Roman" w:hAnsi="Times New Roman" w:cs="Times New Roman"/>
          <w:sz w:val="24"/>
          <w:szCs w:val="24"/>
        </w:rPr>
        <w:t xml:space="preserve"> </w:t>
      </w:r>
      <w:r w:rsidRPr="00DC5DBD">
        <w:rPr>
          <w:rFonts w:ascii="Times New Roman" w:hAnsi="Times New Roman" w:cs="Times New Roman"/>
          <w:sz w:val="24"/>
          <w:szCs w:val="24"/>
        </w:rPr>
        <w:t>исполнения муниципальных программ</w:t>
      </w:r>
      <w:r>
        <w:rPr>
          <w:rFonts w:ascii="Times New Roman" w:hAnsi="Times New Roman" w:cs="Times New Roman"/>
          <w:sz w:val="24"/>
          <w:szCs w:val="24"/>
        </w:rPr>
        <w:t>.</w:t>
      </w:r>
    </w:p>
    <w:p w:rsidR="00E875E9" w:rsidRPr="005C2061" w:rsidRDefault="00E875E9" w:rsidP="008E0A1D">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C2061">
        <w:rPr>
          <w:rFonts w:ascii="Times New Roman" w:hAnsi="Times New Roman" w:cs="Times New Roman"/>
          <w:sz w:val="24"/>
          <w:szCs w:val="24"/>
        </w:rPr>
        <w:t>Оценка достоверности бюджетной отчетности включала в себя изучение и оценку:</w:t>
      </w:r>
    </w:p>
    <w:p w:rsidR="00E875E9" w:rsidRPr="005C2061" w:rsidRDefault="00D63DC2" w:rsidP="00E875E9">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E875E9" w:rsidRPr="005C2061">
        <w:rPr>
          <w:rFonts w:ascii="Times New Roman" w:hAnsi="Times New Roman" w:cs="Times New Roman"/>
          <w:sz w:val="24"/>
          <w:szCs w:val="24"/>
        </w:rPr>
        <w:t>полноты годовой бюджетной отчетности и ее соответствие установленным формам;</w:t>
      </w:r>
    </w:p>
    <w:p w:rsidR="00E875E9" w:rsidRPr="005C2061" w:rsidRDefault="00D63DC2" w:rsidP="00E875E9">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E875E9" w:rsidRPr="005C2061">
        <w:rPr>
          <w:rFonts w:ascii="Times New Roman" w:hAnsi="Times New Roman" w:cs="Times New Roman"/>
          <w:sz w:val="24"/>
          <w:szCs w:val="24"/>
        </w:rPr>
        <w:t>форм бюджетной отчетности в части соблюдения требований составления отчетности и контрольных соотношений между формами отчетности;</w:t>
      </w:r>
    </w:p>
    <w:p w:rsidR="00E875E9" w:rsidRPr="005C2061" w:rsidRDefault="00D63DC2" w:rsidP="00E875E9">
      <w:pPr>
        <w:spacing w:after="0" w:line="23" w:lineRule="atLeast"/>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E875E9" w:rsidRPr="005C2061">
        <w:rPr>
          <w:rFonts w:ascii="Times New Roman" w:hAnsi="Times New Roman" w:cs="Times New Roman"/>
          <w:sz w:val="24"/>
          <w:szCs w:val="24"/>
        </w:rPr>
        <w:t>соблюдений требований Инструкции № 191н в части полноты объема форм годовой отчетности, правильности их заполнения и своевременности представления.</w:t>
      </w:r>
    </w:p>
    <w:p w:rsidR="00E875E9" w:rsidRPr="005C2061" w:rsidRDefault="00E875E9" w:rsidP="00E875E9">
      <w:pPr>
        <w:spacing w:after="0" w:line="23" w:lineRule="atLeast"/>
        <w:ind w:firstLine="624"/>
        <w:jc w:val="both"/>
        <w:rPr>
          <w:rFonts w:ascii="Times New Roman" w:hAnsi="Times New Roman" w:cs="Times New Roman"/>
          <w:sz w:val="24"/>
          <w:szCs w:val="24"/>
        </w:rPr>
      </w:pPr>
      <w:r w:rsidRPr="005C2061">
        <w:rPr>
          <w:rFonts w:ascii="Times New Roman" w:hAnsi="Times New Roman" w:cs="Times New Roman"/>
          <w:sz w:val="24"/>
          <w:szCs w:val="24"/>
        </w:rPr>
        <w:t xml:space="preserve">Документы и материалы, представленные </w:t>
      </w:r>
      <w:r w:rsidR="00632D4D">
        <w:rPr>
          <w:rFonts w:ascii="Times New Roman" w:hAnsi="Times New Roman" w:cs="Times New Roman"/>
          <w:sz w:val="24"/>
          <w:szCs w:val="24"/>
        </w:rPr>
        <w:t>отделом финансов администрации муниципального района</w:t>
      </w:r>
      <w:r w:rsidRPr="005C2061">
        <w:rPr>
          <w:rFonts w:ascii="Times New Roman" w:hAnsi="Times New Roman" w:cs="Times New Roman"/>
          <w:sz w:val="24"/>
          <w:szCs w:val="24"/>
        </w:rPr>
        <w:t>, исполняющим бюджет</w:t>
      </w:r>
      <w:r>
        <w:rPr>
          <w:rFonts w:ascii="Times New Roman" w:hAnsi="Times New Roman" w:cs="Times New Roman"/>
          <w:sz w:val="24"/>
          <w:szCs w:val="24"/>
        </w:rPr>
        <w:t xml:space="preserve"> городского поселения</w:t>
      </w:r>
      <w:r w:rsidRPr="005C2061">
        <w:rPr>
          <w:rFonts w:ascii="Times New Roman" w:hAnsi="Times New Roman" w:cs="Times New Roman"/>
          <w:sz w:val="24"/>
          <w:szCs w:val="24"/>
        </w:rPr>
        <w:t xml:space="preserve"> в полной мере соответствуют перечню, установленному </w:t>
      </w:r>
      <w:r>
        <w:rPr>
          <w:rFonts w:ascii="Times New Roman" w:hAnsi="Times New Roman" w:cs="Times New Roman"/>
          <w:sz w:val="24"/>
          <w:szCs w:val="24"/>
        </w:rPr>
        <w:t>статьей 12</w:t>
      </w:r>
      <w:r w:rsidRPr="005C2061">
        <w:rPr>
          <w:rFonts w:ascii="Times New Roman" w:hAnsi="Times New Roman" w:cs="Times New Roman"/>
          <w:sz w:val="24"/>
          <w:szCs w:val="24"/>
        </w:rPr>
        <w:t xml:space="preserve">  Положения о бюджетном процессе.</w:t>
      </w:r>
    </w:p>
    <w:p w:rsidR="00E875E9" w:rsidRPr="005C2061" w:rsidRDefault="00E875E9" w:rsidP="00E875E9">
      <w:pPr>
        <w:spacing w:after="0" w:line="23" w:lineRule="atLeast"/>
        <w:ind w:firstLine="624"/>
        <w:jc w:val="both"/>
        <w:rPr>
          <w:rFonts w:ascii="Times New Roman" w:hAnsi="Times New Roman" w:cs="Times New Roman"/>
          <w:sz w:val="24"/>
          <w:szCs w:val="24"/>
        </w:rPr>
      </w:pPr>
      <w:r w:rsidRPr="005C2061">
        <w:rPr>
          <w:rFonts w:ascii="Times New Roman" w:hAnsi="Times New Roman" w:cs="Times New Roman"/>
          <w:sz w:val="24"/>
          <w:szCs w:val="24"/>
        </w:rPr>
        <w:lastRenderedPageBreak/>
        <w:t>Показатели представленных форм отчетности</w:t>
      </w:r>
      <w:r>
        <w:rPr>
          <w:rFonts w:ascii="Times New Roman" w:hAnsi="Times New Roman" w:cs="Times New Roman"/>
          <w:sz w:val="24"/>
          <w:szCs w:val="24"/>
        </w:rPr>
        <w:t xml:space="preserve"> об исполнении бюджета </w:t>
      </w:r>
      <w:r w:rsidRPr="005C2061">
        <w:rPr>
          <w:rFonts w:ascii="Times New Roman" w:hAnsi="Times New Roman" w:cs="Times New Roman"/>
          <w:sz w:val="24"/>
          <w:szCs w:val="24"/>
        </w:rPr>
        <w:t xml:space="preserve"> взаимоувязаны. Расхождений не установлено.</w:t>
      </w:r>
    </w:p>
    <w:p w:rsidR="00E875E9" w:rsidRPr="005C2061" w:rsidRDefault="00E875E9" w:rsidP="007E6D19">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Главными распорядителями бюджетных средств бюджетная отчетность сформирована в соответствии с пунктом 3 статьи 264.1 БК РФ и Инструкции № 191н, которая включает следующие формы отчетов:</w:t>
      </w:r>
    </w:p>
    <w:p w:rsidR="00E875E9" w:rsidRPr="005C2061" w:rsidRDefault="00E875E9" w:rsidP="00E10177">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отчет об исполнении бюджета;</w:t>
      </w:r>
    </w:p>
    <w:p w:rsidR="00E875E9" w:rsidRPr="005C2061" w:rsidRDefault="00E875E9" w:rsidP="00E10177">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баланс исполнения бюджета;</w:t>
      </w:r>
    </w:p>
    <w:p w:rsidR="00E875E9" w:rsidRPr="005C2061" w:rsidRDefault="00E875E9" w:rsidP="00E10177">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отчет о финансовых результатах деятельности;</w:t>
      </w:r>
    </w:p>
    <w:p w:rsidR="00E875E9" w:rsidRPr="005C2061" w:rsidRDefault="00E875E9" w:rsidP="00E10177">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 xml:space="preserve">отчет о движении денежных средств; </w:t>
      </w:r>
    </w:p>
    <w:p w:rsidR="00E875E9" w:rsidRPr="005C2061" w:rsidRDefault="00E875E9" w:rsidP="00E10177">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пояснительная записка.</w:t>
      </w:r>
    </w:p>
    <w:p w:rsidR="00E875E9" w:rsidRPr="005C2061" w:rsidRDefault="00E875E9" w:rsidP="007E6D19">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При анализе кассовых расходов отраженных в годовых отчетах главных распорядителей бюджетных средств (ф. 0503127) с отчетом об исполнении бюджета отклонений не выявлено. Кассовые расходы главными распорядителями бюджетных средств осуществлены в пределах утвержденных бюджетных обязательств.</w:t>
      </w:r>
    </w:p>
    <w:p w:rsidR="00D97970" w:rsidRDefault="00E875E9" w:rsidP="007E6D19">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По данным годовой отчетности администрации муниципального района на 01.01.201</w:t>
      </w:r>
      <w:r w:rsidR="008E7EC8">
        <w:rPr>
          <w:rFonts w:ascii="Times New Roman" w:hAnsi="Times New Roman" w:cs="Times New Roman"/>
          <w:sz w:val="24"/>
          <w:szCs w:val="24"/>
        </w:rPr>
        <w:t>9</w:t>
      </w:r>
      <w:r>
        <w:rPr>
          <w:rFonts w:ascii="Times New Roman" w:hAnsi="Times New Roman" w:cs="Times New Roman"/>
          <w:sz w:val="24"/>
          <w:szCs w:val="24"/>
        </w:rPr>
        <w:t xml:space="preserve"> </w:t>
      </w:r>
      <w:r w:rsidR="00D97970">
        <w:rPr>
          <w:rFonts w:ascii="Times New Roman" w:hAnsi="Times New Roman" w:cs="Times New Roman"/>
          <w:sz w:val="24"/>
          <w:szCs w:val="24"/>
        </w:rPr>
        <w:t>учитываются:</w:t>
      </w:r>
    </w:p>
    <w:p w:rsidR="00D97970" w:rsidRDefault="00E875E9" w:rsidP="007E6D19">
      <w:pPr>
        <w:spacing w:after="0" w:line="23"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в составе вложений в нефинансовые активы (незавершенно</w:t>
      </w:r>
      <w:r w:rsidR="008E7EC8">
        <w:rPr>
          <w:rFonts w:ascii="Times New Roman" w:hAnsi="Times New Roman" w:cs="Times New Roman"/>
          <w:sz w:val="24"/>
          <w:szCs w:val="24"/>
        </w:rPr>
        <w:t>е</w:t>
      </w:r>
      <w:r>
        <w:rPr>
          <w:rFonts w:ascii="Times New Roman" w:hAnsi="Times New Roman" w:cs="Times New Roman"/>
          <w:sz w:val="24"/>
          <w:szCs w:val="24"/>
        </w:rPr>
        <w:t xml:space="preserve"> строительств</w:t>
      </w:r>
      <w:r w:rsidR="008E7EC8">
        <w:rPr>
          <w:rFonts w:ascii="Times New Roman" w:hAnsi="Times New Roman" w:cs="Times New Roman"/>
          <w:sz w:val="24"/>
          <w:szCs w:val="24"/>
        </w:rPr>
        <w:t>о</w:t>
      </w:r>
      <w:r>
        <w:rPr>
          <w:rFonts w:ascii="Times New Roman" w:hAnsi="Times New Roman" w:cs="Times New Roman"/>
          <w:sz w:val="24"/>
          <w:szCs w:val="24"/>
        </w:rPr>
        <w:t xml:space="preserve">)  недвижимое имущество </w:t>
      </w:r>
      <w:r w:rsidR="008E7EC8">
        <w:rPr>
          <w:rFonts w:ascii="Times New Roman" w:eastAsia="Times New Roman" w:hAnsi="Times New Roman" w:cs="Times New Roman"/>
          <w:sz w:val="24"/>
          <w:szCs w:val="24"/>
        </w:rPr>
        <w:t>(</w:t>
      </w:r>
      <w:proofErr w:type="gramStart"/>
      <w:r w:rsidR="008E7EC8">
        <w:rPr>
          <w:rFonts w:ascii="Times New Roman" w:eastAsia="Times New Roman" w:hAnsi="Times New Roman" w:cs="Times New Roman"/>
          <w:sz w:val="24"/>
          <w:szCs w:val="24"/>
        </w:rPr>
        <w:t>сторожка</w:t>
      </w:r>
      <w:proofErr w:type="gramEnd"/>
      <w:r w:rsidR="008E7EC8">
        <w:rPr>
          <w:rFonts w:ascii="Times New Roman" w:eastAsia="Times New Roman" w:hAnsi="Times New Roman" w:cs="Times New Roman"/>
          <w:sz w:val="24"/>
          <w:szCs w:val="24"/>
        </w:rPr>
        <w:t xml:space="preserve"> на кладбище в д. Дубровка и ограждение кладбища</w:t>
      </w:r>
      <w:r w:rsidR="00635C2D">
        <w:rPr>
          <w:rFonts w:ascii="Times New Roman" w:eastAsia="Times New Roman" w:hAnsi="Times New Roman" w:cs="Times New Roman"/>
          <w:sz w:val="24"/>
          <w:szCs w:val="24"/>
        </w:rPr>
        <w:t>,</w:t>
      </w:r>
      <w:r w:rsidR="00635C2D" w:rsidRPr="00635C2D">
        <w:rPr>
          <w:rFonts w:ascii="Times New Roman" w:eastAsia="Times New Roman" w:hAnsi="Times New Roman" w:cs="Times New Roman"/>
          <w:sz w:val="24"/>
          <w:szCs w:val="24"/>
        </w:rPr>
        <w:t xml:space="preserve"> </w:t>
      </w:r>
      <w:r w:rsidR="00635C2D">
        <w:rPr>
          <w:rFonts w:ascii="Times New Roman" w:eastAsia="Times New Roman" w:hAnsi="Times New Roman" w:cs="Times New Roman"/>
          <w:sz w:val="24"/>
          <w:szCs w:val="24"/>
        </w:rPr>
        <w:t>строительство объектов прекращено</w:t>
      </w:r>
      <w:r w:rsidR="008E7EC8">
        <w:rPr>
          <w:rFonts w:ascii="Times New Roman" w:eastAsia="Times New Roman" w:hAnsi="Times New Roman" w:cs="Times New Roman"/>
          <w:sz w:val="24"/>
          <w:szCs w:val="24"/>
        </w:rPr>
        <w:t xml:space="preserve">) в сумме </w:t>
      </w:r>
      <w:r w:rsidR="008E7EC8" w:rsidRPr="009E013C">
        <w:rPr>
          <w:rFonts w:ascii="Times New Roman" w:eastAsia="Times New Roman" w:hAnsi="Times New Roman" w:cs="Times New Roman"/>
          <w:i/>
          <w:sz w:val="24"/>
          <w:szCs w:val="24"/>
        </w:rPr>
        <w:t>384,6 тыс. рублей</w:t>
      </w:r>
      <w:r w:rsidR="00D97970">
        <w:rPr>
          <w:rFonts w:ascii="Times New Roman" w:eastAsia="Times New Roman" w:hAnsi="Times New Roman" w:cs="Times New Roman"/>
          <w:sz w:val="24"/>
          <w:szCs w:val="24"/>
        </w:rPr>
        <w:t>;</w:t>
      </w:r>
    </w:p>
    <w:p w:rsidR="00D97970" w:rsidRDefault="00D97970" w:rsidP="007E6D19">
      <w:pPr>
        <w:spacing w:after="0" w:line="23"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нефинансовые активы имущества казны в сумме </w:t>
      </w:r>
      <w:r w:rsidRPr="00D97970">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w:t>
      </w:r>
      <w:r w:rsidRPr="00D97970">
        <w:rPr>
          <w:rFonts w:ascii="Times New Roman" w:eastAsia="Times New Roman" w:hAnsi="Times New Roman" w:cs="Times New Roman"/>
          <w:i/>
          <w:sz w:val="24"/>
          <w:szCs w:val="24"/>
        </w:rPr>
        <w:t>138</w:t>
      </w:r>
      <w:r>
        <w:rPr>
          <w:rFonts w:ascii="Times New Roman" w:eastAsia="Times New Roman" w:hAnsi="Times New Roman" w:cs="Times New Roman"/>
          <w:i/>
          <w:sz w:val="24"/>
          <w:szCs w:val="24"/>
        </w:rPr>
        <w:t xml:space="preserve"> </w:t>
      </w:r>
      <w:r w:rsidRPr="00D97970">
        <w:rPr>
          <w:rFonts w:ascii="Times New Roman" w:eastAsia="Times New Roman" w:hAnsi="Times New Roman" w:cs="Times New Roman"/>
          <w:i/>
          <w:sz w:val="24"/>
          <w:szCs w:val="24"/>
        </w:rPr>
        <w:t>588,7 тыс. рублей</w:t>
      </w:r>
      <w:r>
        <w:rPr>
          <w:rFonts w:ascii="Times New Roman" w:eastAsia="Times New Roman" w:hAnsi="Times New Roman" w:cs="Times New Roman"/>
          <w:sz w:val="24"/>
          <w:szCs w:val="24"/>
        </w:rPr>
        <w:t>.</w:t>
      </w:r>
    </w:p>
    <w:p w:rsidR="00D97970" w:rsidRDefault="00D97970" w:rsidP="00D97970">
      <w:pPr>
        <w:spacing w:after="0" w:line="23" w:lineRule="atLeast"/>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Вложения в нефинансовые активы на 01.01.2019 против 01.01.2018 сократились на </w:t>
      </w:r>
      <w:r w:rsidRPr="00D97970">
        <w:rPr>
          <w:rFonts w:ascii="Times New Roman" w:eastAsia="Times New Roman" w:hAnsi="Times New Roman" w:cs="Times New Roman"/>
          <w:i/>
          <w:sz w:val="24"/>
          <w:szCs w:val="24"/>
        </w:rPr>
        <w:t>687</w:t>
      </w:r>
      <w:r>
        <w:rPr>
          <w:rFonts w:ascii="Times New Roman" w:eastAsia="Times New Roman" w:hAnsi="Times New Roman" w:cs="Times New Roman"/>
          <w:i/>
          <w:sz w:val="24"/>
          <w:szCs w:val="24"/>
        </w:rPr>
        <w:t xml:space="preserve"> </w:t>
      </w:r>
      <w:r w:rsidRPr="00D97970">
        <w:rPr>
          <w:rFonts w:ascii="Times New Roman" w:eastAsia="Times New Roman" w:hAnsi="Times New Roman" w:cs="Times New Roman"/>
          <w:i/>
          <w:sz w:val="24"/>
          <w:szCs w:val="24"/>
        </w:rPr>
        <w:t>478,0 тыс. рублей</w:t>
      </w:r>
      <w:r>
        <w:rPr>
          <w:rFonts w:ascii="Times New Roman" w:eastAsia="Times New Roman" w:hAnsi="Times New Roman" w:cs="Times New Roman"/>
          <w:sz w:val="24"/>
          <w:szCs w:val="24"/>
        </w:rPr>
        <w:t xml:space="preserve">, а нефинансовые активы увеличились на </w:t>
      </w:r>
      <w:r w:rsidRPr="00D97970">
        <w:rPr>
          <w:rFonts w:ascii="Times New Roman" w:eastAsia="Times New Roman" w:hAnsi="Times New Roman" w:cs="Times New Roman"/>
          <w:i/>
          <w:sz w:val="24"/>
          <w:szCs w:val="24"/>
        </w:rPr>
        <w:t>805</w:t>
      </w:r>
      <w:r>
        <w:rPr>
          <w:rFonts w:ascii="Times New Roman" w:eastAsia="Times New Roman" w:hAnsi="Times New Roman" w:cs="Times New Roman"/>
          <w:i/>
          <w:sz w:val="24"/>
          <w:szCs w:val="24"/>
        </w:rPr>
        <w:t xml:space="preserve"> </w:t>
      </w:r>
      <w:r w:rsidRPr="00D97970">
        <w:rPr>
          <w:rFonts w:ascii="Times New Roman" w:eastAsia="Times New Roman" w:hAnsi="Times New Roman" w:cs="Times New Roman"/>
          <w:i/>
          <w:sz w:val="24"/>
          <w:szCs w:val="24"/>
        </w:rPr>
        <w:t>862,4 тыс. рублей</w:t>
      </w:r>
      <w:r>
        <w:rPr>
          <w:rFonts w:ascii="Times New Roman" w:eastAsia="Times New Roman" w:hAnsi="Times New Roman" w:cs="Times New Roman"/>
          <w:sz w:val="24"/>
          <w:szCs w:val="24"/>
        </w:rPr>
        <w:t xml:space="preserve">  в связи с постановкой на учет многоквартирных жилых дом, инфраструктуры к жилым домам, двух велодорожек, площадки для мусорных контейнеров, </w:t>
      </w:r>
      <w:r w:rsidR="00EB5E0E">
        <w:rPr>
          <w:rFonts w:ascii="Times New Roman" w:eastAsia="Times New Roman" w:hAnsi="Times New Roman" w:cs="Times New Roman"/>
          <w:sz w:val="24"/>
          <w:szCs w:val="24"/>
        </w:rPr>
        <w:t>здания котельной, теплотрассы, придомовы</w:t>
      </w:r>
      <w:r w:rsidR="005C4DF1">
        <w:rPr>
          <w:rFonts w:ascii="Times New Roman" w:eastAsia="Times New Roman" w:hAnsi="Times New Roman" w:cs="Times New Roman"/>
          <w:sz w:val="24"/>
          <w:szCs w:val="24"/>
        </w:rPr>
        <w:t>х</w:t>
      </w:r>
      <w:r w:rsidR="00EB5E0E">
        <w:rPr>
          <w:rFonts w:ascii="Times New Roman" w:eastAsia="Times New Roman" w:hAnsi="Times New Roman" w:cs="Times New Roman"/>
          <w:sz w:val="24"/>
          <w:szCs w:val="24"/>
        </w:rPr>
        <w:t xml:space="preserve"> территори</w:t>
      </w:r>
      <w:r w:rsidR="005C4DF1">
        <w:rPr>
          <w:rFonts w:ascii="Times New Roman" w:eastAsia="Times New Roman" w:hAnsi="Times New Roman" w:cs="Times New Roman"/>
          <w:sz w:val="24"/>
          <w:szCs w:val="24"/>
        </w:rPr>
        <w:t>й</w:t>
      </w:r>
      <w:r w:rsidR="00EB5E0E">
        <w:rPr>
          <w:rFonts w:ascii="Times New Roman" w:eastAsia="Times New Roman" w:hAnsi="Times New Roman" w:cs="Times New Roman"/>
          <w:sz w:val="24"/>
          <w:szCs w:val="24"/>
        </w:rPr>
        <w:t xml:space="preserve">, </w:t>
      </w:r>
      <w:proofErr w:type="spellStart"/>
      <w:r w:rsidR="00EB5E0E">
        <w:rPr>
          <w:rFonts w:ascii="Times New Roman" w:eastAsia="Times New Roman" w:hAnsi="Times New Roman" w:cs="Times New Roman"/>
          <w:sz w:val="24"/>
          <w:szCs w:val="24"/>
        </w:rPr>
        <w:t>междворовые</w:t>
      </w:r>
      <w:proofErr w:type="spellEnd"/>
      <w:r w:rsidR="00EB5E0E">
        <w:rPr>
          <w:rFonts w:ascii="Times New Roman" w:eastAsia="Times New Roman" w:hAnsi="Times New Roman" w:cs="Times New Roman"/>
          <w:sz w:val="24"/>
          <w:szCs w:val="24"/>
        </w:rPr>
        <w:t xml:space="preserve"> проезды, тротуары  и др</w:t>
      </w:r>
      <w:r w:rsidR="00342B20">
        <w:rPr>
          <w:rFonts w:ascii="Times New Roman" w:eastAsia="Times New Roman" w:hAnsi="Times New Roman" w:cs="Times New Roman"/>
          <w:sz w:val="24"/>
          <w:szCs w:val="24"/>
        </w:rPr>
        <w:t>угих объектов.</w:t>
      </w:r>
      <w:proofErr w:type="gramEnd"/>
    </w:p>
    <w:p w:rsidR="007E6D19" w:rsidRDefault="007E6D19" w:rsidP="007E6D19">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ФЗ № 402-ФЗ «О бухгалтерском учете» и </w:t>
      </w:r>
      <w:r w:rsidRPr="00560B0C">
        <w:rPr>
          <w:rFonts w:ascii="Times New Roman" w:hAnsi="Times New Roman" w:cs="Times New Roman"/>
          <w:sz w:val="24"/>
          <w:szCs w:val="24"/>
        </w:rPr>
        <w:t>Методических указаний по инвентаризации имущества и финансовых обязательств, утверждённых приказом МФ РФ  от 13.06.1995 № 49</w:t>
      </w:r>
      <w:r>
        <w:rPr>
          <w:rFonts w:ascii="Times New Roman" w:hAnsi="Times New Roman" w:cs="Times New Roman"/>
          <w:sz w:val="24"/>
          <w:szCs w:val="24"/>
        </w:rPr>
        <w:t xml:space="preserve"> перед составлением годового отчета главными распорядителями бюджетных средств, проведена инвентаризация имущества. В результате инвентаризации недостач или излишков не установлено, что нашло отражение </w:t>
      </w:r>
      <w:r w:rsidR="003B4684">
        <w:rPr>
          <w:rFonts w:ascii="Times New Roman" w:hAnsi="Times New Roman" w:cs="Times New Roman"/>
          <w:sz w:val="24"/>
          <w:szCs w:val="24"/>
        </w:rPr>
        <w:t>в сведениях о проведении инвентаризаций (таб. № 6).</w:t>
      </w:r>
      <w:r>
        <w:rPr>
          <w:rFonts w:ascii="Times New Roman" w:hAnsi="Times New Roman" w:cs="Times New Roman"/>
          <w:sz w:val="24"/>
          <w:szCs w:val="24"/>
        </w:rPr>
        <w:t xml:space="preserve"> </w:t>
      </w:r>
    </w:p>
    <w:p w:rsidR="00E875E9" w:rsidRPr="005C2061" w:rsidRDefault="00E875E9" w:rsidP="00D63DC2">
      <w:pPr>
        <w:spacing w:after="0" w:line="24" w:lineRule="atLeast"/>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5C2061">
        <w:rPr>
          <w:rFonts w:ascii="Times New Roman" w:hAnsi="Times New Roman" w:cs="Times New Roman"/>
          <w:b/>
          <w:sz w:val="24"/>
          <w:szCs w:val="24"/>
        </w:rPr>
        <w:t xml:space="preserve">      </w:t>
      </w:r>
      <w:r>
        <w:rPr>
          <w:rFonts w:ascii="Times New Roman" w:hAnsi="Times New Roman" w:cs="Times New Roman"/>
          <w:b/>
          <w:sz w:val="24"/>
          <w:szCs w:val="24"/>
        </w:rPr>
        <w:t>3</w:t>
      </w:r>
      <w:r w:rsidRPr="005C2061">
        <w:rPr>
          <w:rFonts w:ascii="Times New Roman" w:hAnsi="Times New Roman" w:cs="Times New Roman"/>
          <w:b/>
          <w:sz w:val="24"/>
          <w:szCs w:val="24"/>
        </w:rPr>
        <w:t xml:space="preserve">. </w:t>
      </w:r>
      <w:r>
        <w:rPr>
          <w:rFonts w:ascii="Times New Roman" w:hAnsi="Times New Roman" w:cs="Times New Roman"/>
          <w:b/>
          <w:sz w:val="24"/>
          <w:szCs w:val="24"/>
        </w:rPr>
        <w:t>Соблюдение бюджетного законодательства при организации бюджетного процесса</w:t>
      </w:r>
    </w:p>
    <w:p w:rsidR="00E875E9" w:rsidRPr="005C2061" w:rsidRDefault="00E875E9" w:rsidP="00D63DC2">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 xml:space="preserve">Организация бюджетного процесса в муниципальном </w:t>
      </w:r>
      <w:r>
        <w:rPr>
          <w:rFonts w:ascii="Times New Roman" w:hAnsi="Times New Roman" w:cs="Times New Roman"/>
          <w:sz w:val="24"/>
          <w:szCs w:val="24"/>
        </w:rPr>
        <w:t>образовании городское поселение «Город Людиново»</w:t>
      </w:r>
      <w:r w:rsidRPr="005C2061">
        <w:rPr>
          <w:rFonts w:ascii="Times New Roman" w:hAnsi="Times New Roman" w:cs="Times New Roman"/>
          <w:sz w:val="24"/>
          <w:szCs w:val="24"/>
        </w:rPr>
        <w:t xml:space="preserve"> осуществлялась на основании Положения </w:t>
      </w:r>
      <w:r>
        <w:rPr>
          <w:rFonts w:ascii="Times New Roman" w:hAnsi="Times New Roman" w:cs="Times New Roman"/>
          <w:sz w:val="24"/>
          <w:szCs w:val="24"/>
        </w:rPr>
        <w:t>о</w:t>
      </w:r>
      <w:r w:rsidRPr="005C2061">
        <w:rPr>
          <w:rFonts w:ascii="Times New Roman" w:hAnsi="Times New Roman" w:cs="Times New Roman"/>
          <w:sz w:val="24"/>
          <w:szCs w:val="24"/>
        </w:rPr>
        <w:t xml:space="preserve"> бюджетном процессе в муниципальном </w:t>
      </w:r>
      <w:r>
        <w:rPr>
          <w:rFonts w:ascii="Times New Roman" w:hAnsi="Times New Roman" w:cs="Times New Roman"/>
          <w:sz w:val="24"/>
          <w:szCs w:val="24"/>
        </w:rPr>
        <w:t>образовании «Город Людиново»</w:t>
      </w:r>
      <w:r w:rsidRPr="005C2061">
        <w:rPr>
          <w:rFonts w:ascii="Times New Roman" w:hAnsi="Times New Roman" w:cs="Times New Roman"/>
          <w:sz w:val="24"/>
          <w:szCs w:val="24"/>
        </w:rPr>
        <w:t xml:space="preserve">, утвержденного решением </w:t>
      </w:r>
      <w:r w:rsidR="009105F3">
        <w:rPr>
          <w:rFonts w:ascii="Times New Roman" w:hAnsi="Times New Roman" w:cs="Times New Roman"/>
          <w:sz w:val="24"/>
          <w:szCs w:val="24"/>
        </w:rPr>
        <w:t>Г</w:t>
      </w:r>
      <w:r>
        <w:rPr>
          <w:rFonts w:ascii="Times New Roman" w:hAnsi="Times New Roman" w:cs="Times New Roman"/>
          <w:sz w:val="24"/>
          <w:szCs w:val="24"/>
        </w:rPr>
        <w:t>ородской</w:t>
      </w:r>
      <w:r w:rsidRPr="005C2061">
        <w:rPr>
          <w:rFonts w:ascii="Times New Roman" w:hAnsi="Times New Roman" w:cs="Times New Roman"/>
          <w:sz w:val="24"/>
          <w:szCs w:val="24"/>
        </w:rPr>
        <w:t xml:space="preserve"> </w:t>
      </w:r>
      <w:r w:rsidR="009105F3">
        <w:rPr>
          <w:rFonts w:ascii="Times New Roman" w:hAnsi="Times New Roman" w:cs="Times New Roman"/>
          <w:sz w:val="24"/>
          <w:szCs w:val="24"/>
        </w:rPr>
        <w:t xml:space="preserve">Думы </w:t>
      </w:r>
      <w:r w:rsidRPr="005C2061">
        <w:rPr>
          <w:rFonts w:ascii="Times New Roman" w:hAnsi="Times New Roman" w:cs="Times New Roman"/>
          <w:sz w:val="24"/>
          <w:szCs w:val="24"/>
        </w:rPr>
        <w:t xml:space="preserve">от </w:t>
      </w:r>
      <w:r>
        <w:rPr>
          <w:rFonts w:ascii="Times New Roman" w:hAnsi="Times New Roman" w:cs="Times New Roman"/>
          <w:sz w:val="24"/>
          <w:szCs w:val="24"/>
        </w:rPr>
        <w:t>27.10.2015</w:t>
      </w:r>
      <w:r w:rsidRPr="005C2061">
        <w:rPr>
          <w:rFonts w:ascii="Times New Roman" w:hAnsi="Times New Roman" w:cs="Times New Roman"/>
          <w:sz w:val="24"/>
          <w:szCs w:val="24"/>
        </w:rPr>
        <w:t xml:space="preserve"> № </w:t>
      </w:r>
      <w:r>
        <w:rPr>
          <w:rFonts w:ascii="Times New Roman" w:hAnsi="Times New Roman" w:cs="Times New Roman"/>
          <w:sz w:val="24"/>
          <w:szCs w:val="24"/>
        </w:rPr>
        <w:t xml:space="preserve">10-р </w:t>
      </w:r>
      <w:r w:rsidR="00D63DC2">
        <w:rPr>
          <w:rFonts w:ascii="Times New Roman" w:hAnsi="Times New Roman" w:cs="Times New Roman"/>
          <w:sz w:val="24"/>
          <w:szCs w:val="24"/>
        </w:rPr>
        <w:t>(</w:t>
      </w:r>
      <w:r>
        <w:rPr>
          <w:rFonts w:ascii="Times New Roman" w:hAnsi="Times New Roman" w:cs="Times New Roman"/>
          <w:sz w:val="24"/>
          <w:szCs w:val="24"/>
        </w:rPr>
        <w:t>с изменениями от 17.02.2017 № 06-р, от 28.09.2017 № 47-р, от 31.10.2017 № 60-р</w:t>
      </w:r>
      <w:r w:rsidR="00D63DC2">
        <w:rPr>
          <w:rFonts w:ascii="Times New Roman" w:hAnsi="Times New Roman" w:cs="Times New Roman"/>
          <w:sz w:val="24"/>
          <w:szCs w:val="24"/>
        </w:rPr>
        <w:t>)</w:t>
      </w:r>
      <w:r w:rsidRPr="005C2061">
        <w:rPr>
          <w:rFonts w:ascii="Times New Roman" w:hAnsi="Times New Roman" w:cs="Times New Roman"/>
          <w:sz w:val="24"/>
          <w:szCs w:val="24"/>
        </w:rPr>
        <w:t>.</w:t>
      </w:r>
    </w:p>
    <w:p w:rsidR="00E875E9" w:rsidRPr="005C2061" w:rsidRDefault="00E875E9" w:rsidP="007C1347">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 xml:space="preserve">В соответствии с БК РФ бюджет </w:t>
      </w:r>
      <w:r>
        <w:rPr>
          <w:rFonts w:ascii="Times New Roman" w:hAnsi="Times New Roman" w:cs="Times New Roman"/>
          <w:sz w:val="24"/>
          <w:szCs w:val="24"/>
        </w:rPr>
        <w:t>городского поселения</w:t>
      </w:r>
      <w:r w:rsidRPr="005C2061">
        <w:rPr>
          <w:rFonts w:ascii="Times New Roman" w:hAnsi="Times New Roman" w:cs="Times New Roman"/>
          <w:sz w:val="24"/>
          <w:szCs w:val="24"/>
        </w:rPr>
        <w:t xml:space="preserve"> на 201</w:t>
      </w:r>
      <w:r w:rsidR="00DA77F9">
        <w:rPr>
          <w:rFonts w:ascii="Times New Roman" w:hAnsi="Times New Roman" w:cs="Times New Roman"/>
          <w:sz w:val="24"/>
          <w:szCs w:val="24"/>
        </w:rPr>
        <w:t>8</w:t>
      </w:r>
      <w:r w:rsidRPr="005C2061">
        <w:rPr>
          <w:rFonts w:ascii="Times New Roman" w:hAnsi="Times New Roman" w:cs="Times New Roman"/>
          <w:sz w:val="24"/>
          <w:szCs w:val="24"/>
        </w:rPr>
        <w:t>г</w:t>
      </w:r>
      <w:r w:rsidR="00D63DC2">
        <w:rPr>
          <w:rFonts w:ascii="Times New Roman" w:hAnsi="Times New Roman" w:cs="Times New Roman"/>
          <w:sz w:val="24"/>
          <w:szCs w:val="24"/>
        </w:rPr>
        <w:t>од</w:t>
      </w:r>
      <w:r w:rsidR="00FF7EE8">
        <w:rPr>
          <w:rFonts w:ascii="Times New Roman" w:hAnsi="Times New Roman" w:cs="Times New Roman"/>
          <w:sz w:val="24"/>
          <w:szCs w:val="24"/>
        </w:rPr>
        <w:t xml:space="preserve"> и плановый период 2019 и 2020 годов</w:t>
      </w:r>
      <w:r w:rsidRPr="005C2061">
        <w:rPr>
          <w:rFonts w:ascii="Times New Roman" w:hAnsi="Times New Roman" w:cs="Times New Roman"/>
          <w:sz w:val="24"/>
          <w:szCs w:val="24"/>
        </w:rPr>
        <w:t xml:space="preserve"> утвержден </w:t>
      </w:r>
      <w:r>
        <w:rPr>
          <w:rFonts w:ascii="Times New Roman" w:hAnsi="Times New Roman" w:cs="Times New Roman"/>
          <w:sz w:val="24"/>
          <w:szCs w:val="24"/>
        </w:rPr>
        <w:t>р</w:t>
      </w:r>
      <w:r w:rsidRPr="005C2061">
        <w:rPr>
          <w:rFonts w:ascii="Times New Roman" w:hAnsi="Times New Roman" w:cs="Times New Roman"/>
          <w:sz w:val="24"/>
          <w:szCs w:val="24"/>
        </w:rPr>
        <w:t>ешение</w:t>
      </w:r>
      <w:r>
        <w:rPr>
          <w:rFonts w:ascii="Times New Roman" w:hAnsi="Times New Roman" w:cs="Times New Roman"/>
          <w:sz w:val="24"/>
          <w:szCs w:val="24"/>
        </w:rPr>
        <w:t xml:space="preserve">м </w:t>
      </w:r>
      <w:r w:rsidR="00FF7EE8">
        <w:rPr>
          <w:rFonts w:ascii="Times New Roman" w:hAnsi="Times New Roman" w:cs="Times New Roman"/>
          <w:sz w:val="24"/>
          <w:szCs w:val="24"/>
        </w:rPr>
        <w:t>Г</w:t>
      </w:r>
      <w:r>
        <w:rPr>
          <w:rFonts w:ascii="Times New Roman" w:hAnsi="Times New Roman" w:cs="Times New Roman"/>
          <w:sz w:val="24"/>
          <w:szCs w:val="24"/>
        </w:rPr>
        <w:t>ородской Думы</w:t>
      </w:r>
      <w:r w:rsidRPr="005C2061">
        <w:rPr>
          <w:rFonts w:ascii="Times New Roman" w:hAnsi="Times New Roman" w:cs="Times New Roman"/>
          <w:sz w:val="24"/>
          <w:szCs w:val="24"/>
        </w:rPr>
        <w:t xml:space="preserve"> </w:t>
      </w:r>
      <w:r w:rsidR="00FF7EE8">
        <w:rPr>
          <w:rFonts w:ascii="Times New Roman" w:hAnsi="Times New Roman" w:cs="Times New Roman"/>
          <w:sz w:val="24"/>
          <w:szCs w:val="24"/>
        </w:rPr>
        <w:t>26.12.2017 № 68-р.</w:t>
      </w:r>
    </w:p>
    <w:p w:rsidR="00453D2C" w:rsidRDefault="00E875E9" w:rsidP="00453D2C">
      <w:pPr>
        <w:tabs>
          <w:tab w:val="left" w:pos="486"/>
          <w:tab w:val="left" w:pos="1808"/>
        </w:tabs>
        <w:spacing w:after="0" w:line="240" w:lineRule="auto"/>
        <w:jc w:val="both"/>
        <w:rPr>
          <w:rFonts w:ascii="Times New Roman" w:hAnsi="Times New Roman" w:cs="Times New Roman"/>
          <w:sz w:val="24"/>
          <w:szCs w:val="24"/>
        </w:rPr>
      </w:pPr>
      <w:r w:rsidRPr="00453D2C">
        <w:rPr>
          <w:rFonts w:ascii="Times New Roman" w:hAnsi="Times New Roman" w:cs="Times New Roman"/>
          <w:sz w:val="24"/>
          <w:szCs w:val="24"/>
        </w:rPr>
        <w:t xml:space="preserve">    </w:t>
      </w:r>
      <w:r w:rsidR="00453D2C">
        <w:rPr>
          <w:rFonts w:ascii="Times New Roman" w:hAnsi="Times New Roman" w:cs="Times New Roman"/>
          <w:sz w:val="24"/>
          <w:szCs w:val="24"/>
        </w:rPr>
        <w:t xml:space="preserve">     </w:t>
      </w:r>
      <w:r w:rsidRPr="00453D2C">
        <w:rPr>
          <w:rFonts w:ascii="Times New Roman" w:hAnsi="Times New Roman" w:cs="Times New Roman"/>
          <w:sz w:val="24"/>
          <w:szCs w:val="24"/>
        </w:rPr>
        <w:t>В процессе исполнения бюджета в решение о бюджете  городского поселения от 2</w:t>
      </w:r>
      <w:r w:rsidR="00FF7EE8" w:rsidRPr="00453D2C">
        <w:rPr>
          <w:rFonts w:ascii="Times New Roman" w:hAnsi="Times New Roman" w:cs="Times New Roman"/>
          <w:sz w:val="24"/>
          <w:szCs w:val="24"/>
        </w:rPr>
        <w:t>6</w:t>
      </w:r>
      <w:r w:rsidRPr="00453D2C">
        <w:rPr>
          <w:rFonts w:ascii="Times New Roman" w:hAnsi="Times New Roman" w:cs="Times New Roman"/>
          <w:sz w:val="24"/>
          <w:szCs w:val="24"/>
        </w:rPr>
        <w:t>.12.201</w:t>
      </w:r>
      <w:r w:rsidR="00FF7EE8" w:rsidRPr="00453D2C">
        <w:rPr>
          <w:rFonts w:ascii="Times New Roman" w:hAnsi="Times New Roman" w:cs="Times New Roman"/>
          <w:sz w:val="24"/>
          <w:szCs w:val="24"/>
        </w:rPr>
        <w:t>7</w:t>
      </w:r>
      <w:r w:rsidRPr="00453D2C">
        <w:rPr>
          <w:rFonts w:ascii="Times New Roman" w:hAnsi="Times New Roman" w:cs="Times New Roman"/>
          <w:sz w:val="24"/>
          <w:szCs w:val="24"/>
        </w:rPr>
        <w:t xml:space="preserve"> № </w:t>
      </w:r>
      <w:r w:rsidR="00FF7EE8" w:rsidRPr="00453D2C">
        <w:rPr>
          <w:rFonts w:ascii="Times New Roman" w:hAnsi="Times New Roman" w:cs="Times New Roman"/>
          <w:sz w:val="24"/>
          <w:szCs w:val="24"/>
        </w:rPr>
        <w:t>68-р</w:t>
      </w:r>
      <w:r w:rsidRPr="00453D2C">
        <w:rPr>
          <w:rFonts w:ascii="Times New Roman" w:hAnsi="Times New Roman" w:cs="Times New Roman"/>
          <w:sz w:val="24"/>
          <w:szCs w:val="24"/>
        </w:rPr>
        <w:t xml:space="preserve"> вносились изменения решениями:</w:t>
      </w:r>
      <w:r w:rsidR="00453D2C" w:rsidRPr="00453D2C">
        <w:rPr>
          <w:rFonts w:ascii="Times New Roman" w:hAnsi="Times New Roman" w:cs="Times New Roman"/>
          <w:sz w:val="24"/>
          <w:szCs w:val="24"/>
        </w:rPr>
        <w:t xml:space="preserve"> от 05.04.2018 № 12-р, от 27.06.2018 № 20-р, от 31.08.2018 № 24-р</w:t>
      </w:r>
      <w:r w:rsidR="00453D2C">
        <w:rPr>
          <w:rFonts w:ascii="Times New Roman" w:hAnsi="Times New Roman" w:cs="Times New Roman"/>
          <w:sz w:val="24"/>
          <w:szCs w:val="24"/>
        </w:rPr>
        <w:t xml:space="preserve">, от 05.02.2019 № 01-р </w:t>
      </w:r>
      <w:r w:rsidRPr="00453D2C">
        <w:rPr>
          <w:rFonts w:ascii="Times New Roman" w:hAnsi="Times New Roman" w:cs="Times New Roman"/>
          <w:sz w:val="24"/>
          <w:szCs w:val="24"/>
        </w:rPr>
        <w:t>которые повлекли за собой изменения основных параметров бюджета.</w:t>
      </w:r>
    </w:p>
    <w:p w:rsidR="00FC70C7" w:rsidRPr="00453D2C" w:rsidRDefault="00453D2C" w:rsidP="00453D2C">
      <w:pPr>
        <w:tabs>
          <w:tab w:val="left" w:pos="48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70C7" w:rsidRPr="00453D2C">
        <w:rPr>
          <w:rFonts w:ascii="Times New Roman" w:hAnsi="Times New Roman" w:cs="Times New Roman"/>
          <w:sz w:val="24"/>
          <w:szCs w:val="24"/>
        </w:rPr>
        <w:t>Изменения в первоначальный бюджет городского поселения связаны, в связи с изменением объемов межбюджетных трансфертов, передаваемых из бюджетов иных уровней,</w:t>
      </w:r>
      <w:r>
        <w:rPr>
          <w:rFonts w:ascii="Times New Roman" w:hAnsi="Times New Roman" w:cs="Times New Roman"/>
          <w:sz w:val="24"/>
          <w:szCs w:val="24"/>
        </w:rPr>
        <w:t xml:space="preserve"> </w:t>
      </w:r>
      <w:r w:rsidR="00FC70C7" w:rsidRPr="00453D2C">
        <w:rPr>
          <w:rFonts w:ascii="Times New Roman" w:hAnsi="Times New Roman" w:cs="Times New Roman"/>
          <w:sz w:val="24"/>
          <w:szCs w:val="24"/>
        </w:rPr>
        <w:t>дополнительного поступления налоговых и неналоговых доходов и соответствующего уточнения расходов бюджета</w:t>
      </w:r>
      <w:r w:rsidR="005B4103" w:rsidRPr="00453D2C">
        <w:rPr>
          <w:rFonts w:ascii="Times New Roman" w:hAnsi="Times New Roman" w:cs="Times New Roman"/>
          <w:sz w:val="24"/>
          <w:szCs w:val="24"/>
        </w:rPr>
        <w:t>.</w:t>
      </w:r>
      <w:proofErr w:type="gramEnd"/>
    </w:p>
    <w:p w:rsidR="00E875E9" w:rsidRPr="005C2061" w:rsidRDefault="00E875E9" w:rsidP="00E875E9">
      <w:pPr>
        <w:pStyle w:val="ad"/>
        <w:spacing w:before="0" w:beforeAutospacing="0" w:after="0" w:afterAutospacing="0" w:line="23" w:lineRule="atLeast"/>
        <w:jc w:val="both"/>
      </w:pPr>
      <w:r>
        <w:t xml:space="preserve">        </w:t>
      </w:r>
      <w:r w:rsidRPr="005C2061">
        <w:t xml:space="preserve"> В составе документов Отчета имеются все приложения, предусмотренные п</w:t>
      </w:r>
      <w:r>
        <w:t>унктом</w:t>
      </w:r>
      <w:r w:rsidRPr="005C2061">
        <w:t xml:space="preserve"> </w:t>
      </w:r>
      <w:r>
        <w:t>12.4</w:t>
      </w:r>
      <w:r w:rsidRPr="005C2061">
        <w:t xml:space="preserve"> ст</w:t>
      </w:r>
      <w:r>
        <w:t>атьи</w:t>
      </w:r>
      <w:r w:rsidRPr="005C2061">
        <w:t xml:space="preserve"> 10 Положения о бюджетном процессе.</w:t>
      </w:r>
    </w:p>
    <w:p w:rsidR="00E875E9" w:rsidRPr="005C2061" w:rsidRDefault="00E875E9" w:rsidP="00E875E9">
      <w:pPr>
        <w:tabs>
          <w:tab w:val="left" w:pos="180"/>
        </w:tabs>
        <w:spacing w:after="0" w:line="23" w:lineRule="atLeast"/>
        <w:jc w:val="both"/>
        <w:rPr>
          <w:rFonts w:ascii="Times New Roman" w:hAnsi="Times New Roman" w:cs="Times New Roman"/>
          <w:sz w:val="24"/>
          <w:szCs w:val="24"/>
        </w:rPr>
      </w:pPr>
      <w:r w:rsidRPr="005C2061">
        <w:rPr>
          <w:rFonts w:ascii="Times New Roman" w:hAnsi="Times New Roman" w:cs="Times New Roman"/>
          <w:sz w:val="24"/>
          <w:szCs w:val="24"/>
        </w:rPr>
        <w:lastRenderedPageBreak/>
        <w:t xml:space="preserve">         Отчет представлен в форме проекта решения «Об исполнении бюджета </w:t>
      </w:r>
      <w:r>
        <w:rPr>
          <w:rFonts w:ascii="Times New Roman" w:hAnsi="Times New Roman" w:cs="Times New Roman"/>
          <w:sz w:val="24"/>
          <w:szCs w:val="24"/>
        </w:rPr>
        <w:t>городского поселения</w:t>
      </w:r>
      <w:r w:rsidRPr="005C2061">
        <w:rPr>
          <w:rFonts w:ascii="Times New Roman" w:hAnsi="Times New Roman" w:cs="Times New Roman"/>
          <w:sz w:val="24"/>
          <w:szCs w:val="24"/>
        </w:rPr>
        <w:t xml:space="preserve"> «Город Людиново</w:t>
      </w:r>
      <w:r>
        <w:rPr>
          <w:rFonts w:ascii="Times New Roman" w:hAnsi="Times New Roman" w:cs="Times New Roman"/>
          <w:sz w:val="24"/>
          <w:szCs w:val="24"/>
        </w:rPr>
        <w:t>»</w:t>
      </w:r>
      <w:r w:rsidRPr="005C2061">
        <w:rPr>
          <w:rFonts w:ascii="Times New Roman" w:hAnsi="Times New Roman" w:cs="Times New Roman"/>
          <w:sz w:val="24"/>
          <w:szCs w:val="24"/>
        </w:rPr>
        <w:t xml:space="preserve"> за 201</w:t>
      </w:r>
      <w:r w:rsidR="009105F3">
        <w:rPr>
          <w:rFonts w:ascii="Times New Roman" w:hAnsi="Times New Roman" w:cs="Times New Roman"/>
          <w:sz w:val="24"/>
          <w:szCs w:val="24"/>
        </w:rPr>
        <w:t>8</w:t>
      </w:r>
      <w:r w:rsidRPr="005C2061">
        <w:rPr>
          <w:rFonts w:ascii="Times New Roman" w:hAnsi="Times New Roman" w:cs="Times New Roman"/>
          <w:sz w:val="24"/>
          <w:szCs w:val="24"/>
        </w:rPr>
        <w:t xml:space="preserve"> год» и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875E9" w:rsidRPr="005C2061" w:rsidRDefault="00E875E9" w:rsidP="00E875E9">
      <w:pPr>
        <w:widowControl w:val="0"/>
        <w:spacing w:after="0" w:line="23" w:lineRule="atLeast"/>
        <w:ind w:firstLine="540"/>
        <w:jc w:val="both"/>
        <w:rPr>
          <w:rFonts w:ascii="Times New Roman" w:hAnsi="Times New Roman" w:cs="Times New Roman"/>
          <w:sz w:val="24"/>
          <w:szCs w:val="24"/>
        </w:rPr>
      </w:pPr>
      <w:r w:rsidRPr="005C2061">
        <w:rPr>
          <w:rFonts w:ascii="Times New Roman" w:hAnsi="Times New Roman" w:cs="Times New Roman"/>
          <w:sz w:val="24"/>
          <w:szCs w:val="24"/>
        </w:rPr>
        <w:t xml:space="preserve">Исполнение бюджета осуществлялось на основе сводной бюджетной росписи. </w:t>
      </w:r>
    </w:p>
    <w:p w:rsidR="00947573" w:rsidRDefault="00E875E9" w:rsidP="00947573">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 xml:space="preserve">В рамках статьи 264.6 БК РФ проектом решения об исполнении бюджета </w:t>
      </w:r>
      <w:r>
        <w:rPr>
          <w:rFonts w:ascii="Times New Roman" w:hAnsi="Times New Roman" w:cs="Times New Roman"/>
          <w:sz w:val="24"/>
          <w:szCs w:val="24"/>
        </w:rPr>
        <w:t>городского поселения</w:t>
      </w:r>
      <w:r w:rsidRPr="005C2061">
        <w:rPr>
          <w:rFonts w:ascii="Times New Roman" w:hAnsi="Times New Roman" w:cs="Times New Roman"/>
          <w:sz w:val="24"/>
          <w:szCs w:val="24"/>
        </w:rPr>
        <w:t xml:space="preserve"> предусмотрено утверждение отчета об исполнении бюджета за отчетный финансовый год с указанием общего объема доходов, расходов и дефицита бюджета. </w:t>
      </w:r>
    </w:p>
    <w:p w:rsidR="00E875E9" w:rsidRPr="005C2061" w:rsidRDefault="00E875E9" w:rsidP="00947573">
      <w:pPr>
        <w:spacing w:after="0" w:line="23" w:lineRule="atLeast"/>
        <w:ind w:firstLine="567"/>
        <w:jc w:val="both"/>
        <w:rPr>
          <w:rFonts w:ascii="Times New Roman" w:hAnsi="Times New Roman" w:cs="Times New Roman"/>
          <w:sz w:val="24"/>
          <w:szCs w:val="24"/>
        </w:rPr>
      </w:pPr>
      <w:r w:rsidRPr="005C2061">
        <w:rPr>
          <w:rFonts w:ascii="Times New Roman" w:hAnsi="Times New Roman" w:cs="Times New Roman"/>
          <w:sz w:val="24"/>
          <w:szCs w:val="24"/>
        </w:rPr>
        <w:t>Отдельными приложениями к проекту решения об исполнении бюджета представлены показатели:</w:t>
      </w:r>
    </w:p>
    <w:p w:rsidR="00E875E9" w:rsidRPr="005C2061" w:rsidRDefault="00E875E9" w:rsidP="00E875E9">
      <w:pPr>
        <w:spacing w:after="0" w:line="23" w:lineRule="atLeast"/>
        <w:ind w:firstLine="624"/>
        <w:jc w:val="both"/>
        <w:rPr>
          <w:rFonts w:ascii="Times New Roman" w:hAnsi="Times New Roman" w:cs="Times New Roman"/>
          <w:sz w:val="24"/>
          <w:szCs w:val="24"/>
        </w:rPr>
      </w:pPr>
      <w:r w:rsidRPr="005C2061">
        <w:rPr>
          <w:rFonts w:ascii="Times New Roman" w:hAnsi="Times New Roman" w:cs="Times New Roman"/>
          <w:sz w:val="24"/>
          <w:szCs w:val="24"/>
        </w:rPr>
        <w:t>доходов бюджета по кодам классификации доходов бюджетов;</w:t>
      </w:r>
    </w:p>
    <w:p w:rsidR="00E875E9" w:rsidRPr="005C2061" w:rsidRDefault="00562EFD" w:rsidP="007C6EC0">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75E9" w:rsidRPr="005C2061">
        <w:rPr>
          <w:rFonts w:ascii="Times New Roman" w:hAnsi="Times New Roman" w:cs="Times New Roman"/>
          <w:sz w:val="24"/>
          <w:szCs w:val="24"/>
        </w:rPr>
        <w:t>расходов бюджета по ведомственной структуре расходов;</w:t>
      </w:r>
    </w:p>
    <w:p w:rsidR="00E875E9" w:rsidRPr="005C2061" w:rsidRDefault="00562EFD" w:rsidP="007C6EC0">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75E9" w:rsidRPr="005C2061">
        <w:rPr>
          <w:rFonts w:ascii="Times New Roman" w:hAnsi="Times New Roman" w:cs="Times New Roman"/>
          <w:sz w:val="24"/>
          <w:szCs w:val="24"/>
        </w:rPr>
        <w:t>расходов бюджета по разделам и подразделам классификации расходов бюджета;</w:t>
      </w:r>
    </w:p>
    <w:p w:rsidR="00E875E9" w:rsidRPr="005C2061" w:rsidRDefault="00562EFD" w:rsidP="007C6EC0">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75E9" w:rsidRPr="005C2061">
        <w:rPr>
          <w:rFonts w:ascii="Times New Roman" w:hAnsi="Times New Roman" w:cs="Times New Roman"/>
          <w:sz w:val="24"/>
          <w:szCs w:val="24"/>
        </w:rPr>
        <w:t>источники финансирования дефицита бюджета и иные приложения.</w:t>
      </w:r>
    </w:p>
    <w:p w:rsidR="00E875E9" w:rsidRPr="00524D6C" w:rsidRDefault="00562EFD" w:rsidP="00C812C2">
      <w:pPr>
        <w:spacing w:after="0" w:line="23" w:lineRule="atLeast"/>
        <w:ind w:firstLine="567"/>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E875E9">
        <w:rPr>
          <w:rFonts w:ascii="Times New Roman" w:hAnsi="Times New Roman" w:cs="Times New Roman"/>
          <w:b/>
          <w:sz w:val="24"/>
          <w:szCs w:val="24"/>
        </w:rPr>
        <w:t>4</w:t>
      </w:r>
      <w:r w:rsidR="00E875E9" w:rsidRPr="00524D6C">
        <w:rPr>
          <w:rFonts w:ascii="Times New Roman" w:hAnsi="Times New Roman" w:cs="Times New Roman"/>
          <w:b/>
          <w:sz w:val="24"/>
          <w:szCs w:val="24"/>
        </w:rPr>
        <w:t>. Общая характеристика исполнения бюджета городского поселения «Город Людиново» за 201</w:t>
      </w:r>
      <w:r w:rsidR="00461392">
        <w:rPr>
          <w:rFonts w:ascii="Times New Roman" w:hAnsi="Times New Roman" w:cs="Times New Roman"/>
          <w:b/>
          <w:sz w:val="24"/>
          <w:szCs w:val="24"/>
        </w:rPr>
        <w:t>8</w:t>
      </w:r>
      <w:r w:rsidR="00E875E9" w:rsidRPr="00524D6C">
        <w:rPr>
          <w:rFonts w:ascii="Times New Roman" w:hAnsi="Times New Roman" w:cs="Times New Roman"/>
          <w:b/>
          <w:sz w:val="24"/>
          <w:szCs w:val="24"/>
        </w:rPr>
        <w:t xml:space="preserve"> год</w:t>
      </w:r>
    </w:p>
    <w:p w:rsidR="00562EFD" w:rsidRDefault="00562EFD" w:rsidP="007C6EC0">
      <w:pPr>
        <w:tabs>
          <w:tab w:val="left" w:pos="486"/>
          <w:tab w:val="left" w:pos="180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Бюджет городского поселения на 2018 год и на плановый период 2019 и 2020 годов утвержден решением городской Думы от 26.12.2017 № 68-р:</w:t>
      </w:r>
    </w:p>
    <w:p w:rsidR="00562EFD" w:rsidRPr="001628B2" w:rsidRDefault="00562EFD" w:rsidP="007C6EC0">
      <w:pPr>
        <w:tabs>
          <w:tab w:val="left" w:pos="486"/>
          <w:tab w:val="left" w:pos="1808"/>
        </w:tabs>
        <w:spacing w:after="0" w:line="240" w:lineRule="auto"/>
        <w:ind w:firstLine="567"/>
        <w:rPr>
          <w:rFonts w:ascii="Times New Roman" w:hAnsi="Times New Roman" w:cs="Times New Roman"/>
          <w:sz w:val="24"/>
          <w:szCs w:val="24"/>
        </w:rPr>
      </w:pPr>
      <w:r w:rsidRPr="001628B2">
        <w:rPr>
          <w:rFonts w:ascii="Times New Roman" w:hAnsi="Times New Roman" w:cs="Times New Roman"/>
          <w:sz w:val="24"/>
          <w:szCs w:val="24"/>
        </w:rPr>
        <w:t xml:space="preserve">по доходам в сумме </w:t>
      </w:r>
      <w:r w:rsidRPr="001628B2">
        <w:rPr>
          <w:rFonts w:ascii="Times New Roman" w:hAnsi="Times New Roman" w:cs="Times New Roman"/>
          <w:i/>
          <w:sz w:val="24"/>
          <w:szCs w:val="24"/>
        </w:rPr>
        <w:t>213 492,</w:t>
      </w:r>
      <w:r>
        <w:rPr>
          <w:rFonts w:ascii="Times New Roman" w:hAnsi="Times New Roman" w:cs="Times New Roman"/>
          <w:i/>
          <w:sz w:val="24"/>
          <w:szCs w:val="24"/>
        </w:rPr>
        <w:t>0</w:t>
      </w:r>
      <w:r w:rsidRPr="001628B2">
        <w:rPr>
          <w:rFonts w:ascii="Times New Roman" w:hAnsi="Times New Roman" w:cs="Times New Roman"/>
          <w:i/>
          <w:sz w:val="24"/>
          <w:szCs w:val="24"/>
        </w:rPr>
        <w:t xml:space="preserve"> тыс. рублей</w:t>
      </w:r>
      <w:r w:rsidRPr="001628B2">
        <w:rPr>
          <w:rFonts w:ascii="Times New Roman" w:hAnsi="Times New Roman" w:cs="Times New Roman"/>
          <w:sz w:val="24"/>
          <w:szCs w:val="24"/>
        </w:rPr>
        <w:t xml:space="preserve">, в том числе безвозмездные поступления в сумме </w:t>
      </w:r>
      <w:r w:rsidRPr="001628B2">
        <w:rPr>
          <w:rFonts w:ascii="Times New Roman" w:hAnsi="Times New Roman" w:cs="Times New Roman"/>
          <w:i/>
          <w:sz w:val="24"/>
          <w:szCs w:val="24"/>
        </w:rPr>
        <w:t>127 274,0 тыс. рублей</w:t>
      </w:r>
      <w:r w:rsidRPr="001628B2">
        <w:rPr>
          <w:rFonts w:ascii="Times New Roman" w:hAnsi="Times New Roman" w:cs="Times New Roman"/>
          <w:sz w:val="24"/>
          <w:szCs w:val="24"/>
        </w:rPr>
        <w:t>, что составляет 59,6% в общем объеме доходной части бюджета;</w:t>
      </w:r>
    </w:p>
    <w:p w:rsidR="00562EFD" w:rsidRDefault="00562EFD" w:rsidP="007C6EC0">
      <w:pPr>
        <w:tabs>
          <w:tab w:val="left" w:pos="486"/>
          <w:tab w:val="left" w:pos="180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 расходам в сумме </w:t>
      </w:r>
      <w:r w:rsidRPr="000C1870">
        <w:rPr>
          <w:rFonts w:ascii="Times New Roman" w:hAnsi="Times New Roman" w:cs="Times New Roman"/>
          <w:i/>
          <w:sz w:val="24"/>
          <w:szCs w:val="24"/>
        </w:rPr>
        <w:t>130 192,</w:t>
      </w:r>
      <w:r>
        <w:rPr>
          <w:rFonts w:ascii="Times New Roman" w:hAnsi="Times New Roman" w:cs="Times New Roman"/>
          <w:i/>
          <w:sz w:val="24"/>
          <w:szCs w:val="24"/>
        </w:rPr>
        <w:t>0</w:t>
      </w:r>
      <w:r w:rsidRPr="000C1870">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562EFD" w:rsidRPr="000C1870" w:rsidRDefault="007C6EC0" w:rsidP="007C6EC0">
      <w:pPr>
        <w:tabs>
          <w:tab w:val="left" w:pos="486"/>
          <w:tab w:val="left" w:pos="1808"/>
        </w:tabs>
        <w:spacing w:after="0" w:line="240" w:lineRule="auto"/>
        <w:ind w:firstLine="567"/>
        <w:rPr>
          <w:rFonts w:ascii="Times New Roman" w:hAnsi="Times New Roman" w:cs="Times New Roman"/>
          <w:i/>
          <w:sz w:val="24"/>
          <w:szCs w:val="24"/>
        </w:rPr>
      </w:pPr>
      <w:r>
        <w:rPr>
          <w:rFonts w:ascii="Times New Roman" w:hAnsi="Times New Roman" w:cs="Times New Roman"/>
          <w:sz w:val="24"/>
          <w:szCs w:val="24"/>
        </w:rPr>
        <w:t>с</w:t>
      </w:r>
      <w:r w:rsidR="00562EFD">
        <w:rPr>
          <w:rFonts w:ascii="Times New Roman" w:hAnsi="Times New Roman" w:cs="Times New Roman"/>
          <w:sz w:val="24"/>
          <w:szCs w:val="24"/>
        </w:rPr>
        <w:t xml:space="preserve"> верхним пределом муниципального внутреннего долга на 01.01.2019 в сумме </w:t>
      </w:r>
      <w:r w:rsidR="00562EFD" w:rsidRPr="000C1870">
        <w:rPr>
          <w:rFonts w:ascii="Times New Roman" w:hAnsi="Times New Roman" w:cs="Times New Roman"/>
          <w:i/>
          <w:sz w:val="24"/>
          <w:szCs w:val="24"/>
        </w:rPr>
        <w:t>29 856,6 тыс. рублей;</w:t>
      </w:r>
    </w:p>
    <w:p w:rsidR="00562EFD" w:rsidRPr="0030272B" w:rsidRDefault="00562EFD" w:rsidP="007C6EC0">
      <w:pPr>
        <w:tabs>
          <w:tab w:val="left" w:pos="486"/>
          <w:tab w:val="left" w:pos="180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  предельным объемом муниципального долга в сумме </w:t>
      </w:r>
      <w:r w:rsidRPr="000C1870">
        <w:rPr>
          <w:rFonts w:ascii="Times New Roman" w:hAnsi="Times New Roman" w:cs="Times New Roman"/>
          <w:i/>
          <w:sz w:val="24"/>
          <w:szCs w:val="24"/>
        </w:rPr>
        <w:t>86 218,3 тыс. рублей</w:t>
      </w:r>
      <w:r>
        <w:rPr>
          <w:rFonts w:ascii="Times New Roman" w:hAnsi="Times New Roman" w:cs="Times New Roman"/>
          <w:sz w:val="24"/>
          <w:szCs w:val="24"/>
        </w:rPr>
        <w:t>;</w:t>
      </w:r>
    </w:p>
    <w:p w:rsidR="00562EFD" w:rsidRDefault="00562EFD" w:rsidP="007C6EC0">
      <w:pPr>
        <w:tabs>
          <w:tab w:val="left" w:pos="486"/>
          <w:tab w:val="left" w:pos="180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 нормативной величиной резервного фонда в сумме </w:t>
      </w:r>
      <w:r w:rsidRPr="000C1870">
        <w:rPr>
          <w:rFonts w:ascii="Times New Roman" w:hAnsi="Times New Roman" w:cs="Times New Roman"/>
          <w:i/>
          <w:sz w:val="24"/>
          <w:szCs w:val="24"/>
        </w:rPr>
        <w:t>150,0 тыс. рублей</w:t>
      </w:r>
      <w:r>
        <w:rPr>
          <w:rFonts w:ascii="Times New Roman" w:hAnsi="Times New Roman" w:cs="Times New Roman"/>
          <w:sz w:val="24"/>
          <w:szCs w:val="24"/>
        </w:rPr>
        <w:t>;</w:t>
      </w:r>
    </w:p>
    <w:p w:rsidR="00562EFD" w:rsidRDefault="00562EFD" w:rsidP="007C6EC0">
      <w:pPr>
        <w:tabs>
          <w:tab w:val="left" w:pos="486"/>
          <w:tab w:val="left" w:pos="180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 профицитом в сумме </w:t>
      </w:r>
      <w:r w:rsidRPr="000C1870">
        <w:rPr>
          <w:rFonts w:ascii="Times New Roman" w:hAnsi="Times New Roman" w:cs="Times New Roman"/>
          <w:i/>
          <w:sz w:val="24"/>
          <w:szCs w:val="24"/>
        </w:rPr>
        <w:t>83</w:t>
      </w:r>
      <w:r>
        <w:rPr>
          <w:rFonts w:ascii="Times New Roman" w:hAnsi="Times New Roman" w:cs="Times New Roman"/>
          <w:i/>
          <w:sz w:val="24"/>
          <w:szCs w:val="24"/>
        </w:rPr>
        <w:t> 300,0</w:t>
      </w:r>
      <w:r w:rsidRPr="000C1870">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7C6EC0" w:rsidRPr="005C2061" w:rsidRDefault="007C6EC0" w:rsidP="007C6EC0">
      <w:pPr>
        <w:pStyle w:val="11"/>
        <w:shd w:val="clear" w:color="auto" w:fill="auto"/>
        <w:spacing w:line="24" w:lineRule="atLeast"/>
        <w:ind w:firstLine="567"/>
        <w:rPr>
          <w:sz w:val="24"/>
          <w:szCs w:val="24"/>
        </w:rPr>
      </w:pPr>
      <w:r>
        <w:rPr>
          <w:sz w:val="24"/>
          <w:szCs w:val="24"/>
        </w:rPr>
        <w:t>Б</w:t>
      </w:r>
      <w:r w:rsidRPr="005C2061">
        <w:rPr>
          <w:sz w:val="24"/>
          <w:szCs w:val="24"/>
        </w:rPr>
        <w:t xml:space="preserve">юджет </w:t>
      </w:r>
      <w:r>
        <w:rPr>
          <w:sz w:val="24"/>
          <w:szCs w:val="24"/>
        </w:rPr>
        <w:t>городского поселения</w:t>
      </w:r>
      <w:r w:rsidRPr="005C2061">
        <w:rPr>
          <w:sz w:val="24"/>
          <w:szCs w:val="24"/>
        </w:rPr>
        <w:t xml:space="preserve"> за </w:t>
      </w:r>
      <w:r>
        <w:rPr>
          <w:sz w:val="24"/>
          <w:szCs w:val="24"/>
        </w:rPr>
        <w:t>2018 год</w:t>
      </w:r>
      <w:r w:rsidRPr="005C2061">
        <w:rPr>
          <w:sz w:val="24"/>
          <w:szCs w:val="24"/>
        </w:rPr>
        <w:t xml:space="preserve"> исполнен:</w:t>
      </w:r>
    </w:p>
    <w:p w:rsidR="007C6EC0" w:rsidRPr="005C2061" w:rsidRDefault="007C6EC0" w:rsidP="007C6EC0">
      <w:pPr>
        <w:spacing w:after="0" w:line="24" w:lineRule="atLeast"/>
        <w:ind w:firstLine="567"/>
        <w:jc w:val="both"/>
        <w:rPr>
          <w:rFonts w:ascii="Times New Roman" w:eastAsia="Times New Roman" w:hAnsi="Times New Roman" w:cs="Times New Roman"/>
          <w:sz w:val="24"/>
          <w:szCs w:val="24"/>
        </w:rPr>
      </w:pPr>
      <w:r w:rsidRPr="005C2061">
        <w:rPr>
          <w:rFonts w:ascii="Times New Roman" w:eastAsia="Times New Roman" w:hAnsi="Times New Roman" w:cs="Times New Roman"/>
          <w:sz w:val="24"/>
          <w:szCs w:val="24"/>
        </w:rPr>
        <w:t xml:space="preserve">по доходам в сумме </w:t>
      </w:r>
      <w:r w:rsidRPr="007C6EC0">
        <w:rPr>
          <w:rFonts w:ascii="Times New Roman" w:eastAsia="Times New Roman" w:hAnsi="Times New Roman" w:cs="Times New Roman"/>
          <w:i/>
          <w:sz w:val="24"/>
          <w:szCs w:val="24"/>
        </w:rPr>
        <w:t>409</w:t>
      </w:r>
      <w:r>
        <w:rPr>
          <w:rFonts w:ascii="Times New Roman" w:eastAsia="Times New Roman" w:hAnsi="Times New Roman" w:cs="Times New Roman"/>
          <w:i/>
          <w:sz w:val="24"/>
          <w:szCs w:val="24"/>
        </w:rPr>
        <w:t xml:space="preserve"> </w:t>
      </w:r>
      <w:r w:rsidRPr="007C6EC0">
        <w:rPr>
          <w:rFonts w:ascii="Times New Roman" w:eastAsia="Times New Roman" w:hAnsi="Times New Roman" w:cs="Times New Roman"/>
          <w:i/>
          <w:sz w:val="24"/>
          <w:szCs w:val="24"/>
        </w:rPr>
        <w:t>686,0</w:t>
      </w:r>
      <w:r>
        <w:rPr>
          <w:rFonts w:ascii="Times New Roman" w:eastAsia="Times New Roman" w:hAnsi="Times New Roman" w:cs="Times New Roman"/>
          <w:sz w:val="24"/>
          <w:szCs w:val="24"/>
        </w:rPr>
        <w:t xml:space="preserve"> т</w:t>
      </w:r>
      <w:r w:rsidRPr="005C2061">
        <w:rPr>
          <w:rFonts w:ascii="Times New Roman" w:eastAsia="Times New Roman" w:hAnsi="Times New Roman" w:cs="Times New Roman"/>
          <w:i/>
          <w:sz w:val="24"/>
          <w:szCs w:val="24"/>
        </w:rPr>
        <w:t>ыс. рублей</w:t>
      </w:r>
      <w:r w:rsidRPr="005C2061">
        <w:rPr>
          <w:rFonts w:ascii="Times New Roman" w:eastAsia="Times New Roman" w:hAnsi="Times New Roman" w:cs="Times New Roman"/>
          <w:sz w:val="24"/>
          <w:szCs w:val="24"/>
        </w:rPr>
        <w:t xml:space="preserve"> при утвержденных бюджетных назначениях </w:t>
      </w:r>
      <w:r>
        <w:rPr>
          <w:rFonts w:ascii="Times New Roman" w:eastAsia="Times New Roman" w:hAnsi="Times New Roman" w:cs="Times New Roman"/>
          <w:sz w:val="24"/>
          <w:szCs w:val="24"/>
        </w:rPr>
        <w:t xml:space="preserve">в соответствии с уточненной бюджетной росписью </w:t>
      </w:r>
      <w:r w:rsidRPr="005C2061">
        <w:rPr>
          <w:rFonts w:ascii="Times New Roman" w:eastAsia="Times New Roman" w:hAnsi="Times New Roman" w:cs="Times New Roman"/>
          <w:sz w:val="24"/>
          <w:szCs w:val="24"/>
        </w:rPr>
        <w:t xml:space="preserve">в сумме </w:t>
      </w:r>
      <w:r w:rsidR="00170166" w:rsidRPr="00170166">
        <w:rPr>
          <w:rFonts w:ascii="Times New Roman" w:eastAsia="Times New Roman" w:hAnsi="Times New Roman" w:cs="Times New Roman"/>
          <w:i/>
          <w:sz w:val="24"/>
          <w:szCs w:val="24"/>
        </w:rPr>
        <w:t>404</w:t>
      </w:r>
      <w:r w:rsidR="00170166">
        <w:rPr>
          <w:rFonts w:ascii="Times New Roman" w:eastAsia="Times New Roman" w:hAnsi="Times New Roman" w:cs="Times New Roman"/>
          <w:i/>
          <w:sz w:val="24"/>
          <w:szCs w:val="24"/>
        </w:rPr>
        <w:t xml:space="preserve"> </w:t>
      </w:r>
      <w:r w:rsidR="00170166" w:rsidRPr="00170166">
        <w:rPr>
          <w:rFonts w:ascii="Times New Roman" w:eastAsia="Times New Roman" w:hAnsi="Times New Roman" w:cs="Times New Roman"/>
          <w:i/>
          <w:sz w:val="24"/>
          <w:szCs w:val="24"/>
        </w:rPr>
        <w:t>620,0</w:t>
      </w:r>
      <w:r w:rsidR="00F10C5D">
        <w:rPr>
          <w:rFonts w:ascii="Times New Roman" w:eastAsia="Times New Roman" w:hAnsi="Times New Roman" w:cs="Times New Roman"/>
          <w:sz w:val="24"/>
          <w:szCs w:val="24"/>
        </w:rPr>
        <w:t xml:space="preserve"> </w:t>
      </w:r>
      <w:r w:rsidRPr="0045577D">
        <w:rPr>
          <w:rFonts w:ascii="Times New Roman" w:eastAsia="Times New Roman" w:hAnsi="Times New Roman" w:cs="Times New Roman"/>
          <w:i/>
          <w:sz w:val="24"/>
          <w:szCs w:val="24"/>
        </w:rPr>
        <w:t>тыс</w:t>
      </w:r>
      <w:r w:rsidRPr="005C2061">
        <w:rPr>
          <w:rFonts w:ascii="Times New Roman" w:eastAsia="Times New Roman" w:hAnsi="Times New Roman" w:cs="Times New Roman"/>
          <w:i/>
          <w:sz w:val="24"/>
          <w:szCs w:val="24"/>
        </w:rPr>
        <w:t>. рублей</w:t>
      </w:r>
      <w:r w:rsidRPr="005C2061">
        <w:rPr>
          <w:rFonts w:ascii="Times New Roman" w:eastAsia="Times New Roman" w:hAnsi="Times New Roman" w:cs="Times New Roman"/>
          <w:sz w:val="24"/>
          <w:szCs w:val="24"/>
        </w:rPr>
        <w:t>;</w:t>
      </w:r>
    </w:p>
    <w:p w:rsidR="007C6EC0" w:rsidRPr="005C2061" w:rsidRDefault="007C6EC0" w:rsidP="007C6EC0">
      <w:pPr>
        <w:spacing w:after="0" w:line="24" w:lineRule="atLeast"/>
        <w:ind w:firstLine="567"/>
        <w:jc w:val="both"/>
        <w:rPr>
          <w:rFonts w:ascii="Times New Roman" w:eastAsia="Times New Roman" w:hAnsi="Times New Roman" w:cs="Times New Roman"/>
          <w:i/>
          <w:sz w:val="24"/>
          <w:szCs w:val="24"/>
        </w:rPr>
      </w:pPr>
      <w:r w:rsidRPr="005C2061">
        <w:rPr>
          <w:rFonts w:ascii="Times New Roman" w:eastAsia="Times New Roman" w:hAnsi="Times New Roman" w:cs="Times New Roman"/>
          <w:sz w:val="24"/>
          <w:szCs w:val="24"/>
        </w:rPr>
        <w:t xml:space="preserve">по расходам в сумме </w:t>
      </w:r>
      <w:r w:rsidR="00F10C5D" w:rsidRPr="00F10C5D">
        <w:rPr>
          <w:rFonts w:ascii="Times New Roman" w:eastAsia="Times New Roman" w:hAnsi="Times New Roman" w:cs="Times New Roman"/>
          <w:i/>
          <w:sz w:val="24"/>
          <w:szCs w:val="24"/>
        </w:rPr>
        <w:t>311</w:t>
      </w:r>
      <w:r w:rsidR="00F10C5D">
        <w:rPr>
          <w:rFonts w:ascii="Times New Roman" w:eastAsia="Times New Roman" w:hAnsi="Times New Roman" w:cs="Times New Roman"/>
          <w:i/>
          <w:sz w:val="24"/>
          <w:szCs w:val="24"/>
        </w:rPr>
        <w:t xml:space="preserve"> </w:t>
      </w:r>
      <w:r w:rsidR="00F10C5D" w:rsidRPr="00F10C5D">
        <w:rPr>
          <w:rFonts w:ascii="Times New Roman" w:eastAsia="Times New Roman" w:hAnsi="Times New Roman" w:cs="Times New Roman"/>
          <w:i/>
          <w:sz w:val="24"/>
          <w:szCs w:val="24"/>
        </w:rPr>
        <w:t>019,0</w:t>
      </w:r>
      <w:r>
        <w:rPr>
          <w:rFonts w:ascii="Times New Roman" w:eastAsia="Times New Roman" w:hAnsi="Times New Roman" w:cs="Times New Roman"/>
          <w:sz w:val="24"/>
          <w:szCs w:val="24"/>
        </w:rPr>
        <w:t xml:space="preserve"> </w:t>
      </w:r>
      <w:r w:rsidRPr="005C2061">
        <w:rPr>
          <w:rFonts w:ascii="Times New Roman" w:eastAsia="Times New Roman" w:hAnsi="Times New Roman" w:cs="Times New Roman"/>
          <w:i/>
          <w:sz w:val="24"/>
          <w:szCs w:val="24"/>
        </w:rPr>
        <w:t>тыс.</w:t>
      </w:r>
      <w:r w:rsidR="005E4BE7">
        <w:rPr>
          <w:rFonts w:ascii="Times New Roman" w:eastAsia="Times New Roman" w:hAnsi="Times New Roman" w:cs="Times New Roman"/>
          <w:i/>
          <w:sz w:val="24"/>
          <w:szCs w:val="24"/>
        </w:rPr>
        <w:t xml:space="preserve"> </w:t>
      </w:r>
      <w:r w:rsidRPr="005C2061">
        <w:rPr>
          <w:rFonts w:ascii="Times New Roman" w:eastAsia="Times New Roman" w:hAnsi="Times New Roman" w:cs="Times New Roman"/>
          <w:i/>
          <w:sz w:val="24"/>
          <w:szCs w:val="24"/>
        </w:rPr>
        <w:t>рублей</w:t>
      </w:r>
      <w:r>
        <w:rPr>
          <w:rFonts w:ascii="Times New Roman" w:eastAsia="Times New Roman" w:hAnsi="Times New Roman" w:cs="Times New Roman"/>
          <w:sz w:val="24"/>
          <w:szCs w:val="24"/>
        </w:rPr>
        <w:t>,</w:t>
      </w:r>
      <w:r w:rsidRPr="005C2061">
        <w:rPr>
          <w:rFonts w:ascii="Times New Roman" w:eastAsia="Times New Roman" w:hAnsi="Times New Roman" w:cs="Times New Roman"/>
          <w:i/>
          <w:sz w:val="24"/>
          <w:szCs w:val="24"/>
        </w:rPr>
        <w:t xml:space="preserve"> </w:t>
      </w:r>
      <w:r w:rsidRPr="005C2061">
        <w:rPr>
          <w:rFonts w:ascii="Times New Roman" w:eastAsia="Times New Roman" w:hAnsi="Times New Roman" w:cs="Times New Roman"/>
          <w:sz w:val="24"/>
          <w:szCs w:val="24"/>
        </w:rPr>
        <w:t xml:space="preserve">при утвержденных бюджетных </w:t>
      </w:r>
      <w:r>
        <w:rPr>
          <w:rFonts w:ascii="Times New Roman" w:eastAsia="Times New Roman" w:hAnsi="Times New Roman" w:cs="Times New Roman"/>
          <w:sz w:val="24"/>
          <w:szCs w:val="24"/>
        </w:rPr>
        <w:t>назначениях</w:t>
      </w:r>
      <w:r w:rsidRPr="005C2061">
        <w:rPr>
          <w:rFonts w:ascii="Times New Roman" w:eastAsia="Times New Roman" w:hAnsi="Times New Roman" w:cs="Times New Roman"/>
          <w:sz w:val="24"/>
          <w:szCs w:val="24"/>
        </w:rPr>
        <w:t xml:space="preserve"> в соответствии с уточненной бюджетной росписью</w:t>
      </w:r>
      <w:r>
        <w:rPr>
          <w:rFonts w:ascii="Times New Roman" w:eastAsia="Times New Roman" w:hAnsi="Times New Roman" w:cs="Times New Roman"/>
          <w:sz w:val="24"/>
          <w:szCs w:val="24"/>
        </w:rPr>
        <w:t xml:space="preserve"> </w:t>
      </w:r>
      <w:r w:rsidRPr="005C2061">
        <w:rPr>
          <w:rFonts w:ascii="Times New Roman" w:eastAsia="Times New Roman" w:hAnsi="Times New Roman" w:cs="Times New Roman"/>
          <w:sz w:val="24"/>
          <w:szCs w:val="24"/>
        </w:rPr>
        <w:t xml:space="preserve">в сумме </w:t>
      </w:r>
      <w:r w:rsidR="00170166" w:rsidRPr="00170166">
        <w:rPr>
          <w:rFonts w:ascii="Times New Roman" w:eastAsia="Times New Roman" w:hAnsi="Times New Roman" w:cs="Times New Roman"/>
          <w:i/>
          <w:sz w:val="24"/>
          <w:szCs w:val="24"/>
        </w:rPr>
        <w:t>326</w:t>
      </w:r>
      <w:r w:rsidR="00170166">
        <w:rPr>
          <w:rFonts w:ascii="Times New Roman" w:eastAsia="Times New Roman" w:hAnsi="Times New Roman" w:cs="Times New Roman"/>
          <w:i/>
          <w:sz w:val="24"/>
          <w:szCs w:val="24"/>
        </w:rPr>
        <w:t xml:space="preserve"> </w:t>
      </w:r>
      <w:r w:rsidR="00170166" w:rsidRPr="00170166">
        <w:rPr>
          <w:rFonts w:ascii="Times New Roman" w:eastAsia="Times New Roman" w:hAnsi="Times New Roman" w:cs="Times New Roman"/>
          <w:i/>
          <w:sz w:val="24"/>
          <w:szCs w:val="24"/>
        </w:rPr>
        <w:t>249,0</w:t>
      </w:r>
      <w:r>
        <w:rPr>
          <w:rFonts w:ascii="Times New Roman" w:eastAsia="Times New Roman" w:hAnsi="Times New Roman" w:cs="Times New Roman"/>
          <w:sz w:val="24"/>
          <w:szCs w:val="24"/>
        </w:rPr>
        <w:t xml:space="preserve"> </w:t>
      </w:r>
      <w:r w:rsidRPr="005C206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w:t>
      </w:r>
      <w:r w:rsidRPr="005C2061">
        <w:rPr>
          <w:rFonts w:ascii="Times New Roman" w:eastAsia="Times New Roman" w:hAnsi="Times New Roman" w:cs="Times New Roman"/>
          <w:i/>
          <w:sz w:val="24"/>
          <w:szCs w:val="24"/>
        </w:rPr>
        <w:t>ыс. рублей;</w:t>
      </w:r>
    </w:p>
    <w:p w:rsidR="007C6EC0" w:rsidRPr="005C2061" w:rsidRDefault="007C6EC0" w:rsidP="007C6EC0">
      <w:pPr>
        <w:spacing w:after="0" w:line="24" w:lineRule="atLeast"/>
        <w:ind w:firstLine="567"/>
        <w:rPr>
          <w:rFonts w:ascii="Times New Roman" w:eastAsia="Times New Roman" w:hAnsi="Times New Roman" w:cs="Times New Roman"/>
          <w:sz w:val="24"/>
          <w:szCs w:val="24"/>
        </w:rPr>
      </w:pPr>
      <w:r w:rsidRPr="005C2061">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профицитом</w:t>
      </w:r>
      <w:r w:rsidRPr="005C2061">
        <w:rPr>
          <w:rFonts w:ascii="Times New Roman" w:eastAsia="Times New Roman" w:hAnsi="Times New Roman" w:cs="Times New Roman"/>
          <w:sz w:val="24"/>
          <w:szCs w:val="24"/>
        </w:rPr>
        <w:t xml:space="preserve"> в сумме </w:t>
      </w:r>
      <w:r w:rsidR="00C03296" w:rsidRPr="00170166">
        <w:rPr>
          <w:rFonts w:ascii="Times New Roman" w:eastAsia="Times New Roman" w:hAnsi="Times New Roman" w:cs="Times New Roman"/>
          <w:i/>
          <w:sz w:val="24"/>
          <w:szCs w:val="24"/>
        </w:rPr>
        <w:t>98</w:t>
      </w:r>
      <w:r w:rsidR="00170166">
        <w:rPr>
          <w:rFonts w:ascii="Times New Roman" w:eastAsia="Times New Roman" w:hAnsi="Times New Roman" w:cs="Times New Roman"/>
          <w:i/>
          <w:sz w:val="24"/>
          <w:szCs w:val="24"/>
        </w:rPr>
        <w:t xml:space="preserve"> </w:t>
      </w:r>
      <w:r w:rsidR="00C03296" w:rsidRPr="00170166">
        <w:rPr>
          <w:rFonts w:ascii="Times New Roman" w:eastAsia="Times New Roman" w:hAnsi="Times New Roman" w:cs="Times New Roman"/>
          <w:i/>
          <w:sz w:val="24"/>
          <w:szCs w:val="24"/>
        </w:rPr>
        <w:t>667,</w:t>
      </w:r>
      <w:r w:rsidRPr="00170166">
        <w:rPr>
          <w:rFonts w:ascii="Times New Roman" w:eastAsia="Times New Roman" w:hAnsi="Times New Roman" w:cs="Times New Roman"/>
          <w:i/>
          <w:sz w:val="24"/>
          <w:szCs w:val="24"/>
        </w:rPr>
        <w:t xml:space="preserve">0 </w:t>
      </w:r>
      <w:r w:rsidRPr="00A82CD2">
        <w:rPr>
          <w:rFonts w:ascii="Times New Roman" w:eastAsia="Times New Roman" w:hAnsi="Times New Roman" w:cs="Times New Roman"/>
          <w:i/>
          <w:sz w:val="24"/>
          <w:szCs w:val="24"/>
        </w:rPr>
        <w:t>тыс</w:t>
      </w:r>
      <w:r w:rsidRPr="005C2061">
        <w:rPr>
          <w:rFonts w:ascii="Times New Roman" w:eastAsia="Times New Roman" w:hAnsi="Times New Roman" w:cs="Times New Roman"/>
          <w:i/>
          <w:sz w:val="24"/>
          <w:szCs w:val="24"/>
        </w:rPr>
        <w:t xml:space="preserve">. рублей </w:t>
      </w:r>
      <w:r w:rsidRPr="005C2061">
        <w:rPr>
          <w:rFonts w:ascii="Times New Roman" w:eastAsia="Times New Roman" w:hAnsi="Times New Roman" w:cs="Times New Roman"/>
          <w:sz w:val="24"/>
          <w:szCs w:val="24"/>
        </w:rPr>
        <w:t xml:space="preserve">при </w:t>
      </w:r>
      <w:proofErr w:type="gramStart"/>
      <w:r w:rsidRPr="005C2061">
        <w:rPr>
          <w:rFonts w:ascii="Times New Roman" w:eastAsia="Times New Roman" w:hAnsi="Times New Roman" w:cs="Times New Roman"/>
          <w:sz w:val="24"/>
          <w:szCs w:val="24"/>
        </w:rPr>
        <w:t>запланированном</w:t>
      </w:r>
      <w:proofErr w:type="gramEnd"/>
      <w:r w:rsidRPr="005C2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профиците</w:t>
      </w:r>
      <w:r w:rsidRPr="005C2061">
        <w:rPr>
          <w:rFonts w:ascii="Times New Roman" w:eastAsia="Times New Roman" w:hAnsi="Times New Roman" w:cs="Times New Roman"/>
          <w:sz w:val="24"/>
          <w:szCs w:val="24"/>
        </w:rPr>
        <w:t xml:space="preserve"> в </w:t>
      </w:r>
      <w:r w:rsidR="00947573">
        <w:rPr>
          <w:rFonts w:ascii="Times New Roman" w:eastAsia="Times New Roman" w:hAnsi="Times New Roman" w:cs="Times New Roman"/>
          <w:sz w:val="24"/>
          <w:szCs w:val="24"/>
        </w:rPr>
        <w:t>с</w:t>
      </w:r>
      <w:r w:rsidRPr="005C2061">
        <w:rPr>
          <w:rFonts w:ascii="Times New Roman" w:eastAsia="Times New Roman" w:hAnsi="Times New Roman" w:cs="Times New Roman"/>
          <w:sz w:val="24"/>
          <w:szCs w:val="24"/>
        </w:rPr>
        <w:t xml:space="preserve">умме </w:t>
      </w:r>
      <w:r w:rsidR="00C03296" w:rsidRPr="00170166">
        <w:rPr>
          <w:rFonts w:ascii="Times New Roman" w:eastAsia="Times New Roman" w:hAnsi="Times New Roman" w:cs="Times New Roman"/>
          <w:i/>
          <w:sz w:val="24"/>
          <w:szCs w:val="24"/>
        </w:rPr>
        <w:t>78</w:t>
      </w:r>
      <w:r w:rsidR="00170166">
        <w:rPr>
          <w:rFonts w:ascii="Times New Roman" w:eastAsia="Times New Roman" w:hAnsi="Times New Roman" w:cs="Times New Roman"/>
          <w:i/>
          <w:sz w:val="24"/>
          <w:szCs w:val="24"/>
        </w:rPr>
        <w:t xml:space="preserve"> </w:t>
      </w:r>
      <w:r w:rsidR="00C03296" w:rsidRPr="00170166">
        <w:rPr>
          <w:rFonts w:ascii="Times New Roman" w:eastAsia="Times New Roman" w:hAnsi="Times New Roman" w:cs="Times New Roman"/>
          <w:i/>
          <w:sz w:val="24"/>
          <w:szCs w:val="24"/>
        </w:rPr>
        <w:t>371,0</w:t>
      </w:r>
      <w:r w:rsidRPr="00F013C9">
        <w:rPr>
          <w:rFonts w:ascii="Times New Roman" w:eastAsia="Times New Roman" w:hAnsi="Times New Roman" w:cs="Times New Roman"/>
          <w:i/>
          <w:sz w:val="24"/>
          <w:szCs w:val="24"/>
        </w:rPr>
        <w:t xml:space="preserve"> </w:t>
      </w:r>
      <w:r w:rsidRPr="00C5094A">
        <w:rPr>
          <w:rFonts w:ascii="Times New Roman" w:eastAsia="Times New Roman" w:hAnsi="Times New Roman" w:cs="Times New Roman"/>
          <w:i/>
          <w:sz w:val="24"/>
          <w:szCs w:val="24"/>
        </w:rPr>
        <w:t>тыс.</w:t>
      </w:r>
      <w:r w:rsidRPr="005C2061">
        <w:rPr>
          <w:rFonts w:ascii="Times New Roman" w:eastAsia="Times New Roman" w:hAnsi="Times New Roman" w:cs="Times New Roman"/>
          <w:i/>
          <w:sz w:val="24"/>
          <w:szCs w:val="24"/>
        </w:rPr>
        <w:t xml:space="preserve"> рублей</w:t>
      </w:r>
      <w:r w:rsidRPr="005C20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51CFB" w:rsidRDefault="007C6EC0" w:rsidP="007C6EC0">
      <w:pPr>
        <w:spacing w:after="0" w:line="24" w:lineRule="atLeast"/>
        <w:ind w:firstLine="567"/>
        <w:jc w:val="both"/>
        <w:rPr>
          <w:rFonts w:ascii="Times New Roman" w:eastAsia="Times New Roman" w:hAnsi="Times New Roman" w:cs="Times New Roman"/>
          <w:sz w:val="24"/>
          <w:szCs w:val="24"/>
        </w:rPr>
      </w:pPr>
      <w:r w:rsidRPr="005C2061">
        <w:rPr>
          <w:rFonts w:ascii="Times New Roman" w:eastAsia="Times New Roman" w:hAnsi="Times New Roman" w:cs="Times New Roman"/>
          <w:sz w:val="24"/>
          <w:szCs w:val="24"/>
        </w:rPr>
        <w:t xml:space="preserve">Доходы бюджета </w:t>
      </w:r>
      <w:r w:rsidR="003F57AB">
        <w:rPr>
          <w:rFonts w:ascii="Times New Roman" w:eastAsia="Times New Roman" w:hAnsi="Times New Roman" w:cs="Times New Roman"/>
          <w:sz w:val="24"/>
          <w:szCs w:val="24"/>
        </w:rPr>
        <w:t>городского поселения</w:t>
      </w:r>
      <w:r w:rsidRPr="005C2061">
        <w:rPr>
          <w:rFonts w:ascii="Times New Roman" w:eastAsia="Times New Roman" w:hAnsi="Times New Roman" w:cs="Times New Roman"/>
          <w:sz w:val="24"/>
          <w:szCs w:val="24"/>
        </w:rPr>
        <w:t xml:space="preserve"> </w:t>
      </w:r>
      <w:r w:rsidR="00651CFB">
        <w:rPr>
          <w:rFonts w:ascii="Times New Roman" w:eastAsia="Times New Roman" w:hAnsi="Times New Roman" w:cs="Times New Roman"/>
          <w:sz w:val="24"/>
          <w:szCs w:val="24"/>
        </w:rPr>
        <w:t>за 2018 год исполнен</w:t>
      </w:r>
      <w:r w:rsidR="00874FE9">
        <w:rPr>
          <w:rFonts w:ascii="Times New Roman" w:eastAsia="Times New Roman" w:hAnsi="Times New Roman" w:cs="Times New Roman"/>
          <w:sz w:val="24"/>
          <w:szCs w:val="24"/>
        </w:rPr>
        <w:t>ы</w:t>
      </w:r>
      <w:r w:rsidR="00651CFB">
        <w:rPr>
          <w:rFonts w:ascii="Times New Roman" w:eastAsia="Times New Roman" w:hAnsi="Times New Roman" w:cs="Times New Roman"/>
          <w:sz w:val="24"/>
          <w:szCs w:val="24"/>
        </w:rPr>
        <w:t xml:space="preserve"> на 101,2%. </w:t>
      </w:r>
    </w:p>
    <w:p w:rsidR="007C6EC0" w:rsidRPr="005C2061" w:rsidRDefault="00651CFB" w:rsidP="007C6EC0">
      <w:pPr>
        <w:spacing w:after="0" w:line="24"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в 2018 году</w:t>
      </w:r>
      <w:r w:rsidR="007C6EC0" w:rsidRPr="005C2061">
        <w:rPr>
          <w:rFonts w:ascii="Times New Roman" w:eastAsia="Times New Roman" w:hAnsi="Times New Roman" w:cs="Times New Roman"/>
          <w:sz w:val="24"/>
          <w:szCs w:val="24"/>
        </w:rPr>
        <w:t xml:space="preserve"> против </w:t>
      </w:r>
      <w:r w:rsidR="003F57AB">
        <w:rPr>
          <w:rFonts w:ascii="Times New Roman" w:eastAsia="Times New Roman" w:hAnsi="Times New Roman" w:cs="Times New Roman"/>
          <w:sz w:val="24"/>
          <w:szCs w:val="24"/>
        </w:rPr>
        <w:t>2016-2017гг.</w:t>
      </w:r>
      <w:r w:rsidR="007C6EC0" w:rsidRPr="005C2061">
        <w:rPr>
          <w:rFonts w:ascii="Times New Roman" w:eastAsia="Times New Roman" w:hAnsi="Times New Roman" w:cs="Times New Roman"/>
          <w:sz w:val="24"/>
          <w:szCs w:val="24"/>
        </w:rPr>
        <w:t xml:space="preserve"> </w:t>
      </w:r>
      <w:r w:rsidR="003F57AB">
        <w:rPr>
          <w:rFonts w:ascii="Times New Roman" w:eastAsia="Times New Roman" w:hAnsi="Times New Roman" w:cs="Times New Roman"/>
          <w:sz w:val="24"/>
          <w:szCs w:val="24"/>
        </w:rPr>
        <w:t xml:space="preserve">сократилась на </w:t>
      </w:r>
      <w:r w:rsidR="003F57AB" w:rsidRPr="003F57AB">
        <w:rPr>
          <w:rFonts w:ascii="Times New Roman" w:eastAsia="Times New Roman" w:hAnsi="Times New Roman" w:cs="Times New Roman"/>
          <w:i/>
          <w:sz w:val="24"/>
          <w:szCs w:val="24"/>
        </w:rPr>
        <w:t>162</w:t>
      </w:r>
      <w:r w:rsidR="003F57AB">
        <w:rPr>
          <w:rFonts w:ascii="Times New Roman" w:eastAsia="Times New Roman" w:hAnsi="Times New Roman" w:cs="Times New Roman"/>
          <w:i/>
          <w:sz w:val="24"/>
          <w:szCs w:val="24"/>
        </w:rPr>
        <w:t xml:space="preserve"> </w:t>
      </w:r>
      <w:r w:rsidR="003F57AB" w:rsidRPr="003F57AB">
        <w:rPr>
          <w:rFonts w:ascii="Times New Roman" w:eastAsia="Times New Roman" w:hAnsi="Times New Roman" w:cs="Times New Roman"/>
          <w:i/>
          <w:sz w:val="24"/>
          <w:szCs w:val="24"/>
        </w:rPr>
        <w:t>912,0</w:t>
      </w:r>
      <w:r w:rsidR="007C6EC0">
        <w:rPr>
          <w:rFonts w:ascii="Times New Roman" w:eastAsia="Times New Roman" w:hAnsi="Times New Roman" w:cs="Times New Roman"/>
          <w:sz w:val="24"/>
          <w:szCs w:val="24"/>
        </w:rPr>
        <w:t xml:space="preserve"> </w:t>
      </w:r>
      <w:r w:rsidR="007C6EC0" w:rsidRPr="005C2061">
        <w:rPr>
          <w:rFonts w:ascii="Times New Roman" w:eastAsia="Times New Roman" w:hAnsi="Times New Roman" w:cs="Times New Roman"/>
          <w:i/>
          <w:sz w:val="24"/>
          <w:szCs w:val="24"/>
        </w:rPr>
        <w:t>тыс. рублей</w:t>
      </w:r>
      <w:r w:rsidR="007C6EC0">
        <w:rPr>
          <w:rFonts w:ascii="Times New Roman" w:eastAsia="Times New Roman" w:hAnsi="Times New Roman" w:cs="Times New Roman"/>
          <w:sz w:val="24"/>
          <w:szCs w:val="24"/>
        </w:rPr>
        <w:t>,</w:t>
      </w:r>
      <w:r w:rsidR="007C6EC0" w:rsidRPr="005C2061">
        <w:rPr>
          <w:rFonts w:ascii="Times New Roman" w:eastAsia="Times New Roman" w:hAnsi="Times New Roman" w:cs="Times New Roman"/>
          <w:sz w:val="24"/>
          <w:szCs w:val="24"/>
        </w:rPr>
        <w:t xml:space="preserve"> или</w:t>
      </w:r>
      <w:r w:rsidR="007C6EC0">
        <w:rPr>
          <w:rFonts w:ascii="Times New Roman" w:eastAsia="Times New Roman" w:hAnsi="Times New Roman" w:cs="Times New Roman"/>
          <w:sz w:val="24"/>
          <w:szCs w:val="24"/>
        </w:rPr>
        <w:t xml:space="preserve"> </w:t>
      </w:r>
      <w:r w:rsidR="003F57AB">
        <w:rPr>
          <w:rFonts w:ascii="Times New Roman" w:eastAsia="Times New Roman" w:hAnsi="Times New Roman" w:cs="Times New Roman"/>
          <w:sz w:val="24"/>
          <w:szCs w:val="24"/>
        </w:rPr>
        <w:t>29,4</w:t>
      </w:r>
      <w:r w:rsidR="007C6EC0" w:rsidRPr="005C2061">
        <w:rPr>
          <w:rFonts w:ascii="Times New Roman" w:eastAsia="Times New Roman" w:hAnsi="Times New Roman" w:cs="Times New Roman"/>
          <w:sz w:val="24"/>
          <w:szCs w:val="24"/>
        </w:rPr>
        <w:t xml:space="preserve"> %</w:t>
      </w:r>
      <w:r w:rsidR="003F57AB">
        <w:rPr>
          <w:rFonts w:ascii="Times New Roman" w:eastAsia="Times New Roman" w:hAnsi="Times New Roman" w:cs="Times New Roman"/>
          <w:sz w:val="24"/>
          <w:szCs w:val="24"/>
        </w:rPr>
        <w:t xml:space="preserve"> </w:t>
      </w:r>
      <w:r w:rsidR="00667AD1">
        <w:rPr>
          <w:rFonts w:ascii="Times New Roman" w:eastAsia="Times New Roman" w:hAnsi="Times New Roman" w:cs="Times New Roman"/>
          <w:sz w:val="24"/>
          <w:szCs w:val="24"/>
        </w:rPr>
        <w:t>, на</w:t>
      </w:r>
      <w:r w:rsidR="003F57AB">
        <w:rPr>
          <w:rFonts w:ascii="Times New Roman" w:eastAsia="Times New Roman" w:hAnsi="Times New Roman" w:cs="Times New Roman"/>
          <w:sz w:val="24"/>
          <w:szCs w:val="24"/>
        </w:rPr>
        <w:t xml:space="preserve"> </w:t>
      </w:r>
      <w:r w:rsidR="003F57AB" w:rsidRPr="003F57AB">
        <w:rPr>
          <w:rFonts w:ascii="Times New Roman" w:eastAsia="Times New Roman" w:hAnsi="Times New Roman" w:cs="Times New Roman"/>
          <w:i/>
          <w:sz w:val="24"/>
          <w:szCs w:val="24"/>
        </w:rPr>
        <w:t>109</w:t>
      </w:r>
      <w:r w:rsidR="003F57AB">
        <w:rPr>
          <w:rFonts w:ascii="Times New Roman" w:eastAsia="Times New Roman" w:hAnsi="Times New Roman" w:cs="Times New Roman"/>
          <w:i/>
          <w:sz w:val="24"/>
          <w:szCs w:val="24"/>
        </w:rPr>
        <w:t xml:space="preserve"> </w:t>
      </w:r>
      <w:r w:rsidR="003F57AB" w:rsidRPr="003F57AB">
        <w:rPr>
          <w:rFonts w:ascii="Times New Roman" w:eastAsia="Times New Roman" w:hAnsi="Times New Roman" w:cs="Times New Roman"/>
          <w:i/>
          <w:sz w:val="24"/>
          <w:szCs w:val="24"/>
        </w:rPr>
        <w:t>860,0 тыс. рублей</w:t>
      </w:r>
      <w:r w:rsidR="003F57AB">
        <w:rPr>
          <w:rFonts w:ascii="Times New Roman" w:eastAsia="Times New Roman" w:hAnsi="Times New Roman" w:cs="Times New Roman"/>
          <w:sz w:val="24"/>
          <w:szCs w:val="24"/>
        </w:rPr>
        <w:t>, или 21,2%</w:t>
      </w:r>
      <w:r w:rsidR="007C6EC0" w:rsidRPr="005C2061">
        <w:rPr>
          <w:rFonts w:ascii="Times New Roman" w:eastAsia="Times New Roman" w:hAnsi="Times New Roman" w:cs="Times New Roman"/>
          <w:sz w:val="24"/>
          <w:szCs w:val="24"/>
        </w:rPr>
        <w:t>,</w:t>
      </w:r>
      <w:r w:rsidR="007C6EC0">
        <w:rPr>
          <w:rFonts w:ascii="Times New Roman" w:eastAsia="Times New Roman" w:hAnsi="Times New Roman" w:cs="Times New Roman"/>
          <w:sz w:val="24"/>
          <w:szCs w:val="24"/>
        </w:rPr>
        <w:t xml:space="preserve"> а</w:t>
      </w:r>
      <w:r w:rsidR="007C6EC0" w:rsidRPr="005C2061">
        <w:rPr>
          <w:rFonts w:ascii="Times New Roman" w:eastAsia="Times New Roman" w:hAnsi="Times New Roman" w:cs="Times New Roman"/>
          <w:sz w:val="24"/>
          <w:szCs w:val="24"/>
        </w:rPr>
        <w:t xml:space="preserve"> по отношению к</w:t>
      </w:r>
      <w:r w:rsidR="007C6EC0">
        <w:rPr>
          <w:rFonts w:ascii="Times New Roman" w:eastAsia="Times New Roman" w:hAnsi="Times New Roman" w:cs="Times New Roman"/>
          <w:sz w:val="24"/>
          <w:szCs w:val="24"/>
        </w:rPr>
        <w:t xml:space="preserve"> 2014-201</w:t>
      </w:r>
      <w:r w:rsidR="003313C4">
        <w:rPr>
          <w:rFonts w:ascii="Times New Roman" w:eastAsia="Times New Roman" w:hAnsi="Times New Roman" w:cs="Times New Roman"/>
          <w:sz w:val="24"/>
          <w:szCs w:val="24"/>
        </w:rPr>
        <w:t>5</w:t>
      </w:r>
      <w:r w:rsidR="007C6EC0">
        <w:rPr>
          <w:rFonts w:ascii="Times New Roman" w:eastAsia="Times New Roman" w:hAnsi="Times New Roman" w:cs="Times New Roman"/>
          <w:sz w:val="24"/>
          <w:szCs w:val="24"/>
        </w:rPr>
        <w:t xml:space="preserve"> гг.</w:t>
      </w:r>
      <w:r w:rsidR="007C6EC0" w:rsidRPr="005C2061">
        <w:rPr>
          <w:rFonts w:ascii="Times New Roman" w:eastAsia="Times New Roman" w:hAnsi="Times New Roman" w:cs="Times New Roman"/>
          <w:sz w:val="24"/>
          <w:szCs w:val="24"/>
        </w:rPr>
        <w:t xml:space="preserve"> увеличились </w:t>
      </w:r>
      <w:proofErr w:type="gramStart"/>
      <w:r w:rsidR="007C6EC0" w:rsidRPr="005C2061">
        <w:rPr>
          <w:rFonts w:ascii="Times New Roman" w:eastAsia="Times New Roman" w:hAnsi="Times New Roman" w:cs="Times New Roman"/>
          <w:sz w:val="24"/>
          <w:szCs w:val="24"/>
        </w:rPr>
        <w:t>на</w:t>
      </w:r>
      <w:proofErr w:type="gramEnd"/>
      <w:r w:rsidR="007C6EC0" w:rsidRPr="005C2061">
        <w:rPr>
          <w:rFonts w:ascii="Times New Roman" w:eastAsia="Times New Roman" w:hAnsi="Times New Roman" w:cs="Times New Roman"/>
          <w:sz w:val="24"/>
          <w:szCs w:val="24"/>
        </w:rPr>
        <w:t xml:space="preserve"> </w:t>
      </w:r>
      <w:r w:rsidR="003313C4" w:rsidRPr="003313C4">
        <w:rPr>
          <w:rFonts w:ascii="Times New Roman" w:eastAsia="Times New Roman" w:hAnsi="Times New Roman" w:cs="Times New Roman"/>
          <w:i/>
          <w:sz w:val="24"/>
          <w:szCs w:val="24"/>
        </w:rPr>
        <w:t>253</w:t>
      </w:r>
      <w:r w:rsidR="003313C4">
        <w:rPr>
          <w:rFonts w:ascii="Times New Roman" w:eastAsia="Times New Roman" w:hAnsi="Times New Roman" w:cs="Times New Roman"/>
          <w:i/>
          <w:sz w:val="24"/>
          <w:szCs w:val="24"/>
        </w:rPr>
        <w:t xml:space="preserve"> </w:t>
      </w:r>
      <w:r w:rsidR="003313C4" w:rsidRPr="003313C4">
        <w:rPr>
          <w:rFonts w:ascii="Times New Roman" w:eastAsia="Times New Roman" w:hAnsi="Times New Roman" w:cs="Times New Roman"/>
          <w:i/>
          <w:sz w:val="24"/>
          <w:szCs w:val="24"/>
        </w:rPr>
        <w:t>142,0</w:t>
      </w:r>
      <w:r w:rsidR="007C6EC0" w:rsidRPr="005C2061">
        <w:rPr>
          <w:rFonts w:ascii="Times New Roman" w:eastAsia="Times New Roman" w:hAnsi="Times New Roman" w:cs="Times New Roman"/>
          <w:i/>
          <w:sz w:val="24"/>
          <w:szCs w:val="24"/>
        </w:rPr>
        <w:t xml:space="preserve"> тыс. рублей</w:t>
      </w:r>
      <w:r w:rsidR="007C6EC0">
        <w:rPr>
          <w:rFonts w:ascii="Times New Roman" w:eastAsia="Times New Roman" w:hAnsi="Times New Roman" w:cs="Times New Roman"/>
          <w:sz w:val="24"/>
          <w:szCs w:val="24"/>
        </w:rPr>
        <w:t>,</w:t>
      </w:r>
      <w:r w:rsidR="007C6EC0" w:rsidRPr="005C2061">
        <w:rPr>
          <w:rFonts w:ascii="Times New Roman" w:eastAsia="Times New Roman" w:hAnsi="Times New Roman" w:cs="Times New Roman"/>
          <w:sz w:val="24"/>
          <w:szCs w:val="24"/>
        </w:rPr>
        <w:t xml:space="preserve"> или</w:t>
      </w:r>
      <w:r w:rsidR="007C6EC0">
        <w:rPr>
          <w:rFonts w:ascii="Times New Roman" w:eastAsia="Times New Roman" w:hAnsi="Times New Roman" w:cs="Times New Roman"/>
          <w:sz w:val="24"/>
          <w:szCs w:val="24"/>
        </w:rPr>
        <w:t xml:space="preserve"> </w:t>
      </w:r>
      <w:r w:rsidR="003313C4">
        <w:rPr>
          <w:rFonts w:ascii="Times New Roman" w:eastAsia="Times New Roman" w:hAnsi="Times New Roman" w:cs="Times New Roman"/>
          <w:sz w:val="24"/>
          <w:szCs w:val="24"/>
        </w:rPr>
        <w:t>в 2,6 раза</w:t>
      </w:r>
      <w:r w:rsidR="00667AD1">
        <w:rPr>
          <w:rFonts w:ascii="Times New Roman" w:eastAsia="Times New Roman" w:hAnsi="Times New Roman" w:cs="Times New Roman"/>
          <w:sz w:val="24"/>
          <w:szCs w:val="24"/>
        </w:rPr>
        <w:t>,</w:t>
      </w:r>
      <w:r w:rsidR="003313C4">
        <w:rPr>
          <w:rFonts w:ascii="Times New Roman" w:eastAsia="Times New Roman" w:hAnsi="Times New Roman" w:cs="Times New Roman"/>
          <w:sz w:val="24"/>
          <w:szCs w:val="24"/>
        </w:rPr>
        <w:t xml:space="preserve"> на </w:t>
      </w:r>
      <w:r w:rsidR="007C6EC0">
        <w:rPr>
          <w:rFonts w:ascii="Times New Roman" w:eastAsia="Times New Roman" w:hAnsi="Times New Roman" w:cs="Times New Roman"/>
          <w:sz w:val="24"/>
          <w:szCs w:val="24"/>
        </w:rPr>
        <w:t xml:space="preserve"> </w:t>
      </w:r>
      <w:r w:rsidR="003313C4" w:rsidRPr="003313C4">
        <w:rPr>
          <w:rFonts w:ascii="Times New Roman" w:eastAsia="Times New Roman" w:hAnsi="Times New Roman" w:cs="Times New Roman"/>
          <w:i/>
          <w:sz w:val="24"/>
          <w:szCs w:val="24"/>
        </w:rPr>
        <w:t>267</w:t>
      </w:r>
      <w:r w:rsidR="003313C4">
        <w:rPr>
          <w:rFonts w:ascii="Times New Roman" w:eastAsia="Times New Roman" w:hAnsi="Times New Roman" w:cs="Times New Roman"/>
          <w:i/>
          <w:sz w:val="24"/>
          <w:szCs w:val="24"/>
        </w:rPr>
        <w:t xml:space="preserve"> </w:t>
      </w:r>
      <w:r w:rsidR="003313C4" w:rsidRPr="003313C4">
        <w:rPr>
          <w:rFonts w:ascii="Times New Roman" w:eastAsia="Times New Roman" w:hAnsi="Times New Roman" w:cs="Times New Roman"/>
          <w:i/>
          <w:sz w:val="24"/>
          <w:szCs w:val="24"/>
        </w:rPr>
        <w:t>294,0</w:t>
      </w:r>
      <w:r w:rsidR="007C6EC0">
        <w:rPr>
          <w:rFonts w:ascii="Times New Roman" w:eastAsia="Times New Roman" w:hAnsi="Times New Roman" w:cs="Times New Roman"/>
          <w:i/>
          <w:sz w:val="24"/>
          <w:szCs w:val="24"/>
        </w:rPr>
        <w:t xml:space="preserve"> </w:t>
      </w:r>
      <w:r w:rsidR="007C6EC0" w:rsidRPr="00EA2D21">
        <w:rPr>
          <w:rFonts w:ascii="Times New Roman" w:eastAsia="Times New Roman" w:hAnsi="Times New Roman" w:cs="Times New Roman"/>
          <w:i/>
          <w:sz w:val="24"/>
          <w:szCs w:val="24"/>
        </w:rPr>
        <w:t>тыс. рублей</w:t>
      </w:r>
      <w:r w:rsidR="003313C4">
        <w:rPr>
          <w:rFonts w:ascii="Times New Roman" w:eastAsia="Times New Roman" w:hAnsi="Times New Roman" w:cs="Times New Roman"/>
          <w:sz w:val="24"/>
          <w:szCs w:val="24"/>
        </w:rPr>
        <w:t xml:space="preserve"> или в 2,8 раза соответственно.</w:t>
      </w:r>
    </w:p>
    <w:p w:rsidR="007C6EC0" w:rsidRDefault="007C6EC0" w:rsidP="007C6EC0">
      <w:pPr>
        <w:spacing w:after="0" w:line="24" w:lineRule="atLeast"/>
        <w:ind w:firstLine="567"/>
        <w:jc w:val="both"/>
        <w:rPr>
          <w:rFonts w:ascii="Times New Roman" w:eastAsia="Times New Roman" w:hAnsi="Times New Roman" w:cs="Times New Roman"/>
          <w:sz w:val="24"/>
          <w:szCs w:val="24"/>
        </w:rPr>
      </w:pPr>
      <w:proofErr w:type="gramStart"/>
      <w:r w:rsidRPr="005C2061">
        <w:rPr>
          <w:rFonts w:ascii="Times New Roman" w:eastAsia="Times New Roman" w:hAnsi="Times New Roman" w:cs="Times New Roman"/>
          <w:sz w:val="24"/>
          <w:szCs w:val="24"/>
        </w:rPr>
        <w:t>Расходная часть бюджета в 2</w:t>
      </w:r>
      <w:r>
        <w:rPr>
          <w:rFonts w:ascii="Times New Roman" w:eastAsia="Times New Roman" w:hAnsi="Times New Roman" w:cs="Times New Roman"/>
          <w:sz w:val="24"/>
          <w:szCs w:val="24"/>
        </w:rPr>
        <w:t>0</w:t>
      </w:r>
      <w:r w:rsidRPr="005C2061">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5C2061">
        <w:rPr>
          <w:rFonts w:ascii="Times New Roman" w:eastAsia="Times New Roman" w:hAnsi="Times New Roman" w:cs="Times New Roman"/>
          <w:sz w:val="24"/>
          <w:szCs w:val="24"/>
        </w:rPr>
        <w:t xml:space="preserve"> году по отношению к </w:t>
      </w:r>
      <w:r>
        <w:rPr>
          <w:rFonts w:ascii="Times New Roman" w:eastAsia="Times New Roman" w:hAnsi="Times New Roman" w:cs="Times New Roman"/>
          <w:sz w:val="24"/>
          <w:szCs w:val="24"/>
        </w:rPr>
        <w:t xml:space="preserve">утвержденным бюджетным назначениям </w:t>
      </w:r>
      <w:r w:rsidR="00651CFB">
        <w:rPr>
          <w:rFonts w:ascii="Times New Roman" w:eastAsia="Times New Roman" w:hAnsi="Times New Roman" w:cs="Times New Roman"/>
          <w:sz w:val="24"/>
          <w:szCs w:val="24"/>
        </w:rPr>
        <w:t>исполнена на 95,3%. Расходы против 201</w:t>
      </w:r>
      <w:r w:rsidR="00A1563C">
        <w:rPr>
          <w:rFonts w:ascii="Times New Roman" w:eastAsia="Times New Roman" w:hAnsi="Times New Roman" w:cs="Times New Roman"/>
          <w:sz w:val="24"/>
          <w:szCs w:val="24"/>
        </w:rPr>
        <w:t>6</w:t>
      </w:r>
      <w:r w:rsidR="00651CFB">
        <w:rPr>
          <w:rFonts w:ascii="Times New Roman" w:eastAsia="Times New Roman" w:hAnsi="Times New Roman" w:cs="Times New Roman"/>
          <w:sz w:val="24"/>
          <w:szCs w:val="24"/>
        </w:rPr>
        <w:t xml:space="preserve">-2017гг. сократились на  </w:t>
      </w:r>
      <w:r w:rsidR="00651CFB" w:rsidRPr="00A1563C">
        <w:rPr>
          <w:rFonts w:ascii="Times New Roman" w:eastAsia="Times New Roman" w:hAnsi="Times New Roman" w:cs="Times New Roman"/>
          <w:i/>
          <w:sz w:val="24"/>
          <w:szCs w:val="24"/>
        </w:rPr>
        <w:t>227</w:t>
      </w:r>
      <w:r w:rsidR="00A1563C">
        <w:rPr>
          <w:rFonts w:ascii="Times New Roman" w:eastAsia="Times New Roman" w:hAnsi="Times New Roman" w:cs="Times New Roman"/>
          <w:i/>
          <w:sz w:val="24"/>
          <w:szCs w:val="24"/>
        </w:rPr>
        <w:t xml:space="preserve"> </w:t>
      </w:r>
      <w:r w:rsidR="00651CFB" w:rsidRPr="00A1563C">
        <w:rPr>
          <w:rFonts w:ascii="Times New Roman" w:eastAsia="Times New Roman" w:hAnsi="Times New Roman" w:cs="Times New Roman"/>
          <w:i/>
          <w:sz w:val="24"/>
          <w:szCs w:val="24"/>
        </w:rPr>
        <w:t>830,0 тыс. рублей</w:t>
      </w:r>
      <w:r w:rsidR="00651CFB">
        <w:rPr>
          <w:rFonts w:ascii="Times New Roman" w:eastAsia="Times New Roman" w:hAnsi="Times New Roman" w:cs="Times New Roman"/>
          <w:sz w:val="24"/>
          <w:szCs w:val="24"/>
        </w:rPr>
        <w:t xml:space="preserve"> и </w:t>
      </w:r>
      <w:r w:rsidR="00E5642F">
        <w:rPr>
          <w:rFonts w:ascii="Times New Roman" w:eastAsia="Times New Roman" w:hAnsi="Times New Roman" w:cs="Times New Roman"/>
          <w:sz w:val="24"/>
          <w:szCs w:val="24"/>
        </w:rPr>
        <w:t xml:space="preserve">на </w:t>
      </w:r>
      <w:r w:rsidR="00651CFB" w:rsidRPr="00A1563C">
        <w:rPr>
          <w:rFonts w:ascii="Times New Roman" w:eastAsia="Times New Roman" w:hAnsi="Times New Roman" w:cs="Times New Roman"/>
          <w:i/>
          <w:sz w:val="24"/>
          <w:szCs w:val="24"/>
        </w:rPr>
        <w:t>197</w:t>
      </w:r>
      <w:r w:rsidR="00A1563C">
        <w:rPr>
          <w:rFonts w:ascii="Times New Roman" w:eastAsia="Times New Roman" w:hAnsi="Times New Roman" w:cs="Times New Roman"/>
          <w:i/>
          <w:sz w:val="24"/>
          <w:szCs w:val="24"/>
        </w:rPr>
        <w:t xml:space="preserve"> </w:t>
      </w:r>
      <w:r w:rsidR="00651CFB" w:rsidRPr="00A1563C">
        <w:rPr>
          <w:rFonts w:ascii="Times New Roman" w:eastAsia="Times New Roman" w:hAnsi="Times New Roman" w:cs="Times New Roman"/>
          <w:i/>
          <w:sz w:val="24"/>
          <w:szCs w:val="24"/>
        </w:rPr>
        <w:t>332,0 тыс. рублей</w:t>
      </w:r>
      <w:r w:rsidR="00651CFB">
        <w:rPr>
          <w:rFonts w:ascii="Times New Roman" w:eastAsia="Times New Roman" w:hAnsi="Times New Roman" w:cs="Times New Roman"/>
          <w:sz w:val="24"/>
          <w:szCs w:val="24"/>
        </w:rPr>
        <w:t xml:space="preserve"> соответственно (в 201</w:t>
      </w:r>
      <w:r w:rsidR="00A1563C">
        <w:rPr>
          <w:rFonts w:ascii="Times New Roman" w:eastAsia="Times New Roman" w:hAnsi="Times New Roman" w:cs="Times New Roman"/>
          <w:sz w:val="24"/>
          <w:szCs w:val="24"/>
        </w:rPr>
        <w:t>6</w:t>
      </w:r>
      <w:r w:rsidR="00651CFB">
        <w:rPr>
          <w:rFonts w:ascii="Times New Roman" w:eastAsia="Times New Roman" w:hAnsi="Times New Roman" w:cs="Times New Roman"/>
          <w:sz w:val="24"/>
          <w:szCs w:val="24"/>
        </w:rPr>
        <w:t xml:space="preserve">-2017гг. в рамках </w:t>
      </w:r>
      <w:r w:rsidR="00D55B37">
        <w:rPr>
          <w:rFonts w:ascii="Times New Roman" w:eastAsia="Times New Roman" w:hAnsi="Times New Roman" w:cs="Times New Roman"/>
          <w:sz w:val="24"/>
          <w:szCs w:val="24"/>
        </w:rPr>
        <w:t>программы «</w:t>
      </w:r>
      <w:r w:rsidR="00D55B37" w:rsidRPr="00B706F9">
        <w:rPr>
          <w:rFonts w:ascii="Times New Roman" w:hAnsi="Times New Roman" w:cs="Times New Roman"/>
          <w:sz w:val="24"/>
          <w:szCs w:val="24"/>
        </w:rPr>
        <w:t>Обеспечение доступным и комфортным жильем и коммунальными услугами»</w:t>
      </w:r>
      <w:r w:rsidR="00D55B37">
        <w:rPr>
          <w:rFonts w:ascii="Times New Roman" w:hAnsi="Times New Roman" w:cs="Times New Roman"/>
          <w:sz w:val="24"/>
          <w:szCs w:val="24"/>
        </w:rPr>
        <w:t xml:space="preserve"> </w:t>
      </w:r>
      <w:r w:rsidR="00BB30DF">
        <w:rPr>
          <w:rFonts w:ascii="Times New Roman" w:eastAsia="Times New Roman" w:hAnsi="Times New Roman" w:cs="Times New Roman"/>
          <w:sz w:val="24"/>
          <w:szCs w:val="24"/>
        </w:rPr>
        <w:t>под</w:t>
      </w:r>
      <w:r w:rsidR="00651CFB">
        <w:rPr>
          <w:rFonts w:ascii="Times New Roman" w:eastAsia="Times New Roman" w:hAnsi="Times New Roman" w:cs="Times New Roman"/>
          <w:sz w:val="24"/>
          <w:szCs w:val="24"/>
        </w:rPr>
        <w:t>програм</w:t>
      </w:r>
      <w:r w:rsidR="00D55B37">
        <w:rPr>
          <w:rFonts w:ascii="Times New Roman" w:eastAsia="Times New Roman" w:hAnsi="Times New Roman" w:cs="Times New Roman"/>
          <w:sz w:val="24"/>
          <w:szCs w:val="24"/>
        </w:rPr>
        <w:t>мы «</w:t>
      </w:r>
      <w:r w:rsidR="00BB30DF">
        <w:rPr>
          <w:rFonts w:ascii="Times New Roman" w:hAnsi="Times New Roman" w:cs="Times New Roman"/>
          <w:sz w:val="24"/>
          <w:szCs w:val="24"/>
        </w:rPr>
        <w:t>Переселение граждан из аварийного жилищного фонда на территории ГП «Город Людиново»</w:t>
      </w:r>
      <w:r w:rsidR="00BB30DF">
        <w:rPr>
          <w:rFonts w:ascii="Times New Roman" w:eastAsia="Times New Roman" w:hAnsi="Times New Roman" w:cs="Times New Roman"/>
          <w:sz w:val="24"/>
          <w:szCs w:val="24"/>
        </w:rPr>
        <w:t xml:space="preserve"> </w:t>
      </w:r>
      <w:r w:rsidR="00A1563C">
        <w:rPr>
          <w:rFonts w:ascii="Times New Roman" w:eastAsia="Times New Roman" w:hAnsi="Times New Roman" w:cs="Times New Roman"/>
          <w:sz w:val="24"/>
          <w:szCs w:val="24"/>
        </w:rPr>
        <w:t xml:space="preserve">осуществлялось </w:t>
      </w:r>
      <w:r w:rsidR="00D55B37">
        <w:rPr>
          <w:rFonts w:ascii="Times New Roman" w:eastAsia="Times New Roman" w:hAnsi="Times New Roman" w:cs="Times New Roman"/>
          <w:sz w:val="24"/>
          <w:szCs w:val="24"/>
        </w:rPr>
        <w:t xml:space="preserve">строительство </w:t>
      </w:r>
      <w:r w:rsidR="00A1563C">
        <w:rPr>
          <w:rFonts w:ascii="Times New Roman" w:eastAsia="Times New Roman" w:hAnsi="Times New Roman" w:cs="Times New Roman"/>
          <w:sz w:val="24"/>
          <w:szCs w:val="24"/>
        </w:rPr>
        <w:t xml:space="preserve"> многоквартирных жилых</w:t>
      </w:r>
      <w:proofErr w:type="gramEnd"/>
      <w:r w:rsidR="00A1563C">
        <w:rPr>
          <w:rFonts w:ascii="Times New Roman" w:eastAsia="Times New Roman" w:hAnsi="Times New Roman" w:cs="Times New Roman"/>
          <w:sz w:val="24"/>
          <w:szCs w:val="24"/>
        </w:rPr>
        <w:t xml:space="preserve"> домов</w:t>
      </w:r>
      <w:r w:rsidR="00E5642F">
        <w:rPr>
          <w:rFonts w:ascii="Times New Roman" w:eastAsia="Times New Roman" w:hAnsi="Times New Roman" w:cs="Times New Roman"/>
          <w:sz w:val="24"/>
          <w:szCs w:val="24"/>
        </w:rPr>
        <w:t>. П</w:t>
      </w:r>
      <w:r w:rsidR="00D55B37">
        <w:rPr>
          <w:rFonts w:ascii="Times New Roman" w:eastAsia="Times New Roman" w:hAnsi="Times New Roman" w:cs="Times New Roman"/>
          <w:sz w:val="24"/>
          <w:szCs w:val="24"/>
        </w:rPr>
        <w:t>о программе</w:t>
      </w:r>
      <w:r w:rsidR="0096737B">
        <w:rPr>
          <w:rFonts w:ascii="Times New Roman" w:eastAsia="Times New Roman" w:hAnsi="Times New Roman" w:cs="Times New Roman"/>
          <w:sz w:val="24"/>
          <w:szCs w:val="24"/>
        </w:rPr>
        <w:t xml:space="preserve"> «Формирование городской среды» </w:t>
      </w:r>
      <w:r w:rsidR="00E10177">
        <w:rPr>
          <w:rFonts w:ascii="Times New Roman" w:eastAsia="Times New Roman" w:hAnsi="Times New Roman" w:cs="Times New Roman"/>
          <w:sz w:val="24"/>
          <w:szCs w:val="24"/>
        </w:rPr>
        <w:t xml:space="preserve">производились работы по благоустройству </w:t>
      </w:r>
      <w:r w:rsidR="006B5F1A">
        <w:rPr>
          <w:rFonts w:ascii="Times New Roman" w:eastAsia="Times New Roman" w:hAnsi="Times New Roman" w:cs="Times New Roman"/>
          <w:sz w:val="24"/>
          <w:szCs w:val="24"/>
        </w:rPr>
        <w:t xml:space="preserve">придомовых территорий, </w:t>
      </w:r>
      <w:proofErr w:type="spellStart"/>
      <w:r w:rsidR="006B5F1A">
        <w:rPr>
          <w:rFonts w:ascii="Times New Roman" w:eastAsia="Times New Roman" w:hAnsi="Times New Roman" w:cs="Times New Roman"/>
          <w:sz w:val="24"/>
          <w:szCs w:val="24"/>
        </w:rPr>
        <w:t>междворовых</w:t>
      </w:r>
      <w:proofErr w:type="spellEnd"/>
      <w:r w:rsidR="006B5F1A">
        <w:rPr>
          <w:rFonts w:ascii="Times New Roman" w:eastAsia="Times New Roman" w:hAnsi="Times New Roman" w:cs="Times New Roman"/>
          <w:sz w:val="24"/>
          <w:szCs w:val="24"/>
        </w:rPr>
        <w:t xml:space="preserve"> проездов, тротуаров,</w:t>
      </w:r>
      <w:r w:rsidR="0096737B">
        <w:rPr>
          <w:rFonts w:ascii="Times New Roman" w:eastAsia="Times New Roman" w:hAnsi="Times New Roman" w:cs="Times New Roman"/>
          <w:sz w:val="24"/>
          <w:szCs w:val="24"/>
        </w:rPr>
        <w:t xml:space="preserve"> парка</w:t>
      </w:r>
      <w:r w:rsidR="00A1563C">
        <w:rPr>
          <w:rFonts w:ascii="Times New Roman" w:eastAsia="Times New Roman" w:hAnsi="Times New Roman" w:cs="Times New Roman"/>
          <w:sz w:val="24"/>
          <w:szCs w:val="24"/>
        </w:rPr>
        <w:t>.</w:t>
      </w:r>
    </w:p>
    <w:p w:rsidR="00E5642F" w:rsidRDefault="00E5642F" w:rsidP="007C6EC0">
      <w:pPr>
        <w:spacing w:after="0" w:line="24" w:lineRule="atLeast"/>
        <w:ind w:firstLine="567"/>
        <w:jc w:val="both"/>
        <w:rPr>
          <w:rFonts w:ascii="Times New Roman" w:eastAsia="Times New Roman" w:hAnsi="Times New Roman" w:cs="Times New Roman"/>
          <w:sz w:val="24"/>
          <w:szCs w:val="24"/>
        </w:rPr>
      </w:pPr>
    </w:p>
    <w:p w:rsidR="00E5642F" w:rsidRPr="005C2061" w:rsidRDefault="00E5642F" w:rsidP="007C6EC0">
      <w:pPr>
        <w:spacing w:after="0" w:line="24" w:lineRule="atLeast"/>
        <w:ind w:firstLine="567"/>
        <w:jc w:val="both"/>
        <w:rPr>
          <w:rFonts w:ascii="Times New Roman" w:eastAsia="Times New Roman" w:hAnsi="Times New Roman" w:cs="Times New Roman"/>
          <w:sz w:val="24"/>
          <w:szCs w:val="24"/>
        </w:rPr>
      </w:pPr>
    </w:p>
    <w:p w:rsidR="00100E40" w:rsidRDefault="00562EFD" w:rsidP="000A4323">
      <w:pPr>
        <w:tabs>
          <w:tab w:val="left" w:pos="486"/>
          <w:tab w:val="left" w:pos="1808"/>
        </w:tabs>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    </w:t>
      </w:r>
      <w:r w:rsidR="000A4323">
        <w:rPr>
          <w:rFonts w:ascii="Times New Roman" w:hAnsi="Times New Roman" w:cs="Times New Roman"/>
          <w:sz w:val="24"/>
          <w:szCs w:val="24"/>
        </w:rPr>
        <w:t xml:space="preserve">       </w:t>
      </w:r>
      <w:r w:rsidR="00100E40">
        <w:rPr>
          <w:rFonts w:ascii="Times New Roman" w:eastAsia="Times New Roman" w:hAnsi="Times New Roman" w:cs="Times New Roman"/>
          <w:b/>
          <w:sz w:val="24"/>
          <w:szCs w:val="24"/>
        </w:rPr>
        <w:t>Общая х</w:t>
      </w:r>
      <w:r w:rsidR="00100E40" w:rsidRPr="0027085E">
        <w:rPr>
          <w:rFonts w:ascii="Times New Roman" w:eastAsia="Times New Roman" w:hAnsi="Times New Roman" w:cs="Times New Roman"/>
          <w:b/>
          <w:sz w:val="24"/>
          <w:szCs w:val="24"/>
        </w:rPr>
        <w:t>арактеристика исполнения бюджета за 2014-201</w:t>
      </w:r>
      <w:r w:rsidR="00100E40">
        <w:rPr>
          <w:rFonts w:ascii="Times New Roman" w:eastAsia="Times New Roman" w:hAnsi="Times New Roman" w:cs="Times New Roman"/>
          <w:b/>
          <w:sz w:val="24"/>
          <w:szCs w:val="24"/>
        </w:rPr>
        <w:t>8 гг. (тыс. рублей)</w:t>
      </w:r>
    </w:p>
    <w:p w:rsidR="00100E40" w:rsidRDefault="00100E40" w:rsidP="00100E40">
      <w:pPr>
        <w:spacing w:after="0" w:line="24" w:lineRule="atLeast"/>
        <w:ind w:firstLine="709"/>
        <w:jc w:val="both"/>
        <w:rPr>
          <w:rFonts w:ascii="Times New Roman" w:eastAsia="Times New Roman" w:hAnsi="Times New Roman" w:cs="Times New Roman"/>
          <w:sz w:val="24"/>
          <w:szCs w:val="24"/>
        </w:rPr>
      </w:pPr>
    </w:p>
    <w:tbl>
      <w:tblPr>
        <w:tblStyle w:val="a4"/>
        <w:tblW w:w="9745" w:type="dxa"/>
        <w:tblInd w:w="108" w:type="dxa"/>
        <w:tblLayout w:type="fixed"/>
        <w:tblLook w:val="04A0" w:firstRow="1" w:lastRow="0" w:firstColumn="1" w:lastColumn="0" w:noHBand="0" w:noVBand="1"/>
      </w:tblPr>
      <w:tblGrid>
        <w:gridCol w:w="426"/>
        <w:gridCol w:w="1361"/>
        <w:gridCol w:w="1190"/>
        <w:gridCol w:w="1276"/>
        <w:gridCol w:w="1134"/>
        <w:gridCol w:w="1276"/>
        <w:gridCol w:w="1275"/>
        <w:gridCol w:w="993"/>
        <w:gridCol w:w="814"/>
      </w:tblGrid>
      <w:tr w:rsidR="00100E40" w:rsidRPr="00CD2AFE" w:rsidTr="00170166">
        <w:trPr>
          <w:trHeight w:val="268"/>
        </w:trPr>
        <w:tc>
          <w:tcPr>
            <w:tcW w:w="426" w:type="dxa"/>
            <w:vMerge w:val="restart"/>
          </w:tcPr>
          <w:p w:rsidR="00100E40" w:rsidRPr="00CD2AFE" w:rsidRDefault="00100E40" w:rsidP="002A34EE">
            <w:pPr>
              <w:spacing w:line="24" w:lineRule="atLeast"/>
              <w:jc w:val="center"/>
              <w:rPr>
                <w:rFonts w:ascii="Times New Roman" w:eastAsia="Times New Roman" w:hAnsi="Times New Roman" w:cs="Times New Roman"/>
                <w:noProof/>
                <w:sz w:val="18"/>
                <w:szCs w:val="18"/>
              </w:rPr>
            </w:pPr>
            <w:r w:rsidRPr="00CD2AFE">
              <w:rPr>
                <w:rFonts w:ascii="Times New Roman" w:eastAsia="Times New Roman" w:hAnsi="Times New Roman" w:cs="Times New Roman"/>
                <w:noProof/>
                <w:sz w:val="18"/>
                <w:szCs w:val="18"/>
              </w:rPr>
              <w:t>№</w:t>
            </w:r>
          </w:p>
        </w:tc>
        <w:tc>
          <w:tcPr>
            <w:tcW w:w="1361" w:type="dxa"/>
            <w:vMerge w:val="restart"/>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Параметры бюджета</w:t>
            </w:r>
          </w:p>
        </w:tc>
        <w:tc>
          <w:tcPr>
            <w:tcW w:w="1190" w:type="dxa"/>
            <w:vMerge w:val="restart"/>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Исполнение за 2014</w:t>
            </w:r>
          </w:p>
        </w:tc>
        <w:tc>
          <w:tcPr>
            <w:tcW w:w="1276" w:type="dxa"/>
            <w:vMerge w:val="restart"/>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Исполнение за 2015</w:t>
            </w:r>
          </w:p>
        </w:tc>
        <w:tc>
          <w:tcPr>
            <w:tcW w:w="1134" w:type="dxa"/>
            <w:vMerge w:val="restart"/>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Исполнение за 2016</w:t>
            </w:r>
          </w:p>
        </w:tc>
        <w:tc>
          <w:tcPr>
            <w:tcW w:w="1276" w:type="dxa"/>
            <w:vMerge w:val="restart"/>
          </w:tcPr>
          <w:p w:rsid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Исполнение</w:t>
            </w:r>
          </w:p>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 xml:space="preserve"> за 2017</w:t>
            </w:r>
          </w:p>
        </w:tc>
        <w:tc>
          <w:tcPr>
            <w:tcW w:w="2268" w:type="dxa"/>
            <w:gridSpan w:val="2"/>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2018 год</w:t>
            </w:r>
          </w:p>
        </w:tc>
        <w:tc>
          <w:tcPr>
            <w:tcW w:w="814" w:type="dxa"/>
            <w:vMerge w:val="restart"/>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 xml:space="preserve">% исполнения </w:t>
            </w:r>
          </w:p>
        </w:tc>
      </w:tr>
      <w:tr w:rsidR="00100E40" w:rsidRPr="00CD2AFE" w:rsidTr="00170166">
        <w:trPr>
          <w:trHeight w:val="184"/>
        </w:trPr>
        <w:tc>
          <w:tcPr>
            <w:tcW w:w="426" w:type="dxa"/>
            <w:vMerge/>
          </w:tcPr>
          <w:p w:rsidR="00100E40" w:rsidRPr="00CD2AFE" w:rsidRDefault="00100E40" w:rsidP="002A34EE">
            <w:pPr>
              <w:spacing w:line="24" w:lineRule="atLeast"/>
              <w:jc w:val="center"/>
              <w:rPr>
                <w:rFonts w:ascii="Times New Roman" w:eastAsia="Times New Roman" w:hAnsi="Times New Roman" w:cs="Times New Roman"/>
                <w:noProof/>
                <w:sz w:val="18"/>
                <w:szCs w:val="18"/>
              </w:rPr>
            </w:pPr>
          </w:p>
        </w:tc>
        <w:tc>
          <w:tcPr>
            <w:tcW w:w="1361" w:type="dxa"/>
            <w:vMerge/>
          </w:tcPr>
          <w:p w:rsidR="00100E40" w:rsidRPr="00CD2AFE" w:rsidRDefault="00100E40" w:rsidP="002A34EE">
            <w:pPr>
              <w:spacing w:line="24" w:lineRule="atLeast"/>
              <w:jc w:val="center"/>
              <w:rPr>
                <w:rFonts w:ascii="Times New Roman" w:eastAsia="Times New Roman" w:hAnsi="Times New Roman" w:cs="Times New Roman"/>
                <w:noProof/>
                <w:sz w:val="18"/>
                <w:szCs w:val="18"/>
              </w:rPr>
            </w:pPr>
          </w:p>
        </w:tc>
        <w:tc>
          <w:tcPr>
            <w:tcW w:w="1190" w:type="dxa"/>
            <w:vMerge/>
          </w:tcPr>
          <w:p w:rsidR="00100E40" w:rsidRPr="00CD2AFE" w:rsidRDefault="00100E40" w:rsidP="002A34EE">
            <w:pPr>
              <w:spacing w:line="24" w:lineRule="atLeast"/>
              <w:jc w:val="center"/>
              <w:rPr>
                <w:rFonts w:ascii="Times New Roman" w:eastAsia="Times New Roman" w:hAnsi="Times New Roman" w:cs="Times New Roman"/>
                <w:noProof/>
                <w:sz w:val="18"/>
                <w:szCs w:val="18"/>
              </w:rPr>
            </w:pPr>
          </w:p>
        </w:tc>
        <w:tc>
          <w:tcPr>
            <w:tcW w:w="1276" w:type="dxa"/>
            <w:vMerge/>
          </w:tcPr>
          <w:p w:rsidR="00100E40" w:rsidRPr="00CD2AFE" w:rsidRDefault="00100E40" w:rsidP="002A34EE">
            <w:pPr>
              <w:spacing w:line="24" w:lineRule="atLeast"/>
              <w:jc w:val="center"/>
              <w:rPr>
                <w:rFonts w:ascii="Times New Roman" w:eastAsia="Times New Roman" w:hAnsi="Times New Roman" w:cs="Times New Roman"/>
                <w:noProof/>
                <w:sz w:val="18"/>
                <w:szCs w:val="18"/>
              </w:rPr>
            </w:pPr>
          </w:p>
        </w:tc>
        <w:tc>
          <w:tcPr>
            <w:tcW w:w="1134" w:type="dxa"/>
            <w:vMerge/>
          </w:tcPr>
          <w:p w:rsidR="00100E40" w:rsidRPr="00CD2AFE" w:rsidRDefault="00100E40" w:rsidP="002A34EE">
            <w:pPr>
              <w:spacing w:line="24" w:lineRule="atLeast"/>
              <w:jc w:val="center"/>
              <w:rPr>
                <w:rFonts w:ascii="Times New Roman" w:eastAsia="Times New Roman" w:hAnsi="Times New Roman" w:cs="Times New Roman"/>
                <w:noProof/>
                <w:sz w:val="18"/>
                <w:szCs w:val="18"/>
              </w:rPr>
            </w:pPr>
          </w:p>
        </w:tc>
        <w:tc>
          <w:tcPr>
            <w:tcW w:w="1276" w:type="dxa"/>
            <w:vMerge/>
          </w:tcPr>
          <w:p w:rsidR="00100E40" w:rsidRPr="00CD2AFE" w:rsidRDefault="00100E40" w:rsidP="002A34EE">
            <w:pPr>
              <w:spacing w:line="24" w:lineRule="atLeast"/>
              <w:jc w:val="center"/>
              <w:rPr>
                <w:rFonts w:ascii="Times New Roman" w:eastAsia="Times New Roman" w:hAnsi="Times New Roman" w:cs="Times New Roman"/>
                <w:noProof/>
                <w:sz w:val="18"/>
                <w:szCs w:val="18"/>
              </w:rPr>
            </w:pPr>
          </w:p>
        </w:tc>
        <w:tc>
          <w:tcPr>
            <w:tcW w:w="1275" w:type="dxa"/>
          </w:tcPr>
          <w:p w:rsidR="00100E40" w:rsidRPr="00170166" w:rsidRDefault="00170166" w:rsidP="00170166">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Утвержденные бюджетные назначения в соответствии с уточненнойбюджетной росписью</w:t>
            </w:r>
          </w:p>
        </w:tc>
        <w:tc>
          <w:tcPr>
            <w:tcW w:w="993" w:type="dxa"/>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Исполнено</w:t>
            </w:r>
          </w:p>
        </w:tc>
        <w:tc>
          <w:tcPr>
            <w:tcW w:w="814" w:type="dxa"/>
            <w:vMerge/>
          </w:tcPr>
          <w:p w:rsidR="00100E40" w:rsidRPr="00170166" w:rsidRDefault="00100E40" w:rsidP="002A34EE">
            <w:pPr>
              <w:spacing w:line="24" w:lineRule="atLeast"/>
              <w:jc w:val="center"/>
              <w:rPr>
                <w:rFonts w:ascii="Times New Roman" w:eastAsia="Times New Roman" w:hAnsi="Times New Roman" w:cs="Times New Roman"/>
                <w:noProof/>
                <w:sz w:val="16"/>
                <w:szCs w:val="16"/>
              </w:rPr>
            </w:pPr>
          </w:p>
        </w:tc>
      </w:tr>
      <w:tr w:rsidR="00100E40" w:rsidRPr="00CD2AFE" w:rsidTr="00170166">
        <w:tc>
          <w:tcPr>
            <w:tcW w:w="426" w:type="dxa"/>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w:t>
            </w:r>
          </w:p>
        </w:tc>
        <w:tc>
          <w:tcPr>
            <w:tcW w:w="1361" w:type="dxa"/>
          </w:tcPr>
          <w:p w:rsidR="00100E40" w:rsidRPr="00170166" w:rsidRDefault="00100E40" w:rsidP="002A34EE">
            <w:pPr>
              <w:spacing w:line="24" w:lineRule="atLeast"/>
              <w:ind w:left="-407" w:hanging="142"/>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Доходы</w:t>
            </w:r>
          </w:p>
        </w:tc>
        <w:tc>
          <w:tcPr>
            <w:tcW w:w="1190"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156544,0</w:t>
            </w:r>
          </w:p>
        </w:tc>
        <w:tc>
          <w:tcPr>
            <w:tcW w:w="1276"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142392,0</w:t>
            </w:r>
          </w:p>
        </w:tc>
        <w:tc>
          <w:tcPr>
            <w:tcW w:w="1134"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519546,0</w:t>
            </w:r>
          </w:p>
        </w:tc>
        <w:tc>
          <w:tcPr>
            <w:tcW w:w="1276"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572598,0</w:t>
            </w:r>
          </w:p>
        </w:tc>
        <w:tc>
          <w:tcPr>
            <w:tcW w:w="1275"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404620,0</w:t>
            </w:r>
          </w:p>
        </w:tc>
        <w:tc>
          <w:tcPr>
            <w:tcW w:w="993"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409686,0</w:t>
            </w:r>
          </w:p>
        </w:tc>
        <w:tc>
          <w:tcPr>
            <w:tcW w:w="814"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101,2</w:t>
            </w:r>
          </w:p>
        </w:tc>
      </w:tr>
      <w:tr w:rsidR="00100E40" w:rsidRPr="00CD2AFE" w:rsidTr="00170166">
        <w:tc>
          <w:tcPr>
            <w:tcW w:w="426" w:type="dxa"/>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 xml:space="preserve">2. </w:t>
            </w:r>
          </w:p>
        </w:tc>
        <w:tc>
          <w:tcPr>
            <w:tcW w:w="1361" w:type="dxa"/>
          </w:tcPr>
          <w:p w:rsidR="00100E40" w:rsidRPr="00170166" w:rsidRDefault="00100E40" w:rsidP="002A34EE">
            <w:pPr>
              <w:spacing w:line="24" w:lineRule="atLeast"/>
              <w:ind w:left="-407"/>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Расходы</w:t>
            </w:r>
          </w:p>
        </w:tc>
        <w:tc>
          <w:tcPr>
            <w:tcW w:w="1190"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183654,0</w:t>
            </w:r>
          </w:p>
        </w:tc>
        <w:tc>
          <w:tcPr>
            <w:tcW w:w="1276"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288084,0</w:t>
            </w:r>
          </w:p>
        </w:tc>
        <w:tc>
          <w:tcPr>
            <w:tcW w:w="1134"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538849,0</w:t>
            </w:r>
          </w:p>
        </w:tc>
        <w:tc>
          <w:tcPr>
            <w:tcW w:w="1276" w:type="dxa"/>
          </w:tcPr>
          <w:p w:rsidR="00100E40" w:rsidRPr="00170166" w:rsidRDefault="00836052"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508351,0</w:t>
            </w:r>
          </w:p>
        </w:tc>
        <w:tc>
          <w:tcPr>
            <w:tcW w:w="1275"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326249,0</w:t>
            </w:r>
          </w:p>
        </w:tc>
        <w:tc>
          <w:tcPr>
            <w:tcW w:w="993"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311019,0</w:t>
            </w:r>
          </w:p>
        </w:tc>
        <w:tc>
          <w:tcPr>
            <w:tcW w:w="814"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95,3</w:t>
            </w:r>
          </w:p>
        </w:tc>
      </w:tr>
      <w:tr w:rsidR="00100E40" w:rsidRPr="00CD2AFE" w:rsidTr="00170166">
        <w:tc>
          <w:tcPr>
            <w:tcW w:w="426" w:type="dxa"/>
          </w:tcPr>
          <w:p w:rsidR="00100E40" w:rsidRPr="00170166" w:rsidRDefault="00100E40"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 xml:space="preserve">3. </w:t>
            </w:r>
          </w:p>
        </w:tc>
        <w:tc>
          <w:tcPr>
            <w:tcW w:w="1361" w:type="dxa"/>
          </w:tcPr>
          <w:p w:rsidR="00B3377C" w:rsidRDefault="00100E40" w:rsidP="00B3377C">
            <w:pPr>
              <w:spacing w:line="24" w:lineRule="atLeast"/>
              <w:ind w:left="-407"/>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Д</w:t>
            </w:r>
            <w:r w:rsidR="00B3377C">
              <w:rPr>
                <w:rFonts w:ascii="Times New Roman" w:eastAsia="Times New Roman" w:hAnsi="Times New Roman" w:cs="Times New Roman"/>
                <w:noProof/>
                <w:sz w:val="16"/>
                <w:szCs w:val="16"/>
              </w:rPr>
              <w:t xml:space="preserve">ефицит </w:t>
            </w:r>
            <w:r w:rsidRPr="00170166">
              <w:rPr>
                <w:rFonts w:ascii="Times New Roman" w:eastAsia="Times New Roman" w:hAnsi="Times New Roman" w:cs="Times New Roman"/>
                <w:noProof/>
                <w:sz w:val="16"/>
                <w:szCs w:val="16"/>
              </w:rPr>
              <w:t xml:space="preserve"> -, </w:t>
            </w:r>
          </w:p>
          <w:p w:rsidR="00100E40" w:rsidRPr="00170166" w:rsidRDefault="00100E40" w:rsidP="00B3377C">
            <w:pPr>
              <w:spacing w:line="24" w:lineRule="atLeast"/>
              <w:ind w:left="-407"/>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профицит +</w:t>
            </w:r>
          </w:p>
        </w:tc>
        <w:tc>
          <w:tcPr>
            <w:tcW w:w="1190"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-27110,0</w:t>
            </w:r>
          </w:p>
        </w:tc>
        <w:tc>
          <w:tcPr>
            <w:tcW w:w="1276"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-145692,0</w:t>
            </w:r>
          </w:p>
        </w:tc>
        <w:tc>
          <w:tcPr>
            <w:tcW w:w="1134"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-19303,0</w:t>
            </w:r>
          </w:p>
        </w:tc>
        <w:tc>
          <w:tcPr>
            <w:tcW w:w="1276"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+64247,0</w:t>
            </w:r>
          </w:p>
        </w:tc>
        <w:tc>
          <w:tcPr>
            <w:tcW w:w="1275" w:type="dxa"/>
          </w:tcPr>
          <w:p w:rsidR="00100E40" w:rsidRPr="00170166" w:rsidRDefault="00CD2AFE" w:rsidP="00C03296">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+78371,0</w:t>
            </w:r>
          </w:p>
        </w:tc>
        <w:tc>
          <w:tcPr>
            <w:tcW w:w="993" w:type="dxa"/>
          </w:tcPr>
          <w:p w:rsidR="00100E40" w:rsidRPr="00170166" w:rsidRDefault="00CD2AFE" w:rsidP="00CD2AF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+98667,0</w:t>
            </w:r>
          </w:p>
        </w:tc>
        <w:tc>
          <w:tcPr>
            <w:tcW w:w="814" w:type="dxa"/>
          </w:tcPr>
          <w:p w:rsidR="00100E40" w:rsidRPr="00170166" w:rsidRDefault="00CD2AFE" w:rsidP="002A34EE">
            <w:pPr>
              <w:spacing w:line="24" w:lineRule="atLeast"/>
              <w:jc w:val="center"/>
              <w:rPr>
                <w:rFonts w:ascii="Times New Roman" w:eastAsia="Times New Roman" w:hAnsi="Times New Roman" w:cs="Times New Roman"/>
                <w:noProof/>
                <w:sz w:val="16"/>
                <w:szCs w:val="16"/>
              </w:rPr>
            </w:pPr>
            <w:r w:rsidRPr="00170166">
              <w:rPr>
                <w:rFonts w:ascii="Times New Roman" w:eastAsia="Times New Roman" w:hAnsi="Times New Roman" w:cs="Times New Roman"/>
                <w:noProof/>
                <w:sz w:val="16"/>
                <w:szCs w:val="16"/>
              </w:rPr>
              <w:t>126,0</w:t>
            </w:r>
          </w:p>
        </w:tc>
      </w:tr>
    </w:tbl>
    <w:p w:rsidR="00562EFD" w:rsidRPr="00CD2AFE" w:rsidRDefault="00562EFD" w:rsidP="00E875E9">
      <w:pPr>
        <w:pStyle w:val="11"/>
        <w:shd w:val="clear" w:color="auto" w:fill="auto"/>
        <w:spacing w:line="23" w:lineRule="atLeast"/>
        <w:ind w:firstLine="360"/>
        <w:rPr>
          <w:sz w:val="18"/>
          <w:szCs w:val="18"/>
        </w:rPr>
      </w:pPr>
    </w:p>
    <w:p w:rsidR="00E875E9" w:rsidRDefault="00E875E9" w:rsidP="00E875E9">
      <w:pPr>
        <w:spacing w:after="0" w:line="24" w:lineRule="atLeast"/>
        <w:ind w:firstLine="709"/>
        <w:jc w:val="both"/>
        <w:rPr>
          <w:rFonts w:ascii="Times New Roman" w:hAnsi="Times New Roman" w:cs="Times New Roman"/>
          <w:sz w:val="24"/>
          <w:szCs w:val="24"/>
        </w:rPr>
      </w:pPr>
      <w:r w:rsidRPr="007731AF">
        <w:rPr>
          <w:rFonts w:ascii="Times New Roman" w:hAnsi="Times New Roman" w:cs="Times New Roman"/>
          <w:i/>
          <w:sz w:val="24"/>
          <w:szCs w:val="24"/>
        </w:rPr>
        <w:t xml:space="preserve">                                                                                                                                                                                                                                                                                                                                                                                                                                                                                                                                                                                                                                                                                                                         </w:t>
      </w:r>
    </w:p>
    <w:p w:rsidR="00E875E9" w:rsidRDefault="00E875E9" w:rsidP="00E875E9">
      <w:pPr>
        <w:spacing w:after="120" w:line="24" w:lineRule="atLeast"/>
        <w:ind w:right="28"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Характеристика, параметров исполнения доходной части бюджета городского поселения</w:t>
      </w:r>
    </w:p>
    <w:p w:rsidR="00E875E9" w:rsidRPr="00D704B3" w:rsidRDefault="00E875E9" w:rsidP="00E875E9">
      <w:pPr>
        <w:spacing w:after="0" w:line="24" w:lineRule="atLeast"/>
        <w:ind w:firstLine="709"/>
        <w:jc w:val="both"/>
        <w:rPr>
          <w:rFonts w:ascii="Times New Roman" w:hAnsi="Times New Roman" w:cs="Times New Roman"/>
          <w:sz w:val="24"/>
          <w:szCs w:val="24"/>
        </w:rPr>
      </w:pPr>
      <w:r w:rsidRPr="004B4DD1">
        <w:rPr>
          <w:rFonts w:ascii="Times New Roman" w:hAnsi="Times New Roman" w:cs="Times New Roman"/>
          <w:sz w:val="24"/>
          <w:szCs w:val="24"/>
        </w:rPr>
        <w:t>Доход</w:t>
      </w:r>
      <w:r>
        <w:rPr>
          <w:rFonts w:ascii="Times New Roman" w:hAnsi="Times New Roman" w:cs="Times New Roman"/>
          <w:sz w:val="24"/>
          <w:szCs w:val="24"/>
        </w:rPr>
        <w:t xml:space="preserve">ная часть </w:t>
      </w:r>
      <w:r w:rsidRPr="004B4DD1">
        <w:rPr>
          <w:rFonts w:ascii="Times New Roman" w:hAnsi="Times New Roman" w:cs="Times New Roman"/>
          <w:sz w:val="24"/>
          <w:szCs w:val="24"/>
        </w:rPr>
        <w:t xml:space="preserve">бюджета городского поселения </w:t>
      </w:r>
      <w:r>
        <w:rPr>
          <w:rFonts w:ascii="Times New Roman" w:hAnsi="Times New Roman" w:cs="Times New Roman"/>
          <w:sz w:val="24"/>
          <w:szCs w:val="24"/>
        </w:rPr>
        <w:t>за</w:t>
      </w:r>
      <w:r w:rsidRPr="004B4DD1">
        <w:rPr>
          <w:rFonts w:ascii="Times New Roman" w:hAnsi="Times New Roman" w:cs="Times New Roman"/>
          <w:sz w:val="24"/>
          <w:szCs w:val="24"/>
        </w:rPr>
        <w:t xml:space="preserve"> 201</w:t>
      </w:r>
      <w:r w:rsidR="00A01B5F">
        <w:rPr>
          <w:rFonts w:ascii="Times New Roman" w:hAnsi="Times New Roman" w:cs="Times New Roman"/>
          <w:sz w:val="24"/>
          <w:szCs w:val="24"/>
        </w:rPr>
        <w:t>8</w:t>
      </w:r>
      <w:r w:rsidRPr="004B4DD1">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4B4DD1">
        <w:rPr>
          <w:rFonts w:ascii="Times New Roman" w:hAnsi="Times New Roman" w:cs="Times New Roman"/>
          <w:sz w:val="24"/>
          <w:szCs w:val="24"/>
        </w:rPr>
        <w:t xml:space="preserve"> исполнен</w:t>
      </w:r>
      <w:r>
        <w:rPr>
          <w:rFonts w:ascii="Times New Roman" w:hAnsi="Times New Roman" w:cs="Times New Roman"/>
          <w:sz w:val="24"/>
          <w:szCs w:val="24"/>
        </w:rPr>
        <w:t>а</w:t>
      </w:r>
      <w:r w:rsidRPr="004B4DD1">
        <w:rPr>
          <w:rFonts w:ascii="Times New Roman" w:hAnsi="Times New Roman" w:cs="Times New Roman"/>
          <w:sz w:val="24"/>
          <w:szCs w:val="24"/>
        </w:rPr>
        <w:t xml:space="preserve"> в сумме </w:t>
      </w:r>
      <w:r w:rsidR="00A01B5F" w:rsidRPr="00A01B5F">
        <w:rPr>
          <w:rFonts w:ascii="Times New Roman" w:hAnsi="Times New Roman" w:cs="Times New Roman"/>
          <w:i/>
          <w:sz w:val="24"/>
          <w:szCs w:val="24"/>
        </w:rPr>
        <w:t>409</w:t>
      </w:r>
      <w:r w:rsidR="00A01B5F">
        <w:rPr>
          <w:rFonts w:ascii="Times New Roman" w:hAnsi="Times New Roman" w:cs="Times New Roman"/>
          <w:i/>
          <w:sz w:val="24"/>
          <w:szCs w:val="24"/>
        </w:rPr>
        <w:t xml:space="preserve"> </w:t>
      </w:r>
      <w:r w:rsidR="00A01B5F" w:rsidRPr="00A01B5F">
        <w:rPr>
          <w:rFonts w:ascii="Times New Roman" w:hAnsi="Times New Roman" w:cs="Times New Roman"/>
          <w:i/>
          <w:sz w:val="24"/>
          <w:szCs w:val="24"/>
        </w:rPr>
        <w:t>686,0</w:t>
      </w:r>
      <w:r w:rsidRPr="004B4DD1">
        <w:rPr>
          <w:rFonts w:ascii="Times New Roman" w:hAnsi="Times New Roman" w:cs="Times New Roman"/>
          <w:i/>
          <w:sz w:val="24"/>
          <w:szCs w:val="24"/>
        </w:rPr>
        <w:t xml:space="preserve"> тыс. рублей</w:t>
      </w:r>
      <w:r w:rsidRPr="00D704B3">
        <w:rPr>
          <w:rFonts w:ascii="Times New Roman" w:hAnsi="Times New Roman" w:cs="Times New Roman"/>
          <w:sz w:val="24"/>
          <w:szCs w:val="24"/>
        </w:rPr>
        <w:t>, при утвержденных бюджетных назначениях в сумме</w:t>
      </w:r>
      <w:r>
        <w:rPr>
          <w:rFonts w:ascii="Times New Roman" w:hAnsi="Times New Roman" w:cs="Times New Roman"/>
          <w:i/>
          <w:sz w:val="24"/>
          <w:szCs w:val="24"/>
        </w:rPr>
        <w:t xml:space="preserve"> </w:t>
      </w:r>
      <w:r w:rsidR="00A01B5F">
        <w:rPr>
          <w:rFonts w:ascii="Times New Roman" w:hAnsi="Times New Roman" w:cs="Times New Roman"/>
          <w:i/>
          <w:sz w:val="24"/>
          <w:szCs w:val="24"/>
        </w:rPr>
        <w:t>404 620,0</w:t>
      </w:r>
      <w:r w:rsidRPr="005C2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5C2061">
        <w:rPr>
          <w:rFonts w:ascii="Times New Roman" w:eastAsia="Times New Roman" w:hAnsi="Times New Roman" w:cs="Times New Roman"/>
          <w:i/>
          <w:sz w:val="24"/>
          <w:szCs w:val="24"/>
        </w:rPr>
        <w:t>ыс</w:t>
      </w:r>
      <w:r>
        <w:rPr>
          <w:rFonts w:ascii="Times New Roman" w:eastAsia="Times New Roman" w:hAnsi="Times New Roman" w:cs="Times New Roman"/>
          <w:i/>
          <w:sz w:val="24"/>
          <w:szCs w:val="24"/>
        </w:rPr>
        <w:t>.</w:t>
      </w:r>
      <w:r>
        <w:rPr>
          <w:rFonts w:ascii="Times New Roman" w:hAnsi="Times New Roman" w:cs="Times New Roman"/>
          <w:i/>
          <w:sz w:val="24"/>
          <w:szCs w:val="24"/>
        </w:rPr>
        <w:t xml:space="preserve"> рублей</w:t>
      </w:r>
      <w:r>
        <w:rPr>
          <w:rFonts w:ascii="Times New Roman" w:hAnsi="Times New Roman" w:cs="Times New Roman"/>
          <w:sz w:val="24"/>
          <w:szCs w:val="24"/>
        </w:rPr>
        <w:t>,</w:t>
      </w:r>
      <w:r>
        <w:rPr>
          <w:rFonts w:ascii="Times New Roman" w:hAnsi="Times New Roman" w:cs="Times New Roman"/>
          <w:i/>
          <w:sz w:val="24"/>
          <w:szCs w:val="24"/>
        </w:rPr>
        <w:t xml:space="preserve"> </w:t>
      </w:r>
      <w:r w:rsidRPr="00D704B3">
        <w:rPr>
          <w:rFonts w:ascii="Times New Roman" w:hAnsi="Times New Roman" w:cs="Times New Roman"/>
          <w:sz w:val="24"/>
          <w:szCs w:val="24"/>
        </w:rPr>
        <w:t>или</w:t>
      </w:r>
      <w:r>
        <w:rPr>
          <w:rFonts w:ascii="Times New Roman" w:hAnsi="Times New Roman" w:cs="Times New Roman"/>
          <w:i/>
          <w:sz w:val="24"/>
          <w:szCs w:val="24"/>
        </w:rPr>
        <w:t xml:space="preserve"> </w:t>
      </w:r>
      <w:r w:rsidRPr="00D704B3">
        <w:rPr>
          <w:rFonts w:ascii="Times New Roman" w:hAnsi="Times New Roman" w:cs="Times New Roman"/>
          <w:sz w:val="24"/>
          <w:szCs w:val="24"/>
        </w:rPr>
        <w:t>10</w:t>
      </w:r>
      <w:r w:rsidR="00A01B5F">
        <w:rPr>
          <w:rFonts w:ascii="Times New Roman" w:hAnsi="Times New Roman" w:cs="Times New Roman"/>
          <w:sz w:val="24"/>
          <w:szCs w:val="24"/>
        </w:rPr>
        <w:t>1,2</w:t>
      </w:r>
      <w:r w:rsidRPr="00D704B3">
        <w:rPr>
          <w:rFonts w:ascii="Times New Roman" w:hAnsi="Times New Roman" w:cs="Times New Roman"/>
          <w:sz w:val="24"/>
          <w:szCs w:val="24"/>
        </w:rPr>
        <w:t>%</w:t>
      </w:r>
    </w:p>
    <w:p w:rsidR="00E875E9" w:rsidRPr="004B4DD1" w:rsidRDefault="00E875E9" w:rsidP="00E875E9">
      <w:pPr>
        <w:spacing w:after="0" w:line="23" w:lineRule="atLeast"/>
        <w:ind w:firstLine="709"/>
        <w:jc w:val="both"/>
        <w:rPr>
          <w:rFonts w:ascii="Times New Roman" w:hAnsi="Times New Roman" w:cs="Times New Roman"/>
          <w:sz w:val="24"/>
          <w:szCs w:val="24"/>
        </w:rPr>
      </w:pPr>
      <w:r w:rsidRPr="004B4DD1">
        <w:rPr>
          <w:rFonts w:ascii="Times New Roman" w:hAnsi="Times New Roman" w:cs="Times New Roman"/>
          <w:sz w:val="24"/>
          <w:szCs w:val="24"/>
        </w:rPr>
        <w:t xml:space="preserve">Налоговые и неналоговые доходы </w:t>
      </w:r>
      <w:r>
        <w:rPr>
          <w:rFonts w:ascii="Times New Roman" w:hAnsi="Times New Roman" w:cs="Times New Roman"/>
          <w:sz w:val="24"/>
          <w:szCs w:val="24"/>
        </w:rPr>
        <w:t>составили</w:t>
      </w:r>
      <w:r w:rsidRPr="004B4DD1">
        <w:rPr>
          <w:rFonts w:ascii="Times New Roman" w:hAnsi="Times New Roman" w:cs="Times New Roman"/>
          <w:sz w:val="24"/>
          <w:szCs w:val="24"/>
        </w:rPr>
        <w:t xml:space="preserve"> в сумме </w:t>
      </w:r>
      <w:r w:rsidR="00874FE9" w:rsidRPr="00874FE9">
        <w:rPr>
          <w:rFonts w:ascii="Times New Roman" w:hAnsi="Times New Roman" w:cs="Times New Roman"/>
          <w:i/>
          <w:sz w:val="24"/>
          <w:szCs w:val="24"/>
        </w:rPr>
        <w:t>108</w:t>
      </w:r>
      <w:r w:rsidR="00874FE9">
        <w:rPr>
          <w:rFonts w:ascii="Times New Roman" w:hAnsi="Times New Roman" w:cs="Times New Roman"/>
          <w:i/>
          <w:sz w:val="24"/>
          <w:szCs w:val="24"/>
        </w:rPr>
        <w:t xml:space="preserve"> </w:t>
      </w:r>
      <w:r w:rsidR="00874FE9" w:rsidRPr="00874FE9">
        <w:rPr>
          <w:rFonts w:ascii="Times New Roman" w:hAnsi="Times New Roman" w:cs="Times New Roman"/>
          <w:i/>
          <w:sz w:val="24"/>
          <w:szCs w:val="24"/>
        </w:rPr>
        <w:t>304,0</w:t>
      </w:r>
      <w:r w:rsidRPr="002309D0">
        <w:rPr>
          <w:rFonts w:ascii="Times New Roman" w:hAnsi="Times New Roman" w:cs="Times New Roman"/>
          <w:i/>
          <w:sz w:val="24"/>
          <w:szCs w:val="24"/>
        </w:rPr>
        <w:t xml:space="preserve"> тыс. рублей</w:t>
      </w:r>
      <w:r>
        <w:rPr>
          <w:rFonts w:ascii="Times New Roman" w:hAnsi="Times New Roman" w:cs="Times New Roman"/>
          <w:sz w:val="24"/>
          <w:szCs w:val="24"/>
        </w:rPr>
        <w:t>,</w:t>
      </w:r>
      <w:r w:rsidR="00263D7F">
        <w:rPr>
          <w:rFonts w:ascii="Times New Roman" w:hAnsi="Times New Roman" w:cs="Times New Roman"/>
          <w:sz w:val="24"/>
          <w:szCs w:val="24"/>
        </w:rPr>
        <w:t xml:space="preserve"> при утвержденных бюджетных назначениях в сумме </w:t>
      </w:r>
      <w:r w:rsidR="00263D7F" w:rsidRPr="00263D7F">
        <w:rPr>
          <w:rFonts w:ascii="Times New Roman" w:hAnsi="Times New Roman" w:cs="Times New Roman"/>
          <w:i/>
          <w:sz w:val="24"/>
          <w:szCs w:val="24"/>
        </w:rPr>
        <w:t>95</w:t>
      </w:r>
      <w:r w:rsidR="00263D7F">
        <w:rPr>
          <w:rFonts w:ascii="Times New Roman" w:hAnsi="Times New Roman" w:cs="Times New Roman"/>
          <w:i/>
          <w:sz w:val="24"/>
          <w:szCs w:val="24"/>
        </w:rPr>
        <w:t xml:space="preserve"> </w:t>
      </w:r>
      <w:r w:rsidR="00263D7F" w:rsidRPr="00263D7F">
        <w:rPr>
          <w:rFonts w:ascii="Times New Roman" w:hAnsi="Times New Roman" w:cs="Times New Roman"/>
          <w:i/>
          <w:sz w:val="24"/>
          <w:szCs w:val="24"/>
        </w:rPr>
        <w:t>118,3 тыс. рублей</w:t>
      </w:r>
      <w:r w:rsidR="00263D7F">
        <w:rPr>
          <w:rFonts w:ascii="Times New Roman" w:hAnsi="Times New Roman" w:cs="Times New Roman"/>
          <w:sz w:val="24"/>
          <w:szCs w:val="24"/>
        </w:rPr>
        <w:t xml:space="preserve">, </w:t>
      </w:r>
      <w:r w:rsidRPr="004B4DD1">
        <w:rPr>
          <w:rFonts w:ascii="Times New Roman" w:hAnsi="Times New Roman" w:cs="Times New Roman"/>
          <w:sz w:val="24"/>
          <w:szCs w:val="24"/>
        </w:rPr>
        <w:t xml:space="preserve">что </w:t>
      </w:r>
      <w:r w:rsidR="00874FE9">
        <w:rPr>
          <w:rFonts w:ascii="Times New Roman" w:hAnsi="Times New Roman" w:cs="Times New Roman"/>
          <w:sz w:val="24"/>
          <w:szCs w:val="24"/>
        </w:rPr>
        <w:t>выше</w:t>
      </w:r>
      <w:r>
        <w:rPr>
          <w:rFonts w:ascii="Times New Roman" w:hAnsi="Times New Roman" w:cs="Times New Roman"/>
          <w:sz w:val="24"/>
          <w:szCs w:val="24"/>
        </w:rPr>
        <w:t xml:space="preserve"> показателей</w:t>
      </w:r>
      <w:r w:rsidRPr="004B4DD1">
        <w:rPr>
          <w:rFonts w:ascii="Times New Roman" w:hAnsi="Times New Roman" w:cs="Times New Roman"/>
          <w:sz w:val="24"/>
          <w:szCs w:val="24"/>
        </w:rPr>
        <w:t xml:space="preserve"> 201</w:t>
      </w:r>
      <w:r w:rsidR="00874FE9">
        <w:rPr>
          <w:rFonts w:ascii="Times New Roman" w:hAnsi="Times New Roman" w:cs="Times New Roman"/>
          <w:sz w:val="24"/>
          <w:szCs w:val="24"/>
        </w:rPr>
        <w:t>7</w:t>
      </w:r>
      <w:r w:rsidRPr="004B4DD1">
        <w:rPr>
          <w:rFonts w:ascii="Times New Roman" w:hAnsi="Times New Roman" w:cs="Times New Roman"/>
          <w:sz w:val="24"/>
          <w:szCs w:val="24"/>
        </w:rPr>
        <w:t xml:space="preserve"> года на </w:t>
      </w:r>
      <w:r w:rsidR="00874FE9">
        <w:rPr>
          <w:rFonts w:ascii="Times New Roman" w:hAnsi="Times New Roman" w:cs="Times New Roman"/>
          <w:sz w:val="24"/>
          <w:szCs w:val="24"/>
        </w:rPr>
        <w:t>18,0</w:t>
      </w:r>
      <w:r w:rsidRPr="004B4DD1">
        <w:rPr>
          <w:rFonts w:ascii="Times New Roman" w:hAnsi="Times New Roman" w:cs="Times New Roman"/>
          <w:sz w:val="24"/>
          <w:szCs w:val="24"/>
        </w:rPr>
        <w:t xml:space="preserve"> %</w:t>
      </w:r>
      <w:r>
        <w:rPr>
          <w:rFonts w:ascii="Times New Roman" w:hAnsi="Times New Roman" w:cs="Times New Roman"/>
          <w:sz w:val="24"/>
          <w:szCs w:val="24"/>
        </w:rPr>
        <w:t>.</w:t>
      </w:r>
    </w:p>
    <w:p w:rsidR="00E875E9" w:rsidRPr="00A904D0" w:rsidRDefault="00E875E9" w:rsidP="00E875E9">
      <w:pPr>
        <w:pStyle w:val="a5"/>
        <w:spacing w:after="0" w:line="23" w:lineRule="atLeast"/>
        <w:ind w:left="0" w:firstLine="283"/>
        <w:jc w:val="both"/>
        <w:rPr>
          <w:rFonts w:ascii="Times New Roman" w:hAnsi="Times New Roman" w:cs="Times New Roman"/>
          <w:sz w:val="24"/>
          <w:szCs w:val="24"/>
        </w:rPr>
      </w:pPr>
      <w:r>
        <w:rPr>
          <w:rFonts w:ascii="Times New Roman" w:hAnsi="Times New Roman" w:cs="Times New Roman"/>
          <w:sz w:val="24"/>
          <w:szCs w:val="24"/>
        </w:rPr>
        <w:t xml:space="preserve">       В доходной части бюджета н</w:t>
      </w:r>
      <w:r w:rsidRPr="004B4DD1">
        <w:rPr>
          <w:rFonts w:ascii="Times New Roman" w:hAnsi="Times New Roman" w:cs="Times New Roman"/>
          <w:sz w:val="24"/>
          <w:szCs w:val="24"/>
        </w:rPr>
        <w:t xml:space="preserve">алоговые доходы </w:t>
      </w:r>
      <w:r>
        <w:rPr>
          <w:rFonts w:ascii="Times New Roman" w:hAnsi="Times New Roman" w:cs="Times New Roman"/>
          <w:sz w:val="24"/>
          <w:szCs w:val="24"/>
        </w:rPr>
        <w:t>составили</w:t>
      </w:r>
      <w:r w:rsidRPr="004B4DD1">
        <w:rPr>
          <w:rFonts w:ascii="Times New Roman" w:hAnsi="Times New Roman" w:cs="Times New Roman"/>
          <w:sz w:val="24"/>
          <w:szCs w:val="24"/>
        </w:rPr>
        <w:t xml:space="preserve"> </w:t>
      </w:r>
      <w:r w:rsidR="006D728B" w:rsidRPr="006D728B">
        <w:rPr>
          <w:rFonts w:ascii="Times New Roman" w:hAnsi="Times New Roman" w:cs="Times New Roman"/>
          <w:i/>
          <w:sz w:val="24"/>
          <w:szCs w:val="24"/>
        </w:rPr>
        <w:t>94</w:t>
      </w:r>
      <w:r w:rsidR="006D728B">
        <w:rPr>
          <w:rFonts w:ascii="Times New Roman" w:hAnsi="Times New Roman" w:cs="Times New Roman"/>
          <w:i/>
          <w:sz w:val="24"/>
          <w:szCs w:val="24"/>
        </w:rPr>
        <w:t xml:space="preserve"> </w:t>
      </w:r>
      <w:r w:rsidR="006D728B" w:rsidRPr="006D728B">
        <w:rPr>
          <w:rFonts w:ascii="Times New Roman" w:hAnsi="Times New Roman" w:cs="Times New Roman"/>
          <w:i/>
          <w:sz w:val="24"/>
          <w:szCs w:val="24"/>
        </w:rPr>
        <w:t>616,</w:t>
      </w:r>
      <w:r w:rsidR="005214F1">
        <w:rPr>
          <w:rFonts w:ascii="Times New Roman" w:hAnsi="Times New Roman" w:cs="Times New Roman"/>
          <w:i/>
          <w:sz w:val="24"/>
          <w:szCs w:val="24"/>
        </w:rPr>
        <w:t>0</w:t>
      </w:r>
      <w:r w:rsidRPr="004B4DD1">
        <w:rPr>
          <w:rFonts w:ascii="Times New Roman" w:hAnsi="Times New Roman" w:cs="Times New Roman"/>
          <w:i/>
          <w:sz w:val="24"/>
          <w:szCs w:val="24"/>
        </w:rPr>
        <w:t xml:space="preserve"> тыс</w:t>
      </w:r>
      <w:r w:rsidR="00A904D0">
        <w:rPr>
          <w:rFonts w:ascii="Times New Roman" w:hAnsi="Times New Roman" w:cs="Times New Roman"/>
          <w:i/>
          <w:sz w:val="24"/>
          <w:szCs w:val="24"/>
        </w:rPr>
        <w:t>.</w:t>
      </w:r>
      <w:r>
        <w:rPr>
          <w:rFonts w:ascii="Times New Roman" w:hAnsi="Times New Roman" w:cs="Times New Roman"/>
          <w:i/>
          <w:sz w:val="24"/>
          <w:szCs w:val="24"/>
        </w:rPr>
        <w:t xml:space="preserve"> </w:t>
      </w:r>
      <w:r w:rsidR="00A904D0">
        <w:rPr>
          <w:rFonts w:ascii="Times New Roman" w:hAnsi="Times New Roman" w:cs="Times New Roman"/>
          <w:i/>
          <w:sz w:val="24"/>
          <w:szCs w:val="24"/>
        </w:rPr>
        <w:t xml:space="preserve">рублей </w:t>
      </w:r>
      <w:r w:rsidRPr="00492798">
        <w:rPr>
          <w:rFonts w:ascii="Times New Roman" w:hAnsi="Times New Roman" w:cs="Times New Roman"/>
          <w:sz w:val="24"/>
          <w:szCs w:val="24"/>
        </w:rPr>
        <w:t>или</w:t>
      </w:r>
      <w:r w:rsidRPr="004B4DD1">
        <w:rPr>
          <w:rFonts w:ascii="Times New Roman" w:hAnsi="Times New Roman" w:cs="Times New Roman"/>
          <w:i/>
          <w:sz w:val="24"/>
          <w:szCs w:val="24"/>
        </w:rPr>
        <w:t xml:space="preserve"> </w:t>
      </w:r>
      <w:r w:rsidR="006D728B">
        <w:rPr>
          <w:rFonts w:ascii="Times New Roman" w:hAnsi="Times New Roman" w:cs="Times New Roman"/>
          <w:i/>
          <w:sz w:val="24"/>
          <w:szCs w:val="24"/>
        </w:rPr>
        <w:t xml:space="preserve">  </w:t>
      </w:r>
      <w:r w:rsidR="00A904D0" w:rsidRPr="005214F1">
        <w:rPr>
          <w:rFonts w:ascii="Times New Roman" w:hAnsi="Times New Roman" w:cs="Times New Roman"/>
          <w:sz w:val="24"/>
          <w:szCs w:val="24"/>
        </w:rPr>
        <w:t>23,</w:t>
      </w:r>
      <w:r w:rsidR="00263D7F" w:rsidRPr="005214F1">
        <w:rPr>
          <w:rFonts w:ascii="Times New Roman" w:hAnsi="Times New Roman" w:cs="Times New Roman"/>
          <w:sz w:val="24"/>
          <w:szCs w:val="24"/>
        </w:rPr>
        <w:t>1</w:t>
      </w:r>
      <w:r w:rsidR="00A904D0" w:rsidRPr="005214F1">
        <w:rPr>
          <w:rFonts w:ascii="Times New Roman" w:hAnsi="Times New Roman" w:cs="Times New Roman"/>
          <w:sz w:val="24"/>
          <w:szCs w:val="24"/>
        </w:rPr>
        <w:t>%</w:t>
      </w:r>
      <w:r w:rsidRPr="005214F1">
        <w:rPr>
          <w:rFonts w:ascii="Times New Roman" w:hAnsi="Times New Roman" w:cs="Times New Roman"/>
          <w:sz w:val="24"/>
          <w:szCs w:val="24"/>
        </w:rPr>
        <w:t>,</w:t>
      </w:r>
      <w:r>
        <w:rPr>
          <w:rFonts w:ascii="Times New Roman" w:hAnsi="Times New Roman" w:cs="Times New Roman"/>
          <w:i/>
          <w:sz w:val="24"/>
          <w:szCs w:val="24"/>
        </w:rPr>
        <w:t xml:space="preserve"> </w:t>
      </w:r>
      <w:r w:rsidRPr="002C0C05">
        <w:rPr>
          <w:rFonts w:ascii="Times New Roman" w:hAnsi="Times New Roman" w:cs="Times New Roman"/>
          <w:sz w:val="24"/>
          <w:szCs w:val="24"/>
        </w:rPr>
        <w:t>по отношению к 201</w:t>
      </w:r>
      <w:r w:rsidR="006D728B">
        <w:rPr>
          <w:rFonts w:ascii="Times New Roman" w:hAnsi="Times New Roman" w:cs="Times New Roman"/>
          <w:sz w:val="24"/>
          <w:szCs w:val="24"/>
        </w:rPr>
        <w:t>7</w:t>
      </w:r>
      <w:r w:rsidRPr="002C0C05">
        <w:rPr>
          <w:rFonts w:ascii="Times New Roman" w:hAnsi="Times New Roman" w:cs="Times New Roman"/>
          <w:sz w:val="24"/>
          <w:szCs w:val="24"/>
        </w:rPr>
        <w:t xml:space="preserve"> году налоговые доходы </w:t>
      </w:r>
      <w:r>
        <w:rPr>
          <w:rFonts w:ascii="Times New Roman" w:hAnsi="Times New Roman" w:cs="Times New Roman"/>
          <w:sz w:val="24"/>
          <w:szCs w:val="24"/>
        </w:rPr>
        <w:t>увеличились</w:t>
      </w:r>
      <w:r>
        <w:rPr>
          <w:rFonts w:ascii="Times New Roman" w:hAnsi="Times New Roman" w:cs="Times New Roman"/>
          <w:i/>
          <w:sz w:val="24"/>
          <w:szCs w:val="24"/>
        </w:rPr>
        <w:t xml:space="preserve"> </w:t>
      </w:r>
      <w:r w:rsidRPr="00A97404">
        <w:rPr>
          <w:rFonts w:ascii="Times New Roman" w:hAnsi="Times New Roman" w:cs="Times New Roman"/>
          <w:sz w:val="24"/>
          <w:szCs w:val="24"/>
        </w:rPr>
        <w:t>на</w:t>
      </w:r>
      <w:r>
        <w:rPr>
          <w:rFonts w:ascii="Times New Roman" w:hAnsi="Times New Roman" w:cs="Times New Roman"/>
          <w:i/>
          <w:sz w:val="24"/>
          <w:szCs w:val="24"/>
        </w:rPr>
        <w:t xml:space="preserve"> </w:t>
      </w:r>
      <w:r w:rsidR="006D728B">
        <w:rPr>
          <w:rFonts w:ascii="Times New Roman" w:hAnsi="Times New Roman" w:cs="Times New Roman"/>
          <w:i/>
          <w:sz w:val="24"/>
          <w:szCs w:val="24"/>
        </w:rPr>
        <w:t>17 323,9</w:t>
      </w:r>
      <w:r>
        <w:rPr>
          <w:rFonts w:ascii="Times New Roman" w:hAnsi="Times New Roman" w:cs="Times New Roman"/>
          <w:i/>
          <w:sz w:val="24"/>
          <w:szCs w:val="24"/>
        </w:rPr>
        <w:t xml:space="preserve"> тыс. рублей, </w:t>
      </w:r>
      <w:r w:rsidRPr="00492798">
        <w:rPr>
          <w:rFonts w:ascii="Times New Roman" w:hAnsi="Times New Roman" w:cs="Times New Roman"/>
          <w:sz w:val="24"/>
          <w:szCs w:val="24"/>
        </w:rPr>
        <w:t xml:space="preserve">или </w:t>
      </w:r>
      <w:r w:rsidR="006D728B">
        <w:rPr>
          <w:rFonts w:ascii="Times New Roman" w:hAnsi="Times New Roman" w:cs="Times New Roman"/>
          <w:sz w:val="24"/>
          <w:szCs w:val="24"/>
        </w:rPr>
        <w:t>22,4</w:t>
      </w:r>
      <w:r>
        <w:rPr>
          <w:rFonts w:ascii="Times New Roman" w:hAnsi="Times New Roman" w:cs="Times New Roman"/>
          <w:i/>
          <w:sz w:val="24"/>
          <w:szCs w:val="24"/>
        </w:rPr>
        <w:t>%.</w:t>
      </w:r>
      <w:r w:rsidRPr="004B4DD1">
        <w:rPr>
          <w:rFonts w:ascii="Times New Roman" w:hAnsi="Times New Roman" w:cs="Times New Roman"/>
          <w:i/>
          <w:sz w:val="24"/>
          <w:szCs w:val="24"/>
        </w:rPr>
        <w:t xml:space="preserve"> </w:t>
      </w:r>
    </w:p>
    <w:p w:rsidR="00E875E9" w:rsidRDefault="00E875E9" w:rsidP="00E875E9">
      <w:pPr>
        <w:spacing w:after="0" w:line="23" w:lineRule="atLeast"/>
        <w:ind w:firstLine="709"/>
        <w:jc w:val="both"/>
        <w:rPr>
          <w:rFonts w:ascii="Times New Roman" w:eastAsia="Times New Roman" w:hAnsi="Times New Roman" w:cs="Times New Roman"/>
          <w:sz w:val="24"/>
          <w:szCs w:val="24"/>
        </w:rPr>
      </w:pPr>
      <w:r w:rsidRPr="004B4DD1">
        <w:rPr>
          <w:rFonts w:ascii="Times New Roman" w:hAnsi="Times New Roman" w:cs="Times New Roman"/>
          <w:sz w:val="24"/>
          <w:szCs w:val="24"/>
        </w:rPr>
        <w:t xml:space="preserve">Наибольший удельный вес в налоговых доходах занимает налог на доходы физических лиц </w:t>
      </w:r>
      <w:r>
        <w:rPr>
          <w:rFonts w:ascii="Times New Roman" w:hAnsi="Times New Roman" w:cs="Times New Roman"/>
          <w:sz w:val="24"/>
          <w:szCs w:val="24"/>
        </w:rPr>
        <w:t>-</w:t>
      </w:r>
      <w:r w:rsidRPr="004B4DD1">
        <w:rPr>
          <w:rFonts w:ascii="Times New Roman" w:hAnsi="Times New Roman" w:cs="Times New Roman"/>
          <w:sz w:val="24"/>
          <w:szCs w:val="24"/>
        </w:rPr>
        <w:t xml:space="preserve"> 4</w:t>
      </w:r>
      <w:r>
        <w:rPr>
          <w:rFonts w:ascii="Times New Roman" w:hAnsi="Times New Roman" w:cs="Times New Roman"/>
          <w:sz w:val="24"/>
          <w:szCs w:val="24"/>
        </w:rPr>
        <w:t>6,2</w:t>
      </w:r>
      <w:r w:rsidRPr="004B4DD1">
        <w:rPr>
          <w:rFonts w:ascii="Times New Roman" w:hAnsi="Times New Roman" w:cs="Times New Roman"/>
          <w:sz w:val="24"/>
          <w:szCs w:val="24"/>
        </w:rPr>
        <w:t xml:space="preserve"> %</w:t>
      </w:r>
      <w:r>
        <w:rPr>
          <w:rFonts w:ascii="Times New Roman" w:hAnsi="Times New Roman" w:cs="Times New Roman"/>
          <w:sz w:val="24"/>
          <w:szCs w:val="24"/>
        </w:rPr>
        <w:t>, или</w:t>
      </w:r>
      <w:r w:rsidRPr="004B4DD1">
        <w:rPr>
          <w:rFonts w:ascii="Times New Roman" w:hAnsi="Times New Roman" w:cs="Times New Roman"/>
          <w:sz w:val="24"/>
          <w:szCs w:val="24"/>
        </w:rPr>
        <w:t xml:space="preserve"> </w:t>
      </w:r>
      <w:r w:rsidR="00F305E1" w:rsidRPr="00F305E1">
        <w:rPr>
          <w:rFonts w:ascii="Times New Roman" w:hAnsi="Times New Roman" w:cs="Times New Roman"/>
          <w:i/>
          <w:sz w:val="24"/>
          <w:szCs w:val="24"/>
        </w:rPr>
        <w:t>42</w:t>
      </w:r>
      <w:r w:rsidR="00F305E1">
        <w:rPr>
          <w:rFonts w:ascii="Times New Roman" w:hAnsi="Times New Roman" w:cs="Times New Roman"/>
          <w:i/>
          <w:sz w:val="24"/>
          <w:szCs w:val="24"/>
        </w:rPr>
        <w:t xml:space="preserve"> </w:t>
      </w:r>
      <w:r w:rsidR="00F305E1" w:rsidRPr="00F305E1">
        <w:rPr>
          <w:rFonts w:ascii="Times New Roman" w:hAnsi="Times New Roman" w:cs="Times New Roman"/>
          <w:i/>
          <w:sz w:val="24"/>
          <w:szCs w:val="24"/>
        </w:rPr>
        <w:t>034,5</w:t>
      </w:r>
      <w:r w:rsidRPr="004B4DD1">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4B4DD1">
        <w:rPr>
          <w:rFonts w:ascii="Times New Roman" w:hAnsi="Times New Roman" w:cs="Times New Roman"/>
          <w:i/>
          <w:sz w:val="24"/>
          <w:szCs w:val="24"/>
        </w:rPr>
        <w:t>рублей</w:t>
      </w:r>
      <w:r>
        <w:rPr>
          <w:rFonts w:ascii="Times New Roman" w:hAnsi="Times New Roman" w:cs="Times New Roman"/>
          <w:i/>
          <w:sz w:val="24"/>
          <w:szCs w:val="24"/>
        </w:rPr>
        <w:t xml:space="preserve">, </w:t>
      </w:r>
      <w:r w:rsidRPr="00D625E8">
        <w:rPr>
          <w:rFonts w:ascii="Times New Roman" w:hAnsi="Times New Roman" w:cs="Times New Roman"/>
          <w:sz w:val="24"/>
          <w:szCs w:val="24"/>
        </w:rPr>
        <w:t>что</w:t>
      </w:r>
      <w:r>
        <w:rPr>
          <w:rFonts w:ascii="Times New Roman" w:hAnsi="Times New Roman" w:cs="Times New Roman"/>
          <w:i/>
          <w:sz w:val="24"/>
          <w:szCs w:val="24"/>
        </w:rPr>
        <w:t xml:space="preserve">  </w:t>
      </w:r>
      <w:r w:rsidRPr="00D625E8">
        <w:rPr>
          <w:rFonts w:ascii="Times New Roman" w:hAnsi="Times New Roman" w:cs="Times New Roman"/>
          <w:sz w:val="24"/>
          <w:szCs w:val="24"/>
        </w:rPr>
        <w:t xml:space="preserve">на </w:t>
      </w:r>
      <w:r w:rsidR="00F305E1">
        <w:rPr>
          <w:rFonts w:ascii="Times New Roman" w:hAnsi="Times New Roman" w:cs="Times New Roman"/>
          <w:sz w:val="24"/>
          <w:szCs w:val="24"/>
        </w:rPr>
        <w:t>17,6</w:t>
      </w:r>
      <w:r>
        <w:rPr>
          <w:rFonts w:ascii="Times New Roman" w:hAnsi="Times New Roman" w:cs="Times New Roman"/>
          <w:sz w:val="24"/>
          <w:szCs w:val="24"/>
        </w:rPr>
        <w:t xml:space="preserve"> </w:t>
      </w:r>
      <w:r w:rsidRPr="002A3AD5">
        <w:rPr>
          <w:rFonts w:ascii="Times New Roman" w:hAnsi="Times New Roman" w:cs="Times New Roman"/>
          <w:sz w:val="24"/>
          <w:szCs w:val="24"/>
        </w:rPr>
        <w:t xml:space="preserve">% </w:t>
      </w:r>
      <w:r w:rsidR="00F305E1">
        <w:rPr>
          <w:rFonts w:ascii="Times New Roman" w:hAnsi="Times New Roman" w:cs="Times New Roman"/>
          <w:sz w:val="24"/>
          <w:szCs w:val="24"/>
        </w:rPr>
        <w:t xml:space="preserve">выше показателей </w:t>
      </w:r>
      <w:r>
        <w:rPr>
          <w:rFonts w:ascii="Times New Roman" w:hAnsi="Times New Roman" w:cs="Times New Roman"/>
          <w:sz w:val="24"/>
          <w:szCs w:val="24"/>
        </w:rPr>
        <w:t xml:space="preserve"> прошлого года.</w:t>
      </w:r>
      <w:r w:rsidRPr="004B4DD1">
        <w:rPr>
          <w:rFonts w:ascii="Times New Roman" w:eastAsia="Times New Roman" w:hAnsi="Times New Roman" w:cs="Times New Roman"/>
          <w:sz w:val="24"/>
          <w:szCs w:val="24"/>
        </w:rPr>
        <w:t xml:space="preserve"> </w:t>
      </w:r>
    </w:p>
    <w:p w:rsidR="00E875E9" w:rsidRPr="004B4DD1" w:rsidRDefault="00E875E9" w:rsidP="00E875E9">
      <w:pPr>
        <w:pStyle w:val="a5"/>
        <w:spacing w:after="0" w:line="23" w:lineRule="atLeast"/>
        <w:ind w:left="0" w:firstLine="283"/>
        <w:jc w:val="both"/>
        <w:rPr>
          <w:rFonts w:ascii="Times New Roman" w:hAnsi="Times New Roman" w:cs="Times New Roman"/>
          <w:sz w:val="24"/>
          <w:szCs w:val="24"/>
        </w:rPr>
      </w:pPr>
      <w:r>
        <w:rPr>
          <w:rFonts w:ascii="Times New Roman" w:hAnsi="Times New Roman" w:cs="Times New Roman"/>
          <w:sz w:val="24"/>
          <w:szCs w:val="24"/>
        </w:rPr>
        <w:t xml:space="preserve">      Налог на совокупный доход  в налоговых доходах составил </w:t>
      </w:r>
      <w:r w:rsidR="00874FE9" w:rsidRPr="00874FE9">
        <w:rPr>
          <w:rFonts w:ascii="Times New Roman" w:hAnsi="Times New Roman" w:cs="Times New Roman"/>
          <w:i/>
          <w:sz w:val="24"/>
          <w:szCs w:val="24"/>
        </w:rPr>
        <w:t>31</w:t>
      </w:r>
      <w:r w:rsidR="00874FE9">
        <w:rPr>
          <w:rFonts w:ascii="Times New Roman" w:hAnsi="Times New Roman" w:cs="Times New Roman"/>
          <w:i/>
          <w:sz w:val="24"/>
          <w:szCs w:val="24"/>
        </w:rPr>
        <w:t xml:space="preserve"> </w:t>
      </w:r>
      <w:r w:rsidR="00874FE9" w:rsidRPr="00874FE9">
        <w:rPr>
          <w:rFonts w:ascii="Times New Roman" w:hAnsi="Times New Roman" w:cs="Times New Roman"/>
          <w:i/>
          <w:sz w:val="24"/>
          <w:szCs w:val="24"/>
        </w:rPr>
        <w:t>912,6</w:t>
      </w:r>
      <w:r w:rsidRPr="00464A46">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464A46">
        <w:rPr>
          <w:rFonts w:ascii="Times New Roman" w:hAnsi="Times New Roman" w:cs="Times New Roman"/>
          <w:i/>
          <w:sz w:val="24"/>
          <w:szCs w:val="24"/>
        </w:rPr>
        <w:t>рублей</w:t>
      </w:r>
      <w:r>
        <w:rPr>
          <w:rFonts w:ascii="Times New Roman" w:hAnsi="Times New Roman" w:cs="Times New Roman"/>
          <w:sz w:val="24"/>
          <w:szCs w:val="24"/>
        </w:rPr>
        <w:t>,</w:t>
      </w:r>
      <w:r w:rsidRPr="004B4DD1">
        <w:rPr>
          <w:rFonts w:ascii="Times New Roman" w:hAnsi="Times New Roman" w:cs="Times New Roman"/>
          <w:sz w:val="24"/>
          <w:szCs w:val="24"/>
        </w:rPr>
        <w:t xml:space="preserve"> </w:t>
      </w:r>
      <w:r>
        <w:rPr>
          <w:rFonts w:ascii="Times New Roman" w:hAnsi="Times New Roman" w:cs="Times New Roman"/>
          <w:sz w:val="24"/>
          <w:szCs w:val="24"/>
        </w:rPr>
        <w:t xml:space="preserve"> или 25,8</w:t>
      </w:r>
      <w:r w:rsidRPr="004B4DD1">
        <w:rPr>
          <w:rFonts w:ascii="Times New Roman" w:hAnsi="Times New Roman" w:cs="Times New Roman"/>
          <w:sz w:val="24"/>
          <w:szCs w:val="24"/>
        </w:rPr>
        <w:t xml:space="preserve">% </w:t>
      </w:r>
      <w:r>
        <w:rPr>
          <w:rFonts w:ascii="Times New Roman" w:hAnsi="Times New Roman" w:cs="Times New Roman"/>
          <w:sz w:val="24"/>
          <w:szCs w:val="24"/>
        </w:rPr>
        <w:t xml:space="preserve">, что выше уровня прошлого года на </w:t>
      </w:r>
      <w:r w:rsidR="00874FE9">
        <w:rPr>
          <w:rFonts w:ascii="Times New Roman" w:hAnsi="Times New Roman" w:cs="Times New Roman"/>
          <w:sz w:val="24"/>
          <w:szCs w:val="24"/>
        </w:rPr>
        <w:t>60,0</w:t>
      </w:r>
      <w:r>
        <w:rPr>
          <w:rFonts w:ascii="Times New Roman" w:hAnsi="Times New Roman" w:cs="Times New Roman"/>
          <w:sz w:val="24"/>
          <w:szCs w:val="24"/>
        </w:rPr>
        <w:t>%.</w:t>
      </w:r>
    </w:p>
    <w:p w:rsidR="00E875E9" w:rsidRPr="004B4DD1" w:rsidRDefault="00E875E9" w:rsidP="00E875E9">
      <w:pPr>
        <w:pStyle w:val="a5"/>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       В налоговых доходах </w:t>
      </w:r>
      <w:r w:rsidRPr="004B4DD1">
        <w:rPr>
          <w:rFonts w:ascii="Times New Roman" w:hAnsi="Times New Roman" w:cs="Times New Roman"/>
          <w:sz w:val="24"/>
          <w:szCs w:val="24"/>
        </w:rPr>
        <w:t xml:space="preserve">налог на имущество </w:t>
      </w:r>
      <w:r>
        <w:rPr>
          <w:rFonts w:ascii="Times New Roman" w:hAnsi="Times New Roman" w:cs="Times New Roman"/>
          <w:sz w:val="24"/>
          <w:szCs w:val="24"/>
        </w:rPr>
        <w:t>составляет</w:t>
      </w:r>
      <w:r w:rsidRPr="004B4DD1">
        <w:rPr>
          <w:rFonts w:ascii="Times New Roman" w:hAnsi="Times New Roman" w:cs="Times New Roman"/>
          <w:sz w:val="24"/>
          <w:szCs w:val="24"/>
        </w:rPr>
        <w:t xml:space="preserve"> </w:t>
      </w:r>
      <w:r w:rsidRPr="00D625E8">
        <w:rPr>
          <w:rFonts w:ascii="Times New Roman" w:hAnsi="Times New Roman" w:cs="Times New Roman"/>
          <w:i/>
          <w:sz w:val="24"/>
          <w:szCs w:val="24"/>
        </w:rPr>
        <w:t>2</w:t>
      </w:r>
      <w:r w:rsidR="00F305E1">
        <w:rPr>
          <w:rFonts w:ascii="Times New Roman" w:hAnsi="Times New Roman" w:cs="Times New Roman"/>
          <w:i/>
          <w:sz w:val="24"/>
          <w:szCs w:val="24"/>
        </w:rPr>
        <w:t>0 669,4</w:t>
      </w:r>
      <w:r w:rsidRPr="00D625E8">
        <w:rPr>
          <w:rFonts w:ascii="Times New Roman" w:hAnsi="Times New Roman" w:cs="Times New Roman"/>
          <w:i/>
          <w:sz w:val="24"/>
          <w:szCs w:val="24"/>
        </w:rPr>
        <w:t xml:space="preserve"> тыс</w:t>
      </w:r>
      <w:r w:rsidRPr="00464A46">
        <w:rPr>
          <w:rFonts w:ascii="Times New Roman" w:hAnsi="Times New Roman" w:cs="Times New Roman"/>
          <w:i/>
          <w:sz w:val="24"/>
          <w:szCs w:val="24"/>
        </w:rPr>
        <w:t>. рублей</w:t>
      </w:r>
      <w:r>
        <w:rPr>
          <w:rFonts w:ascii="Times New Roman" w:hAnsi="Times New Roman" w:cs="Times New Roman"/>
          <w:i/>
          <w:sz w:val="24"/>
          <w:szCs w:val="24"/>
        </w:rPr>
        <w:t>,</w:t>
      </w:r>
      <w:r>
        <w:rPr>
          <w:rFonts w:ascii="Times New Roman" w:hAnsi="Times New Roman" w:cs="Times New Roman"/>
          <w:sz w:val="24"/>
          <w:szCs w:val="24"/>
        </w:rPr>
        <w:t xml:space="preserve"> или </w:t>
      </w:r>
      <w:r w:rsidRPr="004B4DD1">
        <w:rPr>
          <w:rFonts w:ascii="Times New Roman" w:hAnsi="Times New Roman" w:cs="Times New Roman"/>
          <w:sz w:val="24"/>
          <w:szCs w:val="24"/>
        </w:rPr>
        <w:t>2</w:t>
      </w:r>
      <w:r w:rsidR="006D728B">
        <w:rPr>
          <w:rFonts w:ascii="Times New Roman" w:hAnsi="Times New Roman" w:cs="Times New Roman"/>
          <w:sz w:val="24"/>
          <w:szCs w:val="24"/>
        </w:rPr>
        <w:t>1,8</w:t>
      </w:r>
      <w:r w:rsidRPr="004B4D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7759" w:rsidRDefault="00E875E9" w:rsidP="00E875E9">
      <w:pPr>
        <w:spacing w:after="0" w:line="23" w:lineRule="atLeast"/>
        <w:ind w:firstLine="709"/>
        <w:jc w:val="both"/>
        <w:rPr>
          <w:rFonts w:ascii="Times New Roman" w:eastAsia="Times New Roman" w:hAnsi="Times New Roman" w:cs="Times New Roman"/>
          <w:sz w:val="24"/>
          <w:szCs w:val="24"/>
        </w:rPr>
      </w:pPr>
      <w:r w:rsidRPr="004B4DD1">
        <w:rPr>
          <w:rFonts w:ascii="Times New Roman" w:eastAsia="Times New Roman" w:hAnsi="Times New Roman" w:cs="Times New Roman"/>
          <w:sz w:val="24"/>
          <w:szCs w:val="24"/>
        </w:rPr>
        <w:t xml:space="preserve">Неналоговые доходы </w:t>
      </w:r>
      <w:r>
        <w:rPr>
          <w:rFonts w:ascii="Times New Roman" w:eastAsia="Times New Roman" w:hAnsi="Times New Roman" w:cs="Times New Roman"/>
          <w:sz w:val="24"/>
          <w:szCs w:val="24"/>
        </w:rPr>
        <w:t>составили</w:t>
      </w:r>
      <w:r w:rsidRPr="004B4DD1">
        <w:rPr>
          <w:rFonts w:ascii="Times New Roman" w:eastAsia="Times New Roman" w:hAnsi="Times New Roman" w:cs="Times New Roman"/>
          <w:sz w:val="24"/>
          <w:szCs w:val="24"/>
        </w:rPr>
        <w:t xml:space="preserve"> в сумме </w:t>
      </w:r>
      <w:r w:rsidRPr="00550A50">
        <w:rPr>
          <w:rFonts w:ascii="Times New Roman" w:eastAsia="Times New Roman" w:hAnsi="Times New Roman" w:cs="Times New Roman"/>
          <w:i/>
          <w:sz w:val="24"/>
          <w:szCs w:val="24"/>
        </w:rPr>
        <w:t>1</w:t>
      </w:r>
      <w:r w:rsidR="006D728B">
        <w:rPr>
          <w:rFonts w:ascii="Times New Roman" w:eastAsia="Times New Roman" w:hAnsi="Times New Roman" w:cs="Times New Roman"/>
          <w:i/>
          <w:sz w:val="24"/>
          <w:szCs w:val="24"/>
        </w:rPr>
        <w:t>3 688,0</w:t>
      </w:r>
      <w:r w:rsidRPr="00550A50">
        <w:rPr>
          <w:rFonts w:ascii="Times New Roman" w:eastAsia="Times New Roman" w:hAnsi="Times New Roman" w:cs="Times New Roman"/>
          <w:i/>
          <w:sz w:val="24"/>
          <w:szCs w:val="24"/>
        </w:rPr>
        <w:t xml:space="preserve"> тыс. рублей</w:t>
      </w:r>
      <w:r>
        <w:rPr>
          <w:rFonts w:ascii="Times New Roman" w:eastAsia="Times New Roman" w:hAnsi="Times New Roman" w:cs="Times New Roman"/>
          <w:sz w:val="24"/>
          <w:szCs w:val="24"/>
        </w:rPr>
        <w:t xml:space="preserve"> при утвержденных бюджетных назначениях в сумме</w:t>
      </w:r>
      <w:r w:rsidR="00263D7F">
        <w:rPr>
          <w:rFonts w:ascii="Times New Roman" w:eastAsia="Times New Roman" w:hAnsi="Times New Roman" w:cs="Times New Roman"/>
          <w:sz w:val="24"/>
          <w:szCs w:val="24"/>
        </w:rPr>
        <w:t xml:space="preserve"> </w:t>
      </w:r>
      <w:r w:rsidR="00263D7F" w:rsidRPr="00263D7F">
        <w:rPr>
          <w:rFonts w:ascii="Times New Roman" w:eastAsia="Times New Roman" w:hAnsi="Times New Roman" w:cs="Times New Roman"/>
          <w:i/>
          <w:sz w:val="24"/>
          <w:szCs w:val="24"/>
        </w:rPr>
        <w:t>10</w:t>
      </w:r>
      <w:r w:rsidR="00263D7F">
        <w:rPr>
          <w:rFonts w:ascii="Times New Roman" w:eastAsia="Times New Roman" w:hAnsi="Times New Roman" w:cs="Times New Roman"/>
          <w:i/>
          <w:sz w:val="24"/>
          <w:szCs w:val="24"/>
        </w:rPr>
        <w:t xml:space="preserve"> </w:t>
      </w:r>
      <w:r w:rsidR="00263D7F" w:rsidRPr="00263D7F">
        <w:rPr>
          <w:rFonts w:ascii="Times New Roman" w:eastAsia="Times New Roman" w:hAnsi="Times New Roman" w:cs="Times New Roman"/>
          <w:i/>
          <w:sz w:val="24"/>
          <w:szCs w:val="24"/>
        </w:rPr>
        <w:t>843,0</w:t>
      </w:r>
      <w:r w:rsidR="00263D7F">
        <w:rPr>
          <w:rFonts w:ascii="Times New Roman" w:eastAsia="Times New Roman" w:hAnsi="Times New Roman" w:cs="Times New Roman"/>
          <w:i/>
          <w:sz w:val="24"/>
          <w:szCs w:val="24"/>
        </w:rPr>
        <w:t xml:space="preserve"> </w:t>
      </w:r>
      <w:r w:rsidRPr="00263D7F">
        <w:rPr>
          <w:rFonts w:ascii="Times New Roman" w:eastAsia="Times New Roman" w:hAnsi="Times New Roman" w:cs="Times New Roman"/>
          <w:i/>
          <w:sz w:val="24"/>
          <w:szCs w:val="24"/>
        </w:rPr>
        <w:t>тыс</w:t>
      </w:r>
      <w:r w:rsidRPr="00550A50">
        <w:rPr>
          <w:rFonts w:ascii="Times New Roman" w:eastAsia="Times New Roman" w:hAnsi="Times New Roman" w:cs="Times New Roman"/>
          <w:i/>
          <w:sz w:val="24"/>
          <w:szCs w:val="24"/>
        </w:rPr>
        <w:t>. рублей</w:t>
      </w:r>
      <w:r>
        <w:rPr>
          <w:rFonts w:ascii="Times New Roman" w:eastAsia="Times New Roman" w:hAnsi="Times New Roman" w:cs="Times New Roman"/>
          <w:i/>
          <w:sz w:val="24"/>
          <w:szCs w:val="24"/>
        </w:rPr>
        <w:t xml:space="preserve">, </w:t>
      </w:r>
      <w:r w:rsidRPr="00550A50">
        <w:rPr>
          <w:rFonts w:ascii="Times New Roman" w:eastAsia="Times New Roman" w:hAnsi="Times New Roman" w:cs="Times New Roman"/>
          <w:sz w:val="24"/>
          <w:szCs w:val="24"/>
        </w:rPr>
        <w:t xml:space="preserve">что составило </w:t>
      </w:r>
      <w:r w:rsidR="00263D7F">
        <w:rPr>
          <w:rFonts w:ascii="Times New Roman" w:eastAsia="Times New Roman" w:hAnsi="Times New Roman" w:cs="Times New Roman"/>
          <w:sz w:val="24"/>
          <w:szCs w:val="24"/>
        </w:rPr>
        <w:t>126,2</w:t>
      </w:r>
      <w:r w:rsidRPr="00550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7759">
        <w:rPr>
          <w:rFonts w:ascii="Times New Roman" w:eastAsia="Times New Roman" w:hAnsi="Times New Roman" w:cs="Times New Roman"/>
          <w:sz w:val="24"/>
          <w:szCs w:val="24"/>
        </w:rPr>
        <w:t xml:space="preserve">Поступление неналоговых платежей в доход бюджета </w:t>
      </w:r>
      <w:r w:rsidR="006D728B">
        <w:rPr>
          <w:rFonts w:ascii="Times New Roman" w:eastAsia="Times New Roman" w:hAnsi="Times New Roman" w:cs="Times New Roman"/>
          <w:sz w:val="24"/>
          <w:szCs w:val="24"/>
        </w:rPr>
        <w:t xml:space="preserve">против уровня прошлого года </w:t>
      </w:r>
      <w:r w:rsidR="00B37759">
        <w:rPr>
          <w:rFonts w:ascii="Times New Roman" w:eastAsia="Times New Roman" w:hAnsi="Times New Roman" w:cs="Times New Roman"/>
          <w:sz w:val="24"/>
          <w:szCs w:val="24"/>
        </w:rPr>
        <w:t xml:space="preserve">сократилось на </w:t>
      </w:r>
      <w:r w:rsidR="00B37759" w:rsidRPr="00B37759">
        <w:rPr>
          <w:rFonts w:ascii="Times New Roman" w:eastAsia="Times New Roman" w:hAnsi="Times New Roman" w:cs="Times New Roman"/>
          <w:i/>
          <w:sz w:val="24"/>
          <w:szCs w:val="24"/>
        </w:rPr>
        <w:t>786,0 тыс. рублей</w:t>
      </w:r>
      <w:r w:rsidR="00B37759">
        <w:rPr>
          <w:rFonts w:ascii="Times New Roman" w:eastAsia="Times New Roman" w:hAnsi="Times New Roman" w:cs="Times New Roman"/>
          <w:sz w:val="24"/>
          <w:szCs w:val="24"/>
        </w:rPr>
        <w:t>, или 5,5%.</w:t>
      </w:r>
    </w:p>
    <w:p w:rsidR="00B37759" w:rsidRDefault="00B37759" w:rsidP="00E875E9">
      <w:pPr>
        <w:spacing w:after="0" w:line="23"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составе неналоговых платежей:</w:t>
      </w:r>
    </w:p>
    <w:p w:rsidR="00E875E9" w:rsidRDefault="00B37759" w:rsidP="00E875E9">
      <w:pPr>
        <w:spacing w:after="0" w:line="23"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доходы от использования имущества находящегося в муниципальной собственности составляют </w:t>
      </w:r>
      <w:r w:rsidRPr="00B37759">
        <w:rPr>
          <w:rFonts w:ascii="Times New Roman" w:eastAsia="Times New Roman" w:hAnsi="Times New Roman" w:cs="Times New Roman"/>
          <w:i/>
          <w:sz w:val="24"/>
          <w:szCs w:val="24"/>
        </w:rPr>
        <w:t>7955,5 тыс. рублей</w:t>
      </w:r>
      <w:r>
        <w:rPr>
          <w:rFonts w:ascii="Times New Roman" w:eastAsia="Times New Roman" w:hAnsi="Times New Roman" w:cs="Times New Roman"/>
          <w:sz w:val="24"/>
          <w:szCs w:val="24"/>
        </w:rPr>
        <w:t>, или 58,0%;</w:t>
      </w:r>
    </w:p>
    <w:p w:rsidR="00B37759" w:rsidRDefault="00B37759" w:rsidP="00E875E9">
      <w:pPr>
        <w:spacing w:after="0" w:line="23"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доходы от оказания платных услуг (работ) и компенсации затрат составляют </w:t>
      </w:r>
      <w:r w:rsidRPr="00A904D0">
        <w:rPr>
          <w:rFonts w:ascii="Times New Roman" w:eastAsia="Times New Roman" w:hAnsi="Times New Roman" w:cs="Times New Roman"/>
          <w:i/>
          <w:sz w:val="24"/>
          <w:szCs w:val="24"/>
        </w:rPr>
        <w:t>2</w:t>
      </w:r>
      <w:r w:rsidR="00A904D0">
        <w:rPr>
          <w:rFonts w:ascii="Times New Roman" w:eastAsia="Times New Roman" w:hAnsi="Times New Roman" w:cs="Times New Roman"/>
          <w:i/>
          <w:sz w:val="24"/>
          <w:szCs w:val="24"/>
        </w:rPr>
        <w:t xml:space="preserve"> </w:t>
      </w:r>
      <w:r w:rsidRPr="00A904D0">
        <w:rPr>
          <w:rFonts w:ascii="Times New Roman" w:eastAsia="Times New Roman" w:hAnsi="Times New Roman" w:cs="Times New Roman"/>
          <w:i/>
          <w:sz w:val="24"/>
          <w:szCs w:val="24"/>
        </w:rPr>
        <w:t>127,4 тыс. рублей</w:t>
      </w:r>
      <w:r>
        <w:rPr>
          <w:rFonts w:ascii="Times New Roman" w:eastAsia="Times New Roman" w:hAnsi="Times New Roman" w:cs="Times New Roman"/>
          <w:sz w:val="24"/>
          <w:szCs w:val="24"/>
        </w:rPr>
        <w:t>;</w:t>
      </w:r>
    </w:p>
    <w:p w:rsidR="00B37759" w:rsidRPr="00A904D0" w:rsidRDefault="00B37759" w:rsidP="00E875E9">
      <w:pPr>
        <w:spacing w:after="0" w:line="23" w:lineRule="atLeast"/>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доходы от продажи материальных и нематериальных активов составляют </w:t>
      </w:r>
      <w:r w:rsidRPr="00A904D0">
        <w:rPr>
          <w:rFonts w:ascii="Times New Roman" w:eastAsia="Times New Roman" w:hAnsi="Times New Roman" w:cs="Times New Roman"/>
          <w:i/>
          <w:sz w:val="24"/>
          <w:szCs w:val="24"/>
        </w:rPr>
        <w:t>2</w:t>
      </w:r>
      <w:r w:rsidR="00A904D0">
        <w:rPr>
          <w:rFonts w:ascii="Times New Roman" w:eastAsia="Times New Roman" w:hAnsi="Times New Roman" w:cs="Times New Roman"/>
          <w:i/>
          <w:sz w:val="24"/>
          <w:szCs w:val="24"/>
        </w:rPr>
        <w:t xml:space="preserve"> </w:t>
      </w:r>
      <w:r w:rsidRPr="00A904D0">
        <w:rPr>
          <w:rFonts w:ascii="Times New Roman" w:eastAsia="Times New Roman" w:hAnsi="Times New Roman" w:cs="Times New Roman"/>
          <w:i/>
          <w:sz w:val="24"/>
          <w:szCs w:val="24"/>
        </w:rPr>
        <w:t>781,0 тыс. рублей.</w:t>
      </w:r>
    </w:p>
    <w:p w:rsidR="00B37759" w:rsidRDefault="00E875E9" w:rsidP="00E875E9">
      <w:pPr>
        <w:spacing w:after="0" w:line="23"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доходной части бюджета неналоговые поступления занимают всего лишь </w:t>
      </w:r>
      <w:r w:rsidR="00B37759" w:rsidRPr="005214F1">
        <w:rPr>
          <w:rFonts w:ascii="Times New Roman" w:eastAsia="Times New Roman" w:hAnsi="Times New Roman" w:cs="Times New Roman"/>
          <w:sz w:val="24"/>
          <w:szCs w:val="24"/>
        </w:rPr>
        <w:t>3,3</w:t>
      </w:r>
      <w:r w:rsidRPr="005214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E31F8" w:rsidRDefault="00E875E9" w:rsidP="00E875E9">
      <w:pPr>
        <w:spacing w:after="0" w:line="23"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Основной частью бюджета городского поселения являются </w:t>
      </w:r>
      <w:r w:rsidRPr="004B4DD1">
        <w:rPr>
          <w:rFonts w:ascii="Times New Roman" w:eastAsia="Times New Roman" w:hAnsi="Times New Roman" w:cs="Times New Roman"/>
          <w:sz w:val="24"/>
          <w:szCs w:val="24"/>
        </w:rPr>
        <w:t xml:space="preserve">безвозмездные поступления. В </w:t>
      </w:r>
      <w:r>
        <w:rPr>
          <w:rFonts w:ascii="Times New Roman" w:eastAsia="Times New Roman" w:hAnsi="Times New Roman" w:cs="Times New Roman"/>
          <w:sz w:val="24"/>
          <w:szCs w:val="24"/>
        </w:rPr>
        <w:t>201</w:t>
      </w:r>
      <w:r w:rsidR="00B3775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году в доход </w:t>
      </w:r>
      <w:r w:rsidRPr="004B4DD1">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а</w:t>
      </w:r>
      <w:r w:rsidRPr="004B4DD1">
        <w:rPr>
          <w:rFonts w:ascii="Times New Roman" w:eastAsia="Times New Roman" w:hAnsi="Times New Roman" w:cs="Times New Roman"/>
          <w:sz w:val="24"/>
          <w:szCs w:val="24"/>
        </w:rPr>
        <w:t xml:space="preserve"> городского поселения </w:t>
      </w:r>
      <w:r>
        <w:rPr>
          <w:rFonts w:ascii="Times New Roman" w:eastAsia="Times New Roman" w:hAnsi="Times New Roman" w:cs="Times New Roman"/>
          <w:sz w:val="24"/>
          <w:szCs w:val="24"/>
        </w:rPr>
        <w:t>поступило безвозмездны</w:t>
      </w:r>
      <w:r w:rsidR="00F911BB">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поступлени</w:t>
      </w:r>
      <w:r w:rsidR="00F911BB">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Pr="004B4DD1">
        <w:rPr>
          <w:rFonts w:ascii="Times New Roman" w:eastAsia="Times New Roman" w:hAnsi="Times New Roman" w:cs="Times New Roman"/>
          <w:sz w:val="24"/>
          <w:szCs w:val="24"/>
        </w:rPr>
        <w:t xml:space="preserve">от других бюджетов бюджетной системы РФ </w:t>
      </w:r>
      <w:r w:rsidR="00F911BB">
        <w:rPr>
          <w:rFonts w:ascii="Times New Roman" w:eastAsia="Times New Roman" w:hAnsi="Times New Roman" w:cs="Times New Roman"/>
          <w:sz w:val="24"/>
          <w:szCs w:val="24"/>
        </w:rPr>
        <w:t xml:space="preserve">в сумме </w:t>
      </w:r>
      <w:r w:rsidR="00F911BB">
        <w:rPr>
          <w:rFonts w:ascii="Times New Roman" w:eastAsia="Times New Roman" w:hAnsi="Times New Roman" w:cs="Times New Roman"/>
          <w:i/>
          <w:sz w:val="24"/>
          <w:szCs w:val="24"/>
        </w:rPr>
        <w:t>308 971,0</w:t>
      </w:r>
      <w:r w:rsidR="006E31F8">
        <w:rPr>
          <w:rFonts w:ascii="Times New Roman" w:eastAsia="Times New Roman" w:hAnsi="Times New Roman" w:cs="Times New Roman"/>
          <w:i/>
          <w:sz w:val="24"/>
          <w:szCs w:val="24"/>
        </w:rPr>
        <w:t xml:space="preserve"> </w:t>
      </w:r>
      <w:r w:rsidR="006E31F8">
        <w:rPr>
          <w:rFonts w:ascii="Times New Roman" w:eastAsia="Times New Roman" w:hAnsi="Times New Roman" w:cs="Times New Roman"/>
          <w:sz w:val="24"/>
          <w:szCs w:val="24"/>
        </w:rPr>
        <w:t xml:space="preserve"> и прочие безвозмездные поступления в сумме </w:t>
      </w:r>
      <w:r w:rsidR="006E31F8" w:rsidRPr="006E31F8">
        <w:rPr>
          <w:rFonts w:ascii="Times New Roman" w:eastAsia="Times New Roman" w:hAnsi="Times New Roman" w:cs="Times New Roman"/>
          <w:i/>
          <w:sz w:val="24"/>
          <w:szCs w:val="24"/>
        </w:rPr>
        <w:t>86,0 тыс. рублей</w:t>
      </w:r>
      <w:r w:rsidR="006E31F8">
        <w:rPr>
          <w:rFonts w:ascii="Times New Roman" w:eastAsia="Times New Roman" w:hAnsi="Times New Roman" w:cs="Times New Roman"/>
          <w:sz w:val="24"/>
          <w:szCs w:val="24"/>
        </w:rPr>
        <w:t>.</w:t>
      </w:r>
      <w:r w:rsidR="00F911BB">
        <w:rPr>
          <w:rFonts w:ascii="Times New Roman" w:eastAsia="Times New Roman" w:hAnsi="Times New Roman" w:cs="Times New Roman"/>
          <w:sz w:val="24"/>
          <w:szCs w:val="24"/>
        </w:rPr>
        <w:t xml:space="preserve"> В 2018 году произведен возврат остатков безвозмездных поступлений в сумме </w:t>
      </w:r>
      <w:r w:rsidR="00F911BB" w:rsidRPr="00F911BB">
        <w:rPr>
          <w:rFonts w:ascii="Times New Roman" w:eastAsia="Times New Roman" w:hAnsi="Times New Roman" w:cs="Times New Roman"/>
          <w:i/>
          <w:sz w:val="24"/>
          <w:szCs w:val="24"/>
        </w:rPr>
        <w:t>7</w:t>
      </w:r>
      <w:r w:rsidR="00F911BB">
        <w:rPr>
          <w:rFonts w:ascii="Times New Roman" w:eastAsia="Times New Roman" w:hAnsi="Times New Roman" w:cs="Times New Roman"/>
          <w:i/>
          <w:sz w:val="24"/>
          <w:szCs w:val="24"/>
        </w:rPr>
        <w:t xml:space="preserve">  </w:t>
      </w:r>
      <w:r w:rsidR="00F911BB" w:rsidRPr="00F911BB">
        <w:rPr>
          <w:rFonts w:ascii="Times New Roman" w:eastAsia="Times New Roman" w:hAnsi="Times New Roman" w:cs="Times New Roman"/>
          <w:i/>
          <w:sz w:val="24"/>
          <w:szCs w:val="24"/>
        </w:rPr>
        <w:t>676,0 тыс. рублей</w:t>
      </w:r>
      <w:r w:rsidR="00F911BB">
        <w:rPr>
          <w:rFonts w:ascii="Times New Roman" w:eastAsia="Times New Roman" w:hAnsi="Times New Roman" w:cs="Times New Roman"/>
          <w:sz w:val="24"/>
          <w:szCs w:val="24"/>
        </w:rPr>
        <w:t>.</w:t>
      </w:r>
    </w:p>
    <w:p w:rsidR="00E875E9" w:rsidRPr="004B4DD1" w:rsidRDefault="006E31F8" w:rsidP="00E875E9">
      <w:pPr>
        <w:spacing w:after="0" w:line="23" w:lineRule="atLeast"/>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 учетом произведенного возврата безвозмездные поступления составили в сумме </w:t>
      </w:r>
      <w:r w:rsidRPr="006E31F8">
        <w:rPr>
          <w:rFonts w:ascii="Times New Roman" w:eastAsia="Times New Roman" w:hAnsi="Times New Roman" w:cs="Times New Roman"/>
          <w:i/>
          <w:sz w:val="24"/>
          <w:szCs w:val="24"/>
        </w:rPr>
        <w:t>301</w:t>
      </w:r>
      <w:r>
        <w:rPr>
          <w:rFonts w:ascii="Times New Roman" w:eastAsia="Times New Roman" w:hAnsi="Times New Roman" w:cs="Times New Roman"/>
          <w:i/>
          <w:sz w:val="24"/>
          <w:szCs w:val="24"/>
        </w:rPr>
        <w:t xml:space="preserve"> </w:t>
      </w:r>
      <w:r w:rsidRPr="006E31F8">
        <w:rPr>
          <w:rFonts w:ascii="Times New Roman" w:eastAsia="Times New Roman" w:hAnsi="Times New Roman" w:cs="Times New Roman"/>
          <w:i/>
          <w:sz w:val="24"/>
          <w:szCs w:val="24"/>
        </w:rPr>
        <w:t>382,0 тыс. рублей</w:t>
      </w:r>
      <w:r>
        <w:rPr>
          <w:rFonts w:ascii="Times New Roman" w:eastAsia="Times New Roman" w:hAnsi="Times New Roman" w:cs="Times New Roman"/>
          <w:sz w:val="24"/>
          <w:szCs w:val="24"/>
        </w:rPr>
        <w:t xml:space="preserve">. </w:t>
      </w:r>
      <w:r w:rsidR="00E875E9">
        <w:rPr>
          <w:rFonts w:ascii="Times New Roman" w:eastAsia="Times New Roman" w:hAnsi="Times New Roman" w:cs="Times New Roman"/>
          <w:sz w:val="24"/>
          <w:szCs w:val="24"/>
        </w:rPr>
        <w:t>Против 201</w:t>
      </w:r>
      <w:r w:rsidR="00F911BB">
        <w:rPr>
          <w:rFonts w:ascii="Times New Roman" w:eastAsia="Times New Roman" w:hAnsi="Times New Roman" w:cs="Times New Roman"/>
          <w:sz w:val="24"/>
          <w:szCs w:val="24"/>
        </w:rPr>
        <w:t>7</w:t>
      </w:r>
      <w:r w:rsidR="00E875E9">
        <w:rPr>
          <w:rFonts w:ascii="Times New Roman" w:eastAsia="Times New Roman" w:hAnsi="Times New Roman" w:cs="Times New Roman"/>
          <w:sz w:val="24"/>
          <w:szCs w:val="24"/>
        </w:rPr>
        <w:t xml:space="preserve"> года безвозмездные поступления </w:t>
      </w:r>
      <w:r w:rsidR="00F911BB">
        <w:rPr>
          <w:rFonts w:ascii="Times New Roman" w:eastAsia="Times New Roman" w:hAnsi="Times New Roman" w:cs="Times New Roman"/>
          <w:sz w:val="24"/>
          <w:szCs w:val="24"/>
        </w:rPr>
        <w:t xml:space="preserve">сократились на </w:t>
      </w:r>
      <w:r w:rsidR="00F911BB" w:rsidRPr="00F911BB">
        <w:rPr>
          <w:rFonts w:ascii="Times New Roman" w:eastAsia="Times New Roman" w:hAnsi="Times New Roman" w:cs="Times New Roman"/>
          <w:i/>
          <w:sz w:val="24"/>
          <w:szCs w:val="24"/>
        </w:rPr>
        <w:t>171</w:t>
      </w:r>
      <w:r>
        <w:rPr>
          <w:rFonts w:ascii="Times New Roman" w:eastAsia="Times New Roman" w:hAnsi="Times New Roman" w:cs="Times New Roman"/>
          <w:i/>
          <w:sz w:val="24"/>
          <w:szCs w:val="24"/>
        </w:rPr>
        <w:t xml:space="preserve"> </w:t>
      </w:r>
      <w:r w:rsidR="00F911BB" w:rsidRPr="00F911BB">
        <w:rPr>
          <w:rFonts w:ascii="Times New Roman" w:eastAsia="Times New Roman" w:hAnsi="Times New Roman" w:cs="Times New Roman"/>
          <w:i/>
          <w:sz w:val="24"/>
          <w:szCs w:val="24"/>
        </w:rPr>
        <w:t>681,8 тыс. рублей</w:t>
      </w:r>
      <w:r w:rsidR="00F911BB">
        <w:rPr>
          <w:rFonts w:ascii="Times New Roman" w:eastAsia="Times New Roman" w:hAnsi="Times New Roman" w:cs="Times New Roman"/>
          <w:sz w:val="24"/>
          <w:szCs w:val="24"/>
        </w:rPr>
        <w:t>, или 36,0%.</w:t>
      </w:r>
      <w:r w:rsidR="00E875E9">
        <w:rPr>
          <w:rFonts w:ascii="Times New Roman" w:eastAsia="Times New Roman" w:hAnsi="Times New Roman" w:cs="Times New Roman"/>
          <w:sz w:val="24"/>
          <w:szCs w:val="24"/>
        </w:rPr>
        <w:t>.</w:t>
      </w:r>
      <w:r w:rsidR="00E875E9" w:rsidRPr="004B4DD1">
        <w:rPr>
          <w:rFonts w:ascii="Times New Roman" w:hAnsi="Times New Roman" w:cs="Times New Roman"/>
          <w:sz w:val="24"/>
          <w:szCs w:val="24"/>
        </w:rPr>
        <w:t xml:space="preserve"> </w:t>
      </w:r>
    </w:p>
    <w:p w:rsidR="00E875E9" w:rsidRPr="00B33DAA" w:rsidRDefault="00E875E9" w:rsidP="00E875E9">
      <w:pPr>
        <w:spacing w:after="0" w:line="23" w:lineRule="atLeast"/>
        <w:ind w:firstLine="709"/>
        <w:jc w:val="both"/>
        <w:rPr>
          <w:rFonts w:ascii="Times New Roman" w:eastAsia="Times New Roman" w:hAnsi="Times New Roman" w:cs="Times New Roman"/>
          <w:sz w:val="24"/>
          <w:szCs w:val="24"/>
        </w:rPr>
      </w:pPr>
      <w:r w:rsidRPr="00B33DAA">
        <w:rPr>
          <w:rFonts w:ascii="Times New Roman" w:eastAsia="Times New Roman" w:hAnsi="Times New Roman" w:cs="Times New Roman"/>
          <w:sz w:val="24"/>
          <w:szCs w:val="24"/>
        </w:rPr>
        <w:t xml:space="preserve">В доходной части бюджета безвозмездные поступления составляют </w:t>
      </w:r>
      <w:r w:rsidR="00A904D0" w:rsidRPr="00302464">
        <w:rPr>
          <w:rFonts w:ascii="Times New Roman" w:eastAsia="Times New Roman" w:hAnsi="Times New Roman" w:cs="Times New Roman"/>
          <w:sz w:val="24"/>
          <w:szCs w:val="24"/>
        </w:rPr>
        <w:t>73,</w:t>
      </w:r>
      <w:r w:rsidR="00263D7F" w:rsidRPr="00302464">
        <w:rPr>
          <w:rFonts w:ascii="Times New Roman" w:eastAsia="Times New Roman" w:hAnsi="Times New Roman" w:cs="Times New Roman"/>
          <w:sz w:val="24"/>
          <w:szCs w:val="24"/>
        </w:rPr>
        <w:t>6</w:t>
      </w:r>
      <w:r w:rsidRPr="00302464">
        <w:rPr>
          <w:rFonts w:ascii="Times New Roman" w:eastAsia="Times New Roman" w:hAnsi="Times New Roman" w:cs="Times New Roman"/>
          <w:sz w:val="24"/>
          <w:szCs w:val="24"/>
        </w:rPr>
        <w:t>%.</w:t>
      </w:r>
    </w:p>
    <w:p w:rsidR="00E875E9" w:rsidRPr="00B33DAA" w:rsidRDefault="00E875E9" w:rsidP="00E875E9">
      <w:pPr>
        <w:spacing w:after="0" w:line="23" w:lineRule="atLeast"/>
        <w:ind w:firstLine="709"/>
        <w:jc w:val="both"/>
        <w:rPr>
          <w:rFonts w:ascii="Times New Roman" w:eastAsia="Times New Roman" w:hAnsi="Times New Roman" w:cs="Times New Roman"/>
          <w:sz w:val="24"/>
          <w:szCs w:val="24"/>
        </w:rPr>
      </w:pPr>
      <w:r w:rsidRPr="00B33DAA">
        <w:rPr>
          <w:rFonts w:ascii="Times New Roman" w:eastAsia="Times New Roman" w:hAnsi="Times New Roman" w:cs="Times New Roman"/>
          <w:sz w:val="24"/>
          <w:szCs w:val="24"/>
        </w:rPr>
        <w:lastRenderedPageBreak/>
        <w:t xml:space="preserve">Безвозмездные поступления состоят </w:t>
      </w:r>
      <w:proofErr w:type="gramStart"/>
      <w:r w:rsidRPr="00B33DAA">
        <w:rPr>
          <w:rFonts w:ascii="Times New Roman" w:eastAsia="Times New Roman" w:hAnsi="Times New Roman" w:cs="Times New Roman"/>
          <w:sz w:val="24"/>
          <w:szCs w:val="24"/>
        </w:rPr>
        <w:t>из</w:t>
      </w:r>
      <w:proofErr w:type="gramEnd"/>
      <w:r w:rsidRPr="00B33DAA">
        <w:rPr>
          <w:rFonts w:ascii="Times New Roman" w:eastAsia="Times New Roman" w:hAnsi="Times New Roman" w:cs="Times New Roman"/>
          <w:sz w:val="24"/>
          <w:szCs w:val="24"/>
        </w:rPr>
        <w:t>:</w:t>
      </w:r>
    </w:p>
    <w:p w:rsidR="00E875E9" w:rsidRPr="00B33DAA" w:rsidRDefault="00E875E9" w:rsidP="00E875E9">
      <w:pPr>
        <w:spacing w:after="0" w:line="23" w:lineRule="atLeast"/>
        <w:ind w:firstLine="709"/>
        <w:jc w:val="both"/>
        <w:rPr>
          <w:rFonts w:ascii="Times New Roman" w:eastAsia="Times New Roman" w:hAnsi="Times New Roman" w:cs="Times New Roman"/>
          <w:sz w:val="24"/>
          <w:szCs w:val="24"/>
        </w:rPr>
      </w:pPr>
      <w:r w:rsidRPr="00B33DAA">
        <w:rPr>
          <w:rFonts w:ascii="Times New Roman" w:eastAsia="Times New Roman" w:hAnsi="Times New Roman" w:cs="Times New Roman"/>
          <w:sz w:val="24"/>
          <w:szCs w:val="24"/>
        </w:rPr>
        <w:t xml:space="preserve">дотаций на сумму </w:t>
      </w:r>
      <w:r w:rsidRPr="00A97404">
        <w:rPr>
          <w:rFonts w:ascii="Times New Roman" w:eastAsia="Times New Roman" w:hAnsi="Times New Roman" w:cs="Times New Roman"/>
          <w:i/>
          <w:sz w:val="24"/>
          <w:szCs w:val="24"/>
        </w:rPr>
        <w:t>745,4 тыс. рублей</w:t>
      </w:r>
      <w:r w:rsidRPr="00B33DAA">
        <w:rPr>
          <w:rFonts w:ascii="Times New Roman" w:eastAsia="Times New Roman" w:hAnsi="Times New Roman" w:cs="Times New Roman"/>
          <w:sz w:val="24"/>
          <w:szCs w:val="24"/>
        </w:rPr>
        <w:t>;</w:t>
      </w:r>
    </w:p>
    <w:p w:rsidR="00E875E9" w:rsidRPr="00B33DAA" w:rsidRDefault="00E875E9" w:rsidP="00E875E9">
      <w:pPr>
        <w:pStyle w:val="a5"/>
        <w:spacing w:after="0" w:line="23" w:lineRule="atLeast"/>
        <w:jc w:val="both"/>
        <w:rPr>
          <w:rFonts w:ascii="Times New Roman" w:hAnsi="Times New Roman" w:cs="Times New Roman"/>
          <w:sz w:val="24"/>
          <w:szCs w:val="24"/>
        </w:rPr>
      </w:pPr>
      <w:r w:rsidRPr="00B33DAA">
        <w:rPr>
          <w:rFonts w:ascii="Times New Roman" w:hAnsi="Times New Roman" w:cs="Times New Roman"/>
          <w:sz w:val="24"/>
          <w:szCs w:val="24"/>
        </w:rPr>
        <w:t xml:space="preserve">       субсидии  на сумму </w:t>
      </w:r>
      <w:r w:rsidR="00263D7F" w:rsidRPr="00263D7F">
        <w:rPr>
          <w:rFonts w:ascii="Times New Roman" w:hAnsi="Times New Roman" w:cs="Times New Roman"/>
          <w:i/>
          <w:sz w:val="24"/>
          <w:szCs w:val="24"/>
        </w:rPr>
        <w:t>233</w:t>
      </w:r>
      <w:r w:rsidR="00263D7F">
        <w:rPr>
          <w:rFonts w:ascii="Times New Roman" w:hAnsi="Times New Roman" w:cs="Times New Roman"/>
          <w:i/>
          <w:sz w:val="24"/>
          <w:szCs w:val="24"/>
        </w:rPr>
        <w:t xml:space="preserve"> </w:t>
      </w:r>
      <w:r w:rsidR="00263D7F" w:rsidRPr="00263D7F">
        <w:rPr>
          <w:rFonts w:ascii="Times New Roman" w:hAnsi="Times New Roman" w:cs="Times New Roman"/>
          <w:i/>
          <w:sz w:val="24"/>
          <w:szCs w:val="24"/>
        </w:rPr>
        <w:t>815,6</w:t>
      </w:r>
      <w:r w:rsidRPr="00A97404">
        <w:rPr>
          <w:rFonts w:ascii="Times New Roman" w:hAnsi="Times New Roman" w:cs="Times New Roman"/>
          <w:i/>
          <w:sz w:val="24"/>
          <w:szCs w:val="24"/>
        </w:rPr>
        <w:t xml:space="preserve"> тыс. рублей</w:t>
      </w:r>
      <w:r w:rsidRPr="00B33DAA">
        <w:rPr>
          <w:rFonts w:ascii="Times New Roman" w:hAnsi="Times New Roman" w:cs="Times New Roman"/>
          <w:sz w:val="24"/>
          <w:szCs w:val="24"/>
        </w:rPr>
        <w:t>;</w:t>
      </w:r>
    </w:p>
    <w:p w:rsidR="00E875E9" w:rsidRPr="00B33DAA" w:rsidRDefault="00E875E9" w:rsidP="008B301E">
      <w:pPr>
        <w:pStyle w:val="a5"/>
        <w:spacing w:after="0" w:line="23" w:lineRule="atLeast"/>
        <w:ind w:left="0"/>
        <w:jc w:val="both"/>
        <w:rPr>
          <w:rFonts w:ascii="Times New Roman" w:hAnsi="Times New Roman" w:cs="Times New Roman"/>
          <w:sz w:val="24"/>
          <w:szCs w:val="24"/>
        </w:rPr>
      </w:pPr>
      <w:r w:rsidRPr="00B33DAA">
        <w:rPr>
          <w:rFonts w:ascii="Times New Roman" w:hAnsi="Times New Roman" w:cs="Times New Roman"/>
          <w:sz w:val="24"/>
          <w:szCs w:val="24"/>
        </w:rPr>
        <w:t xml:space="preserve">       </w:t>
      </w:r>
      <w:r w:rsidR="008B301E">
        <w:rPr>
          <w:rFonts w:ascii="Times New Roman" w:hAnsi="Times New Roman" w:cs="Times New Roman"/>
          <w:sz w:val="24"/>
          <w:szCs w:val="24"/>
        </w:rPr>
        <w:t xml:space="preserve">     </w:t>
      </w:r>
      <w:r w:rsidRPr="00B33DAA">
        <w:rPr>
          <w:rFonts w:ascii="Times New Roman" w:hAnsi="Times New Roman" w:cs="Times New Roman"/>
          <w:sz w:val="24"/>
          <w:szCs w:val="24"/>
        </w:rPr>
        <w:t xml:space="preserve">иных межбюджетных трансфертов на сумму </w:t>
      </w:r>
      <w:r w:rsidR="00263D7F" w:rsidRPr="00263D7F">
        <w:rPr>
          <w:rFonts w:ascii="Times New Roman" w:hAnsi="Times New Roman" w:cs="Times New Roman"/>
          <w:i/>
          <w:sz w:val="24"/>
          <w:szCs w:val="24"/>
        </w:rPr>
        <w:t>74</w:t>
      </w:r>
      <w:r w:rsidR="00263D7F">
        <w:rPr>
          <w:rFonts w:ascii="Times New Roman" w:hAnsi="Times New Roman" w:cs="Times New Roman"/>
          <w:i/>
          <w:sz w:val="24"/>
          <w:szCs w:val="24"/>
        </w:rPr>
        <w:t xml:space="preserve"> </w:t>
      </w:r>
      <w:r w:rsidR="00263D7F" w:rsidRPr="00263D7F">
        <w:rPr>
          <w:rFonts w:ascii="Times New Roman" w:hAnsi="Times New Roman" w:cs="Times New Roman"/>
          <w:i/>
          <w:sz w:val="24"/>
          <w:szCs w:val="24"/>
        </w:rPr>
        <w:t>410,0</w:t>
      </w:r>
      <w:r w:rsidRPr="00263D7F">
        <w:rPr>
          <w:rFonts w:ascii="Times New Roman" w:hAnsi="Times New Roman" w:cs="Times New Roman"/>
          <w:i/>
          <w:sz w:val="24"/>
          <w:szCs w:val="24"/>
        </w:rPr>
        <w:t xml:space="preserve"> </w:t>
      </w:r>
      <w:r w:rsidRPr="00A97404">
        <w:rPr>
          <w:rFonts w:ascii="Times New Roman" w:hAnsi="Times New Roman" w:cs="Times New Roman"/>
          <w:i/>
          <w:sz w:val="24"/>
          <w:szCs w:val="24"/>
        </w:rPr>
        <w:t>тыс. рублей</w:t>
      </w:r>
      <w:r w:rsidRPr="00B33DAA">
        <w:rPr>
          <w:rFonts w:ascii="Times New Roman" w:hAnsi="Times New Roman" w:cs="Times New Roman"/>
          <w:sz w:val="24"/>
          <w:szCs w:val="24"/>
        </w:rPr>
        <w:t>;</w:t>
      </w:r>
    </w:p>
    <w:p w:rsidR="00E875E9" w:rsidRDefault="00E875E9" w:rsidP="00E875E9">
      <w:pPr>
        <w:pStyle w:val="a5"/>
        <w:spacing w:after="0" w:line="23" w:lineRule="atLeast"/>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5. Исполнение расходной части бюджета городского поселения за 201</w:t>
      </w:r>
      <w:r w:rsidR="00840AA5">
        <w:rPr>
          <w:rFonts w:ascii="Times New Roman" w:hAnsi="Times New Roman" w:cs="Times New Roman"/>
          <w:b/>
          <w:sz w:val="24"/>
          <w:szCs w:val="24"/>
        </w:rPr>
        <w:t>8</w:t>
      </w:r>
      <w:r>
        <w:rPr>
          <w:rFonts w:ascii="Times New Roman" w:hAnsi="Times New Roman" w:cs="Times New Roman"/>
          <w:b/>
          <w:sz w:val="24"/>
          <w:szCs w:val="24"/>
        </w:rPr>
        <w:t xml:space="preserve"> год</w:t>
      </w:r>
    </w:p>
    <w:p w:rsidR="00E875E9" w:rsidRDefault="00E875E9" w:rsidP="00E875E9">
      <w:pPr>
        <w:spacing w:after="0" w:line="23"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Расходная часть бюджета за 201</w:t>
      </w:r>
      <w:r w:rsidR="00840AA5">
        <w:rPr>
          <w:rFonts w:ascii="Times New Roman" w:hAnsi="Times New Roman" w:cs="Times New Roman"/>
          <w:sz w:val="24"/>
          <w:szCs w:val="24"/>
        </w:rPr>
        <w:t>8</w:t>
      </w:r>
      <w:r>
        <w:rPr>
          <w:rFonts w:ascii="Times New Roman" w:hAnsi="Times New Roman" w:cs="Times New Roman"/>
          <w:sz w:val="24"/>
          <w:szCs w:val="24"/>
        </w:rPr>
        <w:t xml:space="preserve"> год исполнена на </w:t>
      </w:r>
      <w:r w:rsidR="00BB7307" w:rsidRPr="00BB7307">
        <w:rPr>
          <w:rFonts w:ascii="Times New Roman" w:hAnsi="Times New Roman" w:cs="Times New Roman"/>
          <w:i/>
          <w:sz w:val="24"/>
          <w:szCs w:val="24"/>
        </w:rPr>
        <w:t>311</w:t>
      </w:r>
      <w:r w:rsidR="00BB7307">
        <w:rPr>
          <w:rFonts w:ascii="Times New Roman" w:hAnsi="Times New Roman" w:cs="Times New Roman"/>
          <w:i/>
          <w:sz w:val="24"/>
          <w:szCs w:val="24"/>
        </w:rPr>
        <w:t xml:space="preserve"> </w:t>
      </w:r>
      <w:r w:rsidR="00BB7307" w:rsidRPr="00BB7307">
        <w:rPr>
          <w:rFonts w:ascii="Times New Roman" w:hAnsi="Times New Roman" w:cs="Times New Roman"/>
          <w:i/>
          <w:sz w:val="24"/>
          <w:szCs w:val="24"/>
        </w:rPr>
        <w:t>019,0</w:t>
      </w:r>
      <w:r>
        <w:rPr>
          <w:rFonts w:ascii="Times New Roman" w:hAnsi="Times New Roman" w:cs="Times New Roman"/>
          <w:i/>
          <w:sz w:val="24"/>
          <w:szCs w:val="24"/>
        </w:rPr>
        <w:t xml:space="preserve"> тыс. рублей</w:t>
      </w:r>
      <w:r>
        <w:rPr>
          <w:rFonts w:ascii="Times New Roman" w:hAnsi="Times New Roman" w:cs="Times New Roman"/>
          <w:sz w:val="24"/>
          <w:szCs w:val="24"/>
        </w:rPr>
        <w:t>, или 9</w:t>
      </w:r>
      <w:r w:rsidR="00BB7307">
        <w:rPr>
          <w:rFonts w:ascii="Times New Roman" w:hAnsi="Times New Roman" w:cs="Times New Roman"/>
          <w:sz w:val="24"/>
          <w:szCs w:val="24"/>
        </w:rPr>
        <w:t>5,3</w:t>
      </w:r>
      <w:r>
        <w:rPr>
          <w:rFonts w:ascii="Times New Roman" w:hAnsi="Times New Roman" w:cs="Times New Roman"/>
          <w:sz w:val="24"/>
          <w:szCs w:val="24"/>
        </w:rPr>
        <w:t xml:space="preserve">% при утвержденных бюджетных ассигнованиях в соответствии с уточненной бюджетной росписью </w:t>
      </w:r>
      <w:r w:rsidR="00BB7307" w:rsidRPr="00BB7307">
        <w:rPr>
          <w:rFonts w:ascii="Times New Roman" w:hAnsi="Times New Roman" w:cs="Times New Roman"/>
          <w:i/>
          <w:sz w:val="24"/>
          <w:szCs w:val="24"/>
        </w:rPr>
        <w:t>326</w:t>
      </w:r>
      <w:r w:rsidR="00BB7307">
        <w:rPr>
          <w:rFonts w:ascii="Times New Roman" w:hAnsi="Times New Roman" w:cs="Times New Roman"/>
          <w:i/>
          <w:sz w:val="24"/>
          <w:szCs w:val="24"/>
        </w:rPr>
        <w:t xml:space="preserve"> </w:t>
      </w:r>
      <w:r w:rsidR="00BB7307" w:rsidRPr="00BB7307">
        <w:rPr>
          <w:rFonts w:ascii="Times New Roman" w:hAnsi="Times New Roman" w:cs="Times New Roman"/>
          <w:i/>
          <w:sz w:val="24"/>
          <w:szCs w:val="24"/>
        </w:rPr>
        <w:t>249,0</w:t>
      </w:r>
      <w:r>
        <w:rPr>
          <w:rFonts w:ascii="Times New Roman" w:hAnsi="Times New Roman" w:cs="Times New Roman"/>
          <w:i/>
          <w:sz w:val="24"/>
          <w:szCs w:val="24"/>
        </w:rPr>
        <w:t xml:space="preserve"> тыс. рублей</w:t>
      </w:r>
      <w:r>
        <w:rPr>
          <w:rFonts w:ascii="Times New Roman" w:hAnsi="Times New Roman" w:cs="Times New Roman"/>
          <w:sz w:val="24"/>
          <w:szCs w:val="24"/>
        </w:rPr>
        <w:t>. По отношению к 2016</w:t>
      </w:r>
      <w:r w:rsidR="004142CF">
        <w:rPr>
          <w:rFonts w:ascii="Times New Roman" w:hAnsi="Times New Roman" w:cs="Times New Roman"/>
          <w:sz w:val="24"/>
          <w:szCs w:val="24"/>
        </w:rPr>
        <w:t>-2017гг. р</w:t>
      </w:r>
      <w:r>
        <w:rPr>
          <w:rFonts w:ascii="Times New Roman" w:hAnsi="Times New Roman" w:cs="Times New Roman"/>
          <w:sz w:val="24"/>
          <w:szCs w:val="24"/>
        </w:rPr>
        <w:t>асходная часть бюджета сократилась за счет сокращения расходов на национальную экономику</w:t>
      </w:r>
      <w:r w:rsidR="00BB7307">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жили</w:t>
      </w:r>
      <w:r w:rsidR="004142CF">
        <w:rPr>
          <w:rFonts w:ascii="Times New Roman" w:hAnsi="Times New Roman" w:cs="Times New Roman"/>
          <w:sz w:val="24"/>
          <w:szCs w:val="24"/>
        </w:rPr>
        <w:t>щ</w:t>
      </w:r>
      <w:r>
        <w:rPr>
          <w:rFonts w:ascii="Times New Roman" w:hAnsi="Times New Roman" w:cs="Times New Roman"/>
          <w:sz w:val="24"/>
          <w:szCs w:val="24"/>
        </w:rPr>
        <w:t>но</w:t>
      </w:r>
      <w:proofErr w:type="spellEnd"/>
      <w:r>
        <w:rPr>
          <w:rFonts w:ascii="Times New Roman" w:hAnsi="Times New Roman" w:cs="Times New Roman"/>
          <w:sz w:val="24"/>
          <w:szCs w:val="24"/>
        </w:rPr>
        <w:t xml:space="preserve"> - коммунальное хозяйство.</w:t>
      </w:r>
    </w:p>
    <w:p w:rsidR="00E875E9" w:rsidRDefault="00E875E9" w:rsidP="00E875E9">
      <w:pPr>
        <w:spacing w:after="0" w:line="23"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Структура расходной части бюджета городского поселения за 2016 </w:t>
      </w:r>
      <w:r w:rsidR="00BB7307">
        <w:rPr>
          <w:rFonts w:ascii="Times New Roman" w:hAnsi="Times New Roman" w:cs="Times New Roman"/>
          <w:b/>
          <w:sz w:val="24"/>
          <w:szCs w:val="24"/>
        </w:rPr>
        <w:t>-2018гг.</w:t>
      </w:r>
    </w:p>
    <w:p w:rsidR="00E875E9" w:rsidRDefault="00E875E9" w:rsidP="00E875E9">
      <w:pPr>
        <w:spacing w:after="0" w:line="23" w:lineRule="atLeast"/>
        <w:jc w:val="both"/>
        <w:rPr>
          <w:rFonts w:ascii="Times New Roman" w:hAnsi="Times New Roman" w:cs="Times New Roman"/>
          <w:b/>
          <w:sz w:val="20"/>
          <w:szCs w:val="20"/>
        </w:rPr>
      </w:pPr>
      <w:r>
        <w:rPr>
          <w:rFonts w:ascii="Times New Roman" w:hAnsi="Times New Roman" w:cs="Times New Roman"/>
          <w:b/>
          <w:sz w:val="24"/>
          <w:szCs w:val="24"/>
        </w:rPr>
        <w:t xml:space="preserve">     по разделам бюджетной классификации </w:t>
      </w:r>
      <w:r w:rsidRPr="00CA492A">
        <w:rPr>
          <w:rFonts w:ascii="Times New Roman" w:hAnsi="Times New Roman" w:cs="Times New Roman"/>
          <w:b/>
          <w:sz w:val="20"/>
          <w:szCs w:val="20"/>
        </w:rPr>
        <w:t>(тыс. руб.)</w:t>
      </w:r>
    </w:p>
    <w:p w:rsidR="00E875E9" w:rsidRDefault="00E875E9" w:rsidP="00E875E9">
      <w:pPr>
        <w:spacing w:after="0" w:line="23" w:lineRule="atLeast"/>
        <w:jc w:val="both"/>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559"/>
        <w:gridCol w:w="1276"/>
        <w:gridCol w:w="1417"/>
        <w:gridCol w:w="1134"/>
      </w:tblGrid>
      <w:tr w:rsidR="00840AA5" w:rsidTr="00840AA5">
        <w:trPr>
          <w:trHeight w:val="1302"/>
        </w:trPr>
        <w:tc>
          <w:tcPr>
            <w:tcW w:w="3119" w:type="dxa"/>
            <w:tcBorders>
              <w:top w:val="single" w:sz="4" w:space="0" w:color="auto"/>
              <w:left w:val="single" w:sz="4" w:space="0" w:color="auto"/>
              <w:bottom w:val="single" w:sz="4" w:space="0" w:color="auto"/>
              <w:right w:val="single" w:sz="4" w:space="0" w:color="auto"/>
            </w:tcBorders>
            <w:hideMark/>
          </w:tcPr>
          <w:p w:rsidR="00840AA5" w:rsidRPr="00840AA5" w:rsidRDefault="00840AA5" w:rsidP="003E3C46">
            <w:pPr>
              <w:spacing w:after="0" w:line="240" w:lineRule="auto"/>
              <w:jc w:val="both"/>
              <w:rPr>
                <w:rFonts w:ascii="Times New Roman" w:hAnsi="Times New Roman" w:cs="Times New Roman"/>
                <w:color w:val="000000"/>
                <w:sz w:val="16"/>
                <w:szCs w:val="16"/>
                <w:lang w:eastAsia="en-US"/>
              </w:rPr>
            </w:pPr>
            <w:r w:rsidRPr="00840AA5">
              <w:rPr>
                <w:rFonts w:ascii="Times New Roman" w:hAnsi="Times New Roman" w:cs="Times New Roman"/>
                <w:color w:val="000000"/>
                <w:sz w:val="16"/>
                <w:szCs w:val="16"/>
                <w:lang w:eastAsia="en-US"/>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hideMark/>
          </w:tcPr>
          <w:p w:rsidR="00840AA5" w:rsidRPr="00840AA5" w:rsidRDefault="00840AA5" w:rsidP="003E3C46">
            <w:pPr>
              <w:spacing w:after="0" w:line="240" w:lineRule="auto"/>
              <w:jc w:val="both"/>
              <w:rPr>
                <w:rFonts w:ascii="Times New Roman" w:hAnsi="Times New Roman" w:cs="Times New Roman"/>
                <w:color w:val="000000"/>
                <w:sz w:val="16"/>
                <w:szCs w:val="16"/>
                <w:lang w:eastAsia="en-US"/>
              </w:rPr>
            </w:pPr>
            <w:r w:rsidRPr="00840AA5">
              <w:rPr>
                <w:rFonts w:ascii="Times New Roman" w:hAnsi="Times New Roman" w:cs="Times New Roman"/>
                <w:color w:val="000000"/>
                <w:sz w:val="16"/>
                <w:szCs w:val="16"/>
                <w:lang w:eastAsia="en-US"/>
              </w:rPr>
              <w:t>Кассовое исполнение</w:t>
            </w:r>
          </w:p>
          <w:p w:rsidR="00840AA5" w:rsidRPr="00840AA5" w:rsidRDefault="00840AA5" w:rsidP="003E3C46">
            <w:pPr>
              <w:spacing w:after="0" w:line="240" w:lineRule="auto"/>
              <w:jc w:val="both"/>
              <w:rPr>
                <w:rFonts w:ascii="Times New Roman" w:hAnsi="Times New Roman" w:cs="Times New Roman"/>
                <w:color w:val="000000"/>
                <w:sz w:val="16"/>
                <w:szCs w:val="16"/>
                <w:lang w:eastAsia="en-US"/>
              </w:rPr>
            </w:pPr>
            <w:r w:rsidRPr="00840AA5">
              <w:rPr>
                <w:rFonts w:ascii="Times New Roman" w:hAnsi="Times New Roman" w:cs="Times New Roman"/>
                <w:color w:val="000000"/>
                <w:sz w:val="16"/>
                <w:szCs w:val="16"/>
                <w:lang w:eastAsia="en-US"/>
              </w:rPr>
              <w:t>за 2016 год</w:t>
            </w:r>
          </w:p>
        </w:tc>
        <w:tc>
          <w:tcPr>
            <w:tcW w:w="1559" w:type="dxa"/>
            <w:tcBorders>
              <w:top w:val="single" w:sz="4" w:space="0" w:color="auto"/>
              <w:left w:val="single" w:sz="4" w:space="0" w:color="auto"/>
              <w:bottom w:val="single" w:sz="4" w:space="0" w:color="auto"/>
              <w:right w:val="single" w:sz="4" w:space="0" w:color="auto"/>
            </w:tcBorders>
          </w:tcPr>
          <w:p w:rsidR="00840AA5" w:rsidRPr="00840AA5" w:rsidRDefault="00840AA5" w:rsidP="002A34EE">
            <w:pPr>
              <w:spacing w:after="0" w:line="240" w:lineRule="auto"/>
              <w:jc w:val="both"/>
              <w:rPr>
                <w:rFonts w:ascii="Times New Roman" w:hAnsi="Times New Roman" w:cs="Times New Roman"/>
                <w:color w:val="000000"/>
                <w:sz w:val="16"/>
                <w:szCs w:val="16"/>
                <w:lang w:eastAsia="en-US"/>
              </w:rPr>
            </w:pPr>
            <w:r w:rsidRPr="00840AA5">
              <w:rPr>
                <w:rFonts w:ascii="Times New Roman" w:hAnsi="Times New Roman" w:cs="Times New Roman"/>
                <w:color w:val="000000"/>
                <w:sz w:val="16"/>
                <w:szCs w:val="16"/>
                <w:lang w:eastAsia="en-US"/>
              </w:rPr>
              <w:t>Кассовое исполнение</w:t>
            </w:r>
          </w:p>
          <w:p w:rsidR="00840AA5" w:rsidRPr="00840AA5" w:rsidRDefault="00840AA5" w:rsidP="002A34EE">
            <w:pPr>
              <w:spacing w:after="0" w:line="240" w:lineRule="auto"/>
              <w:jc w:val="both"/>
              <w:rPr>
                <w:rFonts w:ascii="Times New Roman" w:hAnsi="Times New Roman" w:cs="Times New Roman"/>
                <w:color w:val="000000"/>
                <w:sz w:val="16"/>
                <w:szCs w:val="16"/>
                <w:lang w:eastAsia="en-US"/>
              </w:rPr>
            </w:pPr>
            <w:r w:rsidRPr="00840AA5">
              <w:rPr>
                <w:rFonts w:ascii="Times New Roman" w:hAnsi="Times New Roman" w:cs="Times New Roman"/>
                <w:color w:val="000000"/>
                <w:sz w:val="16"/>
                <w:szCs w:val="16"/>
                <w:lang w:eastAsia="en-US"/>
              </w:rPr>
              <w:t>за  2017 год</w:t>
            </w:r>
          </w:p>
        </w:tc>
        <w:tc>
          <w:tcPr>
            <w:tcW w:w="1276" w:type="dxa"/>
            <w:tcBorders>
              <w:top w:val="single" w:sz="4" w:space="0" w:color="auto"/>
              <w:left w:val="single" w:sz="4" w:space="0" w:color="auto"/>
              <w:bottom w:val="single" w:sz="4" w:space="0" w:color="auto"/>
              <w:right w:val="single" w:sz="4" w:space="0" w:color="auto"/>
            </w:tcBorders>
          </w:tcPr>
          <w:p w:rsidR="00840AA5" w:rsidRPr="00840AA5" w:rsidRDefault="00840AA5" w:rsidP="00840AA5">
            <w:pPr>
              <w:spacing w:after="0" w:line="240" w:lineRule="auto"/>
              <w:rPr>
                <w:rFonts w:ascii="Times New Roman" w:hAnsi="Times New Roman" w:cs="Times New Roman"/>
                <w:sz w:val="16"/>
                <w:szCs w:val="16"/>
                <w:lang w:eastAsia="en-US"/>
              </w:rPr>
            </w:pPr>
            <w:r w:rsidRPr="00840AA5">
              <w:rPr>
                <w:rFonts w:ascii="Times New Roman" w:hAnsi="Times New Roman" w:cs="Times New Roman"/>
                <w:sz w:val="16"/>
                <w:szCs w:val="16"/>
                <w:lang w:eastAsia="en-US"/>
              </w:rPr>
              <w:t>Бюджетные ассигнования в соответствии с уточненной бюджетной росписью</w:t>
            </w:r>
          </w:p>
        </w:tc>
        <w:tc>
          <w:tcPr>
            <w:tcW w:w="1417" w:type="dxa"/>
            <w:tcBorders>
              <w:top w:val="single" w:sz="4" w:space="0" w:color="auto"/>
              <w:left w:val="single" w:sz="4" w:space="0" w:color="auto"/>
              <w:bottom w:val="single" w:sz="4" w:space="0" w:color="auto"/>
              <w:right w:val="single" w:sz="4" w:space="0" w:color="auto"/>
            </w:tcBorders>
          </w:tcPr>
          <w:p w:rsidR="00840AA5" w:rsidRPr="00840AA5" w:rsidRDefault="00840AA5" w:rsidP="003E3C46">
            <w:pPr>
              <w:spacing w:after="0" w:line="240" w:lineRule="auto"/>
              <w:rPr>
                <w:rFonts w:ascii="Times New Roman" w:hAnsi="Times New Roman" w:cs="Times New Roman"/>
                <w:color w:val="000000"/>
                <w:sz w:val="16"/>
                <w:szCs w:val="16"/>
                <w:lang w:eastAsia="en-US"/>
              </w:rPr>
            </w:pPr>
            <w:r w:rsidRPr="00840AA5">
              <w:rPr>
                <w:rFonts w:ascii="Times New Roman" w:hAnsi="Times New Roman" w:cs="Times New Roman"/>
                <w:color w:val="000000"/>
                <w:sz w:val="16"/>
                <w:szCs w:val="16"/>
                <w:lang w:eastAsia="en-US"/>
              </w:rPr>
              <w:t>Исполнено за 2018 год</w:t>
            </w:r>
          </w:p>
        </w:tc>
        <w:tc>
          <w:tcPr>
            <w:tcW w:w="1134" w:type="dxa"/>
            <w:tcBorders>
              <w:top w:val="single" w:sz="4" w:space="0" w:color="auto"/>
              <w:left w:val="single" w:sz="4" w:space="0" w:color="auto"/>
              <w:bottom w:val="single" w:sz="4" w:space="0" w:color="auto"/>
              <w:right w:val="single" w:sz="4" w:space="0" w:color="auto"/>
            </w:tcBorders>
          </w:tcPr>
          <w:p w:rsidR="00840AA5" w:rsidRPr="00840AA5" w:rsidRDefault="00840AA5" w:rsidP="003E3C46">
            <w:pPr>
              <w:rPr>
                <w:rFonts w:ascii="Times New Roman" w:hAnsi="Times New Roman" w:cs="Times New Roman"/>
                <w:sz w:val="16"/>
                <w:szCs w:val="16"/>
                <w:lang w:eastAsia="en-US"/>
              </w:rPr>
            </w:pPr>
            <w:r w:rsidRPr="00840AA5">
              <w:rPr>
                <w:rFonts w:ascii="Times New Roman" w:hAnsi="Times New Roman" w:cs="Times New Roman"/>
                <w:sz w:val="16"/>
                <w:szCs w:val="16"/>
                <w:lang w:eastAsia="en-US"/>
              </w:rPr>
              <w:t>% исполнения 2018г.</w:t>
            </w:r>
          </w:p>
        </w:tc>
      </w:tr>
      <w:tr w:rsidR="00840AA5" w:rsidTr="00840AA5">
        <w:tc>
          <w:tcPr>
            <w:tcW w:w="3119" w:type="dxa"/>
            <w:tcBorders>
              <w:top w:val="single" w:sz="4" w:space="0" w:color="auto"/>
              <w:left w:val="single" w:sz="4" w:space="0" w:color="auto"/>
              <w:bottom w:val="single" w:sz="4" w:space="0" w:color="auto"/>
              <w:right w:val="single" w:sz="4" w:space="0" w:color="auto"/>
            </w:tcBorders>
            <w:hideMark/>
          </w:tcPr>
          <w:p w:rsidR="00840AA5" w:rsidRPr="009172D5" w:rsidRDefault="00840AA5" w:rsidP="003E3C46">
            <w:pPr>
              <w:spacing w:after="0" w:line="240" w:lineRule="auto"/>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1617,0</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880,8</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945,0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801,2</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84,7</w:t>
            </w:r>
          </w:p>
        </w:tc>
      </w:tr>
      <w:tr w:rsidR="00840AA5" w:rsidTr="00840AA5">
        <w:tc>
          <w:tcPr>
            <w:tcW w:w="3119" w:type="dxa"/>
            <w:tcBorders>
              <w:top w:val="single" w:sz="4" w:space="0" w:color="auto"/>
              <w:left w:val="single" w:sz="4" w:space="0" w:color="auto"/>
              <w:bottom w:val="single" w:sz="4" w:space="0" w:color="auto"/>
              <w:right w:val="single" w:sz="4" w:space="0" w:color="auto"/>
            </w:tcBorders>
            <w:hideMark/>
          </w:tcPr>
          <w:p w:rsidR="00840AA5" w:rsidRPr="009172D5" w:rsidRDefault="00840AA5" w:rsidP="003E3C46">
            <w:pPr>
              <w:spacing w:after="0" w:line="240" w:lineRule="auto"/>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399,1</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209,7</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485,0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364,9</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75,2</w:t>
            </w:r>
          </w:p>
        </w:tc>
      </w:tr>
      <w:tr w:rsidR="00840AA5" w:rsidTr="00840AA5">
        <w:tc>
          <w:tcPr>
            <w:tcW w:w="3119" w:type="dxa"/>
            <w:tcBorders>
              <w:top w:val="single" w:sz="4" w:space="0" w:color="auto"/>
              <w:left w:val="single" w:sz="4" w:space="0" w:color="auto"/>
              <w:bottom w:val="single" w:sz="4" w:space="0" w:color="auto"/>
              <w:right w:val="single" w:sz="4" w:space="0" w:color="auto"/>
            </w:tcBorders>
            <w:hideMark/>
          </w:tcPr>
          <w:p w:rsidR="00840AA5" w:rsidRPr="009172D5" w:rsidRDefault="00840AA5" w:rsidP="003E3C46">
            <w:pPr>
              <w:spacing w:after="0" w:line="240" w:lineRule="auto"/>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43821,0</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31127,8</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77921,</w:t>
            </w:r>
            <w:r>
              <w:rPr>
                <w:rFonts w:ascii="Times New Roman" w:hAnsi="Times New Roman" w:cs="Times New Roman"/>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70381,</w:t>
            </w:r>
            <w:r>
              <w:rPr>
                <w:rFonts w:ascii="Times New Roman" w:hAnsi="Times New Roman" w:cs="Times New Roman"/>
                <w:color w:val="000000"/>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90,3</w:t>
            </w:r>
          </w:p>
        </w:tc>
      </w:tr>
      <w:tr w:rsidR="00840AA5" w:rsidTr="00840AA5">
        <w:tc>
          <w:tcPr>
            <w:tcW w:w="3119" w:type="dxa"/>
            <w:tcBorders>
              <w:top w:val="single" w:sz="4" w:space="0" w:color="auto"/>
              <w:left w:val="single" w:sz="4" w:space="0" w:color="auto"/>
              <w:bottom w:val="single" w:sz="4" w:space="0" w:color="auto"/>
              <w:right w:val="single" w:sz="4" w:space="0" w:color="auto"/>
            </w:tcBorders>
            <w:hideMark/>
          </w:tcPr>
          <w:p w:rsidR="00840AA5" w:rsidRPr="009172D5" w:rsidRDefault="00840AA5" w:rsidP="003E3C46">
            <w:pPr>
              <w:spacing w:after="0" w:line="240" w:lineRule="auto"/>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468608,8</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451368,8</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230676,0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9172D5" w:rsidP="008F677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223346,</w:t>
            </w:r>
            <w:r w:rsidR="008F677E">
              <w:rPr>
                <w:rFonts w:ascii="Times New Roman" w:hAnsi="Times New Roman" w:cs="Times New Roman"/>
                <w:color w:val="000000"/>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96,8</w:t>
            </w:r>
          </w:p>
        </w:tc>
      </w:tr>
      <w:tr w:rsidR="00840AA5" w:rsidTr="00840AA5">
        <w:tc>
          <w:tcPr>
            <w:tcW w:w="3119" w:type="dxa"/>
            <w:tcBorders>
              <w:top w:val="single" w:sz="4" w:space="0" w:color="auto"/>
              <w:left w:val="single" w:sz="4" w:space="0" w:color="auto"/>
              <w:bottom w:val="single" w:sz="4" w:space="0" w:color="auto"/>
              <w:right w:val="single" w:sz="4" w:space="0" w:color="auto"/>
            </w:tcBorders>
            <w:hideMark/>
          </w:tcPr>
          <w:p w:rsidR="00840AA5" w:rsidRPr="009172D5" w:rsidRDefault="00840AA5" w:rsidP="003E3C46">
            <w:pPr>
              <w:spacing w:after="0" w:line="240" w:lineRule="auto"/>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4756,8</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3371,7</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3308,</w:t>
            </w:r>
            <w:r>
              <w:rPr>
                <w:rFonts w:ascii="Times New Roman" w:hAnsi="Times New Roman" w:cs="Times New Roman"/>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3242,3</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98,0</w:t>
            </w:r>
          </w:p>
        </w:tc>
      </w:tr>
      <w:tr w:rsidR="00840AA5" w:rsidTr="00840AA5">
        <w:tc>
          <w:tcPr>
            <w:tcW w:w="3119"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Культура и спорт</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19178,0</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21149,2</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12872,</w:t>
            </w:r>
            <w:r>
              <w:rPr>
                <w:rFonts w:ascii="Times New Roman" w:hAnsi="Times New Roman" w:cs="Times New Roman"/>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12841,6</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99,8</w:t>
            </w:r>
          </w:p>
        </w:tc>
      </w:tr>
      <w:tr w:rsidR="00840AA5" w:rsidTr="00840AA5">
        <w:tc>
          <w:tcPr>
            <w:tcW w:w="3119" w:type="dxa"/>
            <w:tcBorders>
              <w:top w:val="single" w:sz="4" w:space="0" w:color="auto"/>
              <w:left w:val="single" w:sz="4" w:space="0" w:color="auto"/>
              <w:bottom w:val="single" w:sz="4" w:space="0" w:color="auto"/>
              <w:right w:val="single" w:sz="4" w:space="0" w:color="auto"/>
            </w:tcBorders>
            <w:hideMark/>
          </w:tcPr>
          <w:p w:rsidR="00840AA5" w:rsidRPr="009172D5" w:rsidRDefault="00840AA5" w:rsidP="003E3C46">
            <w:pPr>
              <w:spacing w:after="0" w:line="240" w:lineRule="auto"/>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Обслуживание государственного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468,3</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243,0</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w:t>
            </w:r>
            <w:r>
              <w:rPr>
                <w:rFonts w:ascii="Times New Roman" w:hAnsi="Times New Roman" w:cs="Times New Roman"/>
                <w:color w:val="000000"/>
                <w:sz w:val="18"/>
                <w:szCs w:val="18"/>
                <w:lang w:eastAsia="en-US"/>
              </w:rPr>
              <w:t>2,0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4</w:t>
            </w:r>
            <w:r>
              <w:rPr>
                <w:rFonts w:ascii="Times New Roman" w:hAnsi="Times New Roman" w:cs="Times New Roman"/>
                <w:color w:val="000000"/>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100,0</w:t>
            </w:r>
          </w:p>
        </w:tc>
      </w:tr>
      <w:tr w:rsidR="00840AA5" w:rsidTr="00840AA5">
        <w:tc>
          <w:tcPr>
            <w:tcW w:w="3119" w:type="dxa"/>
            <w:tcBorders>
              <w:top w:val="single" w:sz="4" w:space="0" w:color="auto"/>
              <w:left w:val="single" w:sz="4" w:space="0" w:color="auto"/>
              <w:bottom w:val="single" w:sz="4" w:space="0" w:color="auto"/>
              <w:right w:val="single" w:sz="4" w:space="0" w:color="auto"/>
            </w:tcBorders>
            <w:hideMark/>
          </w:tcPr>
          <w:p w:rsidR="00840AA5" w:rsidRPr="009172D5" w:rsidRDefault="00840AA5" w:rsidP="003E3C46">
            <w:pPr>
              <w:spacing w:after="0" w:line="240" w:lineRule="auto"/>
              <w:jc w:val="both"/>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840AA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538849,0</w:t>
            </w:r>
          </w:p>
        </w:tc>
        <w:tc>
          <w:tcPr>
            <w:tcW w:w="1559" w:type="dxa"/>
            <w:tcBorders>
              <w:top w:val="single" w:sz="4" w:space="0" w:color="auto"/>
              <w:left w:val="single" w:sz="4" w:space="0" w:color="auto"/>
              <w:bottom w:val="single" w:sz="4" w:space="0" w:color="auto"/>
              <w:right w:val="single" w:sz="4" w:space="0" w:color="auto"/>
            </w:tcBorders>
          </w:tcPr>
          <w:p w:rsidR="00840AA5" w:rsidRPr="009172D5" w:rsidRDefault="00840AA5" w:rsidP="002A34EE">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508351,0</w:t>
            </w:r>
          </w:p>
        </w:tc>
        <w:tc>
          <w:tcPr>
            <w:tcW w:w="1276" w:type="dxa"/>
            <w:tcBorders>
              <w:top w:val="single" w:sz="4" w:space="0" w:color="auto"/>
              <w:left w:val="single" w:sz="4" w:space="0" w:color="auto"/>
              <w:bottom w:val="single" w:sz="4" w:space="0" w:color="auto"/>
              <w:right w:val="single" w:sz="4" w:space="0" w:color="auto"/>
            </w:tcBorders>
          </w:tcPr>
          <w:p w:rsidR="00840AA5" w:rsidRPr="009172D5" w:rsidRDefault="009172D5" w:rsidP="009172D5">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326249,0</w:t>
            </w:r>
          </w:p>
        </w:tc>
        <w:tc>
          <w:tcPr>
            <w:tcW w:w="1417"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311019,0</w:t>
            </w:r>
          </w:p>
        </w:tc>
        <w:tc>
          <w:tcPr>
            <w:tcW w:w="1134" w:type="dxa"/>
            <w:tcBorders>
              <w:top w:val="single" w:sz="4" w:space="0" w:color="auto"/>
              <w:left w:val="single" w:sz="4" w:space="0" w:color="auto"/>
              <w:bottom w:val="single" w:sz="4" w:space="0" w:color="auto"/>
              <w:right w:val="single" w:sz="4" w:space="0" w:color="auto"/>
            </w:tcBorders>
          </w:tcPr>
          <w:p w:rsidR="00840AA5" w:rsidRPr="009172D5" w:rsidRDefault="009172D5" w:rsidP="003E3C46">
            <w:pPr>
              <w:spacing w:after="0" w:line="240" w:lineRule="auto"/>
              <w:jc w:val="center"/>
              <w:rPr>
                <w:rFonts w:ascii="Times New Roman" w:hAnsi="Times New Roman" w:cs="Times New Roman"/>
                <w:color w:val="000000"/>
                <w:sz w:val="18"/>
                <w:szCs w:val="18"/>
                <w:lang w:eastAsia="en-US"/>
              </w:rPr>
            </w:pPr>
            <w:r w:rsidRPr="009172D5">
              <w:rPr>
                <w:rFonts w:ascii="Times New Roman" w:hAnsi="Times New Roman" w:cs="Times New Roman"/>
                <w:color w:val="000000"/>
                <w:sz w:val="18"/>
                <w:szCs w:val="18"/>
                <w:lang w:eastAsia="en-US"/>
              </w:rPr>
              <w:t>95,3</w:t>
            </w:r>
          </w:p>
        </w:tc>
      </w:tr>
    </w:tbl>
    <w:p w:rsidR="00E875E9" w:rsidRDefault="00E875E9" w:rsidP="00E875E9">
      <w:pPr>
        <w:spacing w:after="0" w:line="288" w:lineRule="auto"/>
        <w:jc w:val="both"/>
        <w:rPr>
          <w:rFonts w:ascii="Times New Roman" w:hAnsi="Times New Roman" w:cs="Times New Roman"/>
          <w:b/>
          <w:sz w:val="24"/>
          <w:szCs w:val="24"/>
        </w:rPr>
      </w:pPr>
    </w:p>
    <w:p w:rsidR="00E875E9" w:rsidRDefault="002A34EE"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Р</w:t>
      </w:r>
      <w:r w:rsidR="008F677E">
        <w:rPr>
          <w:rFonts w:ascii="Times New Roman" w:hAnsi="Times New Roman" w:cs="Times New Roman"/>
          <w:sz w:val="24"/>
          <w:szCs w:val="24"/>
        </w:rPr>
        <w:t>асходы на жилищно-коммунальное хозяйство</w:t>
      </w:r>
      <w:r w:rsidR="00E875E9">
        <w:rPr>
          <w:rFonts w:ascii="Times New Roman" w:hAnsi="Times New Roman" w:cs="Times New Roman"/>
          <w:sz w:val="24"/>
          <w:szCs w:val="24"/>
        </w:rPr>
        <w:t xml:space="preserve"> </w:t>
      </w:r>
      <w:r>
        <w:rPr>
          <w:rFonts w:ascii="Times New Roman" w:hAnsi="Times New Roman" w:cs="Times New Roman"/>
          <w:sz w:val="24"/>
          <w:szCs w:val="24"/>
        </w:rPr>
        <w:t xml:space="preserve">в общем объеме всех произведенных расходов </w:t>
      </w:r>
      <w:r w:rsidR="008F677E">
        <w:rPr>
          <w:rFonts w:ascii="Times New Roman" w:hAnsi="Times New Roman" w:cs="Times New Roman"/>
          <w:sz w:val="24"/>
          <w:szCs w:val="24"/>
        </w:rPr>
        <w:t xml:space="preserve">составляют в сумме </w:t>
      </w:r>
      <w:r w:rsidR="008F677E" w:rsidRPr="008F677E">
        <w:rPr>
          <w:rFonts w:ascii="Times New Roman" w:hAnsi="Times New Roman" w:cs="Times New Roman"/>
          <w:i/>
          <w:sz w:val="24"/>
          <w:szCs w:val="24"/>
        </w:rPr>
        <w:t>223</w:t>
      </w:r>
      <w:r w:rsidR="00680AA6">
        <w:rPr>
          <w:rFonts w:ascii="Times New Roman" w:hAnsi="Times New Roman" w:cs="Times New Roman"/>
          <w:i/>
          <w:sz w:val="24"/>
          <w:szCs w:val="24"/>
        </w:rPr>
        <w:t xml:space="preserve"> </w:t>
      </w:r>
      <w:r w:rsidR="008F677E" w:rsidRPr="008F677E">
        <w:rPr>
          <w:rFonts w:ascii="Times New Roman" w:hAnsi="Times New Roman" w:cs="Times New Roman"/>
          <w:i/>
          <w:sz w:val="24"/>
          <w:szCs w:val="24"/>
        </w:rPr>
        <w:t>346,0 тыс. рублей</w:t>
      </w:r>
      <w:r w:rsidR="008F677E">
        <w:rPr>
          <w:rFonts w:ascii="Times New Roman" w:hAnsi="Times New Roman" w:cs="Times New Roman"/>
          <w:sz w:val="24"/>
          <w:szCs w:val="24"/>
        </w:rPr>
        <w:t>, или 71,8% ,</w:t>
      </w:r>
      <w:r w:rsidR="00E875E9">
        <w:rPr>
          <w:rFonts w:ascii="Times New Roman" w:hAnsi="Times New Roman" w:cs="Times New Roman"/>
          <w:sz w:val="24"/>
          <w:szCs w:val="24"/>
        </w:rPr>
        <w:t>из них</w:t>
      </w:r>
      <w:r w:rsidR="00E635F8">
        <w:rPr>
          <w:rFonts w:ascii="Times New Roman" w:hAnsi="Times New Roman" w:cs="Times New Roman"/>
          <w:sz w:val="24"/>
          <w:szCs w:val="24"/>
        </w:rPr>
        <w:t xml:space="preserve"> </w:t>
      </w:r>
      <w:proofErr w:type="gramStart"/>
      <w:r w:rsidR="00E635F8">
        <w:rPr>
          <w:rFonts w:ascii="Times New Roman" w:hAnsi="Times New Roman" w:cs="Times New Roman"/>
          <w:sz w:val="24"/>
          <w:szCs w:val="24"/>
        </w:rPr>
        <w:t>на</w:t>
      </w:r>
      <w:proofErr w:type="gramEnd"/>
      <w:r w:rsidR="00E875E9">
        <w:rPr>
          <w:rFonts w:ascii="Times New Roman" w:hAnsi="Times New Roman" w:cs="Times New Roman"/>
          <w:sz w:val="24"/>
          <w:szCs w:val="24"/>
        </w:rPr>
        <w:t xml:space="preserve">:  </w:t>
      </w:r>
    </w:p>
    <w:p w:rsidR="00E875E9" w:rsidRDefault="00E875E9"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жилищное хозяйство </w:t>
      </w:r>
      <w:r w:rsidR="00E635F8">
        <w:rPr>
          <w:rFonts w:ascii="Times New Roman" w:hAnsi="Times New Roman" w:cs="Times New Roman"/>
          <w:sz w:val="24"/>
          <w:szCs w:val="24"/>
        </w:rPr>
        <w:t xml:space="preserve">- </w:t>
      </w:r>
      <w:r w:rsidR="008F677E" w:rsidRPr="008F677E">
        <w:rPr>
          <w:rFonts w:ascii="Times New Roman" w:hAnsi="Times New Roman" w:cs="Times New Roman"/>
          <w:i/>
          <w:sz w:val="24"/>
          <w:szCs w:val="24"/>
        </w:rPr>
        <w:t>16</w:t>
      </w:r>
      <w:r w:rsidR="008F677E">
        <w:rPr>
          <w:rFonts w:ascii="Times New Roman" w:hAnsi="Times New Roman" w:cs="Times New Roman"/>
          <w:i/>
          <w:sz w:val="24"/>
          <w:szCs w:val="24"/>
        </w:rPr>
        <w:t xml:space="preserve"> </w:t>
      </w:r>
      <w:r w:rsidR="008F677E" w:rsidRPr="008F677E">
        <w:rPr>
          <w:rFonts w:ascii="Times New Roman" w:hAnsi="Times New Roman" w:cs="Times New Roman"/>
          <w:i/>
          <w:sz w:val="24"/>
          <w:szCs w:val="24"/>
        </w:rPr>
        <w:t>112,</w:t>
      </w:r>
      <w:r w:rsidR="00680AA6">
        <w:rPr>
          <w:rFonts w:ascii="Times New Roman" w:hAnsi="Times New Roman" w:cs="Times New Roman"/>
          <w:i/>
          <w:sz w:val="24"/>
          <w:szCs w:val="24"/>
        </w:rPr>
        <w:t>5</w:t>
      </w:r>
      <w:r w:rsidR="008F677E" w:rsidRPr="008F677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2A34EE">
        <w:rPr>
          <w:rFonts w:ascii="Times New Roman" w:hAnsi="Times New Roman" w:cs="Times New Roman"/>
          <w:sz w:val="24"/>
          <w:szCs w:val="24"/>
        </w:rPr>
        <w:t>5,2</w:t>
      </w:r>
      <w:r>
        <w:rPr>
          <w:rFonts w:ascii="Times New Roman" w:hAnsi="Times New Roman" w:cs="Times New Roman"/>
          <w:sz w:val="24"/>
          <w:szCs w:val="24"/>
        </w:rPr>
        <w:t>%;</w:t>
      </w:r>
    </w:p>
    <w:p w:rsidR="00E875E9" w:rsidRDefault="00E875E9"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коммунальное хозяйство </w:t>
      </w:r>
      <w:r w:rsidR="00E635F8">
        <w:rPr>
          <w:rFonts w:ascii="Times New Roman" w:hAnsi="Times New Roman" w:cs="Times New Roman"/>
          <w:sz w:val="24"/>
          <w:szCs w:val="24"/>
        </w:rPr>
        <w:t xml:space="preserve">- </w:t>
      </w:r>
      <w:r w:rsidR="008F677E" w:rsidRPr="008F677E">
        <w:rPr>
          <w:rFonts w:ascii="Times New Roman" w:hAnsi="Times New Roman" w:cs="Times New Roman"/>
          <w:i/>
          <w:sz w:val="24"/>
          <w:szCs w:val="24"/>
        </w:rPr>
        <w:t>158</w:t>
      </w:r>
      <w:r w:rsidR="00680AA6">
        <w:rPr>
          <w:rFonts w:ascii="Times New Roman" w:hAnsi="Times New Roman" w:cs="Times New Roman"/>
          <w:i/>
          <w:sz w:val="24"/>
          <w:szCs w:val="24"/>
        </w:rPr>
        <w:t xml:space="preserve"> </w:t>
      </w:r>
      <w:r w:rsidR="008F677E" w:rsidRPr="008F677E">
        <w:rPr>
          <w:rFonts w:ascii="Times New Roman" w:hAnsi="Times New Roman" w:cs="Times New Roman"/>
          <w:i/>
          <w:sz w:val="24"/>
          <w:szCs w:val="24"/>
        </w:rPr>
        <w:t>943,0</w:t>
      </w:r>
      <w:r w:rsidRPr="00DE589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2A34EE">
        <w:rPr>
          <w:rFonts w:ascii="Times New Roman" w:hAnsi="Times New Roman" w:cs="Times New Roman"/>
          <w:sz w:val="24"/>
          <w:szCs w:val="24"/>
        </w:rPr>
        <w:t>51,1</w:t>
      </w:r>
      <w:r>
        <w:rPr>
          <w:rFonts w:ascii="Times New Roman" w:hAnsi="Times New Roman" w:cs="Times New Roman"/>
          <w:sz w:val="24"/>
          <w:szCs w:val="24"/>
        </w:rPr>
        <w:t>%;</w:t>
      </w:r>
    </w:p>
    <w:p w:rsidR="00E875E9" w:rsidRDefault="00E875E9"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E635F8">
        <w:rPr>
          <w:rFonts w:ascii="Times New Roman" w:hAnsi="Times New Roman" w:cs="Times New Roman"/>
          <w:sz w:val="24"/>
          <w:szCs w:val="24"/>
        </w:rPr>
        <w:t xml:space="preserve">- </w:t>
      </w:r>
      <w:r w:rsidR="008F677E" w:rsidRPr="00680AA6">
        <w:rPr>
          <w:rFonts w:ascii="Times New Roman" w:hAnsi="Times New Roman" w:cs="Times New Roman"/>
          <w:i/>
          <w:sz w:val="24"/>
          <w:szCs w:val="24"/>
        </w:rPr>
        <w:t>48</w:t>
      </w:r>
      <w:r w:rsidR="00680AA6">
        <w:rPr>
          <w:rFonts w:ascii="Times New Roman" w:hAnsi="Times New Roman" w:cs="Times New Roman"/>
          <w:i/>
          <w:sz w:val="24"/>
          <w:szCs w:val="24"/>
        </w:rPr>
        <w:t xml:space="preserve"> </w:t>
      </w:r>
      <w:r w:rsidR="008F677E" w:rsidRPr="00680AA6">
        <w:rPr>
          <w:rFonts w:ascii="Times New Roman" w:hAnsi="Times New Roman" w:cs="Times New Roman"/>
          <w:i/>
          <w:sz w:val="24"/>
          <w:szCs w:val="24"/>
        </w:rPr>
        <w:t>290,5</w:t>
      </w:r>
      <w:r w:rsidRPr="00DE589E">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BC12DB">
        <w:rPr>
          <w:rFonts w:ascii="Times New Roman" w:hAnsi="Times New Roman" w:cs="Times New Roman"/>
          <w:sz w:val="24"/>
          <w:szCs w:val="24"/>
        </w:rPr>
        <w:t xml:space="preserve">или </w:t>
      </w:r>
      <w:r w:rsidR="002A34EE">
        <w:rPr>
          <w:rFonts w:ascii="Times New Roman" w:hAnsi="Times New Roman" w:cs="Times New Roman"/>
          <w:sz w:val="24"/>
          <w:szCs w:val="24"/>
        </w:rPr>
        <w:t>15,5</w:t>
      </w:r>
      <w:r>
        <w:rPr>
          <w:rFonts w:ascii="Times New Roman" w:hAnsi="Times New Roman" w:cs="Times New Roman"/>
          <w:sz w:val="24"/>
          <w:szCs w:val="24"/>
        </w:rPr>
        <w:t>%</w:t>
      </w:r>
      <w:r w:rsidRPr="00BC12DB">
        <w:rPr>
          <w:rFonts w:ascii="Times New Roman" w:hAnsi="Times New Roman" w:cs="Times New Roman"/>
          <w:sz w:val="24"/>
          <w:szCs w:val="24"/>
        </w:rPr>
        <w:t>;</w:t>
      </w:r>
    </w:p>
    <w:p w:rsidR="00E875E9" w:rsidRDefault="00E875E9"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В рамках общегосударственных вопросов осуществлялись расходы:</w:t>
      </w:r>
    </w:p>
    <w:p w:rsidR="00E875E9" w:rsidRPr="003B355F" w:rsidRDefault="00E875E9" w:rsidP="00F46533">
      <w:pPr>
        <w:spacing w:after="0" w:line="23"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на обеспечение выполнения функций представительного органа (депутатов) </w:t>
      </w:r>
      <w:r w:rsidRPr="00855A4B">
        <w:rPr>
          <w:rFonts w:ascii="Times New Roman" w:hAnsi="Times New Roman" w:cs="Times New Roman"/>
          <w:i/>
          <w:sz w:val="24"/>
          <w:szCs w:val="24"/>
        </w:rPr>
        <w:t xml:space="preserve">516,0 </w:t>
      </w:r>
      <w:r w:rsidRPr="003B355F">
        <w:rPr>
          <w:rFonts w:ascii="Times New Roman" w:hAnsi="Times New Roman" w:cs="Times New Roman"/>
          <w:i/>
          <w:sz w:val="24"/>
          <w:szCs w:val="24"/>
        </w:rPr>
        <w:t>тыс. рублей;</w:t>
      </w:r>
    </w:p>
    <w:p w:rsidR="00E875E9" w:rsidRDefault="00E875E9"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прочие расходы, предусмотренные нормативными правовыми актами городского поселения </w:t>
      </w:r>
      <w:r w:rsidR="002A34EE" w:rsidRPr="002A34EE">
        <w:rPr>
          <w:rFonts w:ascii="Times New Roman" w:hAnsi="Times New Roman" w:cs="Times New Roman"/>
          <w:i/>
          <w:sz w:val="24"/>
          <w:szCs w:val="24"/>
        </w:rPr>
        <w:t>285,2</w:t>
      </w:r>
      <w:r w:rsidRPr="003B355F">
        <w:rPr>
          <w:rFonts w:ascii="Times New Roman" w:hAnsi="Times New Roman" w:cs="Times New Roman"/>
          <w:i/>
          <w:sz w:val="24"/>
          <w:szCs w:val="24"/>
        </w:rPr>
        <w:t xml:space="preserve"> тыс. рублей</w:t>
      </w:r>
      <w:r w:rsidR="002A34EE">
        <w:rPr>
          <w:rFonts w:ascii="Times New Roman" w:hAnsi="Times New Roman" w:cs="Times New Roman"/>
          <w:sz w:val="24"/>
          <w:szCs w:val="24"/>
        </w:rPr>
        <w:t>, из них:</w:t>
      </w:r>
      <w:r>
        <w:rPr>
          <w:rFonts w:ascii="Times New Roman" w:hAnsi="Times New Roman" w:cs="Times New Roman"/>
          <w:sz w:val="24"/>
          <w:szCs w:val="24"/>
        </w:rPr>
        <w:t xml:space="preserve"> членские взносы городского поселения </w:t>
      </w:r>
      <w:r w:rsidR="00485EBC">
        <w:rPr>
          <w:rFonts w:ascii="Times New Roman" w:hAnsi="Times New Roman" w:cs="Times New Roman"/>
          <w:sz w:val="24"/>
          <w:szCs w:val="24"/>
        </w:rPr>
        <w:t xml:space="preserve">в сумме </w:t>
      </w:r>
      <w:r w:rsidR="002A34EE" w:rsidRPr="002A34EE">
        <w:rPr>
          <w:rFonts w:ascii="Times New Roman" w:hAnsi="Times New Roman" w:cs="Times New Roman"/>
          <w:i/>
          <w:sz w:val="24"/>
          <w:szCs w:val="24"/>
        </w:rPr>
        <w:t>101,0</w:t>
      </w:r>
      <w:r w:rsidRPr="00044C72">
        <w:rPr>
          <w:rFonts w:ascii="Times New Roman" w:hAnsi="Times New Roman" w:cs="Times New Roman"/>
          <w:i/>
          <w:sz w:val="24"/>
          <w:szCs w:val="24"/>
        </w:rPr>
        <w:t xml:space="preserve"> тыс. рублей</w:t>
      </w:r>
      <w:r w:rsidR="002A34EE">
        <w:rPr>
          <w:rFonts w:ascii="Times New Roman" w:hAnsi="Times New Roman" w:cs="Times New Roman"/>
          <w:sz w:val="24"/>
          <w:szCs w:val="24"/>
        </w:rPr>
        <w:t>, информационное</w:t>
      </w:r>
      <w:r w:rsidR="00485EBC">
        <w:rPr>
          <w:rFonts w:ascii="Times New Roman" w:hAnsi="Times New Roman" w:cs="Times New Roman"/>
          <w:sz w:val="24"/>
          <w:szCs w:val="24"/>
        </w:rPr>
        <w:t xml:space="preserve"> и финансовое обеспечение деятельности органов ТОС в сумме </w:t>
      </w:r>
      <w:r w:rsidR="00485EBC" w:rsidRPr="00485EBC">
        <w:rPr>
          <w:rFonts w:ascii="Times New Roman" w:hAnsi="Times New Roman" w:cs="Times New Roman"/>
          <w:i/>
          <w:sz w:val="24"/>
          <w:szCs w:val="24"/>
        </w:rPr>
        <w:t>184,2 тыс. рублей</w:t>
      </w:r>
      <w:r w:rsidR="00485EBC">
        <w:rPr>
          <w:rFonts w:ascii="Times New Roman" w:hAnsi="Times New Roman" w:cs="Times New Roman"/>
          <w:sz w:val="24"/>
          <w:szCs w:val="24"/>
        </w:rPr>
        <w:t>.</w:t>
      </w:r>
    </w:p>
    <w:p w:rsidR="00420A04" w:rsidRDefault="00485EBC"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экономика» осуществлялось финансирование </w:t>
      </w:r>
      <w:r w:rsidR="00420A04">
        <w:rPr>
          <w:rFonts w:ascii="Times New Roman" w:hAnsi="Times New Roman" w:cs="Times New Roman"/>
          <w:sz w:val="24"/>
          <w:szCs w:val="24"/>
        </w:rPr>
        <w:t>двух</w:t>
      </w:r>
      <w:r w:rsidR="007B7B1F">
        <w:rPr>
          <w:rFonts w:ascii="Times New Roman" w:hAnsi="Times New Roman" w:cs="Times New Roman"/>
          <w:sz w:val="24"/>
          <w:szCs w:val="24"/>
        </w:rPr>
        <w:t xml:space="preserve"> муниципальны</w:t>
      </w:r>
      <w:r w:rsidR="00420A04">
        <w:rPr>
          <w:rFonts w:ascii="Times New Roman" w:hAnsi="Times New Roman" w:cs="Times New Roman"/>
          <w:sz w:val="24"/>
          <w:szCs w:val="24"/>
        </w:rPr>
        <w:t>х</w:t>
      </w:r>
      <w:r w:rsidR="007B7B1F">
        <w:rPr>
          <w:rFonts w:ascii="Times New Roman" w:hAnsi="Times New Roman" w:cs="Times New Roman"/>
          <w:sz w:val="24"/>
          <w:szCs w:val="24"/>
        </w:rPr>
        <w:t xml:space="preserve"> программ</w:t>
      </w:r>
      <w:r>
        <w:rPr>
          <w:rFonts w:ascii="Times New Roman" w:hAnsi="Times New Roman" w:cs="Times New Roman"/>
          <w:sz w:val="24"/>
          <w:szCs w:val="24"/>
        </w:rPr>
        <w:t>:</w:t>
      </w:r>
      <w:r w:rsidR="007B7B1F">
        <w:rPr>
          <w:rFonts w:ascii="Times New Roman" w:hAnsi="Times New Roman" w:cs="Times New Roman"/>
          <w:sz w:val="24"/>
          <w:szCs w:val="24"/>
        </w:rPr>
        <w:t xml:space="preserve"> «</w:t>
      </w:r>
      <w:r>
        <w:rPr>
          <w:rFonts w:ascii="Times New Roman" w:hAnsi="Times New Roman" w:cs="Times New Roman"/>
          <w:sz w:val="24"/>
          <w:szCs w:val="24"/>
        </w:rPr>
        <w:t xml:space="preserve">Развитие дорожного хозяйства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w:t>
      </w:r>
      <w:r w:rsidR="00420A04">
        <w:rPr>
          <w:rFonts w:ascii="Times New Roman" w:hAnsi="Times New Roman" w:cs="Times New Roman"/>
          <w:sz w:val="24"/>
          <w:szCs w:val="24"/>
        </w:rPr>
        <w:t xml:space="preserve">«Управление имущественным комплексом </w:t>
      </w:r>
      <w:r w:rsidR="00864958">
        <w:rPr>
          <w:rFonts w:ascii="Times New Roman" w:hAnsi="Times New Roman" w:cs="Times New Roman"/>
          <w:sz w:val="24"/>
          <w:szCs w:val="24"/>
        </w:rPr>
        <w:t>муниципального района «Г</w:t>
      </w:r>
      <w:r w:rsidR="00420A04">
        <w:rPr>
          <w:rFonts w:ascii="Times New Roman" w:hAnsi="Times New Roman" w:cs="Times New Roman"/>
          <w:sz w:val="24"/>
          <w:szCs w:val="24"/>
        </w:rPr>
        <w:t xml:space="preserve">ород Людиново и </w:t>
      </w:r>
      <w:proofErr w:type="spellStart"/>
      <w:r w:rsidR="00420A04">
        <w:rPr>
          <w:rFonts w:ascii="Times New Roman" w:hAnsi="Times New Roman" w:cs="Times New Roman"/>
          <w:sz w:val="24"/>
          <w:szCs w:val="24"/>
        </w:rPr>
        <w:t>Людиновский</w:t>
      </w:r>
      <w:proofErr w:type="spellEnd"/>
      <w:r w:rsidR="00420A04">
        <w:rPr>
          <w:rFonts w:ascii="Times New Roman" w:hAnsi="Times New Roman" w:cs="Times New Roman"/>
          <w:sz w:val="24"/>
          <w:szCs w:val="24"/>
        </w:rPr>
        <w:t xml:space="preserve"> район».</w:t>
      </w:r>
    </w:p>
    <w:p w:rsidR="00485EBC" w:rsidRDefault="00420A04" w:rsidP="00F46533">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По разделу «Жилищно-коммунальное хозяйство» осуществлялось финансирование муниципальных программ: </w:t>
      </w:r>
      <w:r w:rsidR="00485EBC">
        <w:rPr>
          <w:rFonts w:ascii="Times New Roman" w:hAnsi="Times New Roman" w:cs="Times New Roman"/>
          <w:sz w:val="24"/>
          <w:szCs w:val="24"/>
        </w:rPr>
        <w:t xml:space="preserve">«Обеспечение доступным и комфортным жильем и коммунальными услугами населения </w:t>
      </w:r>
      <w:proofErr w:type="spellStart"/>
      <w:r w:rsidR="00485EBC">
        <w:rPr>
          <w:rFonts w:ascii="Times New Roman" w:hAnsi="Times New Roman" w:cs="Times New Roman"/>
          <w:sz w:val="24"/>
          <w:szCs w:val="24"/>
        </w:rPr>
        <w:t>Людиновского</w:t>
      </w:r>
      <w:proofErr w:type="spellEnd"/>
      <w:r w:rsidR="00485EBC">
        <w:rPr>
          <w:rFonts w:ascii="Times New Roman" w:hAnsi="Times New Roman" w:cs="Times New Roman"/>
          <w:sz w:val="24"/>
          <w:szCs w:val="24"/>
        </w:rPr>
        <w:t xml:space="preserve"> района», </w:t>
      </w:r>
      <w:r>
        <w:rPr>
          <w:rFonts w:ascii="Times New Roman" w:hAnsi="Times New Roman" w:cs="Times New Roman"/>
          <w:sz w:val="24"/>
          <w:szCs w:val="24"/>
        </w:rPr>
        <w:t xml:space="preserve">«Повышение эффективности использования топливно-энергетических ресурсов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и</w:t>
      </w:r>
      <w:r w:rsidR="00485EBC">
        <w:rPr>
          <w:rFonts w:ascii="Times New Roman" w:hAnsi="Times New Roman" w:cs="Times New Roman"/>
          <w:sz w:val="24"/>
          <w:szCs w:val="24"/>
        </w:rPr>
        <w:t xml:space="preserve"> «Формирование современной </w:t>
      </w:r>
      <w:r w:rsidR="007B7B1F">
        <w:rPr>
          <w:rFonts w:ascii="Times New Roman" w:hAnsi="Times New Roman" w:cs="Times New Roman"/>
          <w:sz w:val="24"/>
          <w:szCs w:val="24"/>
        </w:rPr>
        <w:t>городской среды на территории городского поселения «Город Людиново».</w:t>
      </w:r>
      <w:r w:rsidR="00485EBC">
        <w:rPr>
          <w:rFonts w:ascii="Times New Roman" w:hAnsi="Times New Roman" w:cs="Times New Roman"/>
          <w:sz w:val="24"/>
          <w:szCs w:val="24"/>
        </w:rPr>
        <w:t xml:space="preserve">  </w:t>
      </w:r>
    </w:p>
    <w:p w:rsidR="00E875E9" w:rsidRDefault="00E875E9" w:rsidP="00E875E9">
      <w:pPr>
        <w:spacing w:after="0" w:line="23" w:lineRule="atLeast"/>
        <w:ind w:firstLine="709"/>
        <w:jc w:val="both"/>
        <w:rPr>
          <w:rFonts w:ascii="Times New Roman" w:hAnsi="Times New Roman" w:cs="Times New Roman"/>
          <w:b/>
          <w:sz w:val="24"/>
          <w:szCs w:val="24"/>
        </w:rPr>
      </w:pPr>
      <w:r>
        <w:rPr>
          <w:rFonts w:ascii="Times New Roman" w:hAnsi="Times New Roman" w:cs="Times New Roman"/>
          <w:b/>
          <w:sz w:val="24"/>
          <w:szCs w:val="24"/>
        </w:rPr>
        <w:t>6. Анализ исполнения муниципальных программ</w:t>
      </w:r>
    </w:p>
    <w:p w:rsidR="00E875E9" w:rsidRDefault="00E875E9" w:rsidP="00E875E9">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 201</w:t>
      </w:r>
      <w:r w:rsidR="00F35015">
        <w:rPr>
          <w:rFonts w:ascii="Times New Roman" w:hAnsi="Times New Roman" w:cs="Times New Roman"/>
          <w:sz w:val="24"/>
          <w:szCs w:val="24"/>
        </w:rPr>
        <w:t>8</w:t>
      </w:r>
      <w:r>
        <w:rPr>
          <w:rFonts w:ascii="Times New Roman" w:hAnsi="Times New Roman" w:cs="Times New Roman"/>
          <w:sz w:val="24"/>
          <w:szCs w:val="24"/>
        </w:rPr>
        <w:t xml:space="preserve"> году за счет средств городского бюджета осуществлялась реализация </w:t>
      </w:r>
      <w:r w:rsidR="00E635F8">
        <w:rPr>
          <w:rFonts w:ascii="Times New Roman" w:hAnsi="Times New Roman" w:cs="Times New Roman"/>
          <w:sz w:val="24"/>
          <w:szCs w:val="24"/>
        </w:rPr>
        <w:t>8</w:t>
      </w:r>
      <w:r>
        <w:rPr>
          <w:rFonts w:ascii="Times New Roman" w:hAnsi="Times New Roman" w:cs="Times New Roman"/>
          <w:sz w:val="24"/>
          <w:szCs w:val="24"/>
        </w:rPr>
        <w:t xml:space="preserve"> муниципальных программ и ведомственн</w:t>
      </w:r>
      <w:r w:rsidR="00E635F8">
        <w:rPr>
          <w:rFonts w:ascii="Times New Roman" w:hAnsi="Times New Roman" w:cs="Times New Roman"/>
          <w:sz w:val="24"/>
          <w:szCs w:val="24"/>
        </w:rPr>
        <w:t>ой</w:t>
      </w:r>
      <w:r>
        <w:rPr>
          <w:rFonts w:ascii="Times New Roman" w:hAnsi="Times New Roman" w:cs="Times New Roman"/>
          <w:sz w:val="24"/>
          <w:szCs w:val="24"/>
        </w:rPr>
        <w:t xml:space="preserve"> программ</w:t>
      </w:r>
      <w:r w:rsidR="00E635F8">
        <w:rPr>
          <w:rFonts w:ascii="Times New Roman" w:hAnsi="Times New Roman" w:cs="Times New Roman"/>
          <w:sz w:val="24"/>
          <w:szCs w:val="24"/>
        </w:rPr>
        <w:t>ы</w:t>
      </w:r>
      <w:r>
        <w:rPr>
          <w:rFonts w:ascii="Times New Roman" w:hAnsi="Times New Roman" w:cs="Times New Roman"/>
          <w:sz w:val="24"/>
          <w:szCs w:val="24"/>
        </w:rPr>
        <w:t xml:space="preserve"> «Совершенствование системы </w:t>
      </w:r>
      <w:r>
        <w:rPr>
          <w:rFonts w:ascii="Times New Roman" w:hAnsi="Times New Roman" w:cs="Times New Roman"/>
          <w:sz w:val="24"/>
          <w:szCs w:val="24"/>
        </w:rPr>
        <w:lastRenderedPageBreak/>
        <w:t xml:space="preserve">управления органами местного самоуправления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В общем объеме всех произведенных расходов, расходы в рамках муниципальных программ составили  </w:t>
      </w:r>
      <w:r w:rsidR="00BD2DAD">
        <w:rPr>
          <w:rFonts w:ascii="Times New Roman" w:hAnsi="Times New Roman" w:cs="Times New Roman"/>
          <w:sz w:val="24"/>
          <w:szCs w:val="24"/>
        </w:rPr>
        <w:t xml:space="preserve">в сумме </w:t>
      </w:r>
      <w:r w:rsidR="00BD2DAD" w:rsidRPr="00F07F18">
        <w:rPr>
          <w:rFonts w:ascii="Times New Roman" w:hAnsi="Times New Roman" w:cs="Times New Roman"/>
          <w:i/>
          <w:sz w:val="24"/>
          <w:szCs w:val="24"/>
        </w:rPr>
        <w:t>239</w:t>
      </w:r>
      <w:r w:rsidR="00F07F18">
        <w:rPr>
          <w:rFonts w:ascii="Times New Roman" w:hAnsi="Times New Roman" w:cs="Times New Roman"/>
          <w:i/>
          <w:sz w:val="24"/>
          <w:szCs w:val="24"/>
        </w:rPr>
        <w:t xml:space="preserve"> </w:t>
      </w:r>
      <w:r w:rsidR="00BD2DAD" w:rsidRPr="00F07F18">
        <w:rPr>
          <w:rFonts w:ascii="Times New Roman" w:hAnsi="Times New Roman" w:cs="Times New Roman"/>
          <w:i/>
          <w:sz w:val="24"/>
          <w:szCs w:val="24"/>
        </w:rPr>
        <w:t>290,7</w:t>
      </w:r>
      <w:r w:rsidRPr="00F95EA9">
        <w:rPr>
          <w:rFonts w:ascii="Times New Roman" w:hAnsi="Times New Roman" w:cs="Times New Roman"/>
          <w:i/>
          <w:sz w:val="24"/>
          <w:szCs w:val="24"/>
        </w:rPr>
        <w:t xml:space="preserve"> тыс</w:t>
      </w:r>
      <w:r w:rsidRPr="002A5BD5">
        <w:rPr>
          <w:rFonts w:ascii="Times New Roman" w:hAnsi="Times New Roman" w:cs="Times New Roman"/>
          <w:i/>
          <w:sz w:val="24"/>
          <w:szCs w:val="24"/>
        </w:rPr>
        <w:t>. рублей</w:t>
      </w:r>
      <w:r>
        <w:rPr>
          <w:rFonts w:ascii="Times New Roman" w:hAnsi="Times New Roman" w:cs="Times New Roman"/>
          <w:sz w:val="24"/>
          <w:szCs w:val="24"/>
        </w:rPr>
        <w:t>, или 9</w:t>
      </w:r>
      <w:r w:rsidR="00BD2DAD">
        <w:rPr>
          <w:rFonts w:ascii="Times New Roman" w:hAnsi="Times New Roman" w:cs="Times New Roman"/>
          <w:sz w:val="24"/>
          <w:szCs w:val="24"/>
        </w:rPr>
        <w:t>4,1</w:t>
      </w:r>
      <w:r>
        <w:rPr>
          <w:rFonts w:ascii="Times New Roman" w:hAnsi="Times New Roman" w:cs="Times New Roman"/>
          <w:sz w:val="24"/>
          <w:szCs w:val="24"/>
        </w:rPr>
        <w:t>%.</w:t>
      </w:r>
    </w:p>
    <w:p w:rsidR="00E875E9" w:rsidRPr="00CA492A" w:rsidRDefault="00E875E9" w:rsidP="00E875E9">
      <w:pPr>
        <w:spacing w:after="0" w:line="288" w:lineRule="auto"/>
        <w:ind w:firstLine="709"/>
        <w:jc w:val="both"/>
        <w:rPr>
          <w:rFonts w:ascii="Times New Roman" w:hAnsi="Times New Roman" w:cs="Times New Roman"/>
          <w:b/>
          <w:sz w:val="20"/>
          <w:szCs w:val="20"/>
        </w:rPr>
      </w:pPr>
      <w:r>
        <w:rPr>
          <w:rFonts w:ascii="Times New Roman" w:hAnsi="Times New Roman" w:cs="Times New Roman"/>
          <w:b/>
          <w:sz w:val="24"/>
          <w:szCs w:val="24"/>
        </w:rPr>
        <w:t>Исполнение муниципальных программ за 201</w:t>
      </w:r>
      <w:r w:rsidR="00F35015">
        <w:rPr>
          <w:rFonts w:ascii="Times New Roman" w:hAnsi="Times New Roman" w:cs="Times New Roman"/>
          <w:b/>
          <w:sz w:val="24"/>
          <w:szCs w:val="24"/>
        </w:rPr>
        <w:t>8</w:t>
      </w:r>
      <w:r>
        <w:rPr>
          <w:rFonts w:ascii="Times New Roman" w:hAnsi="Times New Roman" w:cs="Times New Roman"/>
          <w:b/>
          <w:sz w:val="24"/>
          <w:szCs w:val="24"/>
        </w:rPr>
        <w:t xml:space="preserve"> год </w:t>
      </w:r>
      <w:r w:rsidRPr="00CA492A">
        <w:rPr>
          <w:rFonts w:ascii="Times New Roman" w:hAnsi="Times New Roman" w:cs="Times New Roman"/>
          <w:b/>
          <w:sz w:val="20"/>
          <w:szCs w:val="20"/>
        </w:rPr>
        <w:t>(тыс. руб.)</w:t>
      </w:r>
    </w:p>
    <w:tbl>
      <w:tblPr>
        <w:tblStyle w:val="a4"/>
        <w:tblW w:w="9356" w:type="dxa"/>
        <w:tblInd w:w="108" w:type="dxa"/>
        <w:tblLayout w:type="fixed"/>
        <w:tblLook w:val="04A0" w:firstRow="1" w:lastRow="0" w:firstColumn="1" w:lastColumn="0" w:noHBand="0" w:noVBand="1"/>
      </w:tblPr>
      <w:tblGrid>
        <w:gridCol w:w="426"/>
        <w:gridCol w:w="5386"/>
        <w:gridCol w:w="1418"/>
        <w:gridCol w:w="1134"/>
        <w:gridCol w:w="992"/>
      </w:tblGrid>
      <w:tr w:rsidR="00E875E9"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5E9" w:rsidRPr="00A12438" w:rsidRDefault="00E875E9" w:rsidP="003E3C46">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5E9" w:rsidRPr="00A12438" w:rsidRDefault="00E875E9" w:rsidP="003E3C46">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Наименование показателя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5E9" w:rsidRPr="00A12438" w:rsidRDefault="00E875E9" w:rsidP="00F35015">
            <w:pPr>
              <w:spacing w:line="288" w:lineRule="auto"/>
              <w:rPr>
                <w:rFonts w:ascii="Times New Roman" w:hAnsi="Times New Roman" w:cs="Times New Roman"/>
                <w:b/>
                <w:sz w:val="20"/>
                <w:szCs w:val="20"/>
              </w:rPr>
            </w:pPr>
            <w:r w:rsidRPr="00A12438">
              <w:rPr>
                <w:rFonts w:ascii="Times New Roman" w:hAnsi="Times New Roman" w:cs="Times New Roman"/>
                <w:sz w:val="20"/>
                <w:szCs w:val="20"/>
              </w:rPr>
              <w:t>Бюджетные ассигнования  в соответствии с уточненной бюджетной росписью на 201</w:t>
            </w:r>
            <w:r w:rsidR="00F35015" w:rsidRPr="00A12438">
              <w:rPr>
                <w:rFonts w:ascii="Times New Roman" w:hAnsi="Times New Roman" w:cs="Times New Roman"/>
                <w:sz w:val="20"/>
                <w:szCs w:val="20"/>
              </w:rPr>
              <w:t>8</w:t>
            </w:r>
            <w:r w:rsidRPr="00A12438">
              <w:rPr>
                <w:rFonts w:ascii="Times New Roman" w:hAnsi="Times New Roman" w:cs="Times New Roman"/>
                <w:sz w:val="20"/>
                <w:szCs w:val="20"/>
              </w:rPr>
              <w:t xml:space="preserve">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5E9" w:rsidRPr="00A12438" w:rsidRDefault="00E875E9" w:rsidP="003E3C46">
            <w:pPr>
              <w:jc w:val="both"/>
              <w:rPr>
                <w:rFonts w:ascii="Times New Roman" w:hAnsi="Times New Roman" w:cs="Times New Roman"/>
                <w:color w:val="000000"/>
                <w:sz w:val="20"/>
                <w:szCs w:val="20"/>
              </w:rPr>
            </w:pPr>
            <w:r w:rsidRPr="00A12438">
              <w:rPr>
                <w:rFonts w:ascii="Times New Roman" w:hAnsi="Times New Roman" w:cs="Times New Roman"/>
                <w:color w:val="000000"/>
                <w:sz w:val="20"/>
                <w:szCs w:val="20"/>
              </w:rPr>
              <w:t>Кассовое исполнение</w:t>
            </w:r>
          </w:p>
          <w:p w:rsidR="00E875E9" w:rsidRPr="00A12438" w:rsidRDefault="00E875E9" w:rsidP="00F35015">
            <w:pPr>
              <w:jc w:val="both"/>
              <w:rPr>
                <w:rFonts w:ascii="Times New Roman" w:hAnsi="Times New Roman" w:cs="Times New Roman"/>
                <w:color w:val="000000"/>
                <w:sz w:val="20"/>
                <w:szCs w:val="20"/>
              </w:rPr>
            </w:pPr>
            <w:r w:rsidRPr="00A12438">
              <w:rPr>
                <w:rFonts w:ascii="Times New Roman" w:hAnsi="Times New Roman" w:cs="Times New Roman"/>
                <w:color w:val="000000"/>
                <w:sz w:val="20"/>
                <w:szCs w:val="20"/>
              </w:rPr>
              <w:t>за  201</w:t>
            </w:r>
            <w:r w:rsidR="00F35015" w:rsidRPr="00A12438">
              <w:rPr>
                <w:rFonts w:ascii="Times New Roman" w:hAnsi="Times New Roman" w:cs="Times New Roman"/>
                <w:color w:val="000000"/>
                <w:sz w:val="20"/>
                <w:szCs w:val="20"/>
              </w:rPr>
              <w:t>8</w:t>
            </w:r>
            <w:r w:rsidRPr="00A12438">
              <w:rPr>
                <w:rFonts w:ascii="Times New Roman" w:hAnsi="Times New Roman" w:cs="Times New Roman"/>
                <w:color w:val="000000"/>
                <w:sz w:val="20"/>
                <w:szCs w:val="20"/>
              </w:rPr>
              <w:t xml:space="preserve">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5E9" w:rsidRPr="00A12438" w:rsidRDefault="00E875E9" w:rsidP="00F35015">
            <w:pPr>
              <w:rPr>
                <w:rFonts w:ascii="Times New Roman" w:hAnsi="Times New Roman" w:cs="Times New Roman"/>
                <w:color w:val="000000"/>
                <w:sz w:val="20"/>
                <w:szCs w:val="20"/>
              </w:rPr>
            </w:pPr>
            <w:r w:rsidRPr="00A12438">
              <w:rPr>
                <w:rFonts w:ascii="Times New Roman" w:hAnsi="Times New Roman" w:cs="Times New Roman"/>
                <w:color w:val="000000"/>
                <w:sz w:val="20"/>
                <w:szCs w:val="20"/>
              </w:rPr>
              <w:t>% исполнения за 201</w:t>
            </w:r>
            <w:r w:rsidR="00F35015" w:rsidRPr="00A12438">
              <w:rPr>
                <w:rFonts w:ascii="Times New Roman" w:hAnsi="Times New Roman" w:cs="Times New Roman"/>
                <w:color w:val="000000"/>
                <w:sz w:val="20"/>
                <w:szCs w:val="20"/>
              </w:rPr>
              <w:t>8</w:t>
            </w:r>
          </w:p>
        </w:tc>
      </w:tr>
      <w:tr w:rsidR="00E875E9" w:rsidRPr="00A12438" w:rsidTr="00132933">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75E9" w:rsidRPr="00A12438" w:rsidRDefault="00E875E9" w:rsidP="003E3C4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1</w:t>
            </w:r>
            <w:r w:rsidRPr="00A12438">
              <w:rPr>
                <w:rFonts w:ascii="Times New Roman" w:hAnsi="Times New Roman" w:cs="Times New Roman"/>
                <w:b/>
                <w:sz w:val="20"/>
                <w:szCs w:val="20"/>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5E9" w:rsidRPr="00A12438" w:rsidRDefault="00132933" w:rsidP="003E3C46">
            <w:pPr>
              <w:spacing w:line="288" w:lineRule="auto"/>
              <w:jc w:val="both"/>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«Социальная поддержка граждан в </w:t>
            </w:r>
            <w:proofErr w:type="spellStart"/>
            <w:r>
              <w:rPr>
                <w:rFonts w:ascii="Times New Roman" w:hAnsi="Times New Roman" w:cs="Times New Roman"/>
                <w:sz w:val="20"/>
                <w:szCs w:val="20"/>
              </w:rPr>
              <w:t>Людиновском</w:t>
            </w:r>
            <w:proofErr w:type="spellEnd"/>
            <w:r>
              <w:rPr>
                <w:rFonts w:ascii="Times New Roman" w:hAnsi="Times New Roman" w:cs="Times New Roman"/>
                <w:sz w:val="20"/>
                <w:szCs w:val="20"/>
              </w:rPr>
              <w:t xml:space="preserve"> районе»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5E9" w:rsidRPr="00A12438" w:rsidRDefault="00132933" w:rsidP="00F35015">
            <w:pPr>
              <w:spacing w:line="288" w:lineRule="auto"/>
              <w:jc w:val="center"/>
              <w:rPr>
                <w:rFonts w:ascii="Times New Roman" w:hAnsi="Times New Roman" w:cs="Times New Roman"/>
                <w:sz w:val="20"/>
                <w:szCs w:val="20"/>
              </w:rPr>
            </w:pPr>
            <w:r>
              <w:rPr>
                <w:rFonts w:ascii="Times New Roman" w:hAnsi="Times New Roman" w:cs="Times New Roman"/>
                <w:sz w:val="20"/>
                <w:szCs w:val="20"/>
              </w:rPr>
              <w:t>27,5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5E9" w:rsidRPr="00A12438" w:rsidRDefault="00132933" w:rsidP="00F35015">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75E9" w:rsidRPr="00A12438" w:rsidRDefault="00132933" w:rsidP="003E3C46">
            <w:pPr>
              <w:spacing w:line="288"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87688B">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 xml:space="preserve">Муниципальная программа «Обеспечение доступным и комфортным жильем, коммунальными услугами населения,  </w:t>
            </w:r>
            <w:proofErr w:type="spellStart"/>
            <w:r w:rsidR="0087688B">
              <w:rPr>
                <w:rFonts w:ascii="Times New Roman" w:hAnsi="Times New Roman" w:cs="Times New Roman"/>
                <w:sz w:val="20"/>
                <w:szCs w:val="20"/>
              </w:rPr>
              <w:t>Людиновского</w:t>
            </w:r>
            <w:proofErr w:type="spellEnd"/>
            <w:r w:rsidR="0087688B">
              <w:rPr>
                <w:rFonts w:ascii="Times New Roman" w:hAnsi="Times New Roman" w:cs="Times New Roman"/>
                <w:sz w:val="20"/>
                <w:szCs w:val="20"/>
              </w:rPr>
              <w:t xml:space="preserve"> района»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D93AD0">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44006,6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D93AD0">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42824,5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D93AD0">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95,5</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Основное мероприятие «Переселение граждан из аварийного жилищного фонда»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35015">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7555,5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35015">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7555,5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6373E1">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100,0</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Основное мероприятие «Снос аварийных жилых домов, признанных таковыми в установленном порядке, освобождение площадей под новое строительство»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6944,4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6944,4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100,0</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Основное мероприятие «Проведение капитального ремонта общего имущества в МКД в рамках целевой программы Фонда капитального ремонта МКД Калужской области»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99,0</w:t>
            </w:r>
          </w:p>
        </w:tc>
      </w:tr>
      <w:tr w:rsidR="00132933" w:rsidRPr="00A12438" w:rsidTr="00A12438">
        <w:trPr>
          <w:trHeight w:val="2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Основное мероприятие «Взносы в Фонд капитального ремонта  МКД Калужской области»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1275,5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1275,5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100,0</w:t>
            </w:r>
          </w:p>
        </w:tc>
      </w:tr>
      <w:tr w:rsidR="00132933" w:rsidRPr="00A12438" w:rsidTr="00A12438">
        <w:trPr>
          <w:trHeight w:val="45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Подпрограмма «Обеспечение жильем молодых семей в ГП «Город Людиново»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3213,0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EC4D7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3213,0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100,0</w:t>
            </w:r>
          </w:p>
        </w:tc>
      </w:tr>
      <w:tr w:rsidR="00132933" w:rsidRPr="00A12438" w:rsidTr="00A12438">
        <w:trPr>
          <w:trHeight w:val="23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Подпрограмма «Благоустройство территорий МО «Город Людиново»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6373E1">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24918,0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6373E1">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23737,0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6373E1">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95,2</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132933">
            <w:pPr>
              <w:spacing w:line="288" w:lineRule="auto"/>
              <w:jc w:val="both"/>
              <w:rPr>
                <w:rFonts w:ascii="Times New Roman" w:hAnsi="Times New Roman" w:cs="Times New Roman"/>
                <w:sz w:val="20"/>
                <w:szCs w:val="20"/>
              </w:rPr>
            </w:pPr>
            <w:r>
              <w:rPr>
                <w:rFonts w:ascii="Times New Roman" w:hAnsi="Times New Roman" w:cs="Times New Roman"/>
                <w:sz w:val="20"/>
                <w:szCs w:val="20"/>
              </w:rPr>
              <w:t>3</w:t>
            </w:r>
            <w:r w:rsidRPr="00A12438">
              <w:rPr>
                <w:rFonts w:ascii="Times New Roman" w:hAnsi="Times New Roman" w:cs="Times New Roman"/>
                <w:sz w:val="20"/>
                <w:szCs w:val="20"/>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C860CE">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 xml:space="preserve">Муниципальная программа «Обеспечение безопасности жизнедеятельности населения в городском поселении «Город Людиново» (обеспечение безопасности людей на водных объектах -200,0 тыс. рублей, обеспечение мер пожарной безопасности -124,9 тыс. рублей и иные выплаты 40,0 тыс. рублей)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6373E1">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485,0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C860CE">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364,9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C860CE">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75,0</w:t>
            </w:r>
          </w:p>
        </w:tc>
      </w:tr>
      <w:tr w:rsidR="00132933" w:rsidRPr="00A12438" w:rsidTr="00A12438">
        <w:trPr>
          <w:trHeight w:val="67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132933">
            <w:pPr>
              <w:spacing w:line="288" w:lineRule="auto"/>
              <w:jc w:val="both"/>
              <w:rPr>
                <w:rFonts w:ascii="Times New Roman" w:hAnsi="Times New Roman" w:cs="Times New Roman"/>
                <w:sz w:val="20"/>
                <w:szCs w:val="20"/>
              </w:rPr>
            </w:pPr>
            <w:r>
              <w:rPr>
                <w:rFonts w:ascii="Times New Roman" w:hAnsi="Times New Roman" w:cs="Times New Roman"/>
                <w:sz w:val="20"/>
                <w:szCs w:val="20"/>
              </w:rPr>
              <w:t>4</w:t>
            </w:r>
            <w:r w:rsidRPr="00A12438">
              <w:rPr>
                <w:rFonts w:ascii="Times New Roman" w:hAnsi="Times New Roman" w:cs="Times New Roman"/>
                <w:sz w:val="20"/>
                <w:szCs w:val="20"/>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C860CE">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 xml:space="preserve">Муниципальная программа «Развитие культуры </w:t>
            </w:r>
            <w:proofErr w:type="spellStart"/>
            <w:r w:rsidRPr="00A12438">
              <w:rPr>
                <w:rFonts w:ascii="Times New Roman" w:hAnsi="Times New Roman" w:cs="Times New Roman"/>
                <w:sz w:val="20"/>
                <w:szCs w:val="20"/>
              </w:rPr>
              <w:t>Людиновского</w:t>
            </w:r>
            <w:proofErr w:type="spellEnd"/>
            <w:r w:rsidRPr="00A12438">
              <w:rPr>
                <w:rFonts w:ascii="Times New Roman" w:hAnsi="Times New Roman" w:cs="Times New Roman"/>
                <w:sz w:val="20"/>
                <w:szCs w:val="20"/>
              </w:rPr>
              <w:t xml:space="preserve"> района» (расходы на содержание МКУ «Дворец культуры им. </w:t>
            </w:r>
            <w:proofErr w:type="spellStart"/>
            <w:r w:rsidRPr="00A12438">
              <w:rPr>
                <w:rFonts w:ascii="Times New Roman" w:hAnsi="Times New Roman" w:cs="Times New Roman"/>
                <w:sz w:val="20"/>
                <w:szCs w:val="20"/>
              </w:rPr>
              <w:t>Гогиберидзе</w:t>
            </w:r>
            <w:proofErr w:type="spellEnd"/>
            <w:r w:rsidRPr="00A12438">
              <w:rPr>
                <w:rFonts w:ascii="Times New Roman" w:hAnsi="Times New Roman" w:cs="Times New Roman"/>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12872,0</w:t>
            </w:r>
          </w:p>
          <w:p w:rsidR="00132933" w:rsidRPr="00A12438" w:rsidRDefault="00132933" w:rsidP="003E3C46">
            <w:pPr>
              <w:spacing w:line="288" w:lineRule="auto"/>
              <w:jc w:val="center"/>
              <w:rPr>
                <w:rFonts w:ascii="Times New Roman" w:hAnsi="Times New Roman" w:cs="Times New Roman"/>
                <w:sz w:val="20"/>
                <w:szCs w:val="20"/>
              </w:rPr>
            </w:pPr>
          </w:p>
          <w:p w:rsidR="00132933" w:rsidRPr="00A12438" w:rsidRDefault="00132933" w:rsidP="00C860CE">
            <w:pPr>
              <w:spacing w:line="288" w:lineRule="auto"/>
              <w:rPr>
                <w:rFonts w:ascii="Times New Roman" w:hAnsi="Times New Roman" w:cs="Times New Roman"/>
                <w:sz w:val="20"/>
                <w:szCs w:val="20"/>
              </w:rPr>
            </w:pPr>
            <w:r w:rsidRPr="00A12438">
              <w:rPr>
                <w:rFonts w:ascii="Times New Roman" w:hAnsi="Times New Roman" w:cs="Times New Roman"/>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12841,6</w:t>
            </w:r>
          </w:p>
          <w:p w:rsidR="00132933" w:rsidRPr="00A12438" w:rsidRDefault="00132933" w:rsidP="003E3C46">
            <w:pPr>
              <w:spacing w:line="288" w:lineRule="auto"/>
              <w:jc w:val="center"/>
              <w:rPr>
                <w:rFonts w:ascii="Times New Roman" w:hAnsi="Times New Roman" w:cs="Times New Roman"/>
                <w:sz w:val="20"/>
                <w:szCs w:val="20"/>
              </w:rPr>
            </w:pPr>
          </w:p>
          <w:p w:rsidR="00132933" w:rsidRPr="00A12438" w:rsidRDefault="00132933" w:rsidP="003E3C46">
            <w:pPr>
              <w:spacing w:line="288"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99,8</w:t>
            </w:r>
          </w:p>
          <w:p w:rsidR="00132933" w:rsidRPr="00A12438" w:rsidRDefault="00132933" w:rsidP="003E3C46">
            <w:pPr>
              <w:spacing w:line="288" w:lineRule="auto"/>
              <w:jc w:val="center"/>
              <w:rPr>
                <w:rFonts w:ascii="Times New Roman" w:hAnsi="Times New Roman" w:cs="Times New Roman"/>
                <w:sz w:val="20"/>
                <w:szCs w:val="20"/>
              </w:rPr>
            </w:pPr>
          </w:p>
          <w:p w:rsidR="00132933" w:rsidRPr="00A12438" w:rsidRDefault="00132933" w:rsidP="003E3C46">
            <w:pPr>
              <w:spacing w:line="288" w:lineRule="auto"/>
              <w:jc w:val="center"/>
              <w:rPr>
                <w:rFonts w:ascii="Times New Roman" w:hAnsi="Times New Roman" w:cs="Times New Roman"/>
                <w:sz w:val="20"/>
                <w:szCs w:val="20"/>
              </w:rPr>
            </w:pP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both"/>
              <w:rPr>
                <w:rFonts w:ascii="Times New Roman" w:hAnsi="Times New Roman" w:cs="Times New Roman"/>
                <w:b/>
                <w:sz w:val="20"/>
                <w:szCs w:val="20"/>
              </w:rPr>
            </w:pPr>
            <w:r>
              <w:rPr>
                <w:rFonts w:ascii="Times New Roman" w:hAnsi="Times New Roman" w:cs="Times New Roman"/>
                <w:sz w:val="20"/>
                <w:szCs w:val="20"/>
              </w:rPr>
              <w:t>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A14BC">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Муниципальная программа «Формирование современной городской среды на территории городского поселения «Город Людиново»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25243,2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24553,6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97,2</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132933">
            <w:pPr>
              <w:spacing w:line="288" w:lineRule="auto"/>
              <w:jc w:val="both"/>
              <w:rPr>
                <w:rFonts w:ascii="Times New Roman" w:hAnsi="Times New Roman" w:cs="Times New Roman"/>
                <w:sz w:val="20"/>
                <w:szCs w:val="20"/>
              </w:rPr>
            </w:pPr>
            <w:r>
              <w:rPr>
                <w:rFonts w:ascii="Times New Roman" w:hAnsi="Times New Roman" w:cs="Times New Roman"/>
                <w:sz w:val="20"/>
                <w:szCs w:val="20"/>
              </w:rPr>
              <w:t>6</w:t>
            </w:r>
            <w:r w:rsidRPr="00A12438">
              <w:rPr>
                <w:rFonts w:ascii="Times New Roman" w:hAnsi="Times New Roman" w:cs="Times New Roman"/>
                <w:sz w:val="20"/>
                <w:szCs w:val="20"/>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Муниципальная программа «Развитие дорожного хозяйства на территории городского поселения «Город Людиново»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C860CE">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77318,9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C860CE">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69880,4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C860CE">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90,4</w:t>
            </w:r>
          </w:p>
        </w:tc>
      </w:tr>
      <w:tr w:rsidR="00132933" w:rsidRPr="00A12438" w:rsidTr="00A12438">
        <w:trPr>
          <w:trHeight w:val="2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Подпрограмма «Совершенствование и развитие сети автомобильных дорог»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8A6107">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73297,0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8A6107">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65878,7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8A6107">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90,0</w:t>
            </w:r>
          </w:p>
        </w:tc>
      </w:tr>
      <w:tr w:rsidR="00132933" w:rsidRPr="00A12438" w:rsidTr="00A12438">
        <w:trPr>
          <w:trHeight w:val="2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 xml:space="preserve">Подпрограмма «Повышение безопасности дорожного движения в </w:t>
            </w:r>
            <w:proofErr w:type="spellStart"/>
            <w:r w:rsidRPr="00A12438">
              <w:rPr>
                <w:rFonts w:ascii="Times New Roman" w:hAnsi="Times New Roman" w:cs="Times New Roman"/>
                <w:sz w:val="20"/>
                <w:szCs w:val="20"/>
              </w:rPr>
              <w:t>Людиновском</w:t>
            </w:r>
            <w:proofErr w:type="spellEnd"/>
            <w:r w:rsidRPr="00A12438">
              <w:rPr>
                <w:rFonts w:ascii="Times New Roman" w:hAnsi="Times New Roman" w:cs="Times New Roman"/>
                <w:sz w:val="20"/>
                <w:szCs w:val="20"/>
              </w:rPr>
              <w:t xml:space="preserve"> районе»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8A6107">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4021,9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8A6107">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4001,7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8A6107">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99,5</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132933">
            <w:pPr>
              <w:spacing w:line="288" w:lineRule="auto"/>
              <w:jc w:val="both"/>
              <w:rPr>
                <w:rFonts w:ascii="Times New Roman" w:hAnsi="Times New Roman" w:cs="Times New Roman"/>
                <w:sz w:val="20"/>
                <w:szCs w:val="20"/>
              </w:rPr>
            </w:pPr>
            <w:r>
              <w:rPr>
                <w:rFonts w:ascii="Times New Roman" w:hAnsi="Times New Roman" w:cs="Times New Roman"/>
                <w:sz w:val="20"/>
                <w:szCs w:val="20"/>
              </w:rPr>
              <w:t>7</w:t>
            </w:r>
            <w:r w:rsidRPr="00A12438">
              <w:rPr>
                <w:rFonts w:ascii="Times New Roman" w:hAnsi="Times New Roman" w:cs="Times New Roman"/>
                <w:sz w:val="20"/>
                <w:szCs w:val="20"/>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 xml:space="preserve">Муниципальная программа «Повышение эффективности </w:t>
            </w:r>
            <w:r w:rsidRPr="00A12438">
              <w:rPr>
                <w:rFonts w:ascii="Times New Roman" w:hAnsi="Times New Roman" w:cs="Times New Roman"/>
                <w:sz w:val="20"/>
                <w:szCs w:val="20"/>
              </w:rPr>
              <w:lastRenderedPageBreak/>
              <w:t xml:space="preserve">использования топливно-энергетических ресурсов в </w:t>
            </w:r>
            <w:proofErr w:type="spellStart"/>
            <w:r w:rsidRPr="00A12438">
              <w:rPr>
                <w:rFonts w:ascii="Times New Roman" w:hAnsi="Times New Roman" w:cs="Times New Roman"/>
                <w:sz w:val="20"/>
                <w:szCs w:val="20"/>
              </w:rPr>
              <w:t>Людиновском</w:t>
            </w:r>
            <w:proofErr w:type="spellEnd"/>
            <w:r w:rsidRPr="00A12438">
              <w:rPr>
                <w:rFonts w:ascii="Times New Roman" w:hAnsi="Times New Roman" w:cs="Times New Roman"/>
                <w:sz w:val="20"/>
                <w:szCs w:val="20"/>
              </w:rPr>
              <w:t xml:space="preserve"> районе»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lastRenderedPageBreak/>
              <w:t>93425,2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88087,0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94,3</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132933">
            <w:pPr>
              <w:spacing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Pr="00A12438">
              <w:rPr>
                <w:rFonts w:ascii="Times New Roman" w:hAnsi="Times New Roman" w:cs="Times New Roman"/>
                <w:sz w:val="20"/>
                <w:szCs w:val="20"/>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3E3C46">
            <w:pPr>
              <w:spacing w:line="288" w:lineRule="auto"/>
              <w:jc w:val="both"/>
              <w:rPr>
                <w:rFonts w:ascii="Times New Roman" w:hAnsi="Times New Roman" w:cs="Times New Roman"/>
                <w:b/>
                <w:sz w:val="20"/>
                <w:szCs w:val="20"/>
              </w:rPr>
            </w:pPr>
            <w:r w:rsidRPr="00A12438">
              <w:rPr>
                <w:rFonts w:ascii="Times New Roman" w:hAnsi="Times New Roman" w:cs="Times New Roman"/>
                <w:sz w:val="20"/>
                <w:szCs w:val="20"/>
              </w:rPr>
              <w:t xml:space="preserve">Управление имущественным комплексом МР «Город Людиново и </w:t>
            </w:r>
            <w:proofErr w:type="spellStart"/>
            <w:r w:rsidRPr="00A12438">
              <w:rPr>
                <w:rFonts w:ascii="Times New Roman" w:hAnsi="Times New Roman" w:cs="Times New Roman"/>
                <w:sz w:val="20"/>
                <w:szCs w:val="20"/>
              </w:rPr>
              <w:t>Людиновский</w:t>
            </w:r>
            <w:proofErr w:type="spellEnd"/>
            <w:r w:rsidRPr="00A12438">
              <w:rPr>
                <w:rFonts w:ascii="Times New Roman" w:hAnsi="Times New Roman" w:cs="Times New Roman"/>
                <w:sz w:val="20"/>
                <w:szCs w:val="20"/>
              </w:rPr>
              <w:t xml:space="preserve"> район»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987,8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738,7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74,8</w:t>
            </w:r>
          </w:p>
        </w:tc>
      </w:tr>
      <w:tr w:rsidR="00132933" w:rsidRPr="00A12438" w:rsidTr="00A12438">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3E3C46">
            <w:pPr>
              <w:spacing w:line="288" w:lineRule="auto"/>
              <w:jc w:val="both"/>
              <w:rPr>
                <w:rFonts w:ascii="Times New Roman" w:hAnsi="Times New Roman" w:cs="Times New Roman"/>
                <w:b/>
                <w:sz w:val="20"/>
                <w:szCs w:val="20"/>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933" w:rsidRPr="00A12438" w:rsidRDefault="00132933" w:rsidP="00FA14BC">
            <w:pPr>
              <w:spacing w:line="288" w:lineRule="auto"/>
              <w:jc w:val="both"/>
              <w:rPr>
                <w:rFonts w:ascii="Times New Roman" w:hAnsi="Times New Roman" w:cs="Times New Roman"/>
                <w:sz w:val="20"/>
                <w:szCs w:val="20"/>
              </w:rPr>
            </w:pPr>
            <w:r w:rsidRPr="00A12438">
              <w:rPr>
                <w:rFonts w:ascii="Times New Roman" w:hAnsi="Times New Roman" w:cs="Times New Roman"/>
                <w:sz w:val="20"/>
                <w:szCs w:val="20"/>
              </w:rPr>
              <w:t>Итого расходы в рамках муниципальных программ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711699">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254</w:t>
            </w:r>
            <w:r w:rsidR="00711699">
              <w:rPr>
                <w:rFonts w:ascii="Times New Roman" w:hAnsi="Times New Roman" w:cs="Times New Roman"/>
                <w:sz w:val="20"/>
                <w:szCs w:val="20"/>
              </w:rPr>
              <w:t>366</w:t>
            </w:r>
            <w:r>
              <w:rPr>
                <w:rFonts w:ascii="Times New Roman" w:hAnsi="Times New Roman" w:cs="Times New Roman"/>
                <w:sz w:val="20"/>
                <w:szCs w:val="20"/>
              </w:rPr>
              <w:t>,</w:t>
            </w:r>
            <w:r w:rsidR="00711699">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239290,7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933" w:rsidRPr="00A12438" w:rsidRDefault="00132933" w:rsidP="00FA14BC">
            <w:pPr>
              <w:spacing w:line="288" w:lineRule="auto"/>
              <w:jc w:val="center"/>
              <w:rPr>
                <w:rFonts w:ascii="Times New Roman" w:hAnsi="Times New Roman" w:cs="Times New Roman"/>
                <w:sz w:val="20"/>
                <w:szCs w:val="20"/>
              </w:rPr>
            </w:pPr>
            <w:r w:rsidRPr="00A12438">
              <w:rPr>
                <w:rFonts w:ascii="Times New Roman" w:hAnsi="Times New Roman" w:cs="Times New Roman"/>
                <w:sz w:val="20"/>
                <w:szCs w:val="20"/>
              </w:rPr>
              <w:t>94,1</w:t>
            </w:r>
          </w:p>
        </w:tc>
      </w:tr>
    </w:tbl>
    <w:p w:rsidR="00E875E9" w:rsidRPr="00A12438" w:rsidRDefault="00E875E9" w:rsidP="00E875E9">
      <w:pPr>
        <w:spacing w:after="0" w:line="288" w:lineRule="auto"/>
        <w:jc w:val="both"/>
        <w:rPr>
          <w:rFonts w:ascii="Times New Roman" w:hAnsi="Times New Roman" w:cs="Times New Roman"/>
          <w:sz w:val="20"/>
          <w:szCs w:val="20"/>
        </w:rPr>
      </w:pPr>
    </w:p>
    <w:p w:rsidR="00E875E9" w:rsidRDefault="00E875E9" w:rsidP="00E875E9">
      <w:pPr>
        <w:spacing w:after="0" w:line="24" w:lineRule="atLeast"/>
        <w:jc w:val="both"/>
        <w:rPr>
          <w:rFonts w:ascii="Times New Roman" w:hAnsi="Times New Roman" w:cs="Times New Roman"/>
          <w:sz w:val="24"/>
          <w:szCs w:val="24"/>
        </w:rPr>
      </w:pPr>
      <w:r w:rsidRPr="0087688B">
        <w:rPr>
          <w:rFonts w:ascii="Times New Roman" w:hAnsi="Times New Roman" w:cs="Times New Roman"/>
          <w:b/>
          <w:sz w:val="24"/>
          <w:szCs w:val="24"/>
        </w:rPr>
        <w:t xml:space="preserve">         </w:t>
      </w:r>
      <w:r w:rsidR="0087688B" w:rsidRPr="0087688B">
        <w:rPr>
          <w:rFonts w:ascii="Times New Roman" w:hAnsi="Times New Roman" w:cs="Times New Roman"/>
          <w:b/>
          <w:sz w:val="24"/>
          <w:szCs w:val="24"/>
        </w:rPr>
        <w:t xml:space="preserve">В рамках </w:t>
      </w:r>
      <w:r w:rsidR="003732E9">
        <w:rPr>
          <w:rFonts w:ascii="Times New Roman" w:hAnsi="Times New Roman" w:cs="Times New Roman"/>
          <w:b/>
          <w:sz w:val="24"/>
          <w:szCs w:val="24"/>
        </w:rPr>
        <w:t xml:space="preserve">муниципальной </w:t>
      </w:r>
      <w:r w:rsidR="0087688B" w:rsidRPr="0087688B">
        <w:rPr>
          <w:rFonts w:ascii="Times New Roman" w:hAnsi="Times New Roman" w:cs="Times New Roman"/>
          <w:b/>
          <w:sz w:val="24"/>
          <w:szCs w:val="24"/>
        </w:rPr>
        <w:t>программы «Обеспечение доступным и комфортным жильем, коммунальными услугами населения,</w:t>
      </w:r>
      <w:r w:rsidR="00377AE7">
        <w:rPr>
          <w:rFonts w:ascii="Times New Roman" w:hAnsi="Times New Roman" w:cs="Times New Roman"/>
          <w:b/>
          <w:sz w:val="24"/>
          <w:szCs w:val="24"/>
        </w:rPr>
        <w:t xml:space="preserve"> </w:t>
      </w:r>
      <w:proofErr w:type="spellStart"/>
      <w:r w:rsidR="0087688B">
        <w:rPr>
          <w:rFonts w:ascii="Times New Roman" w:hAnsi="Times New Roman" w:cs="Times New Roman"/>
          <w:b/>
          <w:sz w:val="24"/>
          <w:szCs w:val="24"/>
        </w:rPr>
        <w:t>Людиновского</w:t>
      </w:r>
      <w:proofErr w:type="spellEnd"/>
      <w:r w:rsidR="0087688B">
        <w:rPr>
          <w:rFonts w:ascii="Times New Roman" w:hAnsi="Times New Roman" w:cs="Times New Roman"/>
          <w:b/>
          <w:sz w:val="24"/>
          <w:szCs w:val="24"/>
        </w:rPr>
        <w:t xml:space="preserve"> района</w:t>
      </w:r>
      <w:r w:rsidR="0087688B" w:rsidRPr="0087688B">
        <w:rPr>
          <w:rFonts w:ascii="Times New Roman" w:hAnsi="Times New Roman" w:cs="Times New Roman"/>
          <w:b/>
          <w:sz w:val="24"/>
          <w:szCs w:val="24"/>
        </w:rPr>
        <w:t>» по</w:t>
      </w:r>
      <w:r w:rsidRPr="00E52AAE">
        <w:rPr>
          <w:rFonts w:ascii="Times New Roman" w:hAnsi="Times New Roman" w:cs="Times New Roman"/>
          <w:b/>
          <w:sz w:val="24"/>
          <w:szCs w:val="24"/>
        </w:rPr>
        <w:t xml:space="preserve"> подпрограмме «Благоустройство территорий МО ГП «Город Людиново»</w:t>
      </w:r>
      <w:r>
        <w:rPr>
          <w:rFonts w:ascii="Times New Roman" w:hAnsi="Times New Roman" w:cs="Times New Roman"/>
          <w:sz w:val="24"/>
          <w:szCs w:val="24"/>
        </w:rPr>
        <w:t xml:space="preserve"> израсходовано средств,  в сумме </w:t>
      </w:r>
      <w:r w:rsidR="00E52AAE" w:rsidRPr="00E52AAE">
        <w:rPr>
          <w:rFonts w:ascii="Times New Roman" w:hAnsi="Times New Roman" w:cs="Times New Roman"/>
          <w:i/>
          <w:sz w:val="24"/>
          <w:szCs w:val="24"/>
        </w:rPr>
        <w:t>23</w:t>
      </w:r>
      <w:r w:rsidR="00E52AAE">
        <w:rPr>
          <w:rFonts w:ascii="Times New Roman" w:hAnsi="Times New Roman" w:cs="Times New Roman"/>
          <w:i/>
          <w:sz w:val="24"/>
          <w:szCs w:val="24"/>
        </w:rPr>
        <w:t xml:space="preserve"> </w:t>
      </w:r>
      <w:r w:rsidR="00E52AAE" w:rsidRPr="00E52AAE">
        <w:rPr>
          <w:rFonts w:ascii="Times New Roman" w:hAnsi="Times New Roman" w:cs="Times New Roman"/>
          <w:i/>
          <w:sz w:val="24"/>
          <w:szCs w:val="24"/>
        </w:rPr>
        <w:t>737,0</w:t>
      </w:r>
      <w:r w:rsidRPr="004D5662">
        <w:rPr>
          <w:rFonts w:ascii="Times New Roman" w:hAnsi="Times New Roman" w:cs="Times New Roman"/>
          <w:i/>
          <w:sz w:val="24"/>
          <w:szCs w:val="24"/>
        </w:rPr>
        <w:t xml:space="preserve"> тыс. рублей</w:t>
      </w:r>
      <w:r>
        <w:rPr>
          <w:rFonts w:ascii="Times New Roman" w:hAnsi="Times New Roman" w:cs="Times New Roman"/>
          <w:sz w:val="24"/>
          <w:szCs w:val="24"/>
        </w:rPr>
        <w:t>, или 9</w:t>
      </w:r>
      <w:r w:rsidR="00E52AAE">
        <w:rPr>
          <w:rFonts w:ascii="Times New Roman" w:hAnsi="Times New Roman" w:cs="Times New Roman"/>
          <w:sz w:val="24"/>
          <w:szCs w:val="24"/>
        </w:rPr>
        <w:t>5</w:t>
      </w:r>
      <w:r>
        <w:rPr>
          <w:rFonts w:ascii="Times New Roman" w:hAnsi="Times New Roman" w:cs="Times New Roman"/>
          <w:sz w:val="24"/>
          <w:szCs w:val="24"/>
        </w:rPr>
        <w:t>,2% к утвержденным бюджетным назначениям в соответствии с бюджетной росписью.</w:t>
      </w:r>
    </w:p>
    <w:p w:rsidR="00E875E9" w:rsidRPr="006465F7"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Расходы на благоустройство городского поселения в 201</w:t>
      </w:r>
      <w:r w:rsidR="00E52AAE">
        <w:rPr>
          <w:rFonts w:ascii="Times New Roman" w:hAnsi="Times New Roman" w:cs="Times New Roman"/>
          <w:sz w:val="24"/>
          <w:szCs w:val="24"/>
        </w:rPr>
        <w:t>8</w:t>
      </w:r>
      <w:r>
        <w:rPr>
          <w:rFonts w:ascii="Times New Roman" w:hAnsi="Times New Roman" w:cs="Times New Roman"/>
          <w:sz w:val="24"/>
          <w:szCs w:val="24"/>
        </w:rPr>
        <w:t xml:space="preserve"> году по отношению к 201</w:t>
      </w:r>
      <w:r w:rsidR="00E52AAE">
        <w:rPr>
          <w:rFonts w:ascii="Times New Roman" w:hAnsi="Times New Roman" w:cs="Times New Roman"/>
          <w:sz w:val="24"/>
          <w:szCs w:val="24"/>
        </w:rPr>
        <w:t>7</w:t>
      </w:r>
      <w:r>
        <w:rPr>
          <w:rFonts w:ascii="Times New Roman" w:hAnsi="Times New Roman" w:cs="Times New Roman"/>
          <w:sz w:val="24"/>
          <w:szCs w:val="24"/>
        </w:rPr>
        <w:t xml:space="preserve"> году </w:t>
      </w:r>
      <w:r w:rsidR="00E52AAE">
        <w:rPr>
          <w:rFonts w:ascii="Times New Roman" w:hAnsi="Times New Roman" w:cs="Times New Roman"/>
          <w:sz w:val="24"/>
          <w:szCs w:val="24"/>
        </w:rPr>
        <w:t xml:space="preserve">увеличились на </w:t>
      </w:r>
      <w:r w:rsidR="00E52AAE" w:rsidRPr="00E52AAE">
        <w:rPr>
          <w:rFonts w:ascii="Times New Roman" w:hAnsi="Times New Roman" w:cs="Times New Roman"/>
          <w:i/>
          <w:sz w:val="24"/>
          <w:szCs w:val="24"/>
        </w:rPr>
        <w:t>5</w:t>
      </w:r>
      <w:r w:rsidR="00E52AAE">
        <w:rPr>
          <w:rFonts w:ascii="Times New Roman" w:hAnsi="Times New Roman" w:cs="Times New Roman"/>
          <w:i/>
          <w:sz w:val="24"/>
          <w:szCs w:val="24"/>
        </w:rPr>
        <w:t xml:space="preserve"> </w:t>
      </w:r>
      <w:r w:rsidR="00E52AAE" w:rsidRPr="00E52AAE">
        <w:rPr>
          <w:rFonts w:ascii="Times New Roman" w:hAnsi="Times New Roman" w:cs="Times New Roman"/>
          <w:i/>
          <w:sz w:val="24"/>
          <w:szCs w:val="24"/>
        </w:rPr>
        <w:t>357,2 тыс. рублей</w:t>
      </w:r>
      <w:r w:rsidR="00E52AAE">
        <w:rPr>
          <w:rFonts w:ascii="Times New Roman" w:hAnsi="Times New Roman" w:cs="Times New Roman"/>
          <w:sz w:val="24"/>
          <w:szCs w:val="24"/>
        </w:rPr>
        <w:t>, или 29,2%.</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В общем объеме расходов на благоустройство расходы составили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техническое обслуживание, текущий и капитальный ремонт оборудования сетей уличного освещения </w:t>
      </w:r>
      <w:r w:rsidR="007834EE">
        <w:rPr>
          <w:rFonts w:ascii="Times New Roman" w:hAnsi="Times New Roman" w:cs="Times New Roman"/>
          <w:sz w:val="24"/>
          <w:szCs w:val="24"/>
        </w:rPr>
        <w:t xml:space="preserve">в сумме </w:t>
      </w:r>
      <w:r w:rsidRPr="00AD594A">
        <w:rPr>
          <w:rFonts w:ascii="Times New Roman" w:hAnsi="Times New Roman" w:cs="Times New Roman"/>
          <w:i/>
          <w:sz w:val="24"/>
          <w:szCs w:val="24"/>
        </w:rPr>
        <w:t>1</w:t>
      </w:r>
      <w:r w:rsidR="00FD64BA">
        <w:rPr>
          <w:rFonts w:ascii="Times New Roman" w:hAnsi="Times New Roman" w:cs="Times New Roman"/>
          <w:i/>
          <w:sz w:val="24"/>
          <w:szCs w:val="24"/>
        </w:rPr>
        <w:t> 733,0</w:t>
      </w:r>
      <w:r w:rsidRPr="00AD594A">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E875E9" w:rsidRPr="00530B0C"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озеленение, спиливание, обрезку аварийных деревьев, скашивание травяного покрытия </w:t>
      </w:r>
      <w:r w:rsidR="007834EE">
        <w:rPr>
          <w:rFonts w:ascii="Times New Roman" w:hAnsi="Times New Roman" w:cs="Times New Roman"/>
          <w:sz w:val="24"/>
          <w:szCs w:val="24"/>
        </w:rPr>
        <w:t>в сумме</w:t>
      </w:r>
      <w:r w:rsidR="00530B0C">
        <w:rPr>
          <w:rFonts w:ascii="Times New Roman" w:hAnsi="Times New Roman" w:cs="Times New Roman"/>
          <w:sz w:val="24"/>
          <w:szCs w:val="24"/>
        </w:rPr>
        <w:t xml:space="preserve"> </w:t>
      </w:r>
      <w:r w:rsidRPr="00064BC2">
        <w:rPr>
          <w:rFonts w:ascii="Times New Roman" w:hAnsi="Times New Roman" w:cs="Times New Roman"/>
          <w:i/>
          <w:sz w:val="24"/>
          <w:szCs w:val="24"/>
        </w:rPr>
        <w:t>2</w:t>
      </w:r>
      <w:r w:rsidR="00530B0C">
        <w:rPr>
          <w:rFonts w:ascii="Times New Roman" w:hAnsi="Times New Roman" w:cs="Times New Roman"/>
          <w:i/>
          <w:sz w:val="24"/>
          <w:szCs w:val="24"/>
        </w:rPr>
        <w:t> 700,0</w:t>
      </w:r>
      <w:r w:rsidRPr="00064BC2">
        <w:rPr>
          <w:rFonts w:ascii="Times New Roman" w:hAnsi="Times New Roman" w:cs="Times New Roman"/>
          <w:i/>
          <w:sz w:val="24"/>
          <w:szCs w:val="24"/>
        </w:rPr>
        <w:t xml:space="preserve"> тыс. рублей</w:t>
      </w:r>
      <w:r w:rsidR="00530B0C">
        <w:rPr>
          <w:rFonts w:ascii="Times New Roman" w:hAnsi="Times New Roman" w:cs="Times New Roman"/>
          <w:i/>
          <w:sz w:val="24"/>
          <w:szCs w:val="24"/>
        </w:rPr>
        <w:t xml:space="preserve">, </w:t>
      </w:r>
      <w:r w:rsidR="00530B0C" w:rsidRPr="00530B0C">
        <w:rPr>
          <w:rFonts w:ascii="Times New Roman" w:hAnsi="Times New Roman" w:cs="Times New Roman"/>
          <w:sz w:val="24"/>
          <w:szCs w:val="24"/>
        </w:rPr>
        <w:t xml:space="preserve">расходы против 2017 года увеличились на </w:t>
      </w:r>
      <w:r w:rsidR="00530B0C" w:rsidRPr="00530B0C">
        <w:rPr>
          <w:rFonts w:ascii="Times New Roman" w:hAnsi="Times New Roman" w:cs="Times New Roman"/>
          <w:i/>
          <w:sz w:val="24"/>
          <w:szCs w:val="24"/>
        </w:rPr>
        <w:t>305,4 тыс. рублей</w:t>
      </w:r>
      <w:r w:rsidR="00530B0C">
        <w:rPr>
          <w:rFonts w:ascii="Times New Roman" w:hAnsi="Times New Roman" w:cs="Times New Roman"/>
          <w:sz w:val="24"/>
          <w:szCs w:val="24"/>
        </w:rPr>
        <w:t>.</w:t>
      </w:r>
      <w:r w:rsidR="00063420">
        <w:rPr>
          <w:rFonts w:ascii="Times New Roman" w:hAnsi="Times New Roman" w:cs="Times New Roman"/>
          <w:sz w:val="24"/>
          <w:szCs w:val="24"/>
        </w:rPr>
        <w:t xml:space="preserve"> </w:t>
      </w:r>
      <w:r w:rsidR="00530B0C">
        <w:rPr>
          <w:rFonts w:ascii="Times New Roman" w:hAnsi="Times New Roman" w:cs="Times New Roman"/>
          <w:sz w:val="24"/>
          <w:szCs w:val="24"/>
        </w:rPr>
        <w:t>Расходы произведены в пределах утвержденных бюджетных ассигнований  (</w:t>
      </w:r>
      <w:r w:rsidR="00530B0C" w:rsidRPr="007834EE">
        <w:rPr>
          <w:rFonts w:ascii="Times New Roman" w:hAnsi="Times New Roman" w:cs="Times New Roman"/>
          <w:i/>
          <w:sz w:val="24"/>
          <w:szCs w:val="24"/>
        </w:rPr>
        <w:t>2700,0 тыс. рублей</w:t>
      </w:r>
      <w:r w:rsidR="00530B0C">
        <w:rPr>
          <w:rFonts w:ascii="Times New Roman" w:hAnsi="Times New Roman" w:cs="Times New Roman"/>
          <w:sz w:val="24"/>
          <w:szCs w:val="24"/>
        </w:rPr>
        <w:t xml:space="preserve">). </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организацию, содержание мест захоронения </w:t>
      </w:r>
      <w:r w:rsidR="00534B62">
        <w:rPr>
          <w:rFonts w:ascii="Times New Roman" w:hAnsi="Times New Roman" w:cs="Times New Roman"/>
          <w:sz w:val="24"/>
          <w:szCs w:val="24"/>
        </w:rPr>
        <w:t xml:space="preserve"> в сумме </w:t>
      </w:r>
      <w:r w:rsidR="00534B62" w:rsidRPr="00534B62">
        <w:rPr>
          <w:rFonts w:ascii="Times New Roman" w:hAnsi="Times New Roman" w:cs="Times New Roman"/>
          <w:i/>
          <w:sz w:val="24"/>
          <w:szCs w:val="24"/>
        </w:rPr>
        <w:t>195,4</w:t>
      </w:r>
      <w:r w:rsidRPr="00CA492A">
        <w:rPr>
          <w:rFonts w:ascii="Times New Roman" w:hAnsi="Times New Roman" w:cs="Times New Roman"/>
          <w:i/>
          <w:sz w:val="24"/>
          <w:szCs w:val="24"/>
        </w:rPr>
        <w:t xml:space="preserve"> тыс. рублей</w:t>
      </w:r>
      <w:r w:rsidR="00534B62">
        <w:rPr>
          <w:rFonts w:ascii="Times New Roman" w:hAnsi="Times New Roman" w:cs="Times New Roman"/>
          <w:sz w:val="24"/>
          <w:szCs w:val="24"/>
        </w:rPr>
        <w:t xml:space="preserve"> при утвержденных бюджетных ассигнованиях в сумме </w:t>
      </w:r>
      <w:r w:rsidR="00534B62" w:rsidRPr="00534B62">
        <w:rPr>
          <w:rFonts w:ascii="Times New Roman" w:hAnsi="Times New Roman" w:cs="Times New Roman"/>
          <w:i/>
          <w:sz w:val="24"/>
          <w:szCs w:val="24"/>
        </w:rPr>
        <w:t>835,6 тыс. рублей</w:t>
      </w:r>
      <w:r>
        <w:rPr>
          <w:rFonts w:ascii="Times New Roman" w:hAnsi="Times New Roman" w:cs="Times New Roman"/>
          <w:sz w:val="24"/>
          <w:szCs w:val="24"/>
        </w:rPr>
        <w:t xml:space="preserve">; </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ручную уборку</w:t>
      </w:r>
      <w:r w:rsidR="00E52AAE">
        <w:rPr>
          <w:rFonts w:ascii="Times New Roman" w:hAnsi="Times New Roman" w:cs="Times New Roman"/>
          <w:sz w:val="24"/>
          <w:szCs w:val="24"/>
        </w:rPr>
        <w:t xml:space="preserve"> </w:t>
      </w:r>
      <w:r w:rsidR="007834EE">
        <w:rPr>
          <w:rFonts w:ascii="Times New Roman" w:hAnsi="Times New Roman" w:cs="Times New Roman"/>
          <w:sz w:val="24"/>
          <w:szCs w:val="24"/>
        </w:rPr>
        <w:t>в сумме</w:t>
      </w:r>
      <w:r>
        <w:rPr>
          <w:rFonts w:ascii="Times New Roman" w:hAnsi="Times New Roman" w:cs="Times New Roman"/>
          <w:sz w:val="24"/>
          <w:szCs w:val="24"/>
        </w:rPr>
        <w:t xml:space="preserve"> </w:t>
      </w:r>
      <w:r w:rsidR="00E52AAE" w:rsidRPr="00E52AAE">
        <w:rPr>
          <w:rFonts w:ascii="Times New Roman" w:hAnsi="Times New Roman" w:cs="Times New Roman"/>
          <w:i/>
          <w:sz w:val="24"/>
          <w:szCs w:val="24"/>
        </w:rPr>
        <w:t>8</w:t>
      </w:r>
      <w:r w:rsidR="00FD64BA">
        <w:rPr>
          <w:rFonts w:ascii="Times New Roman" w:hAnsi="Times New Roman" w:cs="Times New Roman"/>
          <w:i/>
          <w:sz w:val="24"/>
          <w:szCs w:val="24"/>
        </w:rPr>
        <w:t xml:space="preserve"> </w:t>
      </w:r>
      <w:r w:rsidR="00E52AAE" w:rsidRPr="00E52AAE">
        <w:rPr>
          <w:rFonts w:ascii="Times New Roman" w:hAnsi="Times New Roman" w:cs="Times New Roman"/>
          <w:i/>
          <w:sz w:val="24"/>
          <w:szCs w:val="24"/>
        </w:rPr>
        <w:t>346,3</w:t>
      </w:r>
      <w:r w:rsidRPr="00CA492A">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расходы </w:t>
      </w:r>
      <w:r w:rsidR="00E52AAE">
        <w:rPr>
          <w:rFonts w:ascii="Times New Roman" w:hAnsi="Times New Roman" w:cs="Times New Roman"/>
          <w:sz w:val="24"/>
          <w:szCs w:val="24"/>
        </w:rPr>
        <w:t xml:space="preserve">против 2017 года увеличились на </w:t>
      </w:r>
      <w:r w:rsidR="00E52AAE" w:rsidRPr="00E52AAE">
        <w:rPr>
          <w:rFonts w:ascii="Times New Roman" w:hAnsi="Times New Roman" w:cs="Times New Roman"/>
          <w:i/>
          <w:sz w:val="24"/>
          <w:szCs w:val="24"/>
        </w:rPr>
        <w:t>1196,3 тыс. рублей</w:t>
      </w:r>
      <w:r w:rsidR="00E52AAE">
        <w:rPr>
          <w:rFonts w:ascii="Times New Roman" w:hAnsi="Times New Roman" w:cs="Times New Roman"/>
          <w:sz w:val="24"/>
          <w:szCs w:val="24"/>
        </w:rPr>
        <w:t xml:space="preserve">. В бюджете утвержденного решением Городской Думы от 26.12.2017 № 68-р предусматривались расходы на уличную уборку в сумме </w:t>
      </w:r>
      <w:r w:rsidR="00E52AAE" w:rsidRPr="007834EE">
        <w:rPr>
          <w:rFonts w:ascii="Times New Roman" w:hAnsi="Times New Roman" w:cs="Times New Roman"/>
          <w:i/>
          <w:sz w:val="24"/>
          <w:szCs w:val="24"/>
        </w:rPr>
        <w:t>7150,0 тыс. рублей,</w:t>
      </w:r>
      <w:r w:rsidR="00E52AAE">
        <w:rPr>
          <w:rFonts w:ascii="Times New Roman" w:hAnsi="Times New Roman" w:cs="Times New Roman"/>
          <w:sz w:val="24"/>
          <w:szCs w:val="24"/>
        </w:rPr>
        <w:t xml:space="preserve"> то</w:t>
      </w:r>
      <w:r w:rsidR="00530B0C">
        <w:rPr>
          <w:rFonts w:ascii="Times New Roman" w:hAnsi="Times New Roman" w:cs="Times New Roman"/>
          <w:sz w:val="24"/>
          <w:szCs w:val="24"/>
        </w:rPr>
        <w:t xml:space="preserve"> </w:t>
      </w:r>
      <w:r w:rsidR="00E52AAE">
        <w:rPr>
          <w:rFonts w:ascii="Times New Roman" w:hAnsi="Times New Roman" w:cs="Times New Roman"/>
          <w:sz w:val="24"/>
          <w:szCs w:val="24"/>
        </w:rPr>
        <w:t>есть в пред</w:t>
      </w:r>
      <w:r w:rsidR="00530B0C">
        <w:rPr>
          <w:rFonts w:ascii="Times New Roman" w:hAnsi="Times New Roman" w:cs="Times New Roman"/>
          <w:sz w:val="24"/>
          <w:szCs w:val="24"/>
        </w:rPr>
        <w:t>е</w:t>
      </w:r>
      <w:r w:rsidR="00E52AAE">
        <w:rPr>
          <w:rFonts w:ascii="Times New Roman" w:hAnsi="Times New Roman" w:cs="Times New Roman"/>
          <w:sz w:val="24"/>
          <w:szCs w:val="24"/>
        </w:rPr>
        <w:t>лах расходов 2017 года</w:t>
      </w:r>
      <w:r w:rsidR="00530B0C">
        <w:rPr>
          <w:rFonts w:ascii="Times New Roman" w:hAnsi="Times New Roman" w:cs="Times New Roman"/>
          <w:sz w:val="24"/>
          <w:szCs w:val="24"/>
        </w:rPr>
        <w:t xml:space="preserve">, в последующем расходы в бюджете были увеличены на </w:t>
      </w:r>
      <w:r w:rsidR="00530B0C" w:rsidRPr="00530B0C">
        <w:rPr>
          <w:rFonts w:ascii="Times New Roman" w:hAnsi="Times New Roman" w:cs="Times New Roman"/>
          <w:i/>
          <w:sz w:val="24"/>
          <w:szCs w:val="24"/>
        </w:rPr>
        <w:t>1</w:t>
      </w:r>
      <w:r w:rsidR="00530B0C">
        <w:rPr>
          <w:rFonts w:ascii="Times New Roman" w:hAnsi="Times New Roman" w:cs="Times New Roman"/>
          <w:i/>
          <w:sz w:val="24"/>
          <w:szCs w:val="24"/>
        </w:rPr>
        <w:t xml:space="preserve"> </w:t>
      </w:r>
      <w:r w:rsidR="00530B0C" w:rsidRPr="00530B0C">
        <w:rPr>
          <w:rFonts w:ascii="Times New Roman" w:hAnsi="Times New Roman" w:cs="Times New Roman"/>
          <w:i/>
          <w:sz w:val="24"/>
          <w:szCs w:val="24"/>
        </w:rPr>
        <w:t>241,6 тыс. рублей</w:t>
      </w:r>
      <w:r>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содержание территорий частного сектора </w:t>
      </w:r>
      <w:r w:rsidR="007834EE">
        <w:rPr>
          <w:rFonts w:ascii="Times New Roman" w:hAnsi="Times New Roman" w:cs="Times New Roman"/>
          <w:sz w:val="24"/>
          <w:szCs w:val="24"/>
        </w:rPr>
        <w:t xml:space="preserve">в сумме </w:t>
      </w:r>
      <w:r w:rsidR="00534B62" w:rsidRPr="00534B62">
        <w:rPr>
          <w:rFonts w:ascii="Times New Roman" w:hAnsi="Times New Roman" w:cs="Times New Roman"/>
          <w:i/>
          <w:sz w:val="24"/>
          <w:szCs w:val="24"/>
        </w:rPr>
        <w:t>498,9</w:t>
      </w:r>
      <w:r w:rsidRPr="00CA492A">
        <w:rPr>
          <w:rFonts w:ascii="Times New Roman" w:hAnsi="Times New Roman" w:cs="Times New Roman"/>
          <w:i/>
          <w:sz w:val="24"/>
          <w:szCs w:val="24"/>
        </w:rPr>
        <w:t>тыс.</w:t>
      </w:r>
      <w:r w:rsidR="00831718">
        <w:rPr>
          <w:rFonts w:ascii="Times New Roman" w:hAnsi="Times New Roman" w:cs="Times New Roman"/>
          <w:i/>
          <w:sz w:val="24"/>
          <w:szCs w:val="24"/>
        </w:rPr>
        <w:t xml:space="preserve"> </w:t>
      </w:r>
      <w:r w:rsidRPr="00CA492A">
        <w:rPr>
          <w:rFonts w:ascii="Times New Roman" w:hAnsi="Times New Roman" w:cs="Times New Roman"/>
          <w:i/>
          <w:sz w:val="24"/>
          <w:szCs w:val="24"/>
        </w:rPr>
        <w:t>рублей</w:t>
      </w:r>
      <w:r w:rsidR="00534B62">
        <w:rPr>
          <w:rFonts w:ascii="Times New Roman" w:hAnsi="Times New Roman" w:cs="Times New Roman"/>
          <w:sz w:val="24"/>
          <w:szCs w:val="24"/>
        </w:rPr>
        <w:t>, расходы практически на уровне 2017 года;</w:t>
      </w:r>
    </w:p>
    <w:p w:rsidR="00534B62" w:rsidRDefault="00534B62"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приобретение коммунальной техники для благоустройства территории городского поселения в сумме </w:t>
      </w:r>
      <w:r w:rsidRPr="00534B62">
        <w:rPr>
          <w:rFonts w:ascii="Times New Roman" w:hAnsi="Times New Roman" w:cs="Times New Roman"/>
          <w:i/>
          <w:sz w:val="24"/>
          <w:szCs w:val="24"/>
        </w:rPr>
        <w:t>2</w:t>
      </w:r>
      <w:r>
        <w:rPr>
          <w:rFonts w:ascii="Times New Roman" w:hAnsi="Times New Roman" w:cs="Times New Roman"/>
          <w:i/>
          <w:sz w:val="24"/>
          <w:szCs w:val="24"/>
        </w:rPr>
        <w:t xml:space="preserve"> </w:t>
      </w:r>
      <w:r w:rsidRPr="00534B62">
        <w:rPr>
          <w:rFonts w:ascii="Times New Roman" w:hAnsi="Times New Roman" w:cs="Times New Roman"/>
          <w:i/>
          <w:sz w:val="24"/>
          <w:szCs w:val="24"/>
        </w:rPr>
        <w:t>227,6 тыс. рублей</w:t>
      </w:r>
      <w:r w:rsidR="00476DA8">
        <w:rPr>
          <w:rFonts w:ascii="Times New Roman" w:hAnsi="Times New Roman" w:cs="Times New Roman"/>
          <w:sz w:val="24"/>
          <w:szCs w:val="24"/>
        </w:rPr>
        <w:t>, из них: экскаватор для МУП «</w:t>
      </w:r>
      <w:proofErr w:type="spellStart"/>
      <w:r w:rsidR="00476DA8">
        <w:rPr>
          <w:rFonts w:ascii="Times New Roman" w:hAnsi="Times New Roman" w:cs="Times New Roman"/>
          <w:sz w:val="24"/>
          <w:szCs w:val="24"/>
        </w:rPr>
        <w:t>Людиновские</w:t>
      </w:r>
      <w:proofErr w:type="spellEnd"/>
      <w:r w:rsidR="00476DA8">
        <w:rPr>
          <w:rFonts w:ascii="Times New Roman" w:hAnsi="Times New Roman" w:cs="Times New Roman"/>
          <w:sz w:val="24"/>
          <w:szCs w:val="24"/>
        </w:rPr>
        <w:t xml:space="preserve"> тепловые сети» в сумме </w:t>
      </w:r>
      <w:r w:rsidR="00476DA8" w:rsidRPr="00476DA8">
        <w:rPr>
          <w:rFonts w:ascii="Times New Roman" w:hAnsi="Times New Roman" w:cs="Times New Roman"/>
          <w:i/>
          <w:sz w:val="24"/>
          <w:szCs w:val="24"/>
        </w:rPr>
        <w:t>2</w:t>
      </w:r>
      <w:r w:rsidR="00476DA8">
        <w:rPr>
          <w:rFonts w:ascii="Times New Roman" w:hAnsi="Times New Roman" w:cs="Times New Roman"/>
          <w:i/>
          <w:sz w:val="24"/>
          <w:szCs w:val="24"/>
        </w:rPr>
        <w:t xml:space="preserve"> </w:t>
      </w:r>
      <w:r w:rsidR="00476DA8" w:rsidRPr="00476DA8">
        <w:rPr>
          <w:rFonts w:ascii="Times New Roman" w:hAnsi="Times New Roman" w:cs="Times New Roman"/>
          <w:i/>
          <w:sz w:val="24"/>
          <w:szCs w:val="24"/>
        </w:rPr>
        <w:t>054,3 тыс. рублей</w:t>
      </w:r>
      <w:r w:rsidR="00476DA8">
        <w:rPr>
          <w:rFonts w:ascii="Times New Roman" w:hAnsi="Times New Roman" w:cs="Times New Roman"/>
          <w:sz w:val="24"/>
          <w:szCs w:val="24"/>
        </w:rPr>
        <w:t xml:space="preserve"> и </w:t>
      </w:r>
      <w:proofErr w:type="spellStart"/>
      <w:r w:rsidR="00476DA8">
        <w:rPr>
          <w:rFonts w:ascii="Times New Roman" w:hAnsi="Times New Roman" w:cs="Times New Roman"/>
          <w:sz w:val="24"/>
          <w:szCs w:val="24"/>
        </w:rPr>
        <w:t>измельчитель</w:t>
      </w:r>
      <w:proofErr w:type="spellEnd"/>
      <w:r w:rsidR="00476DA8">
        <w:rPr>
          <w:rFonts w:ascii="Times New Roman" w:hAnsi="Times New Roman" w:cs="Times New Roman"/>
          <w:sz w:val="24"/>
          <w:szCs w:val="24"/>
        </w:rPr>
        <w:t xml:space="preserve"> веток для МУП «ЖКС» в сумме </w:t>
      </w:r>
      <w:r w:rsidR="00476DA8" w:rsidRPr="00476DA8">
        <w:rPr>
          <w:rFonts w:ascii="Times New Roman" w:hAnsi="Times New Roman" w:cs="Times New Roman"/>
          <w:i/>
          <w:sz w:val="24"/>
          <w:szCs w:val="24"/>
        </w:rPr>
        <w:t>173,3 тыс. рублей</w:t>
      </w:r>
      <w:r w:rsidR="00476DA8">
        <w:rPr>
          <w:rFonts w:ascii="Times New Roman" w:hAnsi="Times New Roman" w:cs="Times New Roman"/>
          <w:sz w:val="24"/>
          <w:szCs w:val="24"/>
        </w:rPr>
        <w:t>;</w:t>
      </w:r>
    </w:p>
    <w:p w:rsidR="00E875E9" w:rsidRPr="00CA492A"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организацию, проведения праздничных мероприятий на территории города</w:t>
      </w:r>
      <w:r w:rsidR="00530B0C">
        <w:rPr>
          <w:rFonts w:ascii="Times New Roman" w:hAnsi="Times New Roman" w:cs="Times New Roman"/>
          <w:sz w:val="24"/>
          <w:szCs w:val="24"/>
        </w:rPr>
        <w:t xml:space="preserve"> </w:t>
      </w:r>
      <w:r w:rsidR="00BE1A04">
        <w:rPr>
          <w:rFonts w:ascii="Times New Roman" w:hAnsi="Times New Roman" w:cs="Times New Roman"/>
          <w:sz w:val="24"/>
          <w:szCs w:val="24"/>
        </w:rPr>
        <w:t>в сумме</w:t>
      </w:r>
      <w:r w:rsidR="00530B0C">
        <w:rPr>
          <w:rFonts w:ascii="Times New Roman" w:hAnsi="Times New Roman" w:cs="Times New Roman"/>
          <w:sz w:val="24"/>
          <w:szCs w:val="24"/>
        </w:rPr>
        <w:t xml:space="preserve"> </w:t>
      </w:r>
      <w:r w:rsidR="00530B0C" w:rsidRPr="00063420">
        <w:rPr>
          <w:rFonts w:ascii="Times New Roman" w:hAnsi="Times New Roman" w:cs="Times New Roman"/>
          <w:i/>
          <w:sz w:val="24"/>
          <w:szCs w:val="24"/>
        </w:rPr>
        <w:t>1</w:t>
      </w:r>
      <w:r w:rsidR="00063420">
        <w:rPr>
          <w:rFonts w:ascii="Times New Roman" w:hAnsi="Times New Roman" w:cs="Times New Roman"/>
          <w:i/>
          <w:sz w:val="24"/>
          <w:szCs w:val="24"/>
        </w:rPr>
        <w:t xml:space="preserve"> </w:t>
      </w:r>
      <w:r w:rsidR="00530B0C" w:rsidRPr="00063420">
        <w:rPr>
          <w:rFonts w:ascii="Times New Roman" w:hAnsi="Times New Roman" w:cs="Times New Roman"/>
          <w:i/>
          <w:sz w:val="24"/>
          <w:szCs w:val="24"/>
        </w:rPr>
        <w:t>039,9 тыс. рублей</w:t>
      </w:r>
      <w:r w:rsidR="00530B0C">
        <w:rPr>
          <w:rFonts w:ascii="Times New Roman" w:hAnsi="Times New Roman" w:cs="Times New Roman"/>
          <w:sz w:val="24"/>
          <w:szCs w:val="24"/>
        </w:rPr>
        <w:t xml:space="preserve">, </w:t>
      </w:r>
      <w:r w:rsidR="00063420">
        <w:rPr>
          <w:rFonts w:ascii="Times New Roman" w:hAnsi="Times New Roman" w:cs="Times New Roman"/>
          <w:sz w:val="24"/>
          <w:szCs w:val="24"/>
        </w:rPr>
        <w:t xml:space="preserve">расходы против 2017 года увеличились на </w:t>
      </w:r>
      <w:r w:rsidR="00063420" w:rsidRPr="00063420">
        <w:rPr>
          <w:rFonts w:ascii="Times New Roman" w:hAnsi="Times New Roman" w:cs="Times New Roman"/>
          <w:i/>
          <w:sz w:val="24"/>
          <w:szCs w:val="24"/>
        </w:rPr>
        <w:t>228,4 тыс. рублей</w:t>
      </w:r>
      <w:r w:rsidR="00063420">
        <w:rPr>
          <w:rFonts w:ascii="Times New Roman" w:hAnsi="Times New Roman" w:cs="Times New Roman"/>
          <w:sz w:val="24"/>
          <w:szCs w:val="24"/>
        </w:rPr>
        <w:t>;</w:t>
      </w:r>
    </w:p>
    <w:p w:rsidR="00E875E9" w:rsidRPr="00A4475E"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прочие мероприятия </w:t>
      </w:r>
      <w:r w:rsidR="00FD64BA" w:rsidRPr="00FD64BA">
        <w:rPr>
          <w:rFonts w:ascii="Times New Roman" w:hAnsi="Times New Roman" w:cs="Times New Roman"/>
          <w:i/>
          <w:sz w:val="24"/>
          <w:szCs w:val="24"/>
        </w:rPr>
        <w:t>6</w:t>
      </w:r>
      <w:r w:rsidR="00FD64BA">
        <w:rPr>
          <w:rFonts w:ascii="Times New Roman" w:hAnsi="Times New Roman" w:cs="Times New Roman"/>
          <w:i/>
          <w:sz w:val="24"/>
          <w:szCs w:val="24"/>
        </w:rPr>
        <w:t xml:space="preserve"> </w:t>
      </w:r>
      <w:r w:rsidR="00FD64BA" w:rsidRPr="00FD64BA">
        <w:rPr>
          <w:rFonts w:ascii="Times New Roman" w:hAnsi="Times New Roman" w:cs="Times New Roman"/>
          <w:i/>
          <w:sz w:val="24"/>
          <w:szCs w:val="24"/>
        </w:rPr>
        <w:t>995,6</w:t>
      </w:r>
      <w:r w:rsidRPr="00AD594A">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r w:rsidR="00C87685">
        <w:rPr>
          <w:rFonts w:ascii="Times New Roman" w:hAnsi="Times New Roman" w:cs="Times New Roman"/>
          <w:sz w:val="24"/>
          <w:szCs w:val="24"/>
        </w:rPr>
        <w:t xml:space="preserve">ликвидация стихийных свалок </w:t>
      </w:r>
      <w:r w:rsidR="00BE1A04">
        <w:rPr>
          <w:rFonts w:ascii="Times New Roman" w:hAnsi="Times New Roman" w:cs="Times New Roman"/>
          <w:sz w:val="24"/>
          <w:szCs w:val="24"/>
        </w:rPr>
        <w:t xml:space="preserve">в сумме </w:t>
      </w:r>
      <w:r w:rsidR="00062AB2" w:rsidRPr="00062AB2">
        <w:rPr>
          <w:rFonts w:ascii="Times New Roman" w:hAnsi="Times New Roman" w:cs="Times New Roman"/>
          <w:i/>
          <w:sz w:val="24"/>
          <w:szCs w:val="24"/>
        </w:rPr>
        <w:t>1</w:t>
      </w:r>
      <w:r w:rsidR="00062AB2">
        <w:rPr>
          <w:rFonts w:ascii="Times New Roman" w:hAnsi="Times New Roman" w:cs="Times New Roman"/>
          <w:i/>
          <w:sz w:val="24"/>
          <w:szCs w:val="24"/>
        </w:rPr>
        <w:t xml:space="preserve"> </w:t>
      </w:r>
      <w:r w:rsidR="00062AB2" w:rsidRPr="00062AB2">
        <w:rPr>
          <w:rFonts w:ascii="Times New Roman" w:hAnsi="Times New Roman" w:cs="Times New Roman"/>
          <w:i/>
          <w:sz w:val="24"/>
          <w:szCs w:val="24"/>
        </w:rPr>
        <w:t>721,4</w:t>
      </w:r>
      <w:r w:rsidR="00C87685" w:rsidRPr="00062AB2">
        <w:rPr>
          <w:rFonts w:ascii="Times New Roman" w:hAnsi="Times New Roman" w:cs="Times New Roman"/>
          <w:i/>
          <w:sz w:val="24"/>
          <w:szCs w:val="24"/>
        </w:rPr>
        <w:t xml:space="preserve"> тыс. рублей</w:t>
      </w:r>
      <w:r w:rsidR="00C87685">
        <w:rPr>
          <w:rFonts w:ascii="Times New Roman" w:hAnsi="Times New Roman" w:cs="Times New Roman"/>
          <w:sz w:val="24"/>
          <w:szCs w:val="24"/>
        </w:rPr>
        <w:t xml:space="preserve">, </w:t>
      </w:r>
      <w:r>
        <w:rPr>
          <w:rFonts w:ascii="Times New Roman" w:hAnsi="Times New Roman" w:cs="Times New Roman"/>
          <w:sz w:val="24"/>
          <w:szCs w:val="24"/>
        </w:rPr>
        <w:t>содержание детских площадок, проведение конкурсов по благоустройству, новогодних украшений, приобретение подарков и другие мероприятия</w:t>
      </w:r>
      <w:r w:rsidRPr="00A4475E">
        <w:rPr>
          <w:rFonts w:ascii="Times New Roman" w:hAnsi="Times New Roman" w:cs="Times New Roman"/>
          <w:sz w:val="24"/>
          <w:szCs w:val="24"/>
        </w:rPr>
        <w:t>);</w:t>
      </w:r>
    </w:p>
    <w:p w:rsidR="00E875E9" w:rsidRPr="00B14598"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b/>
          <w:sz w:val="24"/>
          <w:szCs w:val="24"/>
        </w:rPr>
        <w:t xml:space="preserve">        </w:t>
      </w:r>
      <w:r w:rsidRPr="00961563">
        <w:rPr>
          <w:rFonts w:ascii="Times New Roman" w:hAnsi="Times New Roman" w:cs="Times New Roman"/>
          <w:b/>
          <w:sz w:val="24"/>
          <w:szCs w:val="24"/>
        </w:rPr>
        <w:t>На реализацию мероприятий</w:t>
      </w:r>
      <w:r>
        <w:rPr>
          <w:rFonts w:ascii="Times New Roman" w:hAnsi="Times New Roman" w:cs="Times New Roman"/>
          <w:sz w:val="24"/>
          <w:szCs w:val="24"/>
        </w:rPr>
        <w:t xml:space="preserve"> </w:t>
      </w:r>
      <w:r w:rsidRPr="00B12F7B">
        <w:rPr>
          <w:rFonts w:ascii="Times New Roman" w:hAnsi="Times New Roman" w:cs="Times New Roman"/>
          <w:b/>
          <w:sz w:val="24"/>
          <w:szCs w:val="24"/>
        </w:rPr>
        <w:t>по подпрограмме</w:t>
      </w:r>
      <w:r>
        <w:rPr>
          <w:rFonts w:ascii="Times New Roman" w:hAnsi="Times New Roman" w:cs="Times New Roman"/>
          <w:sz w:val="24"/>
          <w:szCs w:val="24"/>
        </w:rPr>
        <w:t xml:space="preserve"> </w:t>
      </w:r>
      <w:r w:rsidRPr="00B12F7B">
        <w:rPr>
          <w:rFonts w:ascii="Times New Roman" w:hAnsi="Times New Roman" w:cs="Times New Roman"/>
          <w:b/>
          <w:sz w:val="24"/>
          <w:szCs w:val="24"/>
        </w:rPr>
        <w:t>«Обеспечение жильем молодых семей»</w:t>
      </w:r>
      <w:r>
        <w:rPr>
          <w:rFonts w:ascii="Times New Roman" w:hAnsi="Times New Roman" w:cs="Times New Roman"/>
          <w:sz w:val="24"/>
          <w:szCs w:val="24"/>
        </w:rPr>
        <w:t xml:space="preserve"> израсходовано средств, связанных с приобретением жилья молодым семьям  в сумме </w:t>
      </w:r>
      <w:r w:rsidR="00DA33B2">
        <w:rPr>
          <w:rFonts w:ascii="Times New Roman" w:hAnsi="Times New Roman" w:cs="Times New Roman"/>
          <w:i/>
          <w:sz w:val="24"/>
          <w:szCs w:val="24"/>
        </w:rPr>
        <w:t xml:space="preserve"> 3 </w:t>
      </w:r>
      <w:r w:rsidR="00DA33B2" w:rsidRPr="00DA33B2">
        <w:rPr>
          <w:rFonts w:ascii="Times New Roman" w:hAnsi="Times New Roman" w:cs="Times New Roman"/>
          <w:i/>
          <w:sz w:val="24"/>
          <w:szCs w:val="24"/>
        </w:rPr>
        <w:t>213,0</w:t>
      </w:r>
      <w:r w:rsidRPr="00947118">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947118">
        <w:rPr>
          <w:rFonts w:ascii="Times New Roman" w:hAnsi="Times New Roman" w:cs="Times New Roman"/>
          <w:sz w:val="24"/>
          <w:szCs w:val="24"/>
        </w:rPr>
        <w:t>Расходы по отношению к 201</w:t>
      </w:r>
      <w:r w:rsidR="00DA33B2">
        <w:rPr>
          <w:rFonts w:ascii="Times New Roman" w:hAnsi="Times New Roman" w:cs="Times New Roman"/>
          <w:sz w:val="24"/>
          <w:szCs w:val="24"/>
        </w:rPr>
        <w:t>7</w:t>
      </w:r>
      <w:r w:rsidRPr="00947118">
        <w:rPr>
          <w:rFonts w:ascii="Times New Roman" w:hAnsi="Times New Roman" w:cs="Times New Roman"/>
          <w:sz w:val="24"/>
          <w:szCs w:val="24"/>
        </w:rPr>
        <w:t xml:space="preserve"> году </w:t>
      </w:r>
      <w:r w:rsidR="00DA33B2">
        <w:rPr>
          <w:rFonts w:ascii="Times New Roman" w:hAnsi="Times New Roman" w:cs="Times New Roman"/>
          <w:sz w:val="24"/>
          <w:szCs w:val="24"/>
        </w:rPr>
        <w:t xml:space="preserve">увеличились на </w:t>
      </w:r>
      <w:r w:rsidR="00DA33B2" w:rsidRPr="00DA33B2">
        <w:rPr>
          <w:rFonts w:ascii="Times New Roman" w:hAnsi="Times New Roman" w:cs="Times New Roman"/>
          <w:i/>
          <w:sz w:val="24"/>
          <w:szCs w:val="24"/>
        </w:rPr>
        <w:t>567,0</w:t>
      </w:r>
      <w:r w:rsidRPr="00B14598">
        <w:rPr>
          <w:rFonts w:ascii="Times New Roman" w:hAnsi="Times New Roman" w:cs="Times New Roman"/>
          <w:i/>
          <w:sz w:val="24"/>
          <w:szCs w:val="24"/>
        </w:rPr>
        <w:t xml:space="preserve"> тыс. рублей.</w:t>
      </w:r>
    </w:p>
    <w:p w:rsidR="00E875E9" w:rsidRPr="00B12F7B"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sidRPr="00670325">
        <w:rPr>
          <w:rFonts w:ascii="Times New Roman" w:hAnsi="Times New Roman" w:cs="Times New Roman"/>
          <w:i/>
          <w:sz w:val="24"/>
          <w:szCs w:val="24"/>
        </w:rPr>
        <w:t xml:space="preserve"> </w:t>
      </w:r>
      <w:r>
        <w:rPr>
          <w:rFonts w:ascii="Times New Roman" w:hAnsi="Times New Roman" w:cs="Times New Roman"/>
          <w:sz w:val="24"/>
          <w:szCs w:val="24"/>
        </w:rPr>
        <w:t xml:space="preserve">В рамках данной программы жилищные условия улучшили </w:t>
      </w:r>
      <w:r w:rsidR="000C47DC">
        <w:rPr>
          <w:rFonts w:ascii="Times New Roman" w:hAnsi="Times New Roman" w:cs="Times New Roman"/>
          <w:sz w:val="24"/>
          <w:szCs w:val="24"/>
        </w:rPr>
        <w:t>4</w:t>
      </w:r>
      <w:r>
        <w:rPr>
          <w:rFonts w:ascii="Times New Roman" w:hAnsi="Times New Roman" w:cs="Times New Roman"/>
          <w:sz w:val="24"/>
          <w:szCs w:val="24"/>
        </w:rPr>
        <w:t xml:space="preserve"> семьи.</w:t>
      </w:r>
    </w:p>
    <w:p w:rsidR="00E875E9" w:rsidRDefault="00E875E9" w:rsidP="00E875E9">
      <w:pPr>
        <w:spacing w:after="0" w:line="24" w:lineRule="atLeast"/>
        <w:jc w:val="both"/>
        <w:rPr>
          <w:rFonts w:ascii="Times New Roman" w:hAnsi="Times New Roman" w:cs="Times New Roman"/>
          <w:sz w:val="24"/>
          <w:szCs w:val="24"/>
        </w:rPr>
      </w:pPr>
      <w:r w:rsidRPr="0038195D">
        <w:rPr>
          <w:rFonts w:ascii="Times New Roman" w:hAnsi="Times New Roman" w:cs="Times New Roman"/>
          <w:sz w:val="24"/>
          <w:szCs w:val="24"/>
        </w:rPr>
        <w:t xml:space="preserve">        </w:t>
      </w:r>
      <w:r w:rsidRPr="00AE5AC6">
        <w:rPr>
          <w:rFonts w:ascii="Times New Roman" w:hAnsi="Times New Roman" w:cs="Times New Roman"/>
          <w:b/>
          <w:sz w:val="24"/>
          <w:szCs w:val="24"/>
        </w:rPr>
        <w:t>По муниципальной программе «Развитие дорожного хозяйства на территории городского поселения «Город Людиново»</w:t>
      </w:r>
      <w:r>
        <w:rPr>
          <w:rFonts w:ascii="Times New Roman" w:hAnsi="Times New Roman" w:cs="Times New Roman"/>
          <w:sz w:val="24"/>
          <w:szCs w:val="24"/>
        </w:rPr>
        <w:t xml:space="preserve"> средства в сумме </w:t>
      </w:r>
      <w:r w:rsidR="00FD0515" w:rsidRPr="00FD0515">
        <w:rPr>
          <w:rFonts w:ascii="Times New Roman" w:hAnsi="Times New Roman" w:cs="Times New Roman"/>
          <w:i/>
          <w:sz w:val="24"/>
          <w:szCs w:val="24"/>
        </w:rPr>
        <w:t>69</w:t>
      </w:r>
      <w:r w:rsidR="00FD0515">
        <w:rPr>
          <w:rFonts w:ascii="Times New Roman" w:hAnsi="Times New Roman" w:cs="Times New Roman"/>
          <w:i/>
          <w:sz w:val="24"/>
          <w:szCs w:val="24"/>
        </w:rPr>
        <w:t xml:space="preserve"> </w:t>
      </w:r>
      <w:r w:rsidR="00FD0515" w:rsidRPr="00FD0515">
        <w:rPr>
          <w:rFonts w:ascii="Times New Roman" w:hAnsi="Times New Roman" w:cs="Times New Roman"/>
          <w:i/>
          <w:sz w:val="24"/>
          <w:szCs w:val="24"/>
        </w:rPr>
        <w:t>880,4</w:t>
      </w:r>
      <w:r w:rsidRPr="00FD0515">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направлены на:</w:t>
      </w:r>
    </w:p>
    <w:p w:rsidR="00E875E9" w:rsidRPr="004C34C5"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D93AD0">
        <w:rPr>
          <w:rFonts w:ascii="Times New Roman" w:hAnsi="Times New Roman" w:cs="Times New Roman"/>
          <w:sz w:val="24"/>
          <w:szCs w:val="24"/>
        </w:rPr>
        <w:t>-</w:t>
      </w:r>
      <w:r>
        <w:rPr>
          <w:rFonts w:ascii="Times New Roman" w:hAnsi="Times New Roman" w:cs="Times New Roman"/>
          <w:sz w:val="24"/>
          <w:szCs w:val="24"/>
        </w:rPr>
        <w:t xml:space="preserve"> строительство, реконструкцию и капитальный ремонт автомобильных дорог </w:t>
      </w:r>
      <w:r w:rsidR="00FD0515" w:rsidRPr="00FD0515">
        <w:rPr>
          <w:rFonts w:ascii="Times New Roman" w:hAnsi="Times New Roman" w:cs="Times New Roman"/>
          <w:i/>
          <w:sz w:val="24"/>
          <w:szCs w:val="24"/>
        </w:rPr>
        <w:t>47</w:t>
      </w:r>
      <w:r w:rsidR="00FD0515">
        <w:rPr>
          <w:rFonts w:ascii="Times New Roman" w:hAnsi="Times New Roman" w:cs="Times New Roman"/>
          <w:i/>
          <w:sz w:val="24"/>
          <w:szCs w:val="24"/>
        </w:rPr>
        <w:t xml:space="preserve"> </w:t>
      </w:r>
      <w:r w:rsidR="00FD0515" w:rsidRPr="00FD0515">
        <w:rPr>
          <w:rFonts w:ascii="Times New Roman" w:hAnsi="Times New Roman" w:cs="Times New Roman"/>
          <w:i/>
          <w:sz w:val="24"/>
          <w:szCs w:val="24"/>
        </w:rPr>
        <w:t>037,8</w:t>
      </w:r>
      <w:r w:rsidRPr="004C34C5">
        <w:rPr>
          <w:rFonts w:ascii="Times New Roman" w:hAnsi="Times New Roman" w:cs="Times New Roman"/>
          <w:i/>
          <w:sz w:val="24"/>
          <w:szCs w:val="24"/>
        </w:rPr>
        <w:t>тыс. рублей;</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93AD0">
        <w:rPr>
          <w:rFonts w:ascii="Times New Roman" w:hAnsi="Times New Roman" w:cs="Times New Roman"/>
          <w:sz w:val="24"/>
          <w:szCs w:val="24"/>
        </w:rPr>
        <w:t>-</w:t>
      </w:r>
      <w:r>
        <w:rPr>
          <w:rFonts w:ascii="Times New Roman" w:hAnsi="Times New Roman" w:cs="Times New Roman"/>
          <w:sz w:val="24"/>
          <w:szCs w:val="24"/>
        </w:rPr>
        <w:t xml:space="preserve"> текущий ремонт и содержание автомобильных дорог общего пользования и искусственных дорожных сооружений </w:t>
      </w:r>
      <w:r w:rsidR="00FD0515" w:rsidRPr="00FD0515">
        <w:rPr>
          <w:rFonts w:ascii="Times New Roman" w:hAnsi="Times New Roman" w:cs="Times New Roman"/>
          <w:i/>
          <w:sz w:val="24"/>
          <w:szCs w:val="24"/>
        </w:rPr>
        <w:t>18</w:t>
      </w:r>
      <w:r w:rsidR="00FD0515">
        <w:rPr>
          <w:rFonts w:ascii="Times New Roman" w:hAnsi="Times New Roman" w:cs="Times New Roman"/>
          <w:i/>
          <w:sz w:val="24"/>
          <w:szCs w:val="24"/>
        </w:rPr>
        <w:t xml:space="preserve"> </w:t>
      </w:r>
      <w:r w:rsidR="00FD0515" w:rsidRPr="00FD0515">
        <w:rPr>
          <w:rFonts w:ascii="Times New Roman" w:hAnsi="Times New Roman" w:cs="Times New Roman"/>
          <w:i/>
          <w:sz w:val="24"/>
          <w:szCs w:val="24"/>
        </w:rPr>
        <w:t>840,9</w:t>
      </w:r>
      <w:r>
        <w:rPr>
          <w:rFonts w:ascii="Times New Roman" w:hAnsi="Times New Roman" w:cs="Times New Roman"/>
          <w:sz w:val="24"/>
          <w:szCs w:val="24"/>
        </w:rPr>
        <w:t xml:space="preserve"> </w:t>
      </w:r>
      <w:r w:rsidRPr="00AA6CA8">
        <w:rPr>
          <w:rFonts w:ascii="Times New Roman" w:hAnsi="Times New Roman" w:cs="Times New Roman"/>
          <w:i/>
          <w:sz w:val="24"/>
          <w:szCs w:val="24"/>
        </w:rPr>
        <w:t>тыс. рублей</w:t>
      </w:r>
      <w:r>
        <w:rPr>
          <w:rFonts w:ascii="Times New Roman" w:hAnsi="Times New Roman" w:cs="Times New Roman"/>
          <w:sz w:val="24"/>
          <w:szCs w:val="24"/>
        </w:rPr>
        <w:t xml:space="preserve"> из них:</w:t>
      </w:r>
    </w:p>
    <w:p w:rsidR="00E875E9"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текущий ремонт (ямочный ремонт) </w:t>
      </w:r>
      <w:r w:rsidR="00D93AD0" w:rsidRPr="00D93AD0">
        <w:rPr>
          <w:rFonts w:ascii="Times New Roman" w:hAnsi="Times New Roman" w:cs="Times New Roman"/>
          <w:i/>
          <w:sz w:val="24"/>
          <w:szCs w:val="24"/>
        </w:rPr>
        <w:t>5</w:t>
      </w:r>
      <w:r w:rsidR="00D93AD0">
        <w:rPr>
          <w:rFonts w:ascii="Times New Roman" w:hAnsi="Times New Roman" w:cs="Times New Roman"/>
          <w:i/>
          <w:sz w:val="24"/>
          <w:szCs w:val="24"/>
        </w:rPr>
        <w:t xml:space="preserve"> </w:t>
      </w:r>
      <w:r w:rsidR="00D93AD0" w:rsidRPr="00D93AD0">
        <w:rPr>
          <w:rFonts w:ascii="Times New Roman" w:hAnsi="Times New Roman" w:cs="Times New Roman"/>
          <w:i/>
          <w:sz w:val="24"/>
          <w:szCs w:val="24"/>
        </w:rPr>
        <w:t>986,0</w:t>
      </w:r>
      <w:r w:rsidRPr="00D93AD0">
        <w:rPr>
          <w:rFonts w:ascii="Times New Roman" w:hAnsi="Times New Roman" w:cs="Times New Roman"/>
          <w:i/>
          <w:sz w:val="24"/>
          <w:szCs w:val="24"/>
        </w:rPr>
        <w:t xml:space="preserve"> </w:t>
      </w:r>
      <w:r w:rsidRPr="00836774">
        <w:rPr>
          <w:rFonts w:ascii="Times New Roman" w:hAnsi="Times New Roman" w:cs="Times New Roman"/>
          <w:i/>
          <w:sz w:val="24"/>
          <w:szCs w:val="24"/>
        </w:rPr>
        <w:t>тыс</w:t>
      </w:r>
      <w:r w:rsidRPr="00AA6CA8">
        <w:rPr>
          <w:rFonts w:ascii="Times New Roman" w:hAnsi="Times New Roman" w:cs="Times New Roman"/>
          <w:i/>
          <w:sz w:val="24"/>
          <w:szCs w:val="24"/>
        </w:rPr>
        <w:t>. рублей;</w:t>
      </w:r>
      <w:r>
        <w:rPr>
          <w:rFonts w:ascii="Times New Roman" w:hAnsi="Times New Roman" w:cs="Times New Roman"/>
          <w:i/>
          <w:sz w:val="24"/>
          <w:szCs w:val="24"/>
        </w:rPr>
        <w:t xml:space="preserve"> </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 xml:space="preserve">механизированная уборка </w:t>
      </w:r>
      <w:r w:rsidRPr="00836774">
        <w:rPr>
          <w:rFonts w:ascii="Times New Roman" w:hAnsi="Times New Roman" w:cs="Times New Roman"/>
          <w:i/>
          <w:sz w:val="24"/>
          <w:szCs w:val="24"/>
        </w:rPr>
        <w:t>1</w:t>
      </w:r>
      <w:r w:rsidR="00FD0515">
        <w:rPr>
          <w:rFonts w:ascii="Times New Roman" w:hAnsi="Times New Roman" w:cs="Times New Roman"/>
          <w:i/>
          <w:sz w:val="24"/>
          <w:szCs w:val="24"/>
        </w:rPr>
        <w:t>1 124,1</w:t>
      </w:r>
      <w:r w:rsidRPr="00836774">
        <w:rPr>
          <w:rFonts w:ascii="Times New Roman" w:hAnsi="Times New Roman" w:cs="Times New Roman"/>
          <w:i/>
          <w:sz w:val="24"/>
          <w:szCs w:val="24"/>
        </w:rPr>
        <w:t xml:space="preserve"> тыс. рублей</w:t>
      </w:r>
      <w:r>
        <w:rPr>
          <w:rFonts w:ascii="Times New Roman" w:hAnsi="Times New Roman" w:cs="Times New Roman"/>
          <w:i/>
          <w:sz w:val="24"/>
          <w:szCs w:val="24"/>
        </w:rPr>
        <w:t>.</w:t>
      </w:r>
      <w:r>
        <w:rPr>
          <w:rFonts w:ascii="Times New Roman" w:hAnsi="Times New Roman" w:cs="Times New Roman"/>
          <w:sz w:val="24"/>
          <w:szCs w:val="24"/>
        </w:rPr>
        <w:t xml:space="preserve"> Расходы на механизированную уборку по отношению к 201</w:t>
      </w:r>
      <w:r w:rsidR="00FD0515">
        <w:rPr>
          <w:rFonts w:ascii="Times New Roman" w:hAnsi="Times New Roman" w:cs="Times New Roman"/>
          <w:sz w:val="24"/>
          <w:szCs w:val="24"/>
        </w:rPr>
        <w:t>7</w:t>
      </w:r>
      <w:r>
        <w:rPr>
          <w:rFonts w:ascii="Times New Roman" w:hAnsi="Times New Roman" w:cs="Times New Roman"/>
          <w:sz w:val="24"/>
          <w:szCs w:val="24"/>
        </w:rPr>
        <w:t xml:space="preserve"> году увеличились на </w:t>
      </w:r>
      <w:r w:rsidR="00FD0515" w:rsidRPr="00FD0515">
        <w:rPr>
          <w:rFonts w:ascii="Times New Roman" w:hAnsi="Times New Roman" w:cs="Times New Roman"/>
          <w:i/>
          <w:sz w:val="24"/>
          <w:szCs w:val="24"/>
        </w:rPr>
        <w:t>839,0 тыс. рублей</w:t>
      </w:r>
      <w:r>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грейдирование</w:t>
      </w:r>
      <w:proofErr w:type="spellEnd"/>
      <w:r>
        <w:rPr>
          <w:rFonts w:ascii="Times New Roman" w:hAnsi="Times New Roman" w:cs="Times New Roman"/>
          <w:sz w:val="24"/>
          <w:szCs w:val="24"/>
        </w:rPr>
        <w:t xml:space="preserve"> и подсыпка дорог </w:t>
      </w:r>
      <w:r w:rsidRPr="00836774">
        <w:rPr>
          <w:rFonts w:ascii="Times New Roman" w:hAnsi="Times New Roman" w:cs="Times New Roman"/>
          <w:i/>
          <w:sz w:val="24"/>
          <w:szCs w:val="24"/>
        </w:rPr>
        <w:t>1</w:t>
      </w:r>
      <w:r w:rsidR="00D93AD0">
        <w:rPr>
          <w:rFonts w:ascii="Times New Roman" w:hAnsi="Times New Roman" w:cs="Times New Roman"/>
          <w:i/>
          <w:sz w:val="24"/>
          <w:szCs w:val="24"/>
        </w:rPr>
        <w:t> 730,8</w:t>
      </w:r>
      <w:r w:rsidRPr="00836774">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93AD0">
        <w:rPr>
          <w:rFonts w:ascii="Times New Roman" w:hAnsi="Times New Roman" w:cs="Times New Roman"/>
          <w:sz w:val="24"/>
          <w:szCs w:val="24"/>
        </w:rPr>
        <w:t xml:space="preserve">- </w:t>
      </w:r>
      <w:r>
        <w:rPr>
          <w:rFonts w:ascii="Times New Roman" w:hAnsi="Times New Roman" w:cs="Times New Roman"/>
          <w:sz w:val="24"/>
          <w:szCs w:val="24"/>
        </w:rPr>
        <w:t>повышение безопасности дорожного движения ( обустройство участков  уличн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дорожной сети пешеходными ограждениями, ремонт и содержание светофоров, установка новых и ремонт дорожных знаков, дорожная разметка</w:t>
      </w:r>
      <w:r w:rsidRPr="004C34C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D93AD0">
        <w:rPr>
          <w:rFonts w:ascii="Times New Roman" w:hAnsi="Times New Roman" w:cs="Times New Roman"/>
          <w:i/>
          <w:sz w:val="24"/>
          <w:szCs w:val="24"/>
        </w:rPr>
        <w:t>4001,7</w:t>
      </w:r>
      <w:r w:rsidRPr="004C34C5">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Расходы в рамках данной программы по отношению к 201</w:t>
      </w:r>
      <w:r w:rsidR="006231DC">
        <w:rPr>
          <w:rFonts w:ascii="Times New Roman" w:hAnsi="Times New Roman" w:cs="Times New Roman"/>
          <w:sz w:val="24"/>
          <w:szCs w:val="24"/>
        </w:rPr>
        <w:t>7</w:t>
      </w:r>
      <w:r>
        <w:rPr>
          <w:rFonts w:ascii="Times New Roman" w:hAnsi="Times New Roman" w:cs="Times New Roman"/>
          <w:sz w:val="24"/>
          <w:szCs w:val="24"/>
        </w:rPr>
        <w:t xml:space="preserve"> году </w:t>
      </w:r>
      <w:r w:rsidR="006231DC">
        <w:rPr>
          <w:rFonts w:ascii="Times New Roman" w:hAnsi="Times New Roman" w:cs="Times New Roman"/>
          <w:sz w:val="24"/>
          <w:szCs w:val="24"/>
        </w:rPr>
        <w:t xml:space="preserve">увеличились на </w:t>
      </w:r>
      <w:r w:rsidR="006231DC" w:rsidRPr="006231DC">
        <w:rPr>
          <w:rFonts w:ascii="Times New Roman" w:hAnsi="Times New Roman" w:cs="Times New Roman"/>
          <w:i/>
          <w:sz w:val="24"/>
          <w:szCs w:val="24"/>
        </w:rPr>
        <w:t>40</w:t>
      </w:r>
      <w:r w:rsidR="006231DC">
        <w:rPr>
          <w:rFonts w:ascii="Times New Roman" w:hAnsi="Times New Roman" w:cs="Times New Roman"/>
          <w:i/>
          <w:sz w:val="24"/>
          <w:szCs w:val="24"/>
        </w:rPr>
        <w:t xml:space="preserve"> </w:t>
      </w:r>
      <w:r w:rsidR="006231DC" w:rsidRPr="006231DC">
        <w:rPr>
          <w:rFonts w:ascii="Times New Roman" w:hAnsi="Times New Roman" w:cs="Times New Roman"/>
          <w:i/>
          <w:sz w:val="24"/>
          <w:szCs w:val="24"/>
        </w:rPr>
        <w:t xml:space="preserve">936,0 </w:t>
      </w:r>
      <w:r w:rsidRPr="006231DC">
        <w:rPr>
          <w:rFonts w:ascii="Times New Roman" w:hAnsi="Times New Roman" w:cs="Times New Roman"/>
          <w:i/>
          <w:sz w:val="24"/>
          <w:szCs w:val="24"/>
        </w:rPr>
        <w:t xml:space="preserve"> </w:t>
      </w:r>
      <w:r w:rsidRPr="00836774">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6231DC">
        <w:rPr>
          <w:rFonts w:ascii="Times New Roman" w:hAnsi="Times New Roman" w:cs="Times New Roman"/>
          <w:sz w:val="24"/>
          <w:szCs w:val="24"/>
        </w:rPr>
        <w:t>в 2,4 раза</w:t>
      </w:r>
      <w:r>
        <w:rPr>
          <w:rFonts w:ascii="Times New Roman" w:hAnsi="Times New Roman" w:cs="Times New Roman"/>
          <w:sz w:val="24"/>
          <w:szCs w:val="24"/>
        </w:rPr>
        <w:t>.</w:t>
      </w:r>
      <w:r w:rsidRPr="00357DD6">
        <w:rPr>
          <w:rFonts w:ascii="Times New Roman" w:hAnsi="Times New Roman" w:cs="Times New Roman"/>
          <w:sz w:val="24"/>
          <w:szCs w:val="24"/>
        </w:rPr>
        <w:t xml:space="preserve"> </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В составе расходов, неэффективные расходы по судебным актам составили в сумме </w:t>
      </w:r>
      <w:r w:rsidR="006231DC" w:rsidRPr="006231DC">
        <w:rPr>
          <w:rFonts w:ascii="Times New Roman" w:hAnsi="Times New Roman" w:cs="Times New Roman"/>
          <w:i/>
          <w:sz w:val="24"/>
          <w:szCs w:val="24"/>
        </w:rPr>
        <w:t>439,0</w:t>
      </w:r>
      <w:r w:rsidRPr="00FF191F">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E875E9" w:rsidRDefault="00E875E9" w:rsidP="00E875E9">
      <w:pPr>
        <w:spacing w:after="0" w:line="24" w:lineRule="atLeast"/>
        <w:jc w:val="both"/>
        <w:rPr>
          <w:rFonts w:ascii="Times New Roman" w:hAnsi="Times New Roman" w:cs="Times New Roman"/>
          <w:sz w:val="24"/>
          <w:szCs w:val="24"/>
        </w:rPr>
      </w:pPr>
      <w:r w:rsidRPr="004E42D6">
        <w:rPr>
          <w:rFonts w:ascii="Times New Roman" w:hAnsi="Times New Roman" w:cs="Times New Roman"/>
          <w:b/>
          <w:sz w:val="24"/>
          <w:szCs w:val="24"/>
        </w:rPr>
        <w:t xml:space="preserve">      </w:t>
      </w:r>
      <w:r w:rsidR="00A26870">
        <w:rPr>
          <w:rFonts w:ascii="Times New Roman" w:hAnsi="Times New Roman" w:cs="Times New Roman"/>
          <w:b/>
          <w:sz w:val="24"/>
          <w:szCs w:val="24"/>
        </w:rPr>
        <w:t xml:space="preserve">В рамках муниципальной </w:t>
      </w:r>
      <w:r w:rsidRPr="004E42D6">
        <w:rPr>
          <w:rFonts w:ascii="Times New Roman" w:hAnsi="Times New Roman" w:cs="Times New Roman"/>
          <w:b/>
          <w:sz w:val="24"/>
          <w:szCs w:val="24"/>
        </w:rPr>
        <w:t>программ</w:t>
      </w:r>
      <w:r w:rsidR="00A26870">
        <w:rPr>
          <w:rFonts w:ascii="Times New Roman" w:hAnsi="Times New Roman" w:cs="Times New Roman"/>
          <w:b/>
          <w:sz w:val="24"/>
          <w:szCs w:val="24"/>
        </w:rPr>
        <w:t>ы</w:t>
      </w:r>
      <w:r w:rsidRPr="004E42D6">
        <w:rPr>
          <w:rFonts w:ascii="Times New Roman" w:hAnsi="Times New Roman" w:cs="Times New Roman"/>
          <w:b/>
          <w:sz w:val="24"/>
          <w:szCs w:val="24"/>
        </w:rPr>
        <w:t xml:space="preserve"> </w:t>
      </w:r>
      <w:r w:rsidRPr="00AE5AC6">
        <w:rPr>
          <w:rFonts w:ascii="Times New Roman" w:hAnsi="Times New Roman" w:cs="Times New Roman"/>
          <w:b/>
          <w:sz w:val="24"/>
          <w:szCs w:val="24"/>
        </w:rPr>
        <w:t>«</w:t>
      </w:r>
      <w:r>
        <w:rPr>
          <w:rFonts w:ascii="Times New Roman" w:hAnsi="Times New Roman" w:cs="Times New Roman"/>
          <w:b/>
          <w:sz w:val="24"/>
          <w:szCs w:val="24"/>
        </w:rPr>
        <w:t>Повышение эффективности использования топливн</w:t>
      </w:r>
      <w:proofErr w:type="gramStart"/>
      <w:r>
        <w:rPr>
          <w:rFonts w:ascii="Times New Roman" w:hAnsi="Times New Roman" w:cs="Times New Roman"/>
          <w:b/>
          <w:sz w:val="24"/>
          <w:szCs w:val="24"/>
        </w:rPr>
        <w:t>о-</w:t>
      </w:r>
      <w:proofErr w:type="gramEnd"/>
      <w:r w:rsidR="00FA232B">
        <w:rPr>
          <w:rFonts w:ascii="Times New Roman" w:hAnsi="Times New Roman" w:cs="Times New Roman"/>
          <w:b/>
          <w:sz w:val="24"/>
          <w:szCs w:val="24"/>
        </w:rPr>
        <w:t xml:space="preserve"> </w:t>
      </w:r>
      <w:r>
        <w:rPr>
          <w:rFonts w:ascii="Times New Roman" w:hAnsi="Times New Roman" w:cs="Times New Roman"/>
          <w:b/>
          <w:sz w:val="24"/>
          <w:szCs w:val="24"/>
        </w:rPr>
        <w:t xml:space="preserve">энергетических ресурсов в </w:t>
      </w:r>
      <w:proofErr w:type="spellStart"/>
      <w:r>
        <w:rPr>
          <w:rFonts w:ascii="Times New Roman" w:hAnsi="Times New Roman" w:cs="Times New Roman"/>
          <w:b/>
          <w:sz w:val="24"/>
          <w:szCs w:val="24"/>
        </w:rPr>
        <w:t>Людиновском</w:t>
      </w:r>
      <w:proofErr w:type="spellEnd"/>
      <w:r>
        <w:rPr>
          <w:rFonts w:ascii="Times New Roman" w:hAnsi="Times New Roman" w:cs="Times New Roman"/>
          <w:b/>
          <w:sz w:val="24"/>
          <w:szCs w:val="24"/>
        </w:rPr>
        <w:t xml:space="preserve"> районе» </w:t>
      </w:r>
      <w:r w:rsidRPr="004E42D6">
        <w:rPr>
          <w:rFonts w:ascii="Times New Roman" w:hAnsi="Times New Roman" w:cs="Times New Roman"/>
          <w:sz w:val="24"/>
          <w:szCs w:val="24"/>
        </w:rPr>
        <w:t>бюджетные средства</w:t>
      </w:r>
      <w:r w:rsidRPr="00AA6CA8">
        <w:rPr>
          <w:rFonts w:ascii="Times New Roman" w:hAnsi="Times New Roman" w:cs="Times New Roman"/>
          <w:sz w:val="24"/>
          <w:szCs w:val="24"/>
        </w:rPr>
        <w:t xml:space="preserve"> </w:t>
      </w:r>
      <w:r>
        <w:rPr>
          <w:rFonts w:ascii="Times New Roman" w:hAnsi="Times New Roman" w:cs="Times New Roman"/>
          <w:sz w:val="24"/>
          <w:szCs w:val="24"/>
        </w:rPr>
        <w:t>в сумме</w:t>
      </w:r>
      <w:r w:rsidR="00EA0800">
        <w:rPr>
          <w:rFonts w:ascii="Times New Roman" w:hAnsi="Times New Roman" w:cs="Times New Roman"/>
          <w:sz w:val="24"/>
          <w:szCs w:val="24"/>
        </w:rPr>
        <w:t xml:space="preserve"> </w:t>
      </w:r>
      <w:r w:rsidR="00EA0800" w:rsidRPr="00EA0800">
        <w:rPr>
          <w:rFonts w:ascii="Times New Roman" w:hAnsi="Times New Roman" w:cs="Times New Roman"/>
          <w:i/>
          <w:sz w:val="24"/>
          <w:szCs w:val="24"/>
        </w:rPr>
        <w:t>88</w:t>
      </w:r>
      <w:r w:rsidR="00EA0800">
        <w:rPr>
          <w:rFonts w:ascii="Times New Roman" w:hAnsi="Times New Roman" w:cs="Times New Roman"/>
          <w:i/>
          <w:sz w:val="24"/>
          <w:szCs w:val="24"/>
        </w:rPr>
        <w:t xml:space="preserve"> </w:t>
      </w:r>
      <w:r w:rsidR="00EA0800" w:rsidRPr="00EA0800">
        <w:rPr>
          <w:rFonts w:ascii="Times New Roman" w:hAnsi="Times New Roman" w:cs="Times New Roman"/>
          <w:i/>
          <w:sz w:val="24"/>
          <w:szCs w:val="24"/>
        </w:rPr>
        <w:t>087,0</w:t>
      </w:r>
      <w:r w:rsidR="00EA0800">
        <w:rPr>
          <w:rFonts w:ascii="Times New Roman" w:hAnsi="Times New Roman" w:cs="Times New Roman"/>
          <w:sz w:val="24"/>
          <w:szCs w:val="24"/>
        </w:rPr>
        <w:t xml:space="preserve"> </w:t>
      </w:r>
      <w:r w:rsidRPr="00AA6CA8">
        <w:rPr>
          <w:rFonts w:ascii="Times New Roman" w:hAnsi="Times New Roman" w:cs="Times New Roman"/>
          <w:i/>
          <w:sz w:val="24"/>
          <w:szCs w:val="24"/>
        </w:rPr>
        <w:t>тыс. рублей</w:t>
      </w:r>
      <w:r>
        <w:rPr>
          <w:rFonts w:ascii="Times New Roman" w:hAnsi="Times New Roman" w:cs="Times New Roman"/>
          <w:sz w:val="24"/>
          <w:szCs w:val="24"/>
        </w:rPr>
        <w:t xml:space="preserve"> израсходованы на реализацию следующих мероприятий:</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содержание уличного освещения на территории г. Людиново </w:t>
      </w:r>
      <w:r w:rsidR="00EA0800" w:rsidRPr="00EA0800">
        <w:rPr>
          <w:rFonts w:ascii="Times New Roman" w:hAnsi="Times New Roman" w:cs="Times New Roman"/>
          <w:i/>
          <w:sz w:val="24"/>
          <w:szCs w:val="24"/>
        </w:rPr>
        <w:t>9</w:t>
      </w:r>
      <w:r w:rsidR="00EA0800">
        <w:rPr>
          <w:rFonts w:ascii="Times New Roman" w:hAnsi="Times New Roman" w:cs="Times New Roman"/>
          <w:i/>
          <w:sz w:val="24"/>
          <w:szCs w:val="24"/>
        </w:rPr>
        <w:t xml:space="preserve"> </w:t>
      </w:r>
      <w:r w:rsidR="00EA0800" w:rsidRPr="00EA0800">
        <w:rPr>
          <w:rFonts w:ascii="Times New Roman" w:hAnsi="Times New Roman" w:cs="Times New Roman"/>
          <w:i/>
          <w:sz w:val="24"/>
          <w:szCs w:val="24"/>
        </w:rPr>
        <w:t>017,</w:t>
      </w:r>
      <w:r w:rsidR="00BF5A3D">
        <w:rPr>
          <w:rFonts w:ascii="Times New Roman" w:hAnsi="Times New Roman" w:cs="Times New Roman"/>
          <w:i/>
          <w:sz w:val="24"/>
          <w:szCs w:val="24"/>
        </w:rPr>
        <w:t>8</w:t>
      </w:r>
      <w:r w:rsidRPr="00AA6CA8">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B3596F" w:rsidRDefault="00B3596F"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реконструкция сетей уличного освещения в сумме </w:t>
      </w:r>
      <w:r w:rsidRPr="00B3596F">
        <w:rPr>
          <w:rFonts w:ascii="Times New Roman" w:hAnsi="Times New Roman" w:cs="Times New Roman"/>
          <w:i/>
          <w:sz w:val="24"/>
          <w:szCs w:val="24"/>
        </w:rPr>
        <w:t>583,4 тыс. рублей</w:t>
      </w:r>
      <w:r>
        <w:rPr>
          <w:rFonts w:ascii="Times New Roman" w:hAnsi="Times New Roman" w:cs="Times New Roman"/>
          <w:sz w:val="24"/>
          <w:szCs w:val="24"/>
        </w:rPr>
        <w:t>;</w:t>
      </w:r>
    </w:p>
    <w:p w:rsidR="00B3596F" w:rsidRDefault="00B3596F"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установку приборов учета и регулирования потребления энергетических ресурсов на объектах жилищно-коммунального хозяйства в сумме </w:t>
      </w:r>
      <w:r w:rsidRPr="00B3596F">
        <w:rPr>
          <w:rFonts w:ascii="Times New Roman" w:hAnsi="Times New Roman" w:cs="Times New Roman"/>
          <w:i/>
          <w:sz w:val="24"/>
          <w:szCs w:val="24"/>
        </w:rPr>
        <w:t>1</w:t>
      </w:r>
      <w:r>
        <w:rPr>
          <w:rFonts w:ascii="Times New Roman" w:hAnsi="Times New Roman" w:cs="Times New Roman"/>
          <w:i/>
          <w:sz w:val="24"/>
          <w:szCs w:val="24"/>
        </w:rPr>
        <w:t xml:space="preserve"> </w:t>
      </w:r>
      <w:r w:rsidRPr="00B3596F">
        <w:rPr>
          <w:rFonts w:ascii="Times New Roman" w:hAnsi="Times New Roman" w:cs="Times New Roman"/>
          <w:i/>
          <w:sz w:val="24"/>
          <w:szCs w:val="24"/>
        </w:rPr>
        <w:t>114,0</w:t>
      </w:r>
      <w:r w:rsidR="003A02F3">
        <w:rPr>
          <w:rFonts w:ascii="Times New Roman" w:hAnsi="Times New Roman" w:cs="Times New Roman"/>
          <w:i/>
          <w:sz w:val="24"/>
          <w:szCs w:val="24"/>
        </w:rPr>
        <w:t xml:space="preserve"> </w:t>
      </w:r>
      <w:r w:rsidRPr="00B3596F">
        <w:rPr>
          <w:rFonts w:ascii="Times New Roman" w:hAnsi="Times New Roman" w:cs="Times New Roman"/>
          <w:i/>
          <w:sz w:val="24"/>
          <w:szCs w:val="24"/>
        </w:rPr>
        <w:t>тыс. рублей</w:t>
      </w:r>
      <w:r>
        <w:rPr>
          <w:rFonts w:ascii="Times New Roman" w:hAnsi="Times New Roman" w:cs="Times New Roman"/>
          <w:sz w:val="24"/>
          <w:szCs w:val="24"/>
        </w:rPr>
        <w:t>;</w:t>
      </w:r>
    </w:p>
    <w:p w:rsidR="00E875E9" w:rsidRDefault="00B3596F"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субсидия на разницу в тарифах связанных с приобретением</w:t>
      </w:r>
      <w:r w:rsidR="00E875E9">
        <w:rPr>
          <w:rFonts w:ascii="Times New Roman" w:hAnsi="Times New Roman" w:cs="Times New Roman"/>
          <w:sz w:val="24"/>
          <w:szCs w:val="24"/>
        </w:rPr>
        <w:t xml:space="preserve"> топливн</w:t>
      </w:r>
      <w:proofErr w:type="gramStart"/>
      <w:r w:rsidR="00E875E9">
        <w:rPr>
          <w:rFonts w:ascii="Times New Roman" w:hAnsi="Times New Roman" w:cs="Times New Roman"/>
          <w:sz w:val="24"/>
          <w:szCs w:val="24"/>
        </w:rPr>
        <w:t>о-</w:t>
      </w:r>
      <w:proofErr w:type="gramEnd"/>
      <w:r w:rsidR="00E875E9">
        <w:rPr>
          <w:rFonts w:ascii="Times New Roman" w:hAnsi="Times New Roman" w:cs="Times New Roman"/>
          <w:sz w:val="24"/>
          <w:szCs w:val="24"/>
        </w:rPr>
        <w:t xml:space="preserve"> энергетических ресурсов (оплата за топливно-энергетические ресурсы) МУП «</w:t>
      </w:r>
      <w:proofErr w:type="spellStart"/>
      <w:r w:rsidR="00E875E9">
        <w:rPr>
          <w:rFonts w:ascii="Times New Roman" w:hAnsi="Times New Roman" w:cs="Times New Roman"/>
          <w:sz w:val="24"/>
          <w:szCs w:val="24"/>
        </w:rPr>
        <w:t>Людиновские</w:t>
      </w:r>
      <w:proofErr w:type="spellEnd"/>
      <w:r w:rsidR="00E875E9">
        <w:rPr>
          <w:rFonts w:ascii="Times New Roman" w:hAnsi="Times New Roman" w:cs="Times New Roman"/>
          <w:sz w:val="24"/>
          <w:szCs w:val="24"/>
        </w:rPr>
        <w:t xml:space="preserve"> тепловые сети» </w:t>
      </w:r>
      <w:r w:rsidR="00EA0800" w:rsidRPr="00EA0800">
        <w:rPr>
          <w:rFonts w:ascii="Times New Roman" w:hAnsi="Times New Roman" w:cs="Times New Roman"/>
          <w:i/>
          <w:sz w:val="24"/>
          <w:szCs w:val="24"/>
        </w:rPr>
        <w:t>46</w:t>
      </w:r>
      <w:r w:rsidR="00EA0800">
        <w:rPr>
          <w:rFonts w:ascii="Times New Roman" w:hAnsi="Times New Roman" w:cs="Times New Roman"/>
          <w:i/>
          <w:sz w:val="24"/>
          <w:szCs w:val="24"/>
        </w:rPr>
        <w:t xml:space="preserve"> </w:t>
      </w:r>
      <w:r w:rsidR="00EA0800" w:rsidRPr="00EA0800">
        <w:rPr>
          <w:rFonts w:ascii="Times New Roman" w:hAnsi="Times New Roman" w:cs="Times New Roman"/>
          <w:i/>
          <w:sz w:val="24"/>
          <w:szCs w:val="24"/>
        </w:rPr>
        <w:t>130,0</w:t>
      </w:r>
      <w:r w:rsidR="00E875E9" w:rsidRPr="00AC6D37">
        <w:rPr>
          <w:rFonts w:ascii="Times New Roman" w:hAnsi="Times New Roman" w:cs="Times New Roman"/>
          <w:i/>
          <w:sz w:val="24"/>
          <w:szCs w:val="24"/>
        </w:rPr>
        <w:t xml:space="preserve"> тыс. рублей</w:t>
      </w:r>
      <w:r w:rsidR="00E875E9" w:rsidRPr="00AC6D37">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теплотрасс </w:t>
      </w:r>
      <w:r w:rsidR="00B3596F" w:rsidRPr="00B3596F">
        <w:rPr>
          <w:rFonts w:ascii="Times New Roman" w:hAnsi="Times New Roman" w:cs="Times New Roman"/>
          <w:i/>
          <w:sz w:val="24"/>
          <w:szCs w:val="24"/>
        </w:rPr>
        <w:t>3</w:t>
      </w:r>
      <w:r w:rsidR="00B3596F">
        <w:rPr>
          <w:rFonts w:ascii="Times New Roman" w:hAnsi="Times New Roman" w:cs="Times New Roman"/>
          <w:i/>
          <w:sz w:val="24"/>
          <w:szCs w:val="24"/>
        </w:rPr>
        <w:t xml:space="preserve"> </w:t>
      </w:r>
      <w:r w:rsidR="00B3596F" w:rsidRPr="00B3596F">
        <w:rPr>
          <w:rFonts w:ascii="Times New Roman" w:hAnsi="Times New Roman" w:cs="Times New Roman"/>
          <w:i/>
          <w:sz w:val="24"/>
          <w:szCs w:val="24"/>
        </w:rPr>
        <w:t>087,5 тыс. рублей</w:t>
      </w:r>
      <w:r>
        <w:rPr>
          <w:rFonts w:ascii="Times New Roman" w:hAnsi="Times New Roman" w:cs="Times New Roman"/>
          <w:sz w:val="24"/>
          <w:szCs w:val="24"/>
        </w:rPr>
        <w:t>;</w:t>
      </w:r>
    </w:p>
    <w:p w:rsidR="00E875E9" w:rsidRPr="00C65E03"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потребление энергоресурсов (газ) Вечный огонь, муниципальный жилой фонд) </w:t>
      </w:r>
      <w:r w:rsidRPr="00C65E03">
        <w:rPr>
          <w:rFonts w:ascii="Times New Roman" w:hAnsi="Times New Roman" w:cs="Times New Roman"/>
          <w:i/>
          <w:sz w:val="24"/>
          <w:szCs w:val="24"/>
        </w:rPr>
        <w:t>3</w:t>
      </w:r>
      <w:r w:rsidR="00EA0800">
        <w:rPr>
          <w:rFonts w:ascii="Times New Roman" w:hAnsi="Times New Roman" w:cs="Times New Roman"/>
          <w:i/>
          <w:sz w:val="24"/>
          <w:szCs w:val="24"/>
        </w:rPr>
        <w:t>6</w:t>
      </w:r>
      <w:r w:rsidRPr="00C65E03">
        <w:rPr>
          <w:rFonts w:ascii="Times New Roman" w:hAnsi="Times New Roman" w:cs="Times New Roman"/>
          <w:i/>
          <w:sz w:val="24"/>
          <w:szCs w:val="24"/>
        </w:rPr>
        <w:t>6,</w:t>
      </w:r>
      <w:r w:rsidR="00EA0800">
        <w:rPr>
          <w:rFonts w:ascii="Times New Roman" w:hAnsi="Times New Roman" w:cs="Times New Roman"/>
          <w:i/>
          <w:sz w:val="24"/>
          <w:szCs w:val="24"/>
        </w:rPr>
        <w:t>6</w:t>
      </w:r>
      <w:r w:rsidRPr="00C65E03">
        <w:rPr>
          <w:rFonts w:ascii="Times New Roman" w:hAnsi="Times New Roman" w:cs="Times New Roman"/>
          <w:i/>
          <w:sz w:val="24"/>
          <w:szCs w:val="24"/>
        </w:rPr>
        <w:t xml:space="preserve"> тыс. рублей;</w:t>
      </w:r>
    </w:p>
    <w:p w:rsidR="00E875E9"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00BF5A3D">
        <w:rPr>
          <w:rFonts w:ascii="Times New Roman" w:hAnsi="Times New Roman" w:cs="Times New Roman"/>
          <w:sz w:val="24"/>
          <w:szCs w:val="24"/>
        </w:rPr>
        <w:t xml:space="preserve">энергосбережение и повышение </w:t>
      </w:r>
      <w:proofErr w:type="spellStart"/>
      <w:r w:rsidR="00BF5A3D">
        <w:rPr>
          <w:rFonts w:ascii="Times New Roman" w:hAnsi="Times New Roman" w:cs="Times New Roman"/>
          <w:sz w:val="24"/>
          <w:szCs w:val="24"/>
        </w:rPr>
        <w:t>энергоэффективности</w:t>
      </w:r>
      <w:proofErr w:type="spellEnd"/>
      <w:r w:rsidR="00BF5A3D">
        <w:rPr>
          <w:rFonts w:ascii="Times New Roman" w:hAnsi="Times New Roman" w:cs="Times New Roman"/>
          <w:sz w:val="24"/>
          <w:szCs w:val="24"/>
        </w:rPr>
        <w:t xml:space="preserve"> в Калужской области в сумме </w:t>
      </w:r>
      <w:r w:rsidR="00BF5A3D" w:rsidRPr="00BF5A3D">
        <w:rPr>
          <w:rFonts w:ascii="Times New Roman" w:hAnsi="Times New Roman" w:cs="Times New Roman"/>
          <w:i/>
          <w:sz w:val="24"/>
          <w:szCs w:val="24"/>
        </w:rPr>
        <w:t>27</w:t>
      </w:r>
      <w:r w:rsidR="00BF5A3D">
        <w:rPr>
          <w:rFonts w:ascii="Times New Roman" w:hAnsi="Times New Roman" w:cs="Times New Roman"/>
          <w:i/>
          <w:sz w:val="24"/>
          <w:szCs w:val="24"/>
        </w:rPr>
        <w:t xml:space="preserve"> </w:t>
      </w:r>
      <w:r w:rsidR="00BF5A3D" w:rsidRPr="00BF5A3D">
        <w:rPr>
          <w:rFonts w:ascii="Times New Roman" w:hAnsi="Times New Roman" w:cs="Times New Roman"/>
          <w:i/>
          <w:sz w:val="24"/>
          <w:szCs w:val="24"/>
        </w:rPr>
        <w:t>787,</w:t>
      </w:r>
      <w:r w:rsidR="00BF5A3D">
        <w:rPr>
          <w:rFonts w:ascii="Times New Roman" w:hAnsi="Times New Roman" w:cs="Times New Roman"/>
          <w:i/>
          <w:sz w:val="24"/>
          <w:szCs w:val="24"/>
        </w:rPr>
        <w:t>7</w:t>
      </w:r>
      <w:r w:rsidRPr="00C65E03">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E875E9" w:rsidRDefault="00E875E9" w:rsidP="00E875E9">
      <w:pPr>
        <w:spacing w:after="0" w:line="23" w:lineRule="atLeast"/>
        <w:contextualSpacing/>
        <w:rPr>
          <w:rFonts w:ascii="Times New Roman" w:hAnsi="Times New Roman" w:cs="Times New Roman"/>
          <w:sz w:val="24"/>
          <w:szCs w:val="24"/>
        </w:rPr>
      </w:pPr>
      <w:r w:rsidRPr="00AE5AC6">
        <w:rPr>
          <w:rFonts w:ascii="Times New Roman" w:hAnsi="Times New Roman" w:cs="Times New Roman"/>
          <w:b/>
          <w:sz w:val="24"/>
          <w:szCs w:val="24"/>
        </w:rPr>
        <w:t xml:space="preserve">       В рамках программы «Обеспечение безопасности жизнедеятельности населения в городском поселении «Город Людиново»</w:t>
      </w:r>
      <w:r>
        <w:rPr>
          <w:rFonts w:ascii="Times New Roman" w:hAnsi="Times New Roman" w:cs="Times New Roman"/>
          <w:sz w:val="24"/>
          <w:szCs w:val="24"/>
        </w:rPr>
        <w:t xml:space="preserve"> произведены расходы в сумме </w:t>
      </w:r>
      <w:r w:rsidR="00BF5A3D" w:rsidRPr="00BF5A3D">
        <w:rPr>
          <w:rFonts w:ascii="Times New Roman" w:hAnsi="Times New Roman" w:cs="Times New Roman"/>
          <w:i/>
          <w:sz w:val="24"/>
          <w:szCs w:val="24"/>
        </w:rPr>
        <w:t>364,9</w:t>
      </w:r>
      <w:r w:rsidRPr="001B5AC2">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334C89">
        <w:rPr>
          <w:rFonts w:ascii="Times New Roman" w:hAnsi="Times New Roman" w:cs="Times New Roman"/>
          <w:sz w:val="24"/>
          <w:szCs w:val="24"/>
        </w:rPr>
        <w:t>на мероприятия</w:t>
      </w:r>
      <w:r>
        <w:rPr>
          <w:rFonts w:ascii="Times New Roman" w:hAnsi="Times New Roman" w:cs="Times New Roman"/>
          <w:i/>
          <w:sz w:val="24"/>
          <w:szCs w:val="24"/>
        </w:rPr>
        <w:t xml:space="preserve"> </w:t>
      </w:r>
      <w:r>
        <w:rPr>
          <w:rFonts w:ascii="Times New Roman" w:hAnsi="Times New Roman" w:cs="Times New Roman"/>
          <w:sz w:val="24"/>
          <w:szCs w:val="24"/>
        </w:rPr>
        <w:t>по профилактике, тушению пожаров и обеспечение безопасности людей</w:t>
      </w:r>
      <w:r>
        <w:rPr>
          <w:rFonts w:ascii="Times New Roman" w:hAnsi="Times New Roman" w:cs="Times New Roman"/>
          <w:sz w:val="24"/>
          <w:szCs w:val="24"/>
        </w:rPr>
        <w:tab/>
        <w:t xml:space="preserve"> на водных объектах.</w:t>
      </w:r>
      <w:r w:rsidRPr="001B5AC2">
        <w:rPr>
          <w:rFonts w:ascii="Times New Roman" w:hAnsi="Times New Roman" w:cs="Times New Roman"/>
          <w:sz w:val="24"/>
          <w:szCs w:val="24"/>
        </w:rPr>
        <w:t xml:space="preserve"> </w:t>
      </w:r>
    </w:p>
    <w:p w:rsidR="00E875E9" w:rsidRPr="005661E1" w:rsidRDefault="00E875E9" w:rsidP="003732E9">
      <w:pPr>
        <w:spacing w:after="0" w:line="23" w:lineRule="atLeast"/>
        <w:contextualSpacing/>
        <w:jc w:val="both"/>
        <w:rPr>
          <w:rFonts w:ascii="Times New Roman" w:hAnsi="Times New Roman" w:cs="Times New Roman"/>
          <w:b/>
          <w:i/>
          <w:sz w:val="18"/>
          <w:szCs w:val="18"/>
        </w:rPr>
      </w:pPr>
      <w:r>
        <w:rPr>
          <w:rFonts w:ascii="Times New Roman" w:hAnsi="Times New Roman" w:cs="Times New Roman"/>
          <w:b/>
          <w:sz w:val="24"/>
          <w:szCs w:val="24"/>
        </w:rPr>
        <w:t xml:space="preserve">         </w:t>
      </w:r>
      <w:r w:rsidRPr="00413560">
        <w:rPr>
          <w:rFonts w:ascii="Times New Roman" w:hAnsi="Times New Roman" w:cs="Times New Roman"/>
          <w:b/>
          <w:sz w:val="24"/>
          <w:szCs w:val="24"/>
        </w:rPr>
        <w:t xml:space="preserve">По </w:t>
      </w:r>
      <w:r w:rsidR="00A26870">
        <w:rPr>
          <w:rFonts w:ascii="Times New Roman" w:hAnsi="Times New Roman" w:cs="Times New Roman"/>
          <w:b/>
          <w:sz w:val="24"/>
          <w:szCs w:val="24"/>
        </w:rPr>
        <w:t xml:space="preserve">муниципальной </w:t>
      </w:r>
      <w:r w:rsidRPr="00413560">
        <w:rPr>
          <w:rFonts w:ascii="Times New Roman" w:hAnsi="Times New Roman" w:cs="Times New Roman"/>
          <w:b/>
          <w:sz w:val="24"/>
          <w:szCs w:val="24"/>
        </w:rPr>
        <w:t xml:space="preserve">программе «Развитие </w:t>
      </w:r>
      <w:r>
        <w:rPr>
          <w:rFonts w:ascii="Times New Roman" w:hAnsi="Times New Roman" w:cs="Times New Roman"/>
          <w:b/>
          <w:sz w:val="24"/>
          <w:szCs w:val="24"/>
        </w:rPr>
        <w:t>к</w:t>
      </w:r>
      <w:r w:rsidRPr="00413560">
        <w:rPr>
          <w:rFonts w:ascii="Times New Roman" w:hAnsi="Times New Roman" w:cs="Times New Roman"/>
          <w:b/>
          <w:sz w:val="24"/>
          <w:szCs w:val="24"/>
        </w:rPr>
        <w:t>ультуры</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Людиновского</w:t>
      </w:r>
      <w:proofErr w:type="spellEnd"/>
      <w:r>
        <w:rPr>
          <w:rFonts w:ascii="Times New Roman" w:hAnsi="Times New Roman" w:cs="Times New Roman"/>
          <w:b/>
          <w:sz w:val="24"/>
          <w:szCs w:val="24"/>
        </w:rPr>
        <w:t xml:space="preserve"> района»</w:t>
      </w:r>
      <w:r>
        <w:rPr>
          <w:rFonts w:ascii="Times New Roman" w:hAnsi="Times New Roman" w:cs="Times New Roman"/>
          <w:sz w:val="24"/>
          <w:szCs w:val="24"/>
        </w:rPr>
        <w:t xml:space="preserve"> осуществлены расходы в сумме </w:t>
      </w:r>
      <w:r w:rsidR="003732E9" w:rsidRPr="003732E9">
        <w:rPr>
          <w:rFonts w:ascii="Times New Roman" w:hAnsi="Times New Roman" w:cs="Times New Roman"/>
          <w:i/>
          <w:sz w:val="24"/>
          <w:szCs w:val="24"/>
        </w:rPr>
        <w:t>12</w:t>
      </w:r>
      <w:r w:rsidR="003732E9">
        <w:rPr>
          <w:rFonts w:ascii="Times New Roman" w:hAnsi="Times New Roman" w:cs="Times New Roman"/>
          <w:i/>
          <w:sz w:val="24"/>
          <w:szCs w:val="24"/>
        </w:rPr>
        <w:t xml:space="preserve"> </w:t>
      </w:r>
      <w:r w:rsidR="003732E9" w:rsidRPr="003732E9">
        <w:rPr>
          <w:rFonts w:ascii="Times New Roman" w:hAnsi="Times New Roman" w:cs="Times New Roman"/>
          <w:i/>
          <w:sz w:val="24"/>
          <w:szCs w:val="24"/>
        </w:rPr>
        <w:t>841,6</w:t>
      </w:r>
      <w:r w:rsidRPr="005661E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при утвержденных бюджетных ассигнованиях в сумме </w:t>
      </w:r>
      <w:r w:rsidR="003732E9" w:rsidRPr="003732E9">
        <w:rPr>
          <w:rFonts w:ascii="Times New Roman" w:hAnsi="Times New Roman" w:cs="Times New Roman"/>
          <w:i/>
          <w:sz w:val="24"/>
          <w:szCs w:val="24"/>
        </w:rPr>
        <w:t>12</w:t>
      </w:r>
      <w:r w:rsidR="003732E9">
        <w:rPr>
          <w:rFonts w:ascii="Times New Roman" w:hAnsi="Times New Roman" w:cs="Times New Roman"/>
          <w:i/>
          <w:sz w:val="24"/>
          <w:szCs w:val="24"/>
        </w:rPr>
        <w:t xml:space="preserve"> </w:t>
      </w:r>
      <w:r w:rsidR="003732E9" w:rsidRPr="003732E9">
        <w:rPr>
          <w:rFonts w:ascii="Times New Roman" w:hAnsi="Times New Roman" w:cs="Times New Roman"/>
          <w:i/>
          <w:sz w:val="24"/>
          <w:szCs w:val="24"/>
        </w:rPr>
        <w:t>872,4</w:t>
      </w:r>
      <w:r w:rsidRPr="005661E1">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3732E9">
        <w:rPr>
          <w:rFonts w:ascii="Times New Roman" w:hAnsi="Times New Roman" w:cs="Times New Roman"/>
          <w:sz w:val="24"/>
          <w:szCs w:val="24"/>
        </w:rPr>
        <w:t>(р</w:t>
      </w:r>
      <w:r w:rsidRPr="005661E1">
        <w:rPr>
          <w:rFonts w:ascii="Times New Roman" w:hAnsi="Times New Roman" w:cs="Times New Roman"/>
          <w:sz w:val="24"/>
          <w:szCs w:val="24"/>
        </w:rPr>
        <w:t>асходы на содержание МКУ «Дворец культуры</w:t>
      </w:r>
      <w:r>
        <w:rPr>
          <w:rFonts w:ascii="Times New Roman" w:hAnsi="Times New Roman" w:cs="Times New Roman"/>
          <w:sz w:val="18"/>
          <w:szCs w:val="18"/>
        </w:rPr>
        <w:t xml:space="preserve"> </w:t>
      </w:r>
      <w:r w:rsidRPr="005661E1">
        <w:rPr>
          <w:rFonts w:ascii="Times New Roman" w:hAnsi="Times New Roman" w:cs="Times New Roman"/>
          <w:sz w:val="24"/>
          <w:szCs w:val="24"/>
        </w:rPr>
        <w:t xml:space="preserve">им. </w:t>
      </w:r>
      <w:proofErr w:type="spellStart"/>
      <w:r w:rsidRPr="005661E1">
        <w:rPr>
          <w:rFonts w:ascii="Times New Roman" w:hAnsi="Times New Roman" w:cs="Times New Roman"/>
          <w:sz w:val="24"/>
          <w:szCs w:val="24"/>
        </w:rPr>
        <w:t>Гогиберидзе</w:t>
      </w:r>
      <w:proofErr w:type="spellEnd"/>
      <w:r w:rsidRPr="005661E1">
        <w:rPr>
          <w:rFonts w:ascii="Times New Roman" w:hAnsi="Times New Roman" w:cs="Times New Roman"/>
          <w:sz w:val="24"/>
          <w:szCs w:val="24"/>
        </w:rPr>
        <w:t>»</w:t>
      </w:r>
      <w:r w:rsidR="003732E9">
        <w:rPr>
          <w:rFonts w:ascii="Times New Roman" w:hAnsi="Times New Roman" w:cs="Times New Roman"/>
          <w:sz w:val="24"/>
          <w:szCs w:val="24"/>
        </w:rPr>
        <w:t>)</w:t>
      </w:r>
      <w:r w:rsidRPr="005661E1">
        <w:rPr>
          <w:rFonts w:ascii="Times New Roman" w:hAnsi="Times New Roman" w:cs="Times New Roman"/>
          <w:sz w:val="24"/>
          <w:szCs w:val="24"/>
        </w:rPr>
        <w:t xml:space="preserve">. </w:t>
      </w:r>
    </w:p>
    <w:p w:rsidR="00E875E9" w:rsidRDefault="00E875E9" w:rsidP="00A26870">
      <w:pPr>
        <w:spacing w:after="0" w:line="24" w:lineRule="atLeast"/>
        <w:ind w:firstLine="567"/>
        <w:jc w:val="both"/>
        <w:rPr>
          <w:rFonts w:ascii="Times New Roman" w:hAnsi="Times New Roman" w:cs="Times New Roman"/>
          <w:sz w:val="24"/>
          <w:szCs w:val="24"/>
        </w:rPr>
      </w:pPr>
      <w:r w:rsidRPr="00EB108B">
        <w:rPr>
          <w:rFonts w:ascii="Times New Roman" w:hAnsi="Times New Roman" w:cs="Times New Roman"/>
          <w:b/>
          <w:sz w:val="24"/>
          <w:szCs w:val="24"/>
        </w:rPr>
        <w:t xml:space="preserve">По программе «Управление имущественным комплексом МР «Город Людиново и </w:t>
      </w:r>
      <w:proofErr w:type="spellStart"/>
      <w:r w:rsidRPr="00EB108B">
        <w:rPr>
          <w:rFonts w:ascii="Times New Roman" w:hAnsi="Times New Roman" w:cs="Times New Roman"/>
          <w:b/>
          <w:sz w:val="24"/>
          <w:szCs w:val="24"/>
        </w:rPr>
        <w:t>Л</w:t>
      </w:r>
      <w:r>
        <w:rPr>
          <w:rFonts w:ascii="Times New Roman" w:hAnsi="Times New Roman" w:cs="Times New Roman"/>
          <w:b/>
          <w:sz w:val="24"/>
          <w:szCs w:val="24"/>
        </w:rPr>
        <w:t>ю</w:t>
      </w:r>
      <w:r w:rsidRPr="00EB108B">
        <w:rPr>
          <w:rFonts w:ascii="Times New Roman" w:hAnsi="Times New Roman" w:cs="Times New Roman"/>
          <w:b/>
          <w:sz w:val="24"/>
          <w:szCs w:val="24"/>
        </w:rPr>
        <w:t>диновский</w:t>
      </w:r>
      <w:proofErr w:type="spellEnd"/>
      <w:r w:rsidRPr="00EB108B">
        <w:rPr>
          <w:rFonts w:ascii="Times New Roman" w:hAnsi="Times New Roman" w:cs="Times New Roman"/>
          <w:b/>
          <w:sz w:val="24"/>
          <w:szCs w:val="24"/>
        </w:rPr>
        <w:t xml:space="preserve"> район»</w:t>
      </w:r>
      <w:r>
        <w:rPr>
          <w:rFonts w:ascii="Times New Roman" w:hAnsi="Times New Roman" w:cs="Times New Roman"/>
          <w:b/>
          <w:sz w:val="24"/>
          <w:szCs w:val="24"/>
        </w:rPr>
        <w:t xml:space="preserve"> </w:t>
      </w:r>
      <w:r w:rsidRPr="00EB108B">
        <w:rPr>
          <w:rFonts w:ascii="Times New Roman" w:hAnsi="Times New Roman" w:cs="Times New Roman"/>
          <w:sz w:val="24"/>
          <w:szCs w:val="24"/>
        </w:rPr>
        <w:t xml:space="preserve">средства бюджета городского поселения </w:t>
      </w:r>
      <w:r>
        <w:rPr>
          <w:rFonts w:ascii="Times New Roman" w:hAnsi="Times New Roman" w:cs="Times New Roman"/>
          <w:sz w:val="24"/>
          <w:szCs w:val="24"/>
        </w:rPr>
        <w:t xml:space="preserve">в сумме </w:t>
      </w:r>
      <w:r w:rsidR="00A26870" w:rsidRPr="00316CE0">
        <w:rPr>
          <w:rFonts w:ascii="Times New Roman" w:hAnsi="Times New Roman" w:cs="Times New Roman"/>
          <w:i/>
          <w:sz w:val="24"/>
          <w:szCs w:val="24"/>
        </w:rPr>
        <w:t>738,8</w:t>
      </w:r>
      <w:r w:rsidRPr="00EB108B">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w:t>
      </w:r>
      <w:r w:rsidRPr="00EB108B">
        <w:rPr>
          <w:rFonts w:ascii="Times New Roman" w:hAnsi="Times New Roman" w:cs="Times New Roman"/>
          <w:sz w:val="24"/>
          <w:szCs w:val="24"/>
        </w:rPr>
        <w:t>направлены на реализацию мероприятий:</w:t>
      </w:r>
      <w:r>
        <w:rPr>
          <w:rFonts w:ascii="Times New Roman" w:hAnsi="Times New Roman" w:cs="Times New Roman"/>
          <w:sz w:val="24"/>
          <w:szCs w:val="24"/>
        </w:rPr>
        <w:t xml:space="preserve"> </w:t>
      </w:r>
      <w:r w:rsidRPr="00EB108B">
        <w:rPr>
          <w:rFonts w:ascii="Times New Roman" w:hAnsi="Times New Roman" w:cs="Times New Roman"/>
          <w:sz w:val="24"/>
          <w:szCs w:val="24"/>
        </w:rPr>
        <w:t>межевание и постановку на кадастровый  учет  земельных участков</w:t>
      </w:r>
      <w:r>
        <w:rPr>
          <w:rFonts w:ascii="Times New Roman" w:hAnsi="Times New Roman" w:cs="Times New Roman"/>
          <w:sz w:val="24"/>
          <w:szCs w:val="24"/>
        </w:rPr>
        <w:t>;</w:t>
      </w:r>
      <w:r w:rsidRPr="00EB108B">
        <w:rPr>
          <w:rFonts w:ascii="Times New Roman" w:hAnsi="Times New Roman" w:cs="Times New Roman"/>
          <w:sz w:val="24"/>
          <w:szCs w:val="24"/>
        </w:rPr>
        <w:t xml:space="preserve"> оценку объектов</w:t>
      </w:r>
      <w:r>
        <w:rPr>
          <w:rFonts w:ascii="Times New Roman" w:hAnsi="Times New Roman" w:cs="Times New Roman"/>
          <w:sz w:val="24"/>
          <w:szCs w:val="24"/>
        </w:rPr>
        <w:t>;</w:t>
      </w:r>
      <w:r w:rsidRPr="00EB108B">
        <w:rPr>
          <w:rFonts w:ascii="Times New Roman" w:hAnsi="Times New Roman" w:cs="Times New Roman"/>
          <w:sz w:val="24"/>
          <w:szCs w:val="24"/>
        </w:rPr>
        <w:t xml:space="preserve"> изготовление технической документации на объекты</w:t>
      </w:r>
      <w:r>
        <w:rPr>
          <w:rFonts w:ascii="Times New Roman" w:hAnsi="Times New Roman" w:cs="Times New Roman"/>
          <w:sz w:val="24"/>
          <w:szCs w:val="24"/>
        </w:rPr>
        <w:t>;</w:t>
      </w:r>
      <w:r w:rsidRPr="00EB108B">
        <w:rPr>
          <w:rFonts w:ascii="Times New Roman" w:hAnsi="Times New Roman" w:cs="Times New Roman"/>
          <w:sz w:val="24"/>
          <w:szCs w:val="24"/>
        </w:rPr>
        <w:t xml:space="preserve"> разработку документации по планировке городского поселения</w:t>
      </w:r>
      <w:r>
        <w:rPr>
          <w:rFonts w:ascii="Times New Roman" w:hAnsi="Times New Roman" w:cs="Times New Roman"/>
          <w:sz w:val="24"/>
          <w:szCs w:val="24"/>
        </w:rPr>
        <w:t>.</w:t>
      </w:r>
    </w:p>
    <w:p w:rsidR="00A26870" w:rsidRPr="00A26870" w:rsidRDefault="00A26870" w:rsidP="0094156B">
      <w:pPr>
        <w:spacing w:after="0" w:line="24" w:lineRule="atLeast"/>
        <w:ind w:firstLine="567"/>
        <w:jc w:val="both"/>
        <w:rPr>
          <w:rFonts w:ascii="Times New Roman" w:hAnsi="Times New Roman" w:cs="Times New Roman"/>
          <w:b/>
          <w:sz w:val="24"/>
          <w:szCs w:val="24"/>
        </w:rPr>
      </w:pPr>
      <w:r w:rsidRPr="00A26870">
        <w:rPr>
          <w:rFonts w:ascii="Times New Roman" w:hAnsi="Times New Roman" w:cs="Times New Roman"/>
          <w:b/>
          <w:sz w:val="24"/>
          <w:szCs w:val="24"/>
        </w:rPr>
        <w:t>В рамках муниципальной программы</w:t>
      </w:r>
      <w:r>
        <w:rPr>
          <w:rFonts w:ascii="Times New Roman" w:hAnsi="Times New Roman" w:cs="Times New Roman"/>
          <w:sz w:val="24"/>
          <w:szCs w:val="24"/>
        </w:rPr>
        <w:t xml:space="preserve"> </w:t>
      </w:r>
      <w:r w:rsidRPr="00A26870">
        <w:rPr>
          <w:rFonts w:ascii="Times New Roman" w:hAnsi="Times New Roman" w:cs="Times New Roman"/>
          <w:b/>
          <w:sz w:val="24"/>
          <w:szCs w:val="24"/>
        </w:rPr>
        <w:t>« Формирование современной городской среды»</w:t>
      </w:r>
      <w:r>
        <w:rPr>
          <w:rFonts w:ascii="Times New Roman" w:hAnsi="Times New Roman" w:cs="Times New Roman"/>
          <w:b/>
          <w:sz w:val="24"/>
          <w:szCs w:val="24"/>
        </w:rPr>
        <w:t xml:space="preserve"> </w:t>
      </w:r>
      <w:r w:rsidRPr="00EC1BFD">
        <w:rPr>
          <w:rFonts w:ascii="Times New Roman" w:hAnsi="Times New Roman" w:cs="Times New Roman"/>
          <w:sz w:val="24"/>
          <w:szCs w:val="24"/>
        </w:rPr>
        <w:t>произведены расходы</w:t>
      </w:r>
      <w:r w:rsidR="0094156B">
        <w:rPr>
          <w:rFonts w:ascii="Times New Roman" w:hAnsi="Times New Roman" w:cs="Times New Roman"/>
          <w:sz w:val="24"/>
          <w:szCs w:val="24"/>
        </w:rPr>
        <w:t>,</w:t>
      </w:r>
      <w:r w:rsidRPr="00EC1BFD">
        <w:rPr>
          <w:rFonts w:ascii="Times New Roman" w:hAnsi="Times New Roman" w:cs="Times New Roman"/>
          <w:sz w:val="24"/>
          <w:szCs w:val="24"/>
        </w:rPr>
        <w:t xml:space="preserve"> связанные с благоустройством дворовых территорий в сумме</w:t>
      </w:r>
      <w:r>
        <w:rPr>
          <w:rFonts w:ascii="Times New Roman" w:hAnsi="Times New Roman" w:cs="Times New Roman"/>
          <w:b/>
          <w:sz w:val="24"/>
          <w:szCs w:val="24"/>
        </w:rPr>
        <w:t xml:space="preserve"> </w:t>
      </w:r>
      <w:r w:rsidRPr="00EC1BFD">
        <w:rPr>
          <w:rFonts w:ascii="Times New Roman" w:hAnsi="Times New Roman" w:cs="Times New Roman"/>
          <w:i/>
          <w:sz w:val="24"/>
          <w:szCs w:val="24"/>
        </w:rPr>
        <w:t>24</w:t>
      </w:r>
      <w:r w:rsidR="0094156B">
        <w:rPr>
          <w:rFonts w:ascii="Times New Roman" w:hAnsi="Times New Roman" w:cs="Times New Roman"/>
          <w:i/>
          <w:sz w:val="24"/>
          <w:szCs w:val="24"/>
        </w:rPr>
        <w:t xml:space="preserve"> </w:t>
      </w:r>
      <w:r w:rsidRPr="00EC1BFD">
        <w:rPr>
          <w:rFonts w:ascii="Times New Roman" w:hAnsi="Times New Roman" w:cs="Times New Roman"/>
          <w:i/>
          <w:sz w:val="24"/>
          <w:szCs w:val="24"/>
        </w:rPr>
        <w:t>553,6 тыс</w:t>
      </w:r>
      <w:r w:rsidR="00EC1BFD">
        <w:rPr>
          <w:rFonts w:ascii="Times New Roman" w:hAnsi="Times New Roman" w:cs="Times New Roman"/>
          <w:i/>
          <w:sz w:val="24"/>
          <w:szCs w:val="24"/>
        </w:rPr>
        <w:t xml:space="preserve">. </w:t>
      </w:r>
      <w:r w:rsidRPr="00EC1BFD">
        <w:rPr>
          <w:rFonts w:ascii="Times New Roman" w:hAnsi="Times New Roman" w:cs="Times New Roman"/>
          <w:i/>
          <w:sz w:val="24"/>
          <w:szCs w:val="24"/>
        </w:rPr>
        <w:t>рублей</w:t>
      </w:r>
      <w:r w:rsidR="0094156B">
        <w:rPr>
          <w:rFonts w:ascii="Times New Roman" w:hAnsi="Times New Roman" w:cs="Times New Roman"/>
          <w:i/>
          <w:sz w:val="24"/>
          <w:szCs w:val="24"/>
        </w:rPr>
        <w:t>.</w:t>
      </w:r>
      <w:r w:rsidR="0094156B">
        <w:rPr>
          <w:rFonts w:ascii="Times New Roman" w:hAnsi="Times New Roman" w:cs="Times New Roman"/>
          <w:sz w:val="24"/>
          <w:szCs w:val="24"/>
        </w:rPr>
        <w:t xml:space="preserve"> В 2018 году расходы по отношению к 2017 </w:t>
      </w:r>
      <w:proofErr w:type="gramStart"/>
      <w:r w:rsidR="0094156B">
        <w:rPr>
          <w:rFonts w:ascii="Times New Roman" w:hAnsi="Times New Roman" w:cs="Times New Roman"/>
          <w:sz w:val="24"/>
          <w:szCs w:val="24"/>
        </w:rPr>
        <w:t>году</w:t>
      </w:r>
      <w:proofErr w:type="gramEnd"/>
      <w:r w:rsidR="0094156B">
        <w:rPr>
          <w:rFonts w:ascii="Times New Roman" w:hAnsi="Times New Roman" w:cs="Times New Roman"/>
          <w:sz w:val="24"/>
          <w:szCs w:val="24"/>
        </w:rPr>
        <w:t xml:space="preserve"> но реализацию данной программы сократились на </w:t>
      </w:r>
      <w:r w:rsidR="0094156B" w:rsidRPr="0094156B">
        <w:rPr>
          <w:rFonts w:ascii="Times New Roman" w:hAnsi="Times New Roman" w:cs="Times New Roman"/>
          <w:i/>
          <w:sz w:val="24"/>
          <w:szCs w:val="24"/>
        </w:rPr>
        <w:t>16</w:t>
      </w:r>
      <w:r w:rsidR="0094156B">
        <w:rPr>
          <w:rFonts w:ascii="Times New Roman" w:hAnsi="Times New Roman" w:cs="Times New Roman"/>
          <w:i/>
          <w:sz w:val="24"/>
          <w:szCs w:val="24"/>
        </w:rPr>
        <w:t xml:space="preserve"> </w:t>
      </w:r>
      <w:r w:rsidR="0094156B" w:rsidRPr="0094156B">
        <w:rPr>
          <w:rFonts w:ascii="Times New Roman" w:hAnsi="Times New Roman" w:cs="Times New Roman"/>
          <w:i/>
          <w:sz w:val="24"/>
          <w:szCs w:val="24"/>
        </w:rPr>
        <w:t>733,8 тыс. рублей</w:t>
      </w:r>
      <w:r w:rsidR="0094156B">
        <w:rPr>
          <w:rFonts w:ascii="Times New Roman" w:hAnsi="Times New Roman" w:cs="Times New Roman"/>
          <w:sz w:val="24"/>
          <w:szCs w:val="24"/>
        </w:rPr>
        <w:t>, или 41,0%.</w:t>
      </w:r>
      <w:r>
        <w:rPr>
          <w:rFonts w:ascii="Times New Roman" w:hAnsi="Times New Roman" w:cs="Times New Roman"/>
          <w:b/>
          <w:sz w:val="24"/>
          <w:szCs w:val="24"/>
        </w:rPr>
        <w:t xml:space="preserve"> </w:t>
      </w:r>
    </w:p>
    <w:p w:rsidR="00E875E9" w:rsidRDefault="00E875E9" w:rsidP="00EC1BFD">
      <w:pPr>
        <w:spacing w:after="0" w:line="24"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2017 году в рамках областной программы </w:t>
      </w:r>
      <w:r w:rsidRPr="00EB2AD9">
        <w:rPr>
          <w:rFonts w:ascii="Times New Roman" w:hAnsi="Times New Roman" w:cs="Times New Roman"/>
          <w:sz w:val="24"/>
          <w:szCs w:val="24"/>
        </w:rPr>
        <w:t xml:space="preserve">«Охрана окружающей среды» </w:t>
      </w:r>
      <w:r w:rsidR="0094156B" w:rsidRPr="00EB2AD9">
        <w:rPr>
          <w:rFonts w:ascii="Times New Roman" w:hAnsi="Times New Roman" w:cs="Times New Roman"/>
          <w:sz w:val="24"/>
          <w:szCs w:val="24"/>
        </w:rPr>
        <w:t xml:space="preserve"> </w:t>
      </w:r>
      <w:r w:rsidRPr="00EB2AD9">
        <w:rPr>
          <w:rFonts w:ascii="Times New Roman" w:hAnsi="Times New Roman" w:cs="Times New Roman"/>
          <w:sz w:val="24"/>
          <w:szCs w:val="24"/>
        </w:rPr>
        <w:t>подпрограмм</w:t>
      </w:r>
      <w:r w:rsidR="0094156B" w:rsidRPr="00EB2AD9">
        <w:rPr>
          <w:rFonts w:ascii="Times New Roman" w:hAnsi="Times New Roman" w:cs="Times New Roman"/>
          <w:sz w:val="24"/>
          <w:szCs w:val="24"/>
        </w:rPr>
        <w:t>ы</w:t>
      </w:r>
      <w:r w:rsidRPr="00EB2AD9">
        <w:rPr>
          <w:rFonts w:ascii="Times New Roman" w:hAnsi="Times New Roman" w:cs="Times New Roman"/>
          <w:sz w:val="24"/>
          <w:szCs w:val="24"/>
        </w:rPr>
        <w:t xml:space="preserve"> </w:t>
      </w:r>
      <w:r w:rsidRPr="0027742D">
        <w:rPr>
          <w:rFonts w:ascii="Times New Roman" w:hAnsi="Times New Roman" w:cs="Times New Roman"/>
          <w:b/>
          <w:sz w:val="24"/>
          <w:szCs w:val="24"/>
        </w:rPr>
        <w:t>«Формирование современной городской среды»</w:t>
      </w:r>
      <w:r>
        <w:rPr>
          <w:rFonts w:ascii="Times New Roman" w:hAnsi="Times New Roman" w:cs="Times New Roman"/>
          <w:sz w:val="24"/>
          <w:szCs w:val="24"/>
        </w:rPr>
        <w:t xml:space="preserve">  произведены расходы в сумме </w:t>
      </w:r>
      <w:r w:rsidRPr="00D704B3">
        <w:rPr>
          <w:rFonts w:ascii="Times New Roman" w:hAnsi="Times New Roman" w:cs="Times New Roman"/>
          <w:i/>
          <w:sz w:val="24"/>
          <w:szCs w:val="24"/>
        </w:rPr>
        <w:t>41</w:t>
      </w:r>
      <w:r>
        <w:rPr>
          <w:rFonts w:ascii="Times New Roman" w:hAnsi="Times New Roman" w:cs="Times New Roman"/>
          <w:i/>
          <w:sz w:val="24"/>
          <w:szCs w:val="24"/>
        </w:rPr>
        <w:t xml:space="preserve"> </w:t>
      </w:r>
      <w:r w:rsidRPr="00D704B3">
        <w:rPr>
          <w:rFonts w:ascii="Times New Roman" w:hAnsi="Times New Roman" w:cs="Times New Roman"/>
          <w:i/>
          <w:sz w:val="24"/>
          <w:szCs w:val="24"/>
        </w:rPr>
        <w:t>287,4 тыс. рублей</w:t>
      </w:r>
      <w:r w:rsidR="00EC1BFD">
        <w:rPr>
          <w:rFonts w:ascii="Times New Roman" w:hAnsi="Times New Roman" w:cs="Times New Roman"/>
          <w:i/>
          <w:sz w:val="24"/>
          <w:szCs w:val="24"/>
        </w:rPr>
        <w:t>.</w:t>
      </w:r>
      <w:r>
        <w:rPr>
          <w:rFonts w:ascii="Times New Roman" w:hAnsi="Times New Roman" w:cs="Times New Roman"/>
          <w:sz w:val="24"/>
          <w:szCs w:val="24"/>
        </w:rPr>
        <w:t xml:space="preserve"> </w:t>
      </w:r>
    </w:p>
    <w:p w:rsidR="0027742D" w:rsidRDefault="0094156B" w:rsidP="0094156B">
      <w:pPr>
        <w:spacing w:after="0" w:line="24" w:lineRule="atLeast"/>
        <w:ind w:firstLine="567"/>
        <w:jc w:val="both"/>
        <w:rPr>
          <w:rFonts w:ascii="Times New Roman" w:hAnsi="Times New Roman" w:cs="Times New Roman"/>
          <w:sz w:val="24"/>
          <w:szCs w:val="24"/>
        </w:rPr>
      </w:pPr>
      <w:r w:rsidRPr="0027742D">
        <w:rPr>
          <w:rFonts w:ascii="Times New Roman" w:hAnsi="Times New Roman" w:cs="Times New Roman"/>
          <w:b/>
          <w:sz w:val="24"/>
          <w:szCs w:val="24"/>
        </w:rPr>
        <w:t xml:space="preserve">В рамках ведомственной программы </w:t>
      </w:r>
      <w:r w:rsidR="0027742D" w:rsidRPr="0027742D">
        <w:rPr>
          <w:rFonts w:ascii="Times New Roman" w:hAnsi="Times New Roman" w:cs="Times New Roman"/>
          <w:b/>
          <w:sz w:val="24"/>
          <w:szCs w:val="24"/>
        </w:rPr>
        <w:t xml:space="preserve">«Совершенствование  системы управления органами местного самоуправления муниципального района «Город Людиново и </w:t>
      </w:r>
      <w:proofErr w:type="spellStart"/>
      <w:r w:rsidR="0027742D" w:rsidRPr="0027742D">
        <w:rPr>
          <w:rFonts w:ascii="Times New Roman" w:hAnsi="Times New Roman" w:cs="Times New Roman"/>
          <w:b/>
          <w:sz w:val="24"/>
          <w:szCs w:val="24"/>
        </w:rPr>
        <w:t>Людиновский</w:t>
      </w:r>
      <w:proofErr w:type="spellEnd"/>
      <w:r w:rsidR="0027742D" w:rsidRPr="0027742D">
        <w:rPr>
          <w:rFonts w:ascii="Times New Roman" w:hAnsi="Times New Roman" w:cs="Times New Roman"/>
          <w:b/>
          <w:sz w:val="24"/>
          <w:szCs w:val="24"/>
        </w:rPr>
        <w:t xml:space="preserve"> район»</w:t>
      </w:r>
      <w:r w:rsidR="0027742D">
        <w:rPr>
          <w:rFonts w:ascii="Times New Roman" w:hAnsi="Times New Roman" w:cs="Times New Roman"/>
          <w:sz w:val="24"/>
          <w:szCs w:val="24"/>
        </w:rPr>
        <w:t xml:space="preserve"> </w:t>
      </w:r>
      <w:r>
        <w:rPr>
          <w:rFonts w:ascii="Times New Roman" w:hAnsi="Times New Roman" w:cs="Times New Roman"/>
          <w:sz w:val="24"/>
          <w:szCs w:val="24"/>
        </w:rPr>
        <w:t xml:space="preserve">произведены расходы в сумме </w:t>
      </w:r>
      <w:r w:rsidRPr="0094156B">
        <w:rPr>
          <w:rFonts w:ascii="Times New Roman" w:hAnsi="Times New Roman" w:cs="Times New Roman"/>
          <w:i/>
          <w:sz w:val="24"/>
          <w:szCs w:val="24"/>
        </w:rPr>
        <w:t>71</w:t>
      </w:r>
      <w:r>
        <w:rPr>
          <w:rFonts w:ascii="Times New Roman" w:hAnsi="Times New Roman" w:cs="Times New Roman"/>
          <w:i/>
          <w:sz w:val="24"/>
          <w:szCs w:val="24"/>
        </w:rPr>
        <w:t xml:space="preserve"> </w:t>
      </w:r>
      <w:r w:rsidRPr="0094156B">
        <w:rPr>
          <w:rFonts w:ascii="Times New Roman" w:hAnsi="Times New Roman" w:cs="Times New Roman"/>
          <w:i/>
          <w:sz w:val="24"/>
          <w:szCs w:val="24"/>
        </w:rPr>
        <w:t xml:space="preserve">728,4 тыс. рублей </w:t>
      </w:r>
      <w:r>
        <w:rPr>
          <w:rFonts w:ascii="Times New Roman" w:hAnsi="Times New Roman" w:cs="Times New Roman"/>
          <w:sz w:val="24"/>
          <w:szCs w:val="24"/>
        </w:rPr>
        <w:t xml:space="preserve">при утвержденных бюджетных ассигнованиях в сумме </w:t>
      </w:r>
      <w:r w:rsidRPr="0094156B">
        <w:rPr>
          <w:rFonts w:ascii="Times New Roman" w:hAnsi="Times New Roman" w:cs="Times New Roman"/>
          <w:i/>
          <w:sz w:val="24"/>
          <w:szCs w:val="24"/>
        </w:rPr>
        <w:t>71</w:t>
      </w:r>
      <w:r>
        <w:rPr>
          <w:rFonts w:ascii="Times New Roman" w:hAnsi="Times New Roman" w:cs="Times New Roman"/>
          <w:i/>
          <w:sz w:val="24"/>
          <w:szCs w:val="24"/>
        </w:rPr>
        <w:t xml:space="preserve"> </w:t>
      </w:r>
      <w:r w:rsidRPr="0094156B">
        <w:rPr>
          <w:rFonts w:ascii="Times New Roman" w:hAnsi="Times New Roman" w:cs="Times New Roman"/>
          <w:i/>
          <w:sz w:val="24"/>
          <w:szCs w:val="24"/>
        </w:rPr>
        <w:t>882,9 тыс. рублей</w:t>
      </w:r>
      <w:r>
        <w:rPr>
          <w:rFonts w:ascii="Times New Roman" w:hAnsi="Times New Roman" w:cs="Times New Roman"/>
          <w:sz w:val="24"/>
          <w:szCs w:val="24"/>
        </w:rPr>
        <w:t>.</w:t>
      </w:r>
      <w:r w:rsidR="0027742D">
        <w:rPr>
          <w:rFonts w:ascii="Times New Roman" w:hAnsi="Times New Roman" w:cs="Times New Roman"/>
          <w:sz w:val="24"/>
          <w:szCs w:val="24"/>
        </w:rPr>
        <w:t xml:space="preserve"> Средства направлены на следующие мероприятия:</w:t>
      </w:r>
    </w:p>
    <w:p w:rsidR="0094156B" w:rsidRPr="00A81DAA" w:rsidRDefault="0027742D" w:rsidP="0094156B">
      <w:pPr>
        <w:spacing w:after="0" w:line="24" w:lineRule="atLeast"/>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функционирование представительных органов Городской Думы в сумме </w:t>
      </w:r>
      <w:r w:rsidRPr="00A81DAA">
        <w:rPr>
          <w:rFonts w:ascii="Times New Roman" w:hAnsi="Times New Roman" w:cs="Times New Roman"/>
          <w:i/>
          <w:sz w:val="24"/>
          <w:szCs w:val="24"/>
        </w:rPr>
        <w:t>516,0 тыс. рублей;</w:t>
      </w:r>
    </w:p>
    <w:p w:rsidR="0027742D" w:rsidRPr="00A81DAA" w:rsidRDefault="0027742D" w:rsidP="0094156B">
      <w:pPr>
        <w:spacing w:after="0" w:line="24" w:lineRule="atLeast"/>
        <w:ind w:firstLine="567"/>
        <w:jc w:val="both"/>
        <w:rPr>
          <w:rFonts w:ascii="Times New Roman" w:hAnsi="Times New Roman" w:cs="Times New Roman"/>
          <w:i/>
          <w:sz w:val="24"/>
          <w:szCs w:val="24"/>
        </w:rPr>
      </w:pPr>
      <w:r>
        <w:rPr>
          <w:rFonts w:ascii="Times New Roman" w:hAnsi="Times New Roman" w:cs="Times New Roman"/>
          <w:sz w:val="24"/>
          <w:szCs w:val="24"/>
        </w:rPr>
        <w:t xml:space="preserve">информационное и финансовое обеспечение деятельности ТОС в сумме </w:t>
      </w:r>
      <w:r w:rsidRPr="00A81DAA">
        <w:rPr>
          <w:rFonts w:ascii="Times New Roman" w:hAnsi="Times New Roman" w:cs="Times New Roman"/>
          <w:i/>
          <w:sz w:val="24"/>
          <w:szCs w:val="24"/>
        </w:rPr>
        <w:t>184,2 тыс. рублей;</w:t>
      </w:r>
    </w:p>
    <w:p w:rsidR="0027742D" w:rsidRDefault="00073ABE" w:rsidP="0094156B">
      <w:pPr>
        <w:spacing w:after="0" w:line="24"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уплату членских взносов</w:t>
      </w:r>
      <w:r w:rsidR="00A81DAA">
        <w:rPr>
          <w:rFonts w:ascii="Times New Roman" w:hAnsi="Times New Roman" w:cs="Times New Roman"/>
          <w:sz w:val="24"/>
          <w:szCs w:val="24"/>
        </w:rPr>
        <w:t>,</w:t>
      </w:r>
      <w:r>
        <w:rPr>
          <w:rFonts w:ascii="Times New Roman" w:hAnsi="Times New Roman" w:cs="Times New Roman"/>
          <w:sz w:val="24"/>
          <w:szCs w:val="24"/>
        </w:rPr>
        <w:t xml:space="preserve"> связанными с общегосударственными вопросами</w:t>
      </w:r>
      <w:r w:rsidR="00A81DAA">
        <w:rPr>
          <w:rFonts w:ascii="Times New Roman" w:hAnsi="Times New Roman" w:cs="Times New Roman"/>
          <w:sz w:val="24"/>
          <w:szCs w:val="24"/>
        </w:rPr>
        <w:t xml:space="preserve"> в сумме </w:t>
      </w:r>
      <w:r w:rsidR="00A81DAA" w:rsidRPr="00A81DAA">
        <w:rPr>
          <w:rFonts w:ascii="Times New Roman" w:hAnsi="Times New Roman" w:cs="Times New Roman"/>
          <w:i/>
          <w:sz w:val="24"/>
          <w:szCs w:val="24"/>
        </w:rPr>
        <w:t>101,0 тыс. рублей;</w:t>
      </w:r>
      <w:proofErr w:type="gramEnd"/>
    </w:p>
    <w:p w:rsidR="00A81DAA" w:rsidRDefault="00A81DAA" w:rsidP="0094156B">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субсидия в рамках реализации муниципальной программы </w:t>
      </w:r>
      <w:r w:rsidRPr="00A81DAA">
        <w:rPr>
          <w:rFonts w:ascii="Times New Roman" w:hAnsi="Times New Roman" w:cs="Times New Roman"/>
          <w:sz w:val="24"/>
          <w:szCs w:val="24"/>
        </w:rPr>
        <w:t xml:space="preserve">«Повышение эффективности использования топливно-энергетических ресурсов в </w:t>
      </w:r>
      <w:proofErr w:type="spellStart"/>
      <w:r w:rsidRPr="00A81DAA">
        <w:rPr>
          <w:rFonts w:ascii="Times New Roman" w:hAnsi="Times New Roman" w:cs="Times New Roman"/>
          <w:sz w:val="24"/>
          <w:szCs w:val="24"/>
        </w:rPr>
        <w:t>Людиновском</w:t>
      </w:r>
      <w:proofErr w:type="spellEnd"/>
      <w:r w:rsidRPr="00A81DAA">
        <w:rPr>
          <w:rFonts w:ascii="Times New Roman" w:hAnsi="Times New Roman" w:cs="Times New Roman"/>
          <w:sz w:val="24"/>
          <w:szCs w:val="24"/>
        </w:rPr>
        <w:t xml:space="preserve"> районе»</w:t>
      </w:r>
      <w:r>
        <w:rPr>
          <w:rFonts w:ascii="Times New Roman" w:hAnsi="Times New Roman" w:cs="Times New Roman"/>
          <w:sz w:val="24"/>
          <w:szCs w:val="24"/>
        </w:rPr>
        <w:t xml:space="preserve"> в сумме </w:t>
      </w:r>
      <w:r w:rsidRPr="00A81DAA">
        <w:rPr>
          <w:rFonts w:ascii="Times New Roman" w:hAnsi="Times New Roman" w:cs="Times New Roman"/>
          <w:i/>
          <w:sz w:val="24"/>
          <w:szCs w:val="24"/>
        </w:rPr>
        <w:t>46</w:t>
      </w:r>
      <w:r>
        <w:rPr>
          <w:rFonts w:ascii="Times New Roman" w:hAnsi="Times New Roman" w:cs="Times New Roman"/>
          <w:i/>
          <w:sz w:val="24"/>
          <w:szCs w:val="24"/>
        </w:rPr>
        <w:t xml:space="preserve"> </w:t>
      </w:r>
      <w:r w:rsidRPr="00A81DAA">
        <w:rPr>
          <w:rFonts w:ascii="Times New Roman" w:hAnsi="Times New Roman" w:cs="Times New Roman"/>
          <w:i/>
          <w:sz w:val="24"/>
          <w:szCs w:val="24"/>
        </w:rPr>
        <w:t>850,0 тыс. рублей</w:t>
      </w:r>
      <w:r>
        <w:rPr>
          <w:rFonts w:ascii="Times New Roman" w:hAnsi="Times New Roman" w:cs="Times New Roman"/>
          <w:sz w:val="24"/>
          <w:szCs w:val="24"/>
        </w:rPr>
        <w:t>;</w:t>
      </w:r>
    </w:p>
    <w:p w:rsidR="00A81DAA" w:rsidRDefault="00A81DAA" w:rsidP="0094156B">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субсидия для компенсации дополнительных ресурсов в сумме </w:t>
      </w:r>
      <w:r w:rsidRPr="00A81DAA">
        <w:rPr>
          <w:rFonts w:ascii="Times New Roman" w:hAnsi="Times New Roman" w:cs="Times New Roman"/>
          <w:i/>
          <w:sz w:val="24"/>
          <w:szCs w:val="24"/>
        </w:rPr>
        <w:t>24</w:t>
      </w:r>
      <w:r>
        <w:rPr>
          <w:rFonts w:ascii="Times New Roman" w:hAnsi="Times New Roman" w:cs="Times New Roman"/>
          <w:i/>
          <w:sz w:val="24"/>
          <w:szCs w:val="24"/>
        </w:rPr>
        <w:t xml:space="preserve"> </w:t>
      </w:r>
      <w:r w:rsidRPr="00A81DAA">
        <w:rPr>
          <w:rFonts w:ascii="Times New Roman" w:hAnsi="Times New Roman" w:cs="Times New Roman"/>
          <w:i/>
          <w:sz w:val="24"/>
          <w:szCs w:val="24"/>
        </w:rPr>
        <w:t>000,0 тыс. рублей</w:t>
      </w:r>
      <w:r>
        <w:rPr>
          <w:rFonts w:ascii="Times New Roman" w:hAnsi="Times New Roman" w:cs="Times New Roman"/>
          <w:sz w:val="24"/>
          <w:szCs w:val="24"/>
        </w:rPr>
        <w:t>;</w:t>
      </w:r>
    </w:p>
    <w:p w:rsidR="00A81DAA" w:rsidRPr="00A81DAA" w:rsidRDefault="00A81DAA" w:rsidP="0094156B">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на иные цели </w:t>
      </w:r>
      <w:r w:rsidR="008E7A39" w:rsidRPr="008E7A39">
        <w:rPr>
          <w:rFonts w:ascii="Times New Roman" w:hAnsi="Times New Roman" w:cs="Times New Roman"/>
          <w:i/>
          <w:sz w:val="24"/>
          <w:szCs w:val="24"/>
        </w:rPr>
        <w:t>71,2 тыс. рублей</w:t>
      </w:r>
      <w:r w:rsidR="008E7A39">
        <w:rPr>
          <w:rFonts w:ascii="Times New Roman" w:hAnsi="Times New Roman" w:cs="Times New Roman"/>
          <w:sz w:val="24"/>
          <w:szCs w:val="24"/>
        </w:rPr>
        <w:t xml:space="preserve"> </w:t>
      </w:r>
      <w:r>
        <w:rPr>
          <w:rFonts w:ascii="Times New Roman" w:hAnsi="Times New Roman" w:cs="Times New Roman"/>
          <w:sz w:val="24"/>
          <w:szCs w:val="24"/>
        </w:rPr>
        <w:t>(обслуживание муниципального долга</w:t>
      </w:r>
      <w:r w:rsidR="00BA5DC0">
        <w:rPr>
          <w:rFonts w:ascii="Times New Roman" w:hAnsi="Times New Roman" w:cs="Times New Roman"/>
          <w:sz w:val="24"/>
          <w:szCs w:val="24"/>
        </w:rPr>
        <w:t xml:space="preserve"> в сумме</w:t>
      </w:r>
      <w:r>
        <w:rPr>
          <w:rFonts w:ascii="Times New Roman" w:hAnsi="Times New Roman" w:cs="Times New Roman"/>
          <w:sz w:val="24"/>
          <w:szCs w:val="24"/>
        </w:rPr>
        <w:t xml:space="preserve"> </w:t>
      </w:r>
      <w:r w:rsidRPr="008E7A39">
        <w:rPr>
          <w:rFonts w:ascii="Times New Roman" w:hAnsi="Times New Roman" w:cs="Times New Roman"/>
          <w:i/>
          <w:sz w:val="24"/>
          <w:szCs w:val="24"/>
        </w:rPr>
        <w:t>41,9 тыс. рублей</w:t>
      </w:r>
      <w:r>
        <w:rPr>
          <w:rFonts w:ascii="Times New Roman" w:hAnsi="Times New Roman" w:cs="Times New Roman"/>
          <w:sz w:val="24"/>
          <w:szCs w:val="24"/>
        </w:rPr>
        <w:t xml:space="preserve">, выплаты «Почетным гражданам  города Людиново» </w:t>
      </w:r>
      <w:r w:rsidR="00BA5DC0">
        <w:rPr>
          <w:rFonts w:ascii="Times New Roman" w:hAnsi="Times New Roman" w:cs="Times New Roman"/>
          <w:sz w:val="24"/>
          <w:szCs w:val="24"/>
        </w:rPr>
        <w:t xml:space="preserve">в сумме </w:t>
      </w:r>
      <w:r w:rsidR="008E7A39" w:rsidRPr="008E7A39">
        <w:rPr>
          <w:rFonts w:ascii="Times New Roman" w:hAnsi="Times New Roman" w:cs="Times New Roman"/>
          <w:i/>
          <w:sz w:val="24"/>
          <w:szCs w:val="24"/>
        </w:rPr>
        <w:t>29,3 тыс. рублей</w:t>
      </w:r>
      <w:r w:rsidR="008E7A39">
        <w:rPr>
          <w:rFonts w:ascii="Times New Roman" w:hAnsi="Times New Roman" w:cs="Times New Roman"/>
          <w:sz w:val="24"/>
          <w:szCs w:val="24"/>
        </w:rPr>
        <w:t>)</w:t>
      </w:r>
      <w:r w:rsidR="00B95A6B">
        <w:rPr>
          <w:rFonts w:ascii="Times New Roman" w:hAnsi="Times New Roman" w:cs="Times New Roman"/>
          <w:sz w:val="24"/>
          <w:szCs w:val="24"/>
        </w:rPr>
        <w:t>.</w:t>
      </w:r>
      <w:r>
        <w:rPr>
          <w:rFonts w:ascii="Times New Roman" w:hAnsi="Times New Roman" w:cs="Times New Roman"/>
          <w:sz w:val="24"/>
          <w:szCs w:val="24"/>
        </w:rPr>
        <w:t xml:space="preserve"> </w:t>
      </w:r>
    </w:p>
    <w:p w:rsidR="0094156B" w:rsidRDefault="0094156B" w:rsidP="0094156B">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Бюджет городского поселения в 2018 году</w:t>
      </w:r>
      <w:r w:rsidR="00F32220">
        <w:rPr>
          <w:rFonts w:ascii="Times New Roman" w:hAnsi="Times New Roman" w:cs="Times New Roman"/>
          <w:sz w:val="24"/>
          <w:szCs w:val="24"/>
        </w:rPr>
        <w:t xml:space="preserve"> на 100%</w:t>
      </w:r>
      <w:r>
        <w:rPr>
          <w:rFonts w:ascii="Times New Roman" w:hAnsi="Times New Roman" w:cs="Times New Roman"/>
          <w:sz w:val="24"/>
          <w:szCs w:val="24"/>
        </w:rPr>
        <w:t xml:space="preserve"> сформирован и исполнен в рамках 8 муниципальных программ и ведомственной программы «Совершенствование  системы управления органами местного самоуправления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p>
    <w:p w:rsidR="00E875E9" w:rsidRPr="003114D3" w:rsidRDefault="00E875E9" w:rsidP="00E875E9">
      <w:pPr>
        <w:spacing w:after="0" w:line="24" w:lineRule="atLeast"/>
        <w:ind w:firstLine="567"/>
        <w:jc w:val="both"/>
        <w:rPr>
          <w:rFonts w:ascii="Times New Roman" w:hAnsi="Times New Roman" w:cs="Times New Roman"/>
          <w:b/>
          <w:sz w:val="24"/>
          <w:szCs w:val="24"/>
        </w:rPr>
      </w:pPr>
      <w:r>
        <w:rPr>
          <w:rFonts w:ascii="Times New Roman" w:hAnsi="Times New Roman" w:cs="Times New Roman"/>
          <w:b/>
          <w:sz w:val="24"/>
          <w:szCs w:val="24"/>
        </w:rPr>
        <w:t>7</w:t>
      </w:r>
      <w:r w:rsidRPr="00F40FD0">
        <w:rPr>
          <w:rFonts w:ascii="Times New Roman" w:hAnsi="Times New Roman" w:cs="Times New Roman"/>
          <w:b/>
          <w:sz w:val="24"/>
          <w:szCs w:val="24"/>
        </w:rPr>
        <w:t>.</w:t>
      </w:r>
      <w:r>
        <w:rPr>
          <w:rFonts w:ascii="Times New Roman" w:hAnsi="Times New Roman" w:cs="Times New Roman"/>
          <w:b/>
          <w:sz w:val="24"/>
          <w:szCs w:val="24"/>
        </w:rPr>
        <w:t xml:space="preserve"> Использование р</w:t>
      </w:r>
      <w:r w:rsidRPr="003114D3">
        <w:rPr>
          <w:rFonts w:ascii="Times New Roman" w:hAnsi="Times New Roman" w:cs="Times New Roman"/>
          <w:b/>
          <w:sz w:val="24"/>
          <w:szCs w:val="24"/>
        </w:rPr>
        <w:t>езерв</w:t>
      </w:r>
      <w:r>
        <w:rPr>
          <w:rFonts w:ascii="Times New Roman" w:hAnsi="Times New Roman" w:cs="Times New Roman"/>
          <w:b/>
          <w:sz w:val="24"/>
          <w:szCs w:val="24"/>
        </w:rPr>
        <w:t xml:space="preserve">ного </w:t>
      </w:r>
      <w:r w:rsidRPr="003114D3">
        <w:rPr>
          <w:rFonts w:ascii="Times New Roman" w:hAnsi="Times New Roman" w:cs="Times New Roman"/>
          <w:b/>
          <w:sz w:val="24"/>
          <w:szCs w:val="24"/>
        </w:rPr>
        <w:t xml:space="preserve"> фонд</w:t>
      </w:r>
      <w:r>
        <w:rPr>
          <w:rFonts w:ascii="Times New Roman" w:hAnsi="Times New Roman" w:cs="Times New Roman"/>
          <w:b/>
          <w:sz w:val="24"/>
          <w:szCs w:val="24"/>
        </w:rPr>
        <w:t>а</w:t>
      </w:r>
    </w:p>
    <w:p w:rsidR="00E875E9" w:rsidRPr="00BA0DE0" w:rsidRDefault="00E875E9" w:rsidP="00E875E9">
      <w:pPr>
        <w:spacing w:after="0" w:line="24" w:lineRule="atLeast"/>
        <w:jc w:val="both"/>
        <w:rPr>
          <w:rFonts w:ascii="Times New Roman" w:hAnsi="Times New Roman" w:cs="Times New Roman"/>
          <w:i/>
          <w:sz w:val="24"/>
          <w:szCs w:val="24"/>
        </w:rPr>
      </w:pPr>
      <w:r w:rsidRPr="003114D3">
        <w:rPr>
          <w:sz w:val="24"/>
          <w:szCs w:val="24"/>
        </w:rPr>
        <w:t xml:space="preserve">        </w:t>
      </w:r>
      <w:r>
        <w:rPr>
          <w:sz w:val="24"/>
          <w:szCs w:val="24"/>
        </w:rPr>
        <w:t xml:space="preserve">  </w:t>
      </w:r>
      <w:r w:rsidRPr="003114D3">
        <w:rPr>
          <w:rFonts w:ascii="Times New Roman" w:hAnsi="Times New Roman" w:cs="Times New Roman"/>
          <w:sz w:val="24"/>
          <w:szCs w:val="24"/>
        </w:rPr>
        <w:t>В бюджете городского поселения на 201</w:t>
      </w:r>
      <w:r w:rsidR="00173754">
        <w:rPr>
          <w:rFonts w:ascii="Times New Roman" w:hAnsi="Times New Roman" w:cs="Times New Roman"/>
          <w:sz w:val="24"/>
          <w:szCs w:val="24"/>
        </w:rPr>
        <w:t>8</w:t>
      </w:r>
      <w:r w:rsidRPr="003114D3">
        <w:rPr>
          <w:rFonts w:ascii="Times New Roman" w:hAnsi="Times New Roman" w:cs="Times New Roman"/>
          <w:sz w:val="24"/>
          <w:szCs w:val="24"/>
        </w:rPr>
        <w:t xml:space="preserve"> год предусматривалось расходование средств из резервного фонда в сумме </w:t>
      </w:r>
      <w:r w:rsidRPr="00193634">
        <w:rPr>
          <w:rFonts w:ascii="Times New Roman" w:hAnsi="Times New Roman" w:cs="Times New Roman"/>
          <w:i/>
          <w:sz w:val="24"/>
          <w:szCs w:val="24"/>
        </w:rPr>
        <w:t>150,0 тыс. рублей</w:t>
      </w:r>
      <w:r w:rsidR="00173754">
        <w:rPr>
          <w:rFonts w:ascii="Times New Roman" w:hAnsi="Times New Roman" w:cs="Times New Roman"/>
          <w:sz w:val="24"/>
          <w:szCs w:val="24"/>
        </w:rPr>
        <w:t xml:space="preserve">, согласно уточненной бюджетной росписи расходы предусмотрены в сумме </w:t>
      </w:r>
      <w:r w:rsidR="00173754" w:rsidRPr="00BA0DE0">
        <w:rPr>
          <w:rFonts w:ascii="Times New Roman" w:hAnsi="Times New Roman" w:cs="Times New Roman"/>
          <w:i/>
          <w:sz w:val="24"/>
          <w:szCs w:val="24"/>
        </w:rPr>
        <w:t>110,0 тыс. рублей.</w:t>
      </w:r>
      <w:r w:rsidRPr="00BA0DE0">
        <w:rPr>
          <w:rFonts w:ascii="Times New Roman" w:hAnsi="Times New Roman" w:cs="Times New Roman"/>
          <w:i/>
          <w:sz w:val="24"/>
          <w:szCs w:val="24"/>
        </w:rPr>
        <w:t xml:space="preserve"> </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114D3">
        <w:rPr>
          <w:rFonts w:ascii="Times New Roman" w:hAnsi="Times New Roman" w:cs="Times New Roman"/>
          <w:sz w:val="24"/>
          <w:szCs w:val="24"/>
        </w:rPr>
        <w:t xml:space="preserve">Фактически </w:t>
      </w:r>
      <w:r w:rsidR="00173754">
        <w:rPr>
          <w:rFonts w:ascii="Times New Roman" w:hAnsi="Times New Roman" w:cs="Times New Roman"/>
          <w:sz w:val="24"/>
          <w:szCs w:val="24"/>
        </w:rPr>
        <w:t>в 2018 году</w:t>
      </w:r>
      <w:r w:rsidRPr="003114D3">
        <w:rPr>
          <w:rFonts w:ascii="Times New Roman" w:hAnsi="Times New Roman" w:cs="Times New Roman"/>
          <w:sz w:val="24"/>
          <w:szCs w:val="24"/>
        </w:rPr>
        <w:t xml:space="preserve"> средств</w:t>
      </w:r>
      <w:r w:rsidR="00173754">
        <w:rPr>
          <w:rFonts w:ascii="Times New Roman" w:hAnsi="Times New Roman" w:cs="Times New Roman"/>
          <w:sz w:val="24"/>
          <w:szCs w:val="24"/>
        </w:rPr>
        <w:t>а</w:t>
      </w:r>
      <w:r w:rsidRPr="003114D3">
        <w:rPr>
          <w:rFonts w:ascii="Times New Roman" w:hAnsi="Times New Roman" w:cs="Times New Roman"/>
          <w:sz w:val="24"/>
          <w:szCs w:val="24"/>
        </w:rPr>
        <w:t xml:space="preserve"> </w:t>
      </w:r>
      <w:r>
        <w:rPr>
          <w:rFonts w:ascii="Times New Roman" w:hAnsi="Times New Roman" w:cs="Times New Roman"/>
          <w:sz w:val="24"/>
          <w:szCs w:val="24"/>
        </w:rPr>
        <w:t xml:space="preserve">из резервного фонда </w:t>
      </w:r>
      <w:r w:rsidR="00173754">
        <w:rPr>
          <w:rFonts w:ascii="Times New Roman" w:hAnsi="Times New Roman" w:cs="Times New Roman"/>
          <w:sz w:val="24"/>
          <w:szCs w:val="24"/>
        </w:rPr>
        <w:t>не использовались.</w:t>
      </w:r>
      <w:r>
        <w:rPr>
          <w:rFonts w:ascii="Times New Roman" w:hAnsi="Times New Roman" w:cs="Times New Roman"/>
          <w:sz w:val="24"/>
          <w:szCs w:val="24"/>
        </w:rPr>
        <w:t xml:space="preserve"> </w:t>
      </w:r>
    </w:p>
    <w:p w:rsidR="00E875E9" w:rsidRPr="00BF43C0" w:rsidRDefault="00E875E9" w:rsidP="00E875E9">
      <w:pPr>
        <w:spacing w:after="0" w:line="24" w:lineRule="atLeast"/>
        <w:jc w:val="both"/>
        <w:rPr>
          <w:b/>
        </w:rPr>
      </w:pPr>
      <w:r>
        <w:rPr>
          <w:rFonts w:ascii="Times New Roman" w:hAnsi="Times New Roman" w:cs="Times New Roman"/>
          <w:sz w:val="24"/>
          <w:szCs w:val="24"/>
        </w:rPr>
        <w:t xml:space="preserve">          </w:t>
      </w:r>
      <w:r w:rsidRPr="00F40FD0">
        <w:rPr>
          <w:rFonts w:ascii="Times New Roman" w:hAnsi="Times New Roman" w:cs="Times New Roman"/>
          <w:b/>
          <w:sz w:val="24"/>
          <w:szCs w:val="24"/>
        </w:rPr>
        <w:t>8</w:t>
      </w:r>
      <w:r w:rsidRPr="00AC32EC">
        <w:rPr>
          <w:rFonts w:ascii="Times New Roman" w:hAnsi="Times New Roman" w:cs="Times New Roman"/>
          <w:b/>
          <w:sz w:val="24"/>
          <w:szCs w:val="24"/>
        </w:rPr>
        <w:t>.</w:t>
      </w:r>
      <w:r>
        <w:rPr>
          <w:rFonts w:ascii="Times New Roman" w:hAnsi="Times New Roman" w:cs="Times New Roman"/>
          <w:sz w:val="24"/>
          <w:szCs w:val="24"/>
        </w:rPr>
        <w:t xml:space="preserve"> </w:t>
      </w:r>
      <w:r w:rsidRPr="00BF43C0">
        <w:rPr>
          <w:rFonts w:ascii="Times New Roman" w:hAnsi="Times New Roman" w:cs="Times New Roman"/>
          <w:b/>
          <w:sz w:val="24"/>
          <w:szCs w:val="24"/>
        </w:rPr>
        <w:t>Дефицит бюджета, источники его покрытия</w:t>
      </w:r>
    </w:p>
    <w:p w:rsidR="00136E91" w:rsidRPr="00BA0DE0" w:rsidRDefault="00136E91" w:rsidP="00BA0DE0">
      <w:pPr>
        <w:tabs>
          <w:tab w:val="left" w:pos="486"/>
          <w:tab w:val="left" w:pos="1808"/>
        </w:tab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Бюджет городского поселения на 2018 год и на плановый период 2019 и 2020 годов утвержден решением </w:t>
      </w:r>
      <w:r w:rsidR="00062AB2">
        <w:rPr>
          <w:rFonts w:ascii="Times New Roman" w:hAnsi="Times New Roman" w:cs="Times New Roman"/>
          <w:sz w:val="24"/>
          <w:szCs w:val="24"/>
        </w:rPr>
        <w:t>Г</w:t>
      </w:r>
      <w:r>
        <w:rPr>
          <w:rFonts w:ascii="Times New Roman" w:hAnsi="Times New Roman" w:cs="Times New Roman"/>
          <w:sz w:val="24"/>
          <w:szCs w:val="24"/>
        </w:rPr>
        <w:t xml:space="preserve">ородской Думы от 26.12.2017 № 68-р с профицитом в сумме </w:t>
      </w:r>
      <w:r w:rsidRPr="00BA0DE0">
        <w:rPr>
          <w:rFonts w:ascii="Times New Roman" w:hAnsi="Times New Roman" w:cs="Times New Roman"/>
          <w:i/>
          <w:sz w:val="24"/>
          <w:szCs w:val="24"/>
        </w:rPr>
        <w:t>83</w:t>
      </w:r>
      <w:r w:rsidR="00BA0DE0">
        <w:rPr>
          <w:rFonts w:ascii="Times New Roman" w:hAnsi="Times New Roman" w:cs="Times New Roman"/>
          <w:i/>
          <w:sz w:val="24"/>
          <w:szCs w:val="24"/>
        </w:rPr>
        <w:t xml:space="preserve"> </w:t>
      </w:r>
      <w:r w:rsidRPr="00BA0DE0">
        <w:rPr>
          <w:rFonts w:ascii="Times New Roman" w:hAnsi="Times New Roman" w:cs="Times New Roman"/>
          <w:i/>
          <w:sz w:val="24"/>
          <w:szCs w:val="24"/>
        </w:rPr>
        <w:t>30</w:t>
      </w:r>
      <w:r w:rsidR="00BA0DE0" w:rsidRPr="00BA0DE0">
        <w:rPr>
          <w:rFonts w:ascii="Times New Roman" w:hAnsi="Times New Roman" w:cs="Times New Roman"/>
          <w:i/>
          <w:sz w:val="24"/>
          <w:szCs w:val="24"/>
        </w:rPr>
        <w:t>0</w:t>
      </w:r>
      <w:r w:rsidRPr="00BA0DE0">
        <w:rPr>
          <w:rFonts w:ascii="Times New Roman" w:hAnsi="Times New Roman" w:cs="Times New Roman"/>
          <w:i/>
          <w:sz w:val="24"/>
          <w:szCs w:val="24"/>
        </w:rPr>
        <w:t>,0 тыс. рублей.</w:t>
      </w:r>
    </w:p>
    <w:p w:rsidR="00136E91" w:rsidRPr="005C2061" w:rsidRDefault="00BA0DE0" w:rsidP="00BA0DE0">
      <w:pPr>
        <w:spacing w:after="0" w:line="24"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Б</w:t>
      </w:r>
      <w:r w:rsidR="00136E91">
        <w:rPr>
          <w:rFonts w:ascii="Times New Roman" w:hAnsi="Times New Roman" w:cs="Times New Roman"/>
          <w:sz w:val="24"/>
          <w:szCs w:val="24"/>
        </w:rPr>
        <w:t xml:space="preserve">юджет  исполнен </w:t>
      </w:r>
      <w:r w:rsidR="00E875E9">
        <w:rPr>
          <w:rFonts w:ascii="Times New Roman" w:hAnsi="Times New Roman" w:cs="Times New Roman"/>
          <w:sz w:val="24"/>
          <w:szCs w:val="24"/>
        </w:rPr>
        <w:t xml:space="preserve"> </w:t>
      </w:r>
      <w:r w:rsidR="00136E91" w:rsidRPr="005C2061">
        <w:rPr>
          <w:rFonts w:ascii="Times New Roman" w:eastAsia="Times New Roman" w:hAnsi="Times New Roman" w:cs="Times New Roman"/>
          <w:sz w:val="24"/>
          <w:szCs w:val="24"/>
        </w:rPr>
        <w:t xml:space="preserve">с </w:t>
      </w:r>
      <w:r w:rsidR="00136E91">
        <w:rPr>
          <w:rFonts w:ascii="Times New Roman" w:eastAsia="Times New Roman" w:hAnsi="Times New Roman" w:cs="Times New Roman"/>
          <w:sz w:val="24"/>
          <w:szCs w:val="24"/>
        </w:rPr>
        <w:t>профицитом</w:t>
      </w:r>
      <w:r w:rsidR="00136E91" w:rsidRPr="005C2061">
        <w:rPr>
          <w:rFonts w:ascii="Times New Roman" w:eastAsia="Times New Roman" w:hAnsi="Times New Roman" w:cs="Times New Roman"/>
          <w:sz w:val="24"/>
          <w:szCs w:val="24"/>
        </w:rPr>
        <w:t xml:space="preserve"> в сумме </w:t>
      </w:r>
      <w:r w:rsidR="00136E91" w:rsidRPr="00170166">
        <w:rPr>
          <w:rFonts w:ascii="Times New Roman" w:eastAsia="Times New Roman" w:hAnsi="Times New Roman" w:cs="Times New Roman"/>
          <w:i/>
          <w:sz w:val="24"/>
          <w:szCs w:val="24"/>
        </w:rPr>
        <w:t>98</w:t>
      </w:r>
      <w:r w:rsidR="00136E91">
        <w:rPr>
          <w:rFonts w:ascii="Times New Roman" w:eastAsia="Times New Roman" w:hAnsi="Times New Roman" w:cs="Times New Roman"/>
          <w:i/>
          <w:sz w:val="24"/>
          <w:szCs w:val="24"/>
        </w:rPr>
        <w:t xml:space="preserve"> </w:t>
      </w:r>
      <w:r w:rsidR="00136E91" w:rsidRPr="00170166">
        <w:rPr>
          <w:rFonts w:ascii="Times New Roman" w:eastAsia="Times New Roman" w:hAnsi="Times New Roman" w:cs="Times New Roman"/>
          <w:i/>
          <w:sz w:val="24"/>
          <w:szCs w:val="24"/>
        </w:rPr>
        <w:t xml:space="preserve">667,0 </w:t>
      </w:r>
      <w:r w:rsidR="00136E91" w:rsidRPr="00A82CD2">
        <w:rPr>
          <w:rFonts w:ascii="Times New Roman" w:eastAsia="Times New Roman" w:hAnsi="Times New Roman" w:cs="Times New Roman"/>
          <w:i/>
          <w:sz w:val="24"/>
          <w:szCs w:val="24"/>
        </w:rPr>
        <w:t>тыс</w:t>
      </w:r>
      <w:r w:rsidR="00136E91" w:rsidRPr="005C2061">
        <w:rPr>
          <w:rFonts w:ascii="Times New Roman" w:eastAsia="Times New Roman" w:hAnsi="Times New Roman" w:cs="Times New Roman"/>
          <w:i/>
          <w:sz w:val="24"/>
          <w:szCs w:val="24"/>
        </w:rPr>
        <w:t>. рублей</w:t>
      </w:r>
      <w:r w:rsidR="00136E91" w:rsidRPr="005C2061">
        <w:rPr>
          <w:rFonts w:ascii="Times New Roman" w:eastAsia="Times New Roman" w:hAnsi="Times New Roman" w:cs="Times New Roman"/>
          <w:sz w:val="24"/>
          <w:szCs w:val="24"/>
        </w:rPr>
        <w:t>.</w:t>
      </w:r>
      <w:r w:rsidR="00136E91">
        <w:rPr>
          <w:rFonts w:ascii="Times New Roman" w:eastAsia="Times New Roman" w:hAnsi="Times New Roman" w:cs="Times New Roman"/>
          <w:sz w:val="24"/>
          <w:szCs w:val="24"/>
        </w:rPr>
        <w:t xml:space="preserve"> </w:t>
      </w:r>
    </w:p>
    <w:p w:rsidR="00E875E9" w:rsidRPr="003B5867" w:rsidRDefault="00E875E9" w:rsidP="00BA0DE0">
      <w:pPr>
        <w:spacing w:after="0" w:line="24" w:lineRule="atLeast"/>
        <w:jc w:val="both"/>
        <w:rPr>
          <w:i/>
        </w:rPr>
      </w:pPr>
      <w:r>
        <w:rPr>
          <w:rFonts w:ascii="Times New Roman" w:hAnsi="Times New Roman" w:cs="Times New Roman"/>
          <w:sz w:val="24"/>
          <w:szCs w:val="24"/>
        </w:rPr>
        <w:t xml:space="preserve">          Профицит бюджета объясняется наличием остатков </w:t>
      </w:r>
      <w:r w:rsidR="00BA0DE0">
        <w:rPr>
          <w:rFonts w:ascii="Times New Roman" w:hAnsi="Times New Roman" w:cs="Times New Roman"/>
          <w:sz w:val="24"/>
          <w:szCs w:val="24"/>
        </w:rPr>
        <w:t xml:space="preserve">средств </w:t>
      </w:r>
      <w:r>
        <w:rPr>
          <w:rFonts w:ascii="Times New Roman" w:hAnsi="Times New Roman" w:cs="Times New Roman"/>
          <w:sz w:val="24"/>
          <w:szCs w:val="24"/>
        </w:rPr>
        <w:t xml:space="preserve">на счетах в сумме </w:t>
      </w:r>
      <w:r w:rsidR="00BA0DE0" w:rsidRPr="00BA0DE0">
        <w:rPr>
          <w:rFonts w:ascii="Times New Roman" w:hAnsi="Times New Roman" w:cs="Times New Roman"/>
          <w:i/>
          <w:sz w:val="24"/>
          <w:szCs w:val="24"/>
        </w:rPr>
        <w:t>4</w:t>
      </w:r>
      <w:r w:rsidR="00BA0DE0">
        <w:rPr>
          <w:rFonts w:ascii="Times New Roman" w:hAnsi="Times New Roman" w:cs="Times New Roman"/>
          <w:i/>
          <w:sz w:val="24"/>
          <w:szCs w:val="24"/>
        </w:rPr>
        <w:t xml:space="preserve"> </w:t>
      </w:r>
      <w:r w:rsidR="00BA0DE0" w:rsidRPr="00BA0DE0">
        <w:rPr>
          <w:rFonts w:ascii="Times New Roman" w:hAnsi="Times New Roman" w:cs="Times New Roman"/>
          <w:i/>
          <w:sz w:val="24"/>
          <w:szCs w:val="24"/>
        </w:rPr>
        <w:t>119,4</w:t>
      </w:r>
      <w:r w:rsidRPr="00A07375">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погашением кредитов от других бюджетов бюджетной системы в сумме </w:t>
      </w:r>
      <w:r w:rsidR="00BA0DE0" w:rsidRPr="00BA0DE0">
        <w:rPr>
          <w:rFonts w:ascii="Times New Roman" w:hAnsi="Times New Roman" w:cs="Times New Roman"/>
          <w:i/>
          <w:sz w:val="24"/>
          <w:szCs w:val="24"/>
        </w:rPr>
        <w:t>94</w:t>
      </w:r>
      <w:r w:rsidR="00BA0DE0">
        <w:rPr>
          <w:rFonts w:ascii="Times New Roman" w:hAnsi="Times New Roman" w:cs="Times New Roman"/>
          <w:i/>
          <w:sz w:val="24"/>
          <w:szCs w:val="24"/>
        </w:rPr>
        <w:t xml:space="preserve"> </w:t>
      </w:r>
      <w:r w:rsidR="00BA0DE0" w:rsidRPr="00BA0DE0">
        <w:rPr>
          <w:rFonts w:ascii="Times New Roman" w:hAnsi="Times New Roman" w:cs="Times New Roman"/>
          <w:i/>
          <w:sz w:val="24"/>
          <w:szCs w:val="24"/>
        </w:rPr>
        <w:t>547,3 ты</w:t>
      </w:r>
      <w:r w:rsidRPr="00BA0DE0">
        <w:rPr>
          <w:rFonts w:ascii="Times New Roman" w:hAnsi="Times New Roman" w:cs="Times New Roman"/>
          <w:i/>
          <w:sz w:val="24"/>
          <w:szCs w:val="24"/>
        </w:rPr>
        <w:t>с</w:t>
      </w:r>
      <w:r w:rsidRPr="003B5867">
        <w:rPr>
          <w:rFonts w:ascii="Times New Roman" w:hAnsi="Times New Roman" w:cs="Times New Roman"/>
          <w:i/>
          <w:sz w:val="24"/>
          <w:szCs w:val="24"/>
        </w:rPr>
        <w:t>. рублей.</w:t>
      </w:r>
    </w:p>
    <w:p w:rsidR="00E875E9" w:rsidRPr="002970BE" w:rsidRDefault="00E875E9" w:rsidP="00E875E9">
      <w:pPr>
        <w:spacing w:after="0" w:line="24" w:lineRule="atLeast"/>
        <w:rPr>
          <w:rFonts w:ascii="Times New Roman" w:hAnsi="Times New Roman" w:cs="Times New Roman"/>
          <w:b/>
          <w:sz w:val="24"/>
          <w:szCs w:val="24"/>
        </w:rPr>
      </w:pPr>
      <w:r>
        <w:rPr>
          <w:rFonts w:ascii="Times New Roman" w:hAnsi="Times New Roman" w:cs="Times New Roman"/>
          <w:b/>
          <w:sz w:val="24"/>
          <w:szCs w:val="24"/>
        </w:rPr>
        <w:t xml:space="preserve">          9.  Муниципальный долг</w:t>
      </w:r>
    </w:p>
    <w:p w:rsidR="003F0C68" w:rsidRPr="00C2562D" w:rsidRDefault="00E875E9" w:rsidP="00E875E9">
      <w:pPr>
        <w:spacing w:after="0" w:line="24" w:lineRule="atLeast"/>
        <w:jc w:val="both"/>
        <w:rPr>
          <w:rFonts w:ascii="Times New Roman" w:hAnsi="Times New Roman" w:cs="Times New Roman"/>
          <w:sz w:val="24"/>
          <w:szCs w:val="24"/>
        </w:rPr>
      </w:pPr>
      <w:r>
        <w:t xml:space="preserve">             </w:t>
      </w:r>
      <w:proofErr w:type="gramStart"/>
      <w:r w:rsidRPr="002970BE">
        <w:rPr>
          <w:rFonts w:ascii="Times New Roman" w:hAnsi="Times New Roman" w:cs="Times New Roman"/>
          <w:sz w:val="24"/>
          <w:szCs w:val="24"/>
        </w:rPr>
        <w:t xml:space="preserve">Согласно </w:t>
      </w:r>
      <w:r>
        <w:rPr>
          <w:rFonts w:ascii="Times New Roman" w:hAnsi="Times New Roman" w:cs="Times New Roman"/>
          <w:sz w:val="24"/>
          <w:szCs w:val="24"/>
        </w:rPr>
        <w:t>данных бюджетного учета и отчетности (</w:t>
      </w:r>
      <w:r w:rsidRPr="002970BE">
        <w:rPr>
          <w:rFonts w:ascii="Times New Roman" w:hAnsi="Times New Roman" w:cs="Times New Roman"/>
          <w:sz w:val="24"/>
          <w:szCs w:val="24"/>
        </w:rPr>
        <w:t>Сведений о государственном (муниципальном) долге</w:t>
      </w:r>
      <w:r>
        <w:rPr>
          <w:rFonts w:ascii="Times New Roman" w:hAnsi="Times New Roman" w:cs="Times New Roman"/>
          <w:sz w:val="24"/>
          <w:szCs w:val="24"/>
        </w:rPr>
        <w:t xml:space="preserve">, предоставленных бюджетных кредитах (форма 0503172),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-сальдовая ведомость,</w:t>
      </w:r>
      <w:r w:rsidRPr="005F13A4">
        <w:rPr>
          <w:rFonts w:ascii="Times New Roman" w:hAnsi="Times New Roman" w:cs="Times New Roman"/>
          <w:sz w:val="24"/>
          <w:szCs w:val="24"/>
        </w:rPr>
        <w:t xml:space="preserve"> </w:t>
      </w:r>
      <w:r>
        <w:rPr>
          <w:rFonts w:ascii="Times New Roman" w:hAnsi="Times New Roman" w:cs="Times New Roman"/>
          <w:sz w:val="24"/>
          <w:szCs w:val="24"/>
        </w:rPr>
        <w:t xml:space="preserve">Баланса (форма 0503130) администрация муниципального района по городскому поселению на </w:t>
      </w:r>
      <w:r w:rsidR="00C2562D">
        <w:rPr>
          <w:rFonts w:ascii="Times New Roman" w:hAnsi="Times New Roman" w:cs="Times New Roman"/>
          <w:sz w:val="24"/>
          <w:szCs w:val="24"/>
        </w:rPr>
        <w:t xml:space="preserve">01.01.2019 имеет муниципальный долг по бюджетным кредитам в сумме </w:t>
      </w:r>
      <w:r w:rsidR="00C2562D" w:rsidRPr="00C2562D">
        <w:rPr>
          <w:rFonts w:ascii="Times New Roman" w:hAnsi="Times New Roman" w:cs="Times New Roman"/>
          <w:i/>
          <w:sz w:val="24"/>
          <w:szCs w:val="24"/>
        </w:rPr>
        <w:t>27</w:t>
      </w:r>
      <w:r w:rsidR="00C2562D">
        <w:rPr>
          <w:rFonts w:ascii="Times New Roman" w:hAnsi="Times New Roman" w:cs="Times New Roman"/>
          <w:i/>
          <w:sz w:val="24"/>
          <w:szCs w:val="24"/>
        </w:rPr>
        <w:t> </w:t>
      </w:r>
      <w:r w:rsidR="00C2562D" w:rsidRPr="00C2562D">
        <w:rPr>
          <w:rFonts w:ascii="Times New Roman" w:hAnsi="Times New Roman" w:cs="Times New Roman"/>
          <w:i/>
          <w:sz w:val="24"/>
          <w:szCs w:val="24"/>
        </w:rPr>
        <w:t>2</w:t>
      </w:r>
      <w:r w:rsidR="00C2562D">
        <w:rPr>
          <w:rFonts w:ascii="Times New Roman" w:hAnsi="Times New Roman" w:cs="Times New Roman"/>
          <w:i/>
          <w:sz w:val="24"/>
          <w:szCs w:val="24"/>
        </w:rPr>
        <w:t>29,9</w:t>
      </w:r>
      <w:r w:rsidR="00C2562D" w:rsidRPr="00C2562D">
        <w:rPr>
          <w:rFonts w:ascii="Times New Roman" w:hAnsi="Times New Roman" w:cs="Times New Roman"/>
          <w:i/>
          <w:sz w:val="24"/>
          <w:szCs w:val="24"/>
        </w:rPr>
        <w:t xml:space="preserve"> тыс. рублей</w:t>
      </w:r>
      <w:r w:rsidR="00C2562D">
        <w:rPr>
          <w:rFonts w:ascii="Times New Roman" w:hAnsi="Times New Roman" w:cs="Times New Roman"/>
          <w:i/>
          <w:sz w:val="24"/>
          <w:szCs w:val="24"/>
        </w:rPr>
        <w:t>,</w:t>
      </w:r>
      <w:r w:rsidR="00C2562D">
        <w:rPr>
          <w:rFonts w:ascii="Times New Roman" w:hAnsi="Times New Roman" w:cs="Times New Roman"/>
          <w:sz w:val="24"/>
          <w:szCs w:val="24"/>
        </w:rPr>
        <w:t xml:space="preserve"> который против 01.01.2018 сократился на </w:t>
      </w:r>
      <w:r w:rsidR="00C2562D" w:rsidRPr="00C2562D">
        <w:rPr>
          <w:rFonts w:ascii="Times New Roman" w:hAnsi="Times New Roman" w:cs="Times New Roman"/>
          <w:i/>
          <w:sz w:val="24"/>
          <w:szCs w:val="24"/>
        </w:rPr>
        <w:t>94</w:t>
      </w:r>
      <w:r w:rsidR="00C2562D">
        <w:rPr>
          <w:rFonts w:ascii="Times New Roman" w:hAnsi="Times New Roman" w:cs="Times New Roman"/>
          <w:i/>
          <w:sz w:val="24"/>
          <w:szCs w:val="24"/>
        </w:rPr>
        <w:t xml:space="preserve"> </w:t>
      </w:r>
      <w:r w:rsidR="00C2562D" w:rsidRPr="00C2562D">
        <w:rPr>
          <w:rFonts w:ascii="Times New Roman" w:hAnsi="Times New Roman" w:cs="Times New Roman"/>
          <w:i/>
          <w:sz w:val="24"/>
          <w:szCs w:val="24"/>
        </w:rPr>
        <w:t>547,</w:t>
      </w:r>
      <w:r w:rsidR="00C2562D">
        <w:rPr>
          <w:rFonts w:ascii="Times New Roman" w:hAnsi="Times New Roman" w:cs="Times New Roman"/>
          <w:i/>
          <w:sz w:val="24"/>
          <w:szCs w:val="24"/>
        </w:rPr>
        <w:t>3</w:t>
      </w:r>
      <w:r w:rsidR="00C2562D" w:rsidRPr="00C2562D">
        <w:rPr>
          <w:rFonts w:ascii="Times New Roman" w:hAnsi="Times New Roman" w:cs="Times New Roman"/>
          <w:i/>
          <w:sz w:val="24"/>
          <w:szCs w:val="24"/>
        </w:rPr>
        <w:t xml:space="preserve"> тыс. рублей</w:t>
      </w:r>
      <w:r w:rsidR="00C2562D">
        <w:rPr>
          <w:rFonts w:ascii="Times New Roman" w:hAnsi="Times New Roman" w:cs="Times New Roman"/>
          <w:sz w:val="24"/>
          <w:szCs w:val="24"/>
        </w:rPr>
        <w:t>, или на 78,0 %.</w:t>
      </w:r>
      <w:proofErr w:type="gramEnd"/>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долг по кредитам:</w:t>
      </w:r>
    </w:p>
    <w:p w:rsidR="00E875E9" w:rsidRDefault="00E875E9" w:rsidP="00E875E9">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от 02.11.2015 № 02-04/49-15 в сумме </w:t>
      </w:r>
      <w:r w:rsidRPr="0084651C">
        <w:rPr>
          <w:rFonts w:ascii="Times New Roman" w:hAnsi="Times New Roman" w:cs="Times New Roman"/>
          <w:i/>
          <w:sz w:val="24"/>
          <w:szCs w:val="24"/>
        </w:rPr>
        <w:t>2</w:t>
      </w:r>
      <w:r w:rsidR="00C2562D">
        <w:rPr>
          <w:rFonts w:ascii="Times New Roman" w:hAnsi="Times New Roman" w:cs="Times New Roman"/>
          <w:i/>
          <w:sz w:val="24"/>
          <w:szCs w:val="24"/>
        </w:rPr>
        <w:t>0 689,6</w:t>
      </w:r>
      <w:r w:rsidRPr="0084651C">
        <w:rPr>
          <w:rFonts w:ascii="Times New Roman" w:hAnsi="Times New Roman" w:cs="Times New Roman"/>
          <w:i/>
          <w:sz w:val="24"/>
          <w:szCs w:val="24"/>
        </w:rPr>
        <w:t xml:space="preserve"> тыс.</w:t>
      </w:r>
      <w:r>
        <w:rPr>
          <w:rFonts w:ascii="Times New Roman" w:hAnsi="Times New Roman" w:cs="Times New Roman"/>
          <w:i/>
          <w:sz w:val="24"/>
          <w:szCs w:val="24"/>
        </w:rPr>
        <w:t xml:space="preserve"> рублей </w:t>
      </w:r>
      <w:r>
        <w:rPr>
          <w:rFonts w:ascii="Times New Roman" w:hAnsi="Times New Roman" w:cs="Times New Roman"/>
          <w:sz w:val="24"/>
          <w:szCs w:val="24"/>
        </w:rPr>
        <w:t>(на частичное покрытие дефицита бюджета</w:t>
      </w:r>
      <w:r w:rsidR="00C2562D">
        <w:rPr>
          <w:rFonts w:ascii="Times New Roman" w:hAnsi="Times New Roman" w:cs="Times New Roman"/>
          <w:sz w:val="24"/>
          <w:szCs w:val="24"/>
        </w:rPr>
        <w:t>)</w:t>
      </w:r>
      <w:r w:rsidR="00E7526D">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от 14.07.2017 № 02-04/12-17 в сумме </w:t>
      </w:r>
      <w:r w:rsidR="00C2562D" w:rsidRPr="00C2562D">
        <w:rPr>
          <w:rFonts w:ascii="Times New Roman" w:hAnsi="Times New Roman" w:cs="Times New Roman"/>
          <w:i/>
          <w:sz w:val="24"/>
          <w:szCs w:val="24"/>
        </w:rPr>
        <w:t>6</w:t>
      </w:r>
      <w:r w:rsidR="00C2562D">
        <w:rPr>
          <w:rFonts w:ascii="Times New Roman" w:hAnsi="Times New Roman" w:cs="Times New Roman"/>
          <w:i/>
          <w:sz w:val="24"/>
          <w:szCs w:val="24"/>
        </w:rPr>
        <w:t xml:space="preserve"> </w:t>
      </w:r>
      <w:r w:rsidR="00C2562D" w:rsidRPr="00C2562D">
        <w:rPr>
          <w:rFonts w:ascii="Times New Roman" w:hAnsi="Times New Roman" w:cs="Times New Roman"/>
          <w:i/>
          <w:sz w:val="24"/>
          <w:szCs w:val="24"/>
        </w:rPr>
        <w:t>540,3</w:t>
      </w:r>
      <w:r w:rsidRPr="00A07375">
        <w:rPr>
          <w:rFonts w:ascii="Times New Roman" w:hAnsi="Times New Roman" w:cs="Times New Roman"/>
          <w:i/>
          <w:sz w:val="24"/>
          <w:szCs w:val="24"/>
        </w:rPr>
        <w:t xml:space="preserve"> тыс</w:t>
      </w:r>
      <w:r w:rsidRPr="0084651C">
        <w:rPr>
          <w:rFonts w:ascii="Times New Roman" w:hAnsi="Times New Roman" w:cs="Times New Roman"/>
          <w:i/>
          <w:sz w:val="24"/>
          <w:szCs w:val="24"/>
        </w:rPr>
        <w:t>. рублей</w:t>
      </w:r>
      <w:r>
        <w:rPr>
          <w:rFonts w:ascii="Times New Roman" w:hAnsi="Times New Roman" w:cs="Times New Roman"/>
          <w:i/>
          <w:sz w:val="24"/>
          <w:szCs w:val="24"/>
        </w:rPr>
        <w:t xml:space="preserve"> </w:t>
      </w:r>
      <w:r>
        <w:rPr>
          <w:rFonts w:ascii="Times New Roman" w:hAnsi="Times New Roman" w:cs="Times New Roman"/>
          <w:sz w:val="24"/>
          <w:szCs w:val="24"/>
        </w:rPr>
        <w:t>(на частичное покрытие дефицита бюджета со сроком погашения  10.07.2020г. - данный кредит направлен на погашение ранее полученного кредита).</w:t>
      </w:r>
    </w:p>
    <w:p w:rsidR="00EB3F3B" w:rsidRPr="00D43D58" w:rsidRDefault="00EB3F3B" w:rsidP="00EB3F3B">
      <w:pPr>
        <w:tabs>
          <w:tab w:val="left" w:pos="960"/>
        </w:tabs>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Долговые обязательства по бюджетным кредитам администрацией муниципального района в марте месяце 2019 исполнены в полном объеме и задолженности по кредитам не имеется.</w:t>
      </w:r>
    </w:p>
    <w:p w:rsidR="00EB3F3B" w:rsidRPr="00962918" w:rsidRDefault="00EB3F3B" w:rsidP="00EB3F3B">
      <w:pPr>
        <w:tabs>
          <w:tab w:val="left" w:pos="960"/>
        </w:tabs>
        <w:spacing w:after="0" w:line="24" w:lineRule="atLeast"/>
        <w:jc w:val="both"/>
        <w:rPr>
          <w:rFonts w:ascii="Times New Roman" w:hAnsi="Times New Roman" w:cs="Times New Roman"/>
          <w:i/>
          <w:sz w:val="24"/>
          <w:szCs w:val="24"/>
        </w:rPr>
      </w:pPr>
      <w:r w:rsidRPr="00C4406E">
        <w:rPr>
          <w:rFonts w:ascii="Times New Roman" w:hAnsi="Times New Roman" w:cs="Times New Roman"/>
          <w:sz w:val="24"/>
          <w:szCs w:val="24"/>
        </w:rPr>
        <w:t xml:space="preserve">         Расходы по обслуживанию муниципального долга за отчетный финансовый год составили </w:t>
      </w:r>
      <w:r>
        <w:rPr>
          <w:rFonts w:ascii="Times New Roman" w:hAnsi="Times New Roman" w:cs="Times New Roman"/>
          <w:sz w:val="24"/>
          <w:szCs w:val="24"/>
        </w:rPr>
        <w:t xml:space="preserve"> в сумме </w:t>
      </w:r>
      <w:r w:rsidRPr="00EB3F3B">
        <w:rPr>
          <w:rFonts w:ascii="Times New Roman" w:hAnsi="Times New Roman" w:cs="Times New Roman"/>
          <w:i/>
          <w:sz w:val="24"/>
          <w:szCs w:val="24"/>
        </w:rPr>
        <w:t>41,9</w:t>
      </w:r>
      <w:r w:rsidRPr="00C75B9E">
        <w:rPr>
          <w:rFonts w:ascii="Times New Roman" w:hAnsi="Times New Roman" w:cs="Times New Roman"/>
          <w:i/>
          <w:sz w:val="24"/>
          <w:szCs w:val="24"/>
        </w:rPr>
        <w:t>тыс. рублей</w:t>
      </w:r>
      <w:r>
        <w:rPr>
          <w:rFonts w:ascii="Times New Roman" w:hAnsi="Times New Roman" w:cs="Times New Roman"/>
          <w:i/>
          <w:sz w:val="24"/>
          <w:szCs w:val="24"/>
        </w:rPr>
        <w:t>.</w:t>
      </w:r>
      <w:r w:rsidRPr="00962918">
        <w:rPr>
          <w:rFonts w:ascii="Times New Roman" w:hAnsi="Times New Roman" w:cs="Times New Roman"/>
          <w:i/>
          <w:sz w:val="24"/>
          <w:szCs w:val="24"/>
        </w:rPr>
        <w:t xml:space="preserve"> </w:t>
      </w:r>
    </w:p>
    <w:p w:rsidR="00E875E9" w:rsidRDefault="00E875E9" w:rsidP="00E875E9">
      <w:pPr>
        <w:spacing w:after="0" w:line="24" w:lineRule="atLeast"/>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AC32EC">
        <w:rPr>
          <w:rFonts w:ascii="Times New Roman" w:hAnsi="Times New Roman" w:cs="Times New Roman"/>
          <w:b/>
          <w:sz w:val="24"/>
          <w:szCs w:val="24"/>
        </w:rPr>
        <w:t>1</w:t>
      </w:r>
      <w:r>
        <w:rPr>
          <w:rFonts w:ascii="Times New Roman" w:hAnsi="Times New Roman" w:cs="Times New Roman"/>
          <w:b/>
          <w:sz w:val="24"/>
          <w:szCs w:val="24"/>
        </w:rPr>
        <w:t>0</w:t>
      </w:r>
      <w:r w:rsidRPr="00AC32EC">
        <w:rPr>
          <w:rFonts w:ascii="Times New Roman" w:hAnsi="Times New Roman" w:cs="Times New Roman"/>
          <w:b/>
          <w:sz w:val="24"/>
          <w:szCs w:val="24"/>
        </w:rPr>
        <w:t>. Анализ</w:t>
      </w:r>
      <w:r w:rsidRPr="00E74B7C">
        <w:rPr>
          <w:rFonts w:ascii="Times New Roman" w:hAnsi="Times New Roman" w:cs="Times New Roman"/>
          <w:b/>
          <w:sz w:val="24"/>
          <w:szCs w:val="24"/>
        </w:rPr>
        <w:t xml:space="preserve"> дебиторской и кредиторской задолженности</w:t>
      </w:r>
    </w:p>
    <w:p w:rsidR="00770EEA"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Pr="000E6DDF">
        <w:rPr>
          <w:rFonts w:ascii="Times New Roman" w:hAnsi="Times New Roman" w:cs="Times New Roman"/>
          <w:sz w:val="24"/>
          <w:szCs w:val="24"/>
        </w:rPr>
        <w:t xml:space="preserve">По данным </w:t>
      </w:r>
      <w:r>
        <w:rPr>
          <w:rFonts w:ascii="Times New Roman" w:hAnsi="Times New Roman" w:cs="Times New Roman"/>
          <w:sz w:val="24"/>
          <w:szCs w:val="24"/>
        </w:rPr>
        <w:t>годовой отчетности консолидирующего бюджета на 01.01.201</w:t>
      </w:r>
      <w:r w:rsidR="00811216">
        <w:rPr>
          <w:rFonts w:ascii="Times New Roman" w:hAnsi="Times New Roman" w:cs="Times New Roman"/>
          <w:sz w:val="24"/>
          <w:szCs w:val="24"/>
        </w:rPr>
        <w:t>9</w:t>
      </w:r>
      <w:r>
        <w:rPr>
          <w:rFonts w:ascii="Times New Roman" w:hAnsi="Times New Roman" w:cs="Times New Roman"/>
          <w:sz w:val="24"/>
          <w:szCs w:val="24"/>
        </w:rPr>
        <w:t xml:space="preserve"> дебиторская задолженность по городскому поселению составила в сумме </w:t>
      </w:r>
      <w:r w:rsidR="00811216" w:rsidRPr="0049520D">
        <w:rPr>
          <w:rFonts w:ascii="Times New Roman" w:hAnsi="Times New Roman" w:cs="Times New Roman"/>
          <w:i/>
          <w:sz w:val="24"/>
          <w:szCs w:val="24"/>
        </w:rPr>
        <w:t>6</w:t>
      </w:r>
      <w:r w:rsidR="0049520D">
        <w:rPr>
          <w:rFonts w:ascii="Times New Roman" w:hAnsi="Times New Roman" w:cs="Times New Roman"/>
          <w:i/>
          <w:sz w:val="24"/>
          <w:szCs w:val="24"/>
        </w:rPr>
        <w:t xml:space="preserve"> </w:t>
      </w:r>
      <w:r w:rsidR="00811216" w:rsidRPr="0049520D">
        <w:rPr>
          <w:rFonts w:ascii="Times New Roman" w:hAnsi="Times New Roman" w:cs="Times New Roman"/>
          <w:i/>
          <w:sz w:val="24"/>
          <w:szCs w:val="24"/>
        </w:rPr>
        <w:t>090,6</w:t>
      </w:r>
      <w:r w:rsidRPr="0049520D">
        <w:rPr>
          <w:rFonts w:ascii="Times New Roman" w:hAnsi="Times New Roman" w:cs="Times New Roman"/>
          <w:i/>
          <w:sz w:val="24"/>
          <w:szCs w:val="24"/>
        </w:rPr>
        <w:t xml:space="preserve"> </w:t>
      </w:r>
      <w:r w:rsidRPr="0091288A">
        <w:rPr>
          <w:rFonts w:ascii="Times New Roman" w:hAnsi="Times New Roman" w:cs="Times New Roman"/>
          <w:i/>
          <w:sz w:val="24"/>
          <w:szCs w:val="24"/>
        </w:rPr>
        <w:t xml:space="preserve">тыс. </w:t>
      </w:r>
      <w:r w:rsidRPr="0091288A">
        <w:rPr>
          <w:rFonts w:ascii="Times New Roman" w:hAnsi="Times New Roman" w:cs="Times New Roman"/>
          <w:i/>
          <w:sz w:val="24"/>
          <w:szCs w:val="24"/>
        </w:rPr>
        <w:lastRenderedPageBreak/>
        <w:t>рублей,</w:t>
      </w:r>
      <w:r>
        <w:rPr>
          <w:rFonts w:ascii="Times New Roman" w:hAnsi="Times New Roman" w:cs="Times New Roman"/>
          <w:sz w:val="24"/>
          <w:szCs w:val="24"/>
        </w:rPr>
        <w:t xml:space="preserve"> которая по отношению к 201</w:t>
      </w:r>
      <w:r w:rsidR="00811216">
        <w:rPr>
          <w:rFonts w:ascii="Times New Roman" w:hAnsi="Times New Roman" w:cs="Times New Roman"/>
          <w:sz w:val="24"/>
          <w:szCs w:val="24"/>
        </w:rPr>
        <w:t>7</w:t>
      </w:r>
      <w:r>
        <w:rPr>
          <w:rFonts w:ascii="Times New Roman" w:hAnsi="Times New Roman" w:cs="Times New Roman"/>
          <w:sz w:val="24"/>
          <w:szCs w:val="24"/>
        </w:rPr>
        <w:t xml:space="preserve"> году сократилась на </w:t>
      </w:r>
      <w:r w:rsidR="00811216" w:rsidRPr="00811216">
        <w:rPr>
          <w:rFonts w:ascii="Times New Roman" w:hAnsi="Times New Roman" w:cs="Times New Roman"/>
          <w:i/>
          <w:sz w:val="24"/>
          <w:szCs w:val="24"/>
        </w:rPr>
        <w:t>1</w:t>
      </w:r>
      <w:r w:rsidR="0049520D">
        <w:rPr>
          <w:rFonts w:ascii="Times New Roman" w:hAnsi="Times New Roman" w:cs="Times New Roman"/>
          <w:i/>
          <w:sz w:val="24"/>
          <w:szCs w:val="24"/>
        </w:rPr>
        <w:t xml:space="preserve"> </w:t>
      </w:r>
      <w:r w:rsidR="00811216" w:rsidRPr="00811216">
        <w:rPr>
          <w:rFonts w:ascii="Times New Roman" w:hAnsi="Times New Roman" w:cs="Times New Roman"/>
          <w:i/>
          <w:sz w:val="24"/>
          <w:szCs w:val="24"/>
        </w:rPr>
        <w:t>560,4</w:t>
      </w:r>
      <w:r w:rsidRPr="00170EC3">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00811216">
        <w:rPr>
          <w:rFonts w:ascii="Times New Roman" w:hAnsi="Times New Roman" w:cs="Times New Roman"/>
          <w:sz w:val="24"/>
          <w:szCs w:val="24"/>
        </w:rPr>
        <w:t xml:space="preserve">Кредиторская задолженность по отношению к 2017 году сократилась на </w:t>
      </w:r>
      <w:r w:rsidR="00811216" w:rsidRPr="00811216">
        <w:rPr>
          <w:rFonts w:ascii="Times New Roman" w:hAnsi="Times New Roman" w:cs="Times New Roman"/>
          <w:i/>
          <w:sz w:val="24"/>
          <w:szCs w:val="24"/>
        </w:rPr>
        <w:t>8</w:t>
      </w:r>
      <w:r w:rsidR="00811216">
        <w:rPr>
          <w:rFonts w:ascii="Times New Roman" w:hAnsi="Times New Roman" w:cs="Times New Roman"/>
          <w:i/>
          <w:sz w:val="24"/>
          <w:szCs w:val="24"/>
        </w:rPr>
        <w:t xml:space="preserve"> </w:t>
      </w:r>
      <w:r w:rsidR="00811216" w:rsidRPr="00811216">
        <w:rPr>
          <w:rFonts w:ascii="Times New Roman" w:hAnsi="Times New Roman" w:cs="Times New Roman"/>
          <w:i/>
          <w:sz w:val="24"/>
          <w:szCs w:val="24"/>
        </w:rPr>
        <w:t>137,9 тыс. рублей.</w:t>
      </w:r>
      <w:r w:rsidR="00811216">
        <w:rPr>
          <w:rFonts w:ascii="Times New Roman" w:hAnsi="Times New Roman" w:cs="Times New Roman"/>
          <w:sz w:val="24"/>
          <w:szCs w:val="24"/>
        </w:rPr>
        <w:t xml:space="preserve"> </w:t>
      </w:r>
    </w:p>
    <w:p w:rsidR="00E875E9" w:rsidRPr="00811216" w:rsidRDefault="00770EEA"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11216">
        <w:rPr>
          <w:rFonts w:ascii="Times New Roman" w:hAnsi="Times New Roman" w:cs="Times New Roman"/>
          <w:sz w:val="24"/>
          <w:szCs w:val="24"/>
        </w:rPr>
        <w:t xml:space="preserve">Согласно данных </w:t>
      </w:r>
      <w:r w:rsidR="0049520D">
        <w:rPr>
          <w:rFonts w:ascii="Times New Roman" w:hAnsi="Times New Roman" w:cs="Times New Roman"/>
          <w:sz w:val="24"/>
          <w:szCs w:val="24"/>
        </w:rPr>
        <w:t xml:space="preserve">годовой отчетности и ФНС </w:t>
      </w:r>
      <w:r w:rsidR="00811216">
        <w:rPr>
          <w:rFonts w:ascii="Times New Roman" w:hAnsi="Times New Roman" w:cs="Times New Roman"/>
          <w:sz w:val="24"/>
          <w:szCs w:val="24"/>
        </w:rPr>
        <w:t xml:space="preserve">на 01.01.2019 числится кредиторская задолженность по уплате налогов на землю и имущество в сумме </w:t>
      </w:r>
      <w:r w:rsidR="00811216" w:rsidRPr="00811216">
        <w:rPr>
          <w:rFonts w:ascii="Times New Roman" w:hAnsi="Times New Roman" w:cs="Times New Roman"/>
          <w:i/>
          <w:sz w:val="24"/>
          <w:szCs w:val="24"/>
        </w:rPr>
        <w:t>10</w:t>
      </w:r>
      <w:r w:rsidR="00811216">
        <w:rPr>
          <w:rFonts w:ascii="Times New Roman" w:hAnsi="Times New Roman" w:cs="Times New Roman"/>
          <w:i/>
          <w:sz w:val="24"/>
          <w:szCs w:val="24"/>
        </w:rPr>
        <w:t xml:space="preserve"> </w:t>
      </w:r>
      <w:r w:rsidR="00811216" w:rsidRPr="00811216">
        <w:rPr>
          <w:rFonts w:ascii="Times New Roman" w:hAnsi="Times New Roman" w:cs="Times New Roman"/>
          <w:i/>
          <w:sz w:val="24"/>
          <w:szCs w:val="24"/>
        </w:rPr>
        <w:t>639,2 тыс. рублей</w:t>
      </w:r>
      <w:r w:rsidR="00811216">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данным годовой отчетности (Баланс исполнения консолидирующего бюджета (ф. 0503320,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за администрацией муниципального района (бюджет городского поселения) числятся финансовые вложения в сумме </w:t>
      </w:r>
      <w:r w:rsidRPr="00381950">
        <w:rPr>
          <w:rFonts w:ascii="Times New Roman" w:hAnsi="Times New Roman" w:cs="Times New Roman"/>
          <w:i/>
          <w:sz w:val="24"/>
          <w:szCs w:val="24"/>
        </w:rPr>
        <w:t>80 6</w:t>
      </w:r>
      <w:r>
        <w:rPr>
          <w:rFonts w:ascii="Times New Roman" w:hAnsi="Times New Roman" w:cs="Times New Roman"/>
          <w:i/>
          <w:sz w:val="24"/>
          <w:szCs w:val="24"/>
        </w:rPr>
        <w:t>00</w:t>
      </w:r>
      <w:r w:rsidRPr="00381950">
        <w:rPr>
          <w:rFonts w:ascii="Times New Roman" w:hAnsi="Times New Roman" w:cs="Times New Roman"/>
          <w:i/>
          <w:sz w:val="24"/>
          <w:szCs w:val="24"/>
        </w:rPr>
        <w:t>,0 тыс. рублей</w:t>
      </w:r>
      <w:r>
        <w:rPr>
          <w:rFonts w:ascii="Times New Roman" w:hAnsi="Times New Roman" w:cs="Times New Roman"/>
          <w:sz w:val="24"/>
          <w:szCs w:val="24"/>
        </w:rPr>
        <w:t>, из них вложения в уставный фонд:</w:t>
      </w:r>
      <w:proofErr w:type="gramEnd"/>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МУП «Жилищн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коммунальный сервис» </w:t>
      </w:r>
      <w:r w:rsidRPr="00381950">
        <w:rPr>
          <w:rFonts w:ascii="Times New Roman" w:hAnsi="Times New Roman" w:cs="Times New Roman"/>
          <w:i/>
          <w:sz w:val="24"/>
          <w:szCs w:val="24"/>
        </w:rPr>
        <w:t>1 600,0 тыс. рублей</w:t>
      </w:r>
      <w:r>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МУП «</w:t>
      </w:r>
      <w:proofErr w:type="spellStart"/>
      <w:r>
        <w:rPr>
          <w:rFonts w:ascii="Times New Roman" w:hAnsi="Times New Roman" w:cs="Times New Roman"/>
          <w:sz w:val="24"/>
          <w:szCs w:val="24"/>
        </w:rPr>
        <w:t>Людиновские</w:t>
      </w:r>
      <w:proofErr w:type="spellEnd"/>
      <w:r>
        <w:rPr>
          <w:rFonts w:ascii="Times New Roman" w:hAnsi="Times New Roman" w:cs="Times New Roman"/>
          <w:sz w:val="24"/>
          <w:szCs w:val="24"/>
        </w:rPr>
        <w:t xml:space="preserve"> тепловые сети» в сумме </w:t>
      </w:r>
      <w:r w:rsidRPr="00381950">
        <w:rPr>
          <w:rFonts w:ascii="Times New Roman" w:hAnsi="Times New Roman" w:cs="Times New Roman"/>
          <w:i/>
          <w:sz w:val="24"/>
          <w:szCs w:val="24"/>
        </w:rPr>
        <w:t>79 000,0 тыс. рублей</w:t>
      </w:r>
      <w:r>
        <w:rPr>
          <w:rFonts w:ascii="Times New Roman" w:hAnsi="Times New Roman" w:cs="Times New Roman"/>
          <w:i/>
          <w:sz w:val="24"/>
          <w:szCs w:val="24"/>
        </w:rPr>
        <w:t>.</w:t>
      </w:r>
    </w:p>
    <w:p w:rsidR="00AA5932" w:rsidRPr="00AA5932" w:rsidRDefault="00AA5932"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Изменений в структуре финансовых вложений на протяжении ряда лет не имеется.</w:t>
      </w:r>
    </w:p>
    <w:p w:rsidR="00E875E9" w:rsidRDefault="00E875E9" w:rsidP="00E875E9">
      <w:pPr>
        <w:spacing w:after="0" w:line="24" w:lineRule="atLeast"/>
        <w:jc w:val="both"/>
        <w:rPr>
          <w:rFonts w:ascii="Times New Roman" w:hAnsi="Times New Roman" w:cs="Times New Roman"/>
          <w:b/>
          <w:sz w:val="24"/>
          <w:szCs w:val="24"/>
        </w:rPr>
      </w:pPr>
      <w:r>
        <w:rPr>
          <w:rFonts w:ascii="Times New Roman" w:hAnsi="Times New Roman" w:cs="Times New Roman"/>
          <w:b/>
          <w:sz w:val="24"/>
          <w:szCs w:val="24"/>
        </w:rPr>
        <w:t xml:space="preserve">          Выводы и предложения:</w:t>
      </w:r>
    </w:p>
    <w:p w:rsidR="00E875E9" w:rsidRDefault="00E875E9" w:rsidP="00E875E9">
      <w:pPr>
        <w:spacing w:after="0" w:line="24" w:lineRule="atLeast"/>
        <w:jc w:val="both"/>
        <w:rPr>
          <w:rFonts w:ascii="Times New Roman" w:hAnsi="Times New Roman" w:cs="Times New Roman"/>
          <w:sz w:val="24"/>
          <w:szCs w:val="24"/>
        </w:rPr>
      </w:pPr>
      <w:r w:rsidRPr="000859A0">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0859A0">
        <w:rPr>
          <w:rFonts w:ascii="Times New Roman" w:hAnsi="Times New Roman" w:cs="Times New Roman"/>
          <w:sz w:val="24"/>
          <w:szCs w:val="24"/>
        </w:rPr>
        <w:t xml:space="preserve"> Отчет об исполнении бюджета городского поселения для подготовки заключения представлен в контрольно-счетную палату без нарушений сроков, установленных п</w:t>
      </w:r>
      <w:r>
        <w:rPr>
          <w:rFonts w:ascii="Times New Roman" w:hAnsi="Times New Roman" w:cs="Times New Roman"/>
          <w:sz w:val="24"/>
          <w:szCs w:val="24"/>
        </w:rPr>
        <w:t>.</w:t>
      </w:r>
      <w:r w:rsidRPr="000859A0">
        <w:rPr>
          <w:rFonts w:ascii="Times New Roman" w:hAnsi="Times New Roman" w:cs="Times New Roman"/>
          <w:sz w:val="24"/>
          <w:szCs w:val="24"/>
        </w:rPr>
        <w:t xml:space="preserve"> 3 статьи 264.4 БК РФ и</w:t>
      </w:r>
      <w:r>
        <w:rPr>
          <w:rFonts w:ascii="Times New Roman" w:hAnsi="Times New Roman" w:cs="Times New Roman"/>
          <w:sz w:val="24"/>
          <w:szCs w:val="24"/>
        </w:rPr>
        <w:t xml:space="preserve"> п. 12.4 </w:t>
      </w:r>
      <w:r w:rsidRPr="000859A0">
        <w:rPr>
          <w:rFonts w:ascii="Times New Roman" w:hAnsi="Times New Roman" w:cs="Times New Roman"/>
          <w:sz w:val="24"/>
          <w:szCs w:val="24"/>
        </w:rPr>
        <w:t>Положения о бюджетном процессе.</w:t>
      </w:r>
    </w:p>
    <w:p w:rsidR="00E875E9" w:rsidRDefault="00E875E9" w:rsidP="00E875E9">
      <w:pPr>
        <w:spacing w:after="0" w:line="24" w:lineRule="atLeast"/>
        <w:jc w:val="both"/>
        <w:rPr>
          <w:rFonts w:ascii="Times New Roman" w:hAnsi="Times New Roman" w:cs="Times New Roman"/>
          <w:sz w:val="24"/>
          <w:szCs w:val="24"/>
        </w:rPr>
      </w:pPr>
      <w:r w:rsidRPr="009C0354">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9C0354">
        <w:rPr>
          <w:rFonts w:ascii="Times New Roman" w:hAnsi="Times New Roman" w:cs="Times New Roman"/>
          <w:sz w:val="24"/>
          <w:szCs w:val="24"/>
        </w:rPr>
        <w:t xml:space="preserve"> В соответствии с требованием пункта 2 статьи 264.5 БК РФ одновременно с годовым отчетом об исполнении бюджета </w:t>
      </w:r>
      <w:r w:rsidR="0049520D">
        <w:rPr>
          <w:rFonts w:ascii="Times New Roman" w:hAnsi="Times New Roman" w:cs="Times New Roman"/>
          <w:sz w:val="24"/>
          <w:szCs w:val="24"/>
        </w:rPr>
        <w:t>городского поселения</w:t>
      </w:r>
      <w:r w:rsidRPr="009C0354">
        <w:rPr>
          <w:rFonts w:ascii="Times New Roman" w:hAnsi="Times New Roman" w:cs="Times New Roman"/>
          <w:sz w:val="24"/>
          <w:szCs w:val="24"/>
        </w:rPr>
        <w:t xml:space="preserve"> за 201</w:t>
      </w:r>
      <w:r w:rsidR="00D6381B">
        <w:rPr>
          <w:rFonts w:ascii="Times New Roman" w:hAnsi="Times New Roman" w:cs="Times New Roman"/>
          <w:sz w:val="24"/>
          <w:szCs w:val="24"/>
        </w:rPr>
        <w:t>8</w:t>
      </w:r>
      <w:r w:rsidRPr="009C0354">
        <w:rPr>
          <w:rFonts w:ascii="Times New Roman" w:hAnsi="Times New Roman" w:cs="Times New Roman"/>
          <w:sz w:val="24"/>
          <w:szCs w:val="24"/>
        </w:rPr>
        <w:t xml:space="preserve"> год представлен проект решения об исполнении бюджета со всеми приложениями. Структура проекта решения об исполнении бюджета </w:t>
      </w:r>
      <w:r>
        <w:rPr>
          <w:rFonts w:ascii="Times New Roman" w:hAnsi="Times New Roman" w:cs="Times New Roman"/>
          <w:sz w:val="24"/>
          <w:szCs w:val="24"/>
        </w:rPr>
        <w:t>городского поселения</w:t>
      </w:r>
      <w:r w:rsidRPr="009C0354">
        <w:rPr>
          <w:rFonts w:ascii="Times New Roman" w:hAnsi="Times New Roman" w:cs="Times New Roman"/>
          <w:sz w:val="24"/>
          <w:szCs w:val="24"/>
        </w:rPr>
        <w:t xml:space="preserve"> за 201</w:t>
      </w:r>
      <w:r w:rsidR="00D6381B">
        <w:rPr>
          <w:rFonts w:ascii="Times New Roman" w:hAnsi="Times New Roman" w:cs="Times New Roman"/>
          <w:sz w:val="24"/>
          <w:szCs w:val="24"/>
        </w:rPr>
        <w:t>8</w:t>
      </w:r>
      <w:r w:rsidRPr="009C0354">
        <w:rPr>
          <w:rFonts w:ascii="Times New Roman" w:hAnsi="Times New Roman" w:cs="Times New Roman"/>
          <w:sz w:val="24"/>
          <w:szCs w:val="24"/>
        </w:rPr>
        <w:t xml:space="preserve"> год соответствует </w:t>
      </w:r>
      <w:r w:rsidR="00D6381B">
        <w:rPr>
          <w:rFonts w:ascii="Times New Roman" w:hAnsi="Times New Roman" w:cs="Times New Roman"/>
          <w:sz w:val="24"/>
          <w:szCs w:val="24"/>
        </w:rPr>
        <w:t xml:space="preserve">требованиям </w:t>
      </w:r>
      <w:r w:rsidRPr="009C0354">
        <w:rPr>
          <w:rFonts w:ascii="Times New Roman" w:hAnsi="Times New Roman" w:cs="Times New Roman"/>
          <w:sz w:val="24"/>
          <w:szCs w:val="24"/>
        </w:rPr>
        <w:t>статьи 264.6 БК РФ и статьи 10 Положения о бюджетном процессе.</w:t>
      </w:r>
    </w:p>
    <w:p w:rsidR="00E875E9" w:rsidRPr="000859A0"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3. Фактов нарушения законодательства, которые могли привести к недостоверности отчетности или иным способам ее искажения, а также фактов нарушения текстовых норм и </w:t>
      </w:r>
      <w:proofErr w:type="gramStart"/>
      <w:r>
        <w:rPr>
          <w:rFonts w:ascii="Times New Roman" w:hAnsi="Times New Roman" w:cs="Times New Roman"/>
          <w:sz w:val="24"/>
          <w:szCs w:val="24"/>
        </w:rPr>
        <w:t>бюджетных назначений, установленных решением о бюджете не выявлено</w:t>
      </w:r>
      <w:proofErr w:type="gramEnd"/>
      <w:r>
        <w:rPr>
          <w:rFonts w:ascii="Times New Roman" w:hAnsi="Times New Roman" w:cs="Times New Roman"/>
          <w:sz w:val="24"/>
          <w:szCs w:val="24"/>
        </w:rPr>
        <w:t>.</w:t>
      </w:r>
      <w:r w:rsidRPr="009C0354">
        <w:rPr>
          <w:rFonts w:ascii="Times New Roman" w:hAnsi="Times New Roman" w:cs="Times New Roman"/>
          <w:sz w:val="24"/>
          <w:szCs w:val="24"/>
        </w:rPr>
        <w:t xml:space="preserve"> </w:t>
      </w:r>
      <w:r w:rsidRPr="00386439">
        <w:rPr>
          <w:rFonts w:ascii="Times New Roman" w:hAnsi="Times New Roman" w:cs="Times New Roman"/>
          <w:sz w:val="24"/>
          <w:szCs w:val="24"/>
        </w:rPr>
        <w:t xml:space="preserve">Достоверность представленного годового отчета об исполнении бюджета </w:t>
      </w:r>
      <w:r>
        <w:rPr>
          <w:rFonts w:ascii="Times New Roman" w:hAnsi="Times New Roman" w:cs="Times New Roman"/>
          <w:sz w:val="24"/>
          <w:szCs w:val="24"/>
        </w:rPr>
        <w:t>городского поселения</w:t>
      </w:r>
      <w:r w:rsidRPr="00386439">
        <w:rPr>
          <w:rFonts w:ascii="Times New Roman" w:hAnsi="Times New Roman" w:cs="Times New Roman"/>
          <w:sz w:val="24"/>
          <w:szCs w:val="24"/>
        </w:rPr>
        <w:t xml:space="preserve"> сомнений</w:t>
      </w:r>
      <w:r>
        <w:rPr>
          <w:rFonts w:ascii="Times New Roman" w:hAnsi="Times New Roman" w:cs="Times New Roman"/>
          <w:sz w:val="24"/>
          <w:szCs w:val="24"/>
        </w:rPr>
        <w:t xml:space="preserve"> не вызывает.</w:t>
      </w:r>
    </w:p>
    <w:p w:rsidR="00E875E9" w:rsidRDefault="00E875E9" w:rsidP="00E875E9">
      <w:pPr>
        <w:pStyle w:val="11"/>
        <w:shd w:val="clear" w:color="auto" w:fill="auto"/>
        <w:spacing w:line="23" w:lineRule="atLeast"/>
        <w:ind w:firstLine="360"/>
        <w:rPr>
          <w:sz w:val="24"/>
          <w:szCs w:val="24"/>
        </w:rPr>
      </w:pPr>
      <w:r>
        <w:rPr>
          <w:sz w:val="24"/>
          <w:szCs w:val="24"/>
        </w:rPr>
        <w:t xml:space="preserve">   4. Б</w:t>
      </w:r>
      <w:r w:rsidRPr="005C2061">
        <w:rPr>
          <w:sz w:val="24"/>
          <w:szCs w:val="24"/>
        </w:rPr>
        <w:t>юджет</w:t>
      </w:r>
      <w:r>
        <w:rPr>
          <w:sz w:val="24"/>
          <w:szCs w:val="24"/>
        </w:rPr>
        <w:t xml:space="preserve"> городского поселения за 201</w:t>
      </w:r>
      <w:r w:rsidR="00AA5932">
        <w:rPr>
          <w:sz w:val="24"/>
          <w:szCs w:val="24"/>
        </w:rPr>
        <w:t>8</w:t>
      </w:r>
      <w:r>
        <w:rPr>
          <w:sz w:val="24"/>
          <w:szCs w:val="24"/>
        </w:rPr>
        <w:t xml:space="preserve"> год</w:t>
      </w:r>
      <w:r w:rsidRPr="005C2061">
        <w:rPr>
          <w:sz w:val="24"/>
          <w:szCs w:val="24"/>
        </w:rPr>
        <w:t xml:space="preserve"> исполнен:</w:t>
      </w:r>
    </w:p>
    <w:p w:rsidR="00322A15" w:rsidRPr="005C2061" w:rsidRDefault="00322A15" w:rsidP="00322A15">
      <w:pPr>
        <w:spacing w:after="0" w:line="24" w:lineRule="atLeast"/>
        <w:ind w:firstLine="567"/>
        <w:jc w:val="both"/>
        <w:rPr>
          <w:rFonts w:ascii="Times New Roman" w:eastAsia="Times New Roman" w:hAnsi="Times New Roman" w:cs="Times New Roman"/>
          <w:sz w:val="24"/>
          <w:szCs w:val="24"/>
        </w:rPr>
      </w:pPr>
      <w:r w:rsidRPr="005C2061">
        <w:rPr>
          <w:rFonts w:ascii="Times New Roman" w:eastAsia="Times New Roman" w:hAnsi="Times New Roman" w:cs="Times New Roman"/>
          <w:sz w:val="24"/>
          <w:szCs w:val="24"/>
        </w:rPr>
        <w:t xml:space="preserve">по доходам в сумме </w:t>
      </w:r>
      <w:r w:rsidRPr="007C6EC0">
        <w:rPr>
          <w:rFonts w:ascii="Times New Roman" w:eastAsia="Times New Roman" w:hAnsi="Times New Roman" w:cs="Times New Roman"/>
          <w:i/>
          <w:sz w:val="24"/>
          <w:szCs w:val="24"/>
        </w:rPr>
        <w:t>409</w:t>
      </w:r>
      <w:r>
        <w:rPr>
          <w:rFonts w:ascii="Times New Roman" w:eastAsia="Times New Roman" w:hAnsi="Times New Roman" w:cs="Times New Roman"/>
          <w:i/>
          <w:sz w:val="24"/>
          <w:szCs w:val="24"/>
        </w:rPr>
        <w:t xml:space="preserve"> </w:t>
      </w:r>
      <w:r w:rsidRPr="007C6EC0">
        <w:rPr>
          <w:rFonts w:ascii="Times New Roman" w:eastAsia="Times New Roman" w:hAnsi="Times New Roman" w:cs="Times New Roman"/>
          <w:i/>
          <w:sz w:val="24"/>
          <w:szCs w:val="24"/>
        </w:rPr>
        <w:t>686,0</w:t>
      </w:r>
      <w:r>
        <w:rPr>
          <w:rFonts w:ascii="Times New Roman" w:eastAsia="Times New Roman" w:hAnsi="Times New Roman" w:cs="Times New Roman"/>
          <w:sz w:val="24"/>
          <w:szCs w:val="24"/>
        </w:rPr>
        <w:t xml:space="preserve"> т</w:t>
      </w:r>
      <w:r w:rsidRPr="005C2061">
        <w:rPr>
          <w:rFonts w:ascii="Times New Roman" w:eastAsia="Times New Roman" w:hAnsi="Times New Roman" w:cs="Times New Roman"/>
          <w:i/>
          <w:sz w:val="24"/>
          <w:szCs w:val="24"/>
        </w:rPr>
        <w:t>ыс. рублей</w:t>
      </w:r>
      <w:r w:rsidRPr="005C2061">
        <w:rPr>
          <w:rFonts w:ascii="Times New Roman" w:eastAsia="Times New Roman" w:hAnsi="Times New Roman" w:cs="Times New Roman"/>
          <w:sz w:val="24"/>
          <w:szCs w:val="24"/>
        </w:rPr>
        <w:t xml:space="preserve"> при утвержденных бюджетных назначениях </w:t>
      </w:r>
      <w:r>
        <w:rPr>
          <w:rFonts w:ascii="Times New Roman" w:eastAsia="Times New Roman" w:hAnsi="Times New Roman" w:cs="Times New Roman"/>
          <w:sz w:val="24"/>
          <w:szCs w:val="24"/>
        </w:rPr>
        <w:t xml:space="preserve">в соответствии с уточненной бюджетной росписью </w:t>
      </w:r>
      <w:r w:rsidRPr="005C2061">
        <w:rPr>
          <w:rFonts w:ascii="Times New Roman" w:eastAsia="Times New Roman" w:hAnsi="Times New Roman" w:cs="Times New Roman"/>
          <w:sz w:val="24"/>
          <w:szCs w:val="24"/>
        </w:rPr>
        <w:t xml:space="preserve">в сумме </w:t>
      </w:r>
      <w:r w:rsidRPr="00170166">
        <w:rPr>
          <w:rFonts w:ascii="Times New Roman" w:eastAsia="Times New Roman" w:hAnsi="Times New Roman" w:cs="Times New Roman"/>
          <w:i/>
          <w:sz w:val="24"/>
          <w:szCs w:val="24"/>
        </w:rPr>
        <w:t>404</w:t>
      </w:r>
      <w:r>
        <w:rPr>
          <w:rFonts w:ascii="Times New Roman" w:eastAsia="Times New Roman" w:hAnsi="Times New Roman" w:cs="Times New Roman"/>
          <w:i/>
          <w:sz w:val="24"/>
          <w:szCs w:val="24"/>
        </w:rPr>
        <w:t xml:space="preserve"> </w:t>
      </w:r>
      <w:r w:rsidRPr="00170166">
        <w:rPr>
          <w:rFonts w:ascii="Times New Roman" w:eastAsia="Times New Roman" w:hAnsi="Times New Roman" w:cs="Times New Roman"/>
          <w:i/>
          <w:sz w:val="24"/>
          <w:szCs w:val="24"/>
        </w:rPr>
        <w:t>620,0</w:t>
      </w:r>
      <w:r>
        <w:rPr>
          <w:rFonts w:ascii="Times New Roman" w:eastAsia="Times New Roman" w:hAnsi="Times New Roman" w:cs="Times New Roman"/>
          <w:sz w:val="24"/>
          <w:szCs w:val="24"/>
        </w:rPr>
        <w:t xml:space="preserve"> </w:t>
      </w:r>
      <w:r w:rsidRPr="0045577D">
        <w:rPr>
          <w:rFonts w:ascii="Times New Roman" w:eastAsia="Times New Roman" w:hAnsi="Times New Roman" w:cs="Times New Roman"/>
          <w:i/>
          <w:sz w:val="24"/>
          <w:szCs w:val="24"/>
        </w:rPr>
        <w:t>тыс</w:t>
      </w:r>
      <w:r w:rsidRPr="005C2061">
        <w:rPr>
          <w:rFonts w:ascii="Times New Roman" w:eastAsia="Times New Roman" w:hAnsi="Times New Roman" w:cs="Times New Roman"/>
          <w:i/>
          <w:sz w:val="24"/>
          <w:szCs w:val="24"/>
        </w:rPr>
        <w:t>. рублей</w:t>
      </w:r>
      <w:r w:rsidRPr="005C2061">
        <w:rPr>
          <w:rFonts w:ascii="Times New Roman" w:eastAsia="Times New Roman" w:hAnsi="Times New Roman" w:cs="Times New Roman"/>
          <w:sz w:val="24"/>
          <w:szCs w:val="24"/>
        </w:rPr>
        <w:t>;</w:t>
      </w:r>
    </w:p>
    <w:p w:rsidR="00322A15" w:rsidRPr="005C2061" w:rsidRDefault="00322A15" w:rsidP="00322A15">
      <w:pPr>
        <w:spacing w:after="0" w:line="24" w:lineRule="atLeast"/>
        <w:ind w:firstLine="567"/>
        <w:jc w:val="both"/>
        <w:rPr>
          <w:rFonts w:ascii="Times New Roman" w:eastAsia="Times New Roman" w:hAnsi="Times New Roman" w:cs="Times New Roman"/>
          <w:i/>
          <w:sz w:val="24"/>
          <w:szCs w:val="24"/>
        </w:rPr>
      </w:pPr>
      <w:r w:rsidRPr="005C2061">
        <w:rPr>
          <w:rFonts w:ascii="Times New Roman" w:eastAsia="Times New Roman" w:hAnsi="Times New Roman" w:cs="Times New Roman"/>
          <w:sz w:val="24"/>
          <w:szCs w:val="24"/>
        </w:rPr>
        <w:t xml:space="preserve">по расходам в сумме </w:t>
      </w:r>
      <w:r w:rsidRPr="00F10C5D">
        <w:rPr>
          <w:rFonts w:ascii="Times New Roman" w:eastAsia="Times New Roman" w:hAnsi="Times New Roman" w:cs="Times New Roman"/>
          <w:i/>
          <w:sz w:val="24"/>
          <w:szCs w:val="24"/>
        </w:rPr>
        <w:t>311</w:t>
      </w:r>
      <w:r>
        <w:rPr>
          <w:rFonts w:ascii="Times New Roman" w:eastAsia="Times New Roman" w:hAnsi="Times New Roman" w:cs="Times New Roman"/>
          <w:i/>
          <w:sz w:val="24"/>
          <w:szCs w:val="24"/>
        </w:rPr>
        <w:t xml:space="preserve"> </w:t>
      </w:r>
      <w:r w:rsidRPr="00F10C5D">
        <w:rPr>
          <w:rFonts w:ascii="Times New Roman" w:eastAsia="Times New Roman" w:hAnsi="Times New Roman" w:cs="Times New Roman"/>
          <w:i/>
          <w:sz w:val="24"/>
          <w:szCs w:val="24"/>
        </w:rPr>
        <w:t>019,0</w:t>
      </w:r>
      <w:r>
        <w:rPr>
          <w:rFonts w:ascii="Times New Roman" w:eastAsia="Times New Roman" w:hAnsi="Times New Roman" w:cs="Times New Roman"/>
          <w:sz w:val="24"/>
          <w:szCs w:val="24"/>
        </w:rPr>
        <w:t xml:space="preserve"> </w:t>
      </w:r>
      <w:r w:rsidRPr="005C2061">
        <w:rPr>
          <w:rFonts w:ascii="Times New Roman" w:eastAsia="Times New Roman" w:hAnsi="Times New Roman" w:cs="Times New Roman"/>
          <w:i/>
          <w:sz w:val="24"/>
          <w:szCs w:val="24"/>
        </w:rPr>
        <w:t>тыс.</w:t>
      </w:r>
      <w:r>
        <w:rPr>
          <w:rFonts w:ascii="Times New Roman" w:eastAsia="Times New Roman" w:hAnsi="Times New Roman" w:cs="Times New Roman"/>
          <w:i/>
          <w:sz w:val="24"/>
          <w:szCs w:val="24"/>
        </w:rPr>
        <w:t xml:space="preserve"> </w:t>
      </w:r>
      <w:r w:rsidRPr="005C2061">
        <w:rPr>
          <w:rFonts w:ascii="Times New Roman" w:eastAsia="Times New Roman" w:hAnsi="Times New Roman" w:cs="Times New Roman"/>
          <w:i/>
          <w:sz w:val="24"/>
          <w:szCs w:val="24"/>
        </w:rPr>
        <w:t>рублей</w:t>
      </w:r>
      <w:r>
        <w:rPr>
          <w:rFonts w:ascii="Times New Roman" w:eastAsia="Times New Roman" w:hAnsi="Times New Roman" w:cs="Times New Roman"/>
          <w:sz w:val="24"/>
          <w:szCs w:val="24"/>
        </w:rPr>
        <w:t>,</w:t>
      </w:r>
      <w:r w:rsidRPr="005C2061">
        <w:rPr>
          <w:rFonts w:ascii="Times New Roman" w:eastAsia="Times New Roman" w:hAnsi="Times New Roman" w:cs="Times New Roman"/>
          <w:i/>
          <w:sz w:val="24"/>
          <w:szCs w:val="24"/>
        </w:rPr>
        <w:t xml:space="preserve"> </w:t>
      </w:r>
      <w:r w:rsidRPr="005C2061">
        <w:rPr>
          <w:rFonts w:ascii="Times New Roman" w:eastAsia="Times New Roman" w:hAnsi="Times New Roman" w:cs="Times New Roman"/>
          <w:sz w:val="24"/>
          <w:szCs w:val="24"/>
        </w:rPr>
        <w:t xml:space="preserve">при утвержденных бюджетных </w:t>
      </w:r>
      <w:r>
        <w:rPr>
          <w:rFonts w:ascii="Times New Roman" w:eastAsia="Times New Roman" w:hAnsi="Times New Roman" w:cs="Times New Roman"/>
          <w:sz w:val="24"/>
          <w:szCs w:val="24"/>
        </w:rPr>
        <w:t>назначениях</w:t>
      </w:r>
      <w:r w:rsidRPr="005C2061">
        <w:rPr>
          <w:rFonts w:ascii="Times New Roman" w:eastAsia="Times New Roman" w:hAnsi="Times New Roman" w:cs="Times New Roman"/>
          <w:sz w:val="24"/>
          <w:szCs w:val="24"/>
        </w:rPr>
        <w:t xml:space="preserve"> в соответствии с уточненной бюджетной росписью</w:t>
      </w:r>
      <w:r>
        <w:rPr>
          <w:rFonts w:ascii="Times New Roman" w:eastAsia="Times New Roman" w:hAnsi="Times New Roman" w:cs="Times New Roman"/>
          <w:sz w:val="24"/>
          <w:szCs w:val="24"/>
        </w:rPr>
        <w:t xml:space="preserve"> </w:t>
      </w:r>
      <w:r w:rsidRPr="005C2061">
        <w:rPr>
          <w:rFonts w:ascii="Times New Roman" w:eastAsia="Times New Roman" w:hAnsi="Times New Roman" w:cs="Times New Roman"/>
          <w:sz w:val="24"/>
          <w:szCs w:val="24"/>
        </w:rPr>
        <w:t xml:space="preserve">в сумме </w:t>
      </w:r>
      <w:r w:rsidRPr="00170166">
        <w:rPr>
          <w:rFonts w:ascii="Times New Roman" w:eastAsia="Times New Roman" w:hAnsi="Times New Roman" w:cs="Times New Roman"/>
          <w:i/>
          <w:sz w:val="24"/>
          <w:szCs w:val="24"/>
        </w:rPr>
        <w:t>326</w:t>
      </w:r>
      <w:r>
        <w:rPr>
          <w:rFonts w:ascii="Times New Roman" w:eastAsia="Times New Roman" w:hAnsi="Times New Roman" w:cs="Times New Roman"/>
          <w:i/>
          <w:sz w:val="24"/>
          <w:szCs w:val="24"/>
        </w:rPr>
        <w:t xml:space="preserve"> </w:t>
      </w:r>
      <w:r w:rsidRPr="00170166">
        <w:rPr>
          <w:rFonts w:ascii="Times New Roman" w:eastAsia="Times New Roman" w:hAnsi="Times New Roman" w:cs="Times New Roman"/>
          <w:i/>
          <w:sz w:val="24"/>
          <w:szCs w:val="24"/>
        </w:rPr>
        <w:t>249,0</w:t>
      </w:r>
      <w:r>
        <w:rPr>
          <w:rFonts w:ascii="Times New Roman" w:eastAsia="Times New Roman" w:hAnsi="Times New Roman" w:cs="Times New Roman"/>
          <w:sz w:val="24"/>
          <w:szCs w:val="24"/>
        </w:rPr>
        <w:t xml:space="preserve"> </w:t>
      </w:r>
      <w:r w:rsidRPr="005C206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w:t>
      </w:r>
      <w:r w:rsidRPr="005C2061">
        <w:rPr>
          <w:rFonts w:ascii="Times New Roman" w:eastAsia="Times New Roman" w:hAnsi="Times New Roman" w:cs="Times New Roman"/>
          <w:i/>
          <w:sz w:val="24"/>
          <w:szCs w:val="24"/>
        </w:rPr>
        <w:t>ыс. рублей;</w:t>
      </w:r>
    </w:p>
    <w:p w:rsidR="00322A15" w:rsidRPr="005C2061" w:rsidRDefault="00322A15" w:rsidP="00322A15">
      <w:pPr>
        <w:spacing w:after="0" w:line="24" w:lineRule="atLeast"/>
        <w:ind w:firstLine="567"/>
        <w:rPr>
          <w:rFonts w:ascii="Times New Roman" w:eastAsia="Times New Roman" w:hAnsi="Times New Roman" w:cs="Times New Roman"/>
          <w:sz w:val="24"/>
          <w:szCs w:val="24"/>
        </w:rPr>
      </w:pPr>
      <w:r w:rsidRPr="005C2061">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профицитом</w:t>
      </w:r>
      <w:r w:rsidRPr="005C2061">
        <w:rPr>
          <w:rFonts w:ascii="Times New Roman" w:eastAsia="Times New Roman" w:hAnsi="Times New Roman" w:cs="Times New Roman"/>
          <w:sz w:val="24"/>
          <w:szCs w:val="24"/>
        </w:rPr>
        <w:t xml:space="preserve"> в сумме </w:t>
      </w:r>
      <w:r w:rsidRPr="00170166">
        <w:rPr>
          <w:rFonts w:ascii="Times New Roman" w:eastAsia="Times New Roman" w:hAnsi="Times New Roman" w:cs="Times New Roman"/>
          <w:i/>
          <w:sz w:val="24"/>
          <w:szCs w:val="24"/>
        </w:rPr>
        <w:t>98</w:t>
      </w:r>
      <w:r>
        <w:rPr>
          <w:rFonts w:ascii="Times New Roman" w:eastAsia="Times New Roman" w:hAnsi="Times New Roman" w:cs="Times New Roman"/>
          <w:i/>
          <w:sz w:val="24"/>
          <w:szCs w:val="24"/>
        </w:rPr>
        <w:t xml:space="preserve"> </w:t>
      </w:r>
      <w:r w:rsidRPr="00170166">
        <w:rPr>
          <w:rFonts w:ascii="Times New Roman" w:eastAsia="Times New Roman" w:hAnsi="Times New Roman" w:cs="Times New Roman"/>
          <w:i/>
          <w:sz w:val="24"/>
          <w:szCs w:val="24"/>
        </w:rPr>
        <w:t xml:space="preserve">667,0 </w:t>
      </w:r>
      <w:r w:rsidRPr="00A82CD2">
        <w:rPr>
          <w:rFonts w:ascii="Times New Roman" w:eastAsia="Times New Roman" w:hAnsi="Times New Roman" w:cs="Times New Roman"/>
          <w:i/>
          <w:sz w:val="24"/>
          <w:szCs w:val="24"/>
        </w:rPr>
        <w:t>тыс</w:t>
      </w:r>
      <w:r w:rsidRPr="005C2061">
        <w:rPr>
          <w:rFonts w:ascii="Times New Roman" w:eastAsia="Times New Roman" w:hAnsi="Times New Roman" w:cs="Times New Roman"/>
          <w:i/>
          <w:sz w:val="24"/>
          <w:szCs w:val="24"/>
        </w:rPr>
        <w:t xml:space="preserve">. рублей </w:t>
      </w:r>
      <w:r w:rsidRPr="005C2061">
        <w:rPr>
          <w:rFonts w:ascii="Times New Roman" w:eastAsia="Times New Roman" w:hAnsi="Times New Roman" w:cs="Times New Roman"/>
          <w:sz w:val="24"/>
          <w:szCs w:val="24"/>
        </w:rPr>
        <w:t xml:space="preserve">при </w:t>
      </w:r>
      <w:proofErr w:type="gramStart"/>
      <w:r w:rsidRPr="005C2061">
        <w:rPr>
          <w:rFonts w:ascii="Times New Roman" w:eastAsia="Times New Roman" w:hAnsi="Times New Roman" w:cs="Times New Roman"/>
          <w:sz w:val="24"/>
          <w:szCs w:val="24"/>
        </w:rPr>
        <w:t>запланированном</w:t>
      </w:r>
      <w:proofErr w:type="gramEnd"/>
      <w:r w:rsidRPr="005C2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профиците</w:t>
      </w:r>
      <w:r w:rsidRPr="005C2061">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с</w:t>
      </w:r>
      <w:r w:rsidRPr="005C2061">
        <w:rPr>
          <w:rFonts w:ascii="Times New Roman" w:eastAsia="Times New Roman" w:hAnsi="Times New Roman" w:cs="Times New Roman"/>
          <w:sz w:val="24"/>
          <w:szCs w:val="24"/>
        </w:rPr>
        <w:t xml:space="preserve">умме </w:t>
      </w:r>
      <w:r w:rsidRPr="00170166">
        <w:rPr>
          <w:rFonts w:ascii="Times New Roman" w:eastAsia="Times New Roman" w:hAnsi="Times New Roman" w:cs="Times New Roman"/>
          <w:i/>
          <w:sz w:val="24"/>
          <w:szCs w:val="24"/>
        </w:rPr>
        <w:t>78</w:t>
      </w:r>
      <w:r>
        <w:rPr>
          <w:rFonts w:ascii="Times New Roman" w:eastAsia="Times New Roman" w:hAnsi="Times New Roman" w:cs="Times New Roman"/>
          <w:i/>
          <w:sz w:val="24"/>
          <w:szCs w:val="24"/>
        </w:rPr>
        <w:t xml:space="preserve"> </w:t>
      </w:r>
      <w:r w:rsidRPr="00170166">
        <w:rPr>
          <w:rFonts w:ascii="Times New Roman" w:eastAsia="Times New Roman" w:hAnsi="Times New Roman" w:cs="Times New Roman"/>
          <w:i/>
          <w:sz w:val="24"/>
          <w:szCs w:val="24"/>
        </w:rPr>
        <w:t>371,0</w:t>
      </w:r>
      <w:r w:rsidRPr="00F013C9">
        <w:rPr>
          <w:rFonts w:ascii="Times New Roman" w:eastAsia="Times New Roman" w:hAnsi="Times New Roman" w:cs="Times New Roman"/>
          <w:i/>
          <w:sz w:val="24"/>
          <w:szCs w:val="24"/>
        </w:rPr>
        <w:t xml:space="preserve"> </w:t>
      </w:r>
      <w:r w:rsidRPr="00C5094A">
        <w:rPr>
          <w:rFonts w:ascii="Times New Roman" w:eastAsia="Times New Roman" w:hAnsi="Times New Roman" w:cs="Times New Roman"/>
          <w:i/>
          <w:sz w:val="24"/>
          <w:szCs w:val="24"/>
        </w:rPr>
        <w:t>тыс.</w:t>
      </w:r>
      <w:r w:rsidRPr="005C2061">
        <w:rPr>
          <w:rFonts w:ascii="Times New Roman" w:eastAsia="Times New Roman" w:hAnsi="Times New Roman" w:cs="Times New Roman"/>
          <w:i/>
          <w:sz w:val="24"/>
          <w:szCs w:val="24"/>
        </w:rPr>
        <w:t xml:space="preserve"> рублей</w:t>
      </w:r>
      <w:r w:rsidRPr="005C20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22A15" w:rsidRDefault="00322A15" w:rsidP="00322A15">
      <w:pPr>
        <w:spacing w:after="0" w:line="24" w:lineRule="atLeast"/>
        <w:ind w:firstLine="567"/>
        <w:jc w:val="both"/>
        <w:rPr>
          <w:rFonts w:ascii="Times New Roman" w:eastAsia="Times New Roman" w:hAnsi="Times New Roman" w:cs="Times New Roman"/>
          <w:sz w:val="24"/>
          <w:szCs w:val="24"/>
        </w:rPr>
      </w:pPr>
      <w:r w:rsidRPr="005C2061">
        <w:rPr>
          <w:rFonts w:ascii="Times New Roman" w:eastAsia="Times New Roman" w:hAnsi="Times New Roman" w:cs="Times New Roman"/>
          <w:sz w:val="24"/>
          <w:szCs w:val="24"/>
        </w:rPr>
        <w:t xml:space="preserve">Доходы бюджета </w:t>
      </w:r>
      <w:r>
        <w:rPr>
          <w:rFonts w:ascii="Times New Roman" w:eastAsia="Times New Roman" w:hAnsi="Times New Roman" w:cs="Times New Roman"/>
          <w:sz w:val="24"/>
          <w:szCs w:val="24"/>
        </w:rPr>
        <w:t>городского поселения</w:t>
      </w:r>
      <w:r w:rsidRPr="005C2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2018 год исполнены на 101,2%. </w:t>
      </w:r>
    </w:p>
    <w:p w:rsidR="00E875E9" w:rsidRDefault="00E875E9" w:rsidP="00E875E9">
      <w:pPr>
        <w:widowControl w:val="0"/>
        <w:spacing w:after="0" w:line="24"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Доходная часть бюджета на </w:t>
      </w:r>
      <w:r w:rsidR="00322A15" w:rsidRPr="00D6381B">
        <w:rPr>
          <w:rFonts w:ascii="Times New Roman" w:eastAsia="Times New Roman" w:hAnsi="Times New Roman" w:cs="Times New Roman"/>
          <w:sz w:val="24"/>
          <w:szCs w:val="24"/>
        </w:rPr>
        <w:t>73,6%</w:t>
      </w:r>
      <w:r w:rsidR="00322A15">
        <w:rPr>
          <w:rFonts w:ascii="Times New Roman" w:eastAsia="Times New Roman" w:hAnsi="Times New Roman" w:cs="Times New Roman"/>
          <w:b/>
          <w:sz w:val="24"/>
          <w:szCs w:val="24"/>
        </w:rPr>
        <w:t xml:space="preserve"> </w:t>
      </w:r>
      <w:r>
        <w:rPr>
          <w:rFonts w:ascii="Times New Roman" w:hAnsi="Times New Roman" w:cs="Times New Roman"/>
          <w:sz w:val="24"/>
          <w:szCs w:val="24"/>
        </w:rPr>
        <w:t>сформирована за счет безвозмездных поступлений от других бюджетов бюджетной системы.</w:t>
      </w:r>
    </w:p>
    <w:p w:rsidR="00345B02" w:rsidRPr="004B4DD1" w:rsidRDefault="00345B02" w:rsidP="00D6381B">
      <w:pPr>
        <w:spacing w:after="0" w:line="23" w:lineRule="atLeast"/>
        <w:ind w:firstLine="567"/>
        <w:jc w:val="both"/>
        <w:rPr>
          <w:rFonts w:ascii="Times New Roman" w:hAnsi="Times New Roman" w:cs="Times New Roman"/>
          <w:sz w:val="24"/>
          <w:szCs w:val="24"/>
        </w:rPr>
      </w:pPr>
      <w:r w:rsidRPr="004B4DD1">
        <w:rPr>
          <w:rFonts w:ascii="Times New Roman" w:hAnsi="Times New Roman" w:cs="Times New Roman"/>
          <w:sz w:val="24"/>
          <w:szCs w:val="24"/>
        </w:rPr>
        <w:t xml:space="preserve">Налоговые и неналоговые доходы </w:t>
      </w:r>
      <w:r>
        <w:rPr>
          <w:rFonts w:ascii="Times New Roman" w:hAnsi="Times New Roman" w:cs="Times New Roman"/>
          <w:sz w:val="24"/>
          <w:szCs w:val="24"/>
        </w:rPr>
        <w:t>составили</w:t>
      </w:r>
      <w:r w:rsidRPr="004B4DD1">
        <w:rPr>
          <w:rFonts w:ascii="Times New Roman" w:hAnsi="Times New Roman" w:cs="Times New Roman"/>
          <w:sz w:val="24"/>
          <w:szCs w:val="24"/>
        </w:rPr>
        <w:t xml:space="preserve"> в сумме </w:t>
      </w:r>
      <w:r w:rsidRPr="00874FE9">
        <w:rPr>
          <w:rFonts w:ascii="Times New Roman" w:hAnsi="Times New Roman" w:cs="Times New Roman"/>
          <w:i/>
          <w:sz w:val="24"/>
          <w:szCs w:val="24"/>
        </w:rPr>
        <w:t>108</w:t>
      </w:r>
      <w:r>
        <w:rPr>
          <w:rFonts w:ascii="Times New Roman" w:hAnsi="Times New Roman" w:cs="Times New Roman"/>
          <w:i/>
          <w:sz w:val="24"/>
          <w:szCs w:val="24"/>
        </w:rPr>
        <w:t xml:space="preserve"> </w:t>
      </w:r>
      <w:r w:rsidRPr="00874FE9">
        <w:rPr>
          <w:rFonts w:ascii="Times New Roman" w:hAnsi="Times New Roman" w:cs="Times New Roman"/>
          <w:i/>
          <w:sz w:val="24"/>
          <w:szCs w:val="24"/>
        </w:rPr>
        <w:t>304,0</w:t>
      </w:r>
      <w:r w:rsidRPr="002309D0">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при утвержденных бюджетных назначениях в сумме </w:t>
      </w:r>
      <w:r w:rsidRPr="00263D7F">
        <w:rPr>
          <w:rFonts w:ascii="Times New Roman" w:hAnsi="Times New Roman" w:cs="Times New Roman"/>
          <w:i/>
          <w:sz w:val="24"/>
          <w:szCs w:val="24"/>
        </w:rPr>
        <w:t>95</w:t>
      </w:r>
      <w:r>
        <w:rPr>
          <w:rFonts w:ascii="Times New Roman" w:hAnsi="Times New Roman" w:cs="Times New Roman"/>
          <w:i/>
          <w:sz w:val="24"/>
          <w:szCs w:val="24"/>
        </w:rPr>
        <w:t xml:space="preserve"> </w:t>
      </w:r>
      <w:r w:rsidRPr="00263D7F">
        <w:rPr>
          <w:rFonts w:ascii="Times New Roman" w:hAnsi="Times New Roman" w:cs="Times New Roman"/>
          <w:i/>
          <w:sz w:val="24"/>
          <w:szCs w:val="24"/>
        </w:rPr>
        <w:t>118,3 тыс. рублей</w:t>
      </w:r>
      <w:r>
        <w:rPr>
          <w:rFonts w:ascii="Times New Roman" w:hAnsi="Times New Roman" w:cs="Times New Roman"/>
          <w:sz w:val="24"/>
          <w:szCs w:val="24"/>
        </w:rPr>
        <w:t xml:space="preserve">, </w:t>
      </w:r>
      <w:r w:rsidRPr="004B4DD1">
        <w:rPr>
          <w:rFonts w:ascii="Times New Roman" w:hAnsi="Times New Roman" w:cs="Times New Roman"/>
          <w:sz w:val="24"/>
          <w:szCs w:val="24"/>
        </w:rPr>
        <w:t xml:space="preserve">что </w:t>
      </w:r>
      <w:r>
        <w:rPr>
          <w:rFonts w:ascii="Times New Roman" w:hAnsi="Times New Roman" w:cs="Times New Roman"/>
          <w:sz w:val="24"/>
          <w:szCs w:val="24"/>
        </w:rPr>
        <w:t>выше показателей</w:t>
      </w:r>
      <w:r w:rsidRPr="004B4DD1">
        <w:rPr>
          <w:rFonts w:ascii="Times New Roman" w:hAnsi="Times New Roman" w:cs="Times New Roman"/>
          <w:sz w:val="24"/>
          <w:szCs w:val="24"/>
        </w:rPr>
        <w:t xml:space="preserve"> 201</w:t>
      </w:r>
      <w:r>
        <w:rPr>
          <w:rFonts w:ascii="Times New Roman" w:hAnsi="Times New Roman" w:cs="Times New Roman"/>
          <w:sz w:val="24"/>
          <w:szCs w:val="24"/>
        </w:rPr>
        <w:t>7</w:t>
      </w:r>
      <w:r w:rsidRPr="004B4DD1">
        <w:rPr>
          <w:rFonts w:ascii="Times New Roman" w:hAnsi="Times New Roman" w:cs="Times New Roman"/>
          <w:sz w:val="24"/>
          <w:szCs w:val="24"/>
        </w:rPr>
        <w:t xml:space="preserve"> года на </w:t>
      </w:r>
      <w:r>
        <w:rPr>
          <w:rFonts w:ascii="Times New Roman" w:hAnsi="Times New Roman" w:cs="Times New Roman"/>
          <w:sz w:val="24"/>
          <w:szCs w:val="24"/>
        </w:rPr>
        <w:t>18,0</w:t>
      </w:r>
      <w:r w:rsidRPr="004B4DD1">
        <w:rPr>
          <w:rFonts w:ascii="Times New Roman" w:hAnsi="Times New Roman" w:cs="Times New Roman"/>
          <w:sz w:val="24"/>
          <w:szCs w:val="24"/>
        </w:rPr>
        <w:t xml:space="preserve"> %</w:t>
      </w:r>
      <w:r>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5. Средства резервного фонда </w:t>
      </w:r>
      <w:r w:rsidR="00DF41AB">
        <w:rPr>
          <w:rFonts w:ascii="Times New Roman" w:hAnsi="Times New Roman" w:cs="Times New Roman"/>
          <w:sz w:val="24"/>
          <w:szCs w:val="24"/>
        </w:rPr>
        <w:t>не использовались.</w:t>
      </w:r>
    </w:p>
    <w:p w:rsidR="00124E8D" w:rsidRDefault="00E875E9" w:rsidP="00124E8D">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6.</w:t>
      </w:r>
      <w:r w:rsidR="00124E8D">
        <w:rPr>
          <w:rFonts w:ascii="Times New Roman" w:hAnsi="Times New Roman" w:cs="Times New Roman"/>
          <w:sz w:val="24"/>
          <w:szCs w:val="24"/>
        </w:rPr>
        <w:t xml:space="preserve">Расходы на жилищно-коммунальное хозяйство в общем объеме всех произведенных расходов составляют в сумме </w:t>
      </w:r>
      <w:r w:rsidR="00124E8D" w:rsidRPr="008F677E">
        <w:rPr>
          <w:rFonts w:ascii="Times New Roman" w:hAnsi="Times New Roman" w:cs="Times New Roman"/>
          <w:i/>
          <w:sz w:val="24"/>
          <w:szCs w:val="24"/>
        </w:rPr>
        <w:t>223</w:t>
      </w:r>
      <w:r w:rsidR="00124E8D">
        <w:rPr>
          <w:rFonts w:ascii="Times New Roman" w:hAnsi="Times New Roman" w:cs="Times New Roman"/>
          <w:i/>
          <w:sz w:val="24"/>
          <w:szCs w:val="24"/>
        </w:rPr>
        <w:t xml:space="preserve"> </w:t>
      </w:r>
      <w:r w:rsidR="00124E8D" w:rsidRPr="008F677E">
        <w:rPr>
          <w:rFonts w:ascii="Times New Roman" w:hAnsi="Times New Roman" w:cs="Times New Roman"/>
          <w:i/>
          <w:sz w:val="24"/>
          <w:szCs w:val="24"/>
        </w:rPr>
        <w:t>346,0 тыс. рублей</w:t>
      </w:r>
      <w:r w:rsidR="00124E8D">
        <w:rPr>
          <w:rFonts w:ascii="Times New Roman" w:hAnsi="Times New Roman" w:cs="Times New Roman"/>
          <w:sz w:val="24"/>
          <w:szCs w:val="24"/>
        </w:rPr>
        <w:t xml:space="preserve">, или 71,8% ,из них:  </w:t>
      </w:r>
    </w:p>
    <w:p w:rsidR="00124E8D" w:rsidRDefault="00124E8D" w:rsidP="00124E8D">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жилищное хозяйство </w:t>
      </w:r>
      <w:r w:rsidR="0049520D">
        <w:rPr>
          <w:rFonts w:ascii="Times New Roman" w:hAnsi="Times New Roman" w:cs="Times New Roman"/>
          <w:sz w:val="24"/>
          <w:szCs w:val="24"/>
        </w:rPr>
        <w:t xml:space="preserve">- </w:t>
      </w:r>
      <w:r w:rsidRPr="008F677E">
        <w:rPr>
          <w:rFonts w:ascii="Times New Roman" w:hAnsi="Times New Roman" w:cs="Times New Roman"/>
          <w:i/>
          <w:sz w:val="24"/>
          <w:szCs w:val="24"/>
        </w:rPr>
        <w:t>16</w:t>
      </w:r>
      <w:r>
        <w:rPr>
          <w:rFonts w:ascii="Times New Roman" w:hAnsi="Times New Roman" w:cs="Times New Roman"/>
          <w:i/>
          <w:sz w:val="24"/>
          <w:szCs w:val="24"/>
        </w:rPr>
        <w:t xml:space="preserve"> </w:t>
      </w:r>
      <w:r w:rsidRPr="008F677E">
        <w:rPr>
          <w:rFonts w:ascii="Times New Roman" w:hAnsi="Times New Roman" w:cs="Times New Roman"/>
          <w:i/>
          <w:sz w:val="24"/>
          <w:szCs w:val="24"/>
        </w:rPr>
        <w:t>112,</w:t>
      </w:r>
      <w:r>
        <w:rPr>
          <w:rFonts w:ascii="Times New Roman" w:hAnsi="Times New Roman" w:cs="Times New Roman"/>
          <w:i/>
          <w:sz w:val="24"/>
          <w:szCs w:val="24"/>
        </w:rPr>
        <w:t>5</w:t>
      </w:r>
      <w:r w:rsidRPr="008F677E">
        <w:rPr>
          <w:rFonts w:ascii="Times New Roman" w:hAnsi="Times New Roman" w:cs="Times New Roman"/>
          <w:i/>
          <w:sz w:val="24"/>
          <w:szCs w:val="24"/>
        </w:rPr>
        <w:t xml:space="preserve"> тыс. рублей</w:t>
      </w:r>
      <w:r>
        <w:rPr>
          <w:rFonts w:ascii="Times New Roman" w:hAnsi="Times New Roman" w:cs="Times New Roman"/>
          <w:sz w:val="24"/>
          <w:szCs w:val="24"/>
        </w:rPr>
        <w:t>, или 5,2%;</w:t>
      </w:r>
    </w:p>
    <w:p w:rsidR="00124E8D" w:rsidRDefault="00124E8D" w:rsidP="00124E8D">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коммунальное хозяйство</w:t>
      </w:r>
      <w:r w:rsidR="00495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77E">
        <w:rPr>
          <w:rFonts w:ascii="Times New Roman" w:hAnsi="Times New Roman" w:cs="Times New Roman"/>
          <w:i/>
          <w:sz w:val="24"/>
          <w:szCs w:val="24"/>
        </w:rPr>
        <w:t>158</w:t>
      </w:r>
      <w:r>
        <w:rPr>
          <w:rFonts w:ascii="Times New Roman" w:hAnsi="Times New Roman" w:cs="Times New Roman"/>
          <w:i/>
          <w:sz w:val="24"/>
          <w:szCs w:val="24"/>
        </w:rPr>
        <w:t xml:space="preserve"> </w:t>
      </w:r>
      <w:r w:rsidRPr="008F677E">
        <w:rPr>
          <w:rFonts w:ascii="Times New Roman" w:hAnsi="Times New Roman" w:cs="Times New Roman"/>
          <w:i/>
          <w:sz w:val="24"/>
          <w:szCs w:val="24"/>
        </w:rPr>
        <w:t>943,0</w:t>
      </w:r>
      <w:r w:rsidRPr="00DE589E">
        <w:rPr>
          <w:rFonts w:ascii="Times New Roman" w:hAnsi="Times New Roman" w:cs="Times New Roman"/>
          <w:i/>
          <w:sz w:val="24"/>
          <w:szCs w:val="24"/>
        </w:rPr>
        <w:t xml:space="preserve">  тыс. рублей</w:t>
      </w:r>
      <w:r>
        <w:rPr>
          <w:rFonts w:ascii="Times New Roman" w:hAnsi="Times New Roman" w:cs="Times New Roman"/>
          <w:sz w:val="24"/>
          <w:szCs w:val="24"/>
        </w:rPr>
        <w:t>, или 51,1%;</w:t>
      </w:r>
    </w:p>
    <w:p w:rsidR="00124E8D" w:rsidRDefault="00124E8D" w:rsidP="00124E8D">
      <w:pPr>
        <w:spacing w:after="0" w:line="23"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49520D">
        <w:rPr>
          <w:rFonts w:ascii="Times New Roman" w:hAnsi="Times New Roman" w:cs="Times New Roman"/>
          <w:sz w:val="24"/>
          <w:szCs w:val="24"/>
        </w:rPr>
        <w:t xml:space="preserve">- </w:t>
      </w:r>
      <w:r w:rsidRPr="00680AA6">
        <w:rPr>
          <w:rFonts w:ascii="Times New Roman" w:hAnsi="Times New Roman" w:cs="Times New Roman"/>
          <w:i/>
          <w:sz w:val="24"/>
          <w:szCs w:val="24"/>
        </w:rPr>
        <w:t>48</w:t>
      </w:r>
      <w:r>
        <w:rPr>
          <w:rFonts w:ascii="Times New Roman" w:hAnsi="Times New Roman" w:cs="Times New Roman"/>
          <w:i/>
          <w:sz w:val="24"/>
          <w:szCs w:val="24"/>
        </w:rPr>
        <w:t xml:space="preserve"> </w:t>
      </w:r>
      <w:r w:rsidRPr="00680AA6">
        <w:rPr>
          <w:rFonts w:ascii="Times New Roman" w:hAnsi="Times New Roman" w:cs="Times New Roman"/>
          <w:i/>
          <w:sz w:val="24"/>
          <w:szCs w:val="24"/>
        </w:rPr>
        <w:t>290,5</w:t>
      </w:r>
      <w:r w:rsidRPr="00DE589E">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BC12DB">
        <w:rPr>
          <w:rFonts w:ascii="Times New Roman" w:hAnsi="Times New Roman" w:cs="Times New Roman"/>
          <w:sz w:val="24"/>
          <w:szCs w:val="24"/>
        </w:rPr>
        <w:t xml:space="preserve">или </w:t>
      </w:r>
      <w:r>
        <w:rPr>
          <w:rFonts w:ascii="Times New Roman" w:hAnsi="Times New Roman" w:cs="Times New Roman"/>
          <w:sz w:val="24"/>
          <w:szCs w:val="24"/>
        </w:rPr>
        <w:t>15,5%</w:t>
      </w:r>
      <w:r w:rsidRPr="00BC12DB">
        <w:rPr>
          <w:rFonts w:ascii="Times New Roman" w:hAnsi="Times New Roman" w:cs="Times New Roman"/>
          <w:sz w:val="24"/>
          <w:szCs w:val="24"/>
        </w:rPr>
        <w:t>;</w:t>
      </w:r>
    </w:p>
    <w:p w:rsidR="000326B7" w:rsidRDefault="00E875E9" w:rsidP="000326B7">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7. В составе расходов по программе </w:t>
      </w:r>
      <w:r w:rsidRPr="00E209FD">
        <w:rPr>
          <w:rFonts w:ascii="Times New Roman" w:hAnsi="Times New Roman" w:cs="Times New Roman"/>
          <w:sz w:val="24"/>
          <w:szCs w:val="24"/>
        </w:rPr>
        <w:t>«Развитие дорожного хозяйства на территории городского поселения «Город Людиново</w:t>
      </w:r>
      <w:r w:rsidRPr="00AE5AC6">
        <w:rPr>
          <w:rFonts w:ascii="Times New Roman" w:hAnsi="Times New Roman" w:cs="Times New Roman"/>
          <w:b/>
          <w:sz w:val="24"/>
          <w:szCs w:val="24"/>
        </w:rPr>
        <w:t>»</w:t>
      </w:r>
      <w:r>
        <w:rPr>
          <w:rFonts w:ascii="Times New Roman" w:hAnsi="Times New Roman" w:cs="Times New Roman"/>
          <w:sz w:val="24"/>
          <w:szCs w:val="24"/>
        </w:rPr>
        <w:t>, неэффективные расходы по судебным актам составили в сумме</w:t>
      </w:r>
      <w:r w:rsidR="000326B7">
        <w:rPr>
          <w:rFonts w:ascii="Times New Roman" w:hAnsi="Times New Roman" w:cs="Times New Roman"/>
          <w:sz w:val="24"/>
          <w:szCs w:val="24"/>
        </w:rPr>
        <w:t xml:space="preserve">  </w:t>
      </w:r>
      <w:r w:rsidR="000326B7" w:rsidRPr="006231DC">
        <w:rPr>
          <w:rFonts w:ascii="Times New Roman" w:hAnsi="Times New Roman" w:cs="Times New Roman"/>
          <w:i/>
          <w:sz w:val="24"/>
          <w:szCs w:val="24"/>
        </w:rPr>
        <w:t>439,0</w:t>
      </w:r>
      <w:r w:rsidR="000326B7" w:rsidRPr="00FF191F">
        <w:rPr>
          <w:rFonts w:ascii="Times New Roman" w:hAnsi="Times New Roman" w:cs="Times New Roman"/>
          <w:i/>
          <w:sz w:val="24"/>
          <w:szCs w:val="24"/>
        </w:rPr>
        <w:t xml:space="preserve"> тыс. рублей</w:t>
      </w:r>
      <w:r w:rsidR="000326B7">
        <w:rPr>
          <w:rFonts w:ascii="Times New Roman" w:hAnsi="Times New Roman" w:cs="Times New Roman"/>
          <w:i/>
          <w:sz w:val="24"/>
          <w:szCs w:val="24"/>
        </w:rPr>
        <w:t>.</w:t>
      </w:r>
    </w:p>
    <w:p w:rsidR="008A1473" w:rsidRDefault="00377AE7" w:rsidP="008A1473">
      <w:pPr>
        <w:tabs>
          <w:tab w:val="left" w:pos="960"/>
        </w:tabs>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8. Муниципальный долг по бюджетным кредитам на 01.01.2019 составил в сумме </w:t>
      </w:r>
      <w:r w:rsidRPr="00C2562D">
        <w:rPr>
          <w:rFonts w:ascii="Times New Roman" w:hAnsi="Times New Roman" w:cs="Times New Roman"/>
          <w:i/>
          <w:sz w:val="24"/>
          <w:szCs w:val="24"/>
        </w:rPr>
        <w:t>27</w:t>
      </w:r>
      <w:r>
        <w:rPr>
          <w:rFonts w:ascii="Times New Roman" w:hAnsi="Times New Roman" w:cs="Times New Roman"/>
          <w:i/>
          <w:sz w:val="24"/>
          <w:szCs w:val="24"/>
        </w:rPr>
        <w:t> </w:t>
      </w:r>
      <w:r w:rsidRPr="00C2562D">
        <w:rPr>
          <w:rFonts w:ascii="Times New Roman" w:hAnsi="Times New Roman" w:cs="Times New Roman"/>
          <w:i/>
          <w:sz w:val="24"/>
          <w:szCs w:val="24"/>
        </w:rPr>
        <w:t>2</w:t>
      </w:r>
      <w:r>
        <w:rPr>
          <w:rFonts w:ascii="Times New Roman" w:hAnsi="Times New Roman" w:cs="Times New Roman"/>
          <w:i/>
          <w:sz w:val="24"/>
          <w:szCs w:val="24"/>
        </w:rPr>
        <w:t>29,9</w:t>
      </w:r>
      <w:r w:rsidRPr="00C2562D">
        <w:rPr>
          <w:rFonts w:ascii="Times New Roman" w:hAnsi="Times New Roman" w:cs="Times New Roman"/>
          <w:i/>
          <w:sz w:val="24"/>
          <w:szCs w:val="24"/>
        </w:rPr>
        <w:t xml:space="preserve"> тыс. рублей</w:t>
      </w:r>
      <w:r>
        <w:rPr>
          <w:rFonts w:ascii="Times New Roman" w:hAnsi="Times New Roman" w:cs="Times New Roman"/>
          <w:i/>
          <w:sz w:val="24"/>
          <w:szCs w:val="24"/>
        </w:rPr>
        <w:t>,</w:t>
      </w:r>
      <w:r>
        <w:rPr>
          <w:rFonts w:ascii="Times New Roman" w:hAnsi="Times New Roman" w:cs="Times New Roman"/>
          <w:sz w:val="24"/>
          <w:szCs w:val="24"/>
        </w:rPr>
        <w:t xml:space="preserve"> который против 01.01.2018 сократился на </w:t>
      </w:r>
      <w:r w:rsidRPr="00C2562D">
        <w:rPr>
          <w:rFonts w:ascii="Times New Roman" w:hAnsi="Times New Roman" w:cs="Times New Roman"/>
          <w:i/>
          <w:sz w:val="24"/>
          <w:szCs w:val="24"/>
        </w:rPr>
        <w:t>94</w:t>
      </w:r>
      <w:r>
        <w:rPr>
          <w:rFonts w:ascii="Times New Roman" w:hAnsi="Times New Roman" w:cs="Times New Roman"/>
          <w:i/>
          <w:sz w:val="24"/>
          <w:szCs w:val="24"/>
        </w:rPr>
        <w:t xml:space="preserve"> </w:t>
      </w:r>
      <w:r w:rsidRPr="00C2562D">
        <w:rPr>
          <w:rFonts w:ascii="Times New Roman" w:hAnsi="Times New Roman" w:cs="Times New Roman"/>
          <w:i/>
          <w:sz w:val="24"/>
          <w:szCs w:val="24"/>
        </w:rPr>
        <w:t>547,</w:t>
      </w:r>
      <w:r>
        <w:rPr>
          <w:rFonts w:ascii="Times New Roman" w:hAnsi="Times New Roman" w:cs="Times New Roman"/>
          <w:i/>
          <w:sz w:val="24"/>
          <w:szCs w:val="24"/>
        </w:rPr>
        <w:t>3</w:t>
      </w:r>
      <w:r w:rsidRPr="00C2562D">
        <w:rPr>
          <w:rFonts w:ascii="Times New Roman" w:hAnsi="Times New Roman" w:cs="Times New Roman"/>
          <w:i/>
          <w:sz w:val="24"/>
          <w:szCs w:val="24"/>
        </w:rPr>
        <w:t xml:space="preserve"> тыс. рублей</w:t>
      </w:r>
      <w:r>
        <w:rPr>
          <w:rFonts w:ascii="Times New Roman" w:hAnsi="Times New Roman" w:cs="Times New Roman"/>
          <w:sz w:val="24"/>
          <w:szCs w:val="24"/>
        </w:rPr>
        <w:t>, или на 78,0%.</w:t>
      </w:r>
      <w:r w:rsidR="008A1473" w:rsidRPr="008A1473">
        <w:rPr>
          <w:rFonts w:ascii="Times New Roman" w:hAnsi="Times New Roman" w:cs="Times New Roman"/>
          <w:sz w:val="24"/>
          <w:szCs w:val="24"/>
        </w:rPr>
        <w:t xml:space="preserve"> </w:t>
      </w:r>
      <w:r w:rsidR="008A1473">
        <w:rPr>
          <w:rFonts w:ascii="Times New Roman" w:hAnsi="Times New Roman" w:cs="Times New Roman"/>
          <w:sz w:val="24"/>
          <w:szCs w:val="24"/>
        </w:rPr>
        <w:t>Долговые обязательства по бюджетным кредитам администрацией муниципального района в марте месяце 2019 исполнены в полном объеме и задолженности по кредитам не имеется.</w:t>
      </w:r>
    </w:p>
    <w:p w:rsidR="00C6646E" w:rsidRPr="00811216" w:rsidRDefault="00C6646E" w:rsidP="00C6646E">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9.</w:t>
      </w:r>
      <w:r w:rsidRPr="00C6646E">
        <w:rPr>
          <w:rFonts w:ascii="Times New Roman" w:hAnsi="Times New Roman" w:cs="Times New Roman"/>
          <w:sz w:val="24"/>
          <w:szCs w:val="24"/>
        </w:rPr>
        <w:t xml:space="preserve"> </w:t>
      </w:r>
      <w:r>
        <w:rPr>
          <w:rFonts w:ascii="Times New Roman" w:hAnsi="Times New Roman" w:cs="Times New Roman"/>
          <w:sz w:val="24"/>
          <w:szCs w:val="24"/>
        </w:rPr>
        <w:t>Согласно данных</w:t>
      </w:r>
      <w:r w:rsidR="003672AB">
        <w:rPr>
          <w:rFonts w:ascii="Times New Roman" w:hAnsi="Times New Roman" w:cs="Times New Roman"/>
          <w:sz w:val="24"/>
          <w:szCs w:val="24"/>
        </w:rPr>
        <w:t xml:space="preserve"> годовой отчетности и</w:t>
      </w:r>
      <w:r>
        <w:rPr>
          <w:rFonts w:ascii="Times New Roman" w:hAnsi="Times New Roman" w:cs="Times New Roman"/>
          <w:sz w:val="24"/>
          <w:szCs w:val="24"/>
        </w:rPr>
        <w:t xml:space="preserve"> ФНС на 01.01.2019 числится кредиторская задолженность </w:t>
      </w:r>
      <w:bookmarkStart w:id="0" w:name="_GoBack"/>
      <w:bookmarkEnd w:id="0"/>
      <w:r>
        <w:rPr>
          <w:rFonts w:ascii="Times New Roman" w:hAnsi="Times New Roman" w:cs="Times New Roman"/>
          <w:sz w:val="24"/>
          <w:szCs w:val="24"/>
        </w:rPr>
        <w:t xml:space="preserve">по уплате налогов на землю и имущество в сумме </w:t>
      </w:r>
      <w:r w:rsidRPr="00811216">
        <w:rPr>
          <w:rFonts w:ascii="Times New Roman" w:hAnsi="Times New Roman" w:cs="Times New Roman"/>
          <w:i/>
          <w:sz w:val="24"/>
          <w:szCs w:val="24"/>
        </w:rPr>
        <w:t>10</w:t>
      </w:r>
      <w:r>
        <w:rPr>
          <w:rFonts w:ascii="Times New Roman" w:hAnsi="Times New Roman" w:cs="Times New Roman"/>
          <w:i/>
          <w:sz w:val="24"/>
          <w:szCs w:val="24"/>
        </w:rPr>
        <w:t xml:space="preserve"> </w:t>
      </w:r>
      <w:r w:rsidRPr="00811216">
        <w:rPr>
          <w:rFonts w:ascii="Times New Roman" w:hAnsi="Times New Roman" w:cs="Times New Roman"/>
          <w:i/>
          <w:sz w:val="24"/>
          <w:szCs w:val="24"/>
        </w:rPr>
        <w:t>639,2 тыс. рублей</w:t>
      </w:r>
      <w:r>
        <w:rPr>
          <w:rFonts w:ascii="Times New Roman" w:hAnsi="Times New Roman" w:cs="Times New Roman"/>
          <w:sz w:val="24"/>
          <w:szCs w:val="24"/>
        </w:rPr>
        <w:t>.</w:t>
      </w:r>
    </w:p>
    <w:p w:rsidR="00BC66AD" w:rsidRPr="00E70EF9" w:rsidRDefault="00C6646E" w:rsidP="00BC66AD">
      <w:pPr>
        <w:spacing w:after="0" w:line="24" w:lineRule="atLeast"/>
        <w:ind w:firstLine="567"/>
        <w:jc w:val="both"/>
        <w:rPr>
          <w:rFonts w:ascii="Times New Roman" w:hAnsi="Times New Roman" w:cs="Times New Roman"/>
          <w:sz w:val="24"/>
          <w:szCs w:val="24"/>
        </w:rPr>
      </w:pPr>
      <w:r>
        <w:rPr>
          <w:rFonts w:ascii="Times New Roman" w:hAnsi="Times New Roman" w:cs="Times New Roman"/>
          <w:sz w:val="24"/>
          <w:szCs w:val="24"/>
        </w:rPr>
        <w:t>10</w:t>
      </w:r>
      <w:r w:rsidR="00BC66AD">
        <w:rPr>
          <w:rFonts w:ascii="Times New Roman" w:hAnsi="Times New Roman" w:cs="Times New Roman"/>
          <w:sz w:val="24"/>
          <w:szCs w:val="24"/>
        </w:rPr>
        <w:t>.</w:t>
      </w:r>
      <w:r w:rsidR="003672AB">
        <w:rPr>
          <w:rFonts w:ascii="Times New Roman" w:hAnsi="Times New Roman" w:cs="Times New Roman"/>
          <w:sz w:val="24"/>
          <w:szCs w:val="24"/>
        </w:rPr>
        <w:t xml:space="preserve"> </w:t>
      </w:r>
      <w:r w:rsidR="00BC66AD">
        <w:rPr>
          <w:rFonts w:ascii="Times New Roman" w:hAnsi="Times New Roman" w:cs="Times New Roman"/>
          <w:sz w:val="24"/>
          <w:szCs w:val="24"/>
        </w:rPr>
        <w:t>Проекты муниципальных программ не предоставляются в контрольно-счетную палату для проведения финансово-экономической экспертизы, о чем неоднократно указывалось администрации муниципального района.</w:t>
      </w:r>
    </w:p>
    <w:p w:rsidR="00E875E9" w:rsidRDefault="00E875E9" w:rsidP="00E875E9">
      <w:pPr>
        <w:spacing w:after="0" w:line="24" w:lineRule="atLeast"/>
        <w:ind w:firstLine="624"/>
        <w:jc w:val="both"/>
        <w:rPr>
          <w:rFonts w:ascii="Times New Roman" w:hAnsi="Times New Roman" w:cs="Times New Roman"/>
          <w:sz w:val="24"/>
          <w:szCs w:val="24"/>
        </w:rPr>
      </w:pPr>
      <w:r>
        <w:rPr>
          <w:rFonts w:ascii="Times New Roman" w:hAnsi="Times New Roman" w:cs="Times New Roman"/>
          <w:sz w:val="24"/>
          <w:szCs w:val="24"/>
        </w:rPr>
        <w:t>По результатам внешней проверки отчета об исполнении бюджета городского поселения контрольно-счетная палата предлагает:</w:t>
      </w:r>
    </w:p>
    <w:p w:rsidR="00E875E9" w:rsidRDefault="00E875E9" w:rsidP="00E875E9">
      <w:pPr>
        <w:spacing w:after="0" w:line="24" w:lineRule="atLeast"/>
        <w:ind w:firstLine="624"/>
        <w:jc w:val="both"/>
        <w:rPr>
          <w:rFonts w:ascii="Times New Roman" w:hAnsi="Times New Roman" w:cs="Times New Roman"/>
          <w:sz w:val="24"/>
          <w:szCs w:val="24"/>
        </w:rPr>
      </w:pPr>
      <w:r>
        <w:rPr>
          <w:rFonts w:ascii="Times New Roman" w:hAnsi="Times New Roman" w:cs="Times New Roman"/>
          <w:sz w:val="24"/>
          <w:szCs w:val="24"/>
        </w:rPr>
        <w:t xml:space="preserve">1. Главным администраторам и получателям средств бюджета городского поселения принять меры по осуществлению внутреннего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требований бюджетного законодательства, соблюдением финансовой дисциплины и эффективным использованием финансовых и материальных ресурсов, не допускать случаев неэффективного использования бюджетных средств.</w:t>
      </w:r>
    </w:p>
    <w:p w:rsidR="00811216" w:rsidRDefault="00811216" w:rsidP="00E875E9">
      <w:pPr>
        <w:spacing w:after="0" w:line="24" w:lineRule="atLeast"/>
        <w:ind w:firstLine="624"/>
        <w:jc w:val="both"/>
        <w:rPr>
          <w:rFonts w:ascii="Times New Roman" w:hAnsi="Times New Roman" w:cs="Times New Roman"/>
          <w:sz w:val="24"/>
          <w:szCs w:val="24"/>
        </w:rPr>
      </w:pPr>
      <w:r>
        <w:rPr>
          <w:rFonts w:ascii="Times New Roman" w:hAnsi="Times New Roman" w:cs="Times New Roman"/>
          <w:sz w:val="24"/>
          <w:szCs w:val="24"/>
        </w:rPr>
        <w:t>2.</w:t>
      </w:r>
      <w:r w:rsidR="003672AB">
        <w:rPr>
          <w:rFonts w:ascii="Times New Roman" w:hAnsi="Times New Roman" w:cs="Times New Roman"/>
          <w:sz w:val="24"/>
          <w:szCs w:val="24"/>
        </w:rPr>
        <w:t xml:space="preserve"> </w:t>
      </w:r>
      <w:r>
        <w:rPr>
          <w:rFonts w:ascii="Times New Roman" w:hAnsi="Times New Roman" w:cs="Times New Roman"/>
          <w:sz w:val="24"/>
          <w:szCs w:val="24"/>
        </w:rPr>
        <w:t>Обеспечить предоставление в контрольно-счетную палату проектов муниципальных программ, проектов муниципальных правовых актов в части касающейся расходных обязательств и проектов местного бюджета для проведения экспертиз</w:t>
      </w:r>
      <w:r w:rsidR="00C56EA4">
        <w:rPr>
          <w:rFonts w:ascii="Times New Roman" w:hAnsi="Times New Roman" w:cs="Times New Roman"/>
          <w:sz w:val="24"/>
          <w:szCs w:val="24"/>
        </w:rPr>
        <w:t>.</w:t>
      </w:r>
    </w:p>
    <w:p w:rsidR="00E875E9" w:rsidRDefault="00E875E9" w:rsidP="00E875E9">
      <w:pPr>
        <w:spacing w:after="0" w:line="24"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3672AB">
        <w:rPr>
          <w:rFonts w:ascii="Times New Roman" w:hAnsi="Times New Roman" w:cs="Times New Roman"/>
          <w:b/>
          <w:sz w:val="24"/>
          <w:szCs w:val="24"/>
        </w:rPr>
        <w:t>З</w:t>
      </w:r>
      <w:r>
        <w:rPr>
          <w:rFonts w:ascii="Times New Roman" w:hAnsi="Times New Roman" w:cs="Times New Roman"/>
          <w:b/>
          <w:sz w:val="24"/>
          <w:szCs w:val="24"/>
        </w:rPr>
        <w:t>аключение</w:t>
      </w:r>
    </w:p>
    <w:p w:rsidR="00E875E9" w:rsidRPr="00386439" w:rsidRDefault="00E875E9" w:rsidP="00E875E9">
      <w:pPr>
        <w:tabs>
          <w:tab w:val="left" w:pos="990"/>
        </w:tabs>
        <w:spacing w:after="0" w:line="24" w:lineRule="atLeast"/>
        <w:jc w:val="both"/>
        <w:rPr>
          <w:rFonts w:ascii="Times New Roman" w:hAnsi="Times New Roman" w:cs="Times New Roman"/>
          <w:sz w:val="24"/>
          <w:szCs w:val="24"/>
        </w:rPr>
      </w:pPr>
      <w:r w:rsidRPr="00A7548A">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020C9C">
        <w:rPr>
          <w:rFonts w:ascii="Times New Roman" w:hAnsi="Times New Roman" w:cs="Times New Roman"/>
          <w:sz w:val="24"/>
          <w:szCs w:val="24"/>
        </w:rPr>
        <w:t>онтрольно-счетная палата муниципального района</w:t>
      </w:r>
      <w:r>
        <w:rPr>
          <w:rFonts w:ascii="Times New Roman" w:hAnsi="Times New Roman" w:cs="Times New Roman"/>
          <w:sz w:val="24"/>
          <w:szCs w:val="24"/>
        </w:rPr>
        <w:t xml:space="preserve"> по результатам внешней проверки годового отчета об исполнении бюджета </w:t>
      </w:r>
      <w:r w:rsidRPr="00020C9C">
        <w:rPr>
          <w:rFonts w:ascii="Times New Roman" w:hAnsi="Times New Roman" w:cs="Times New Roman"/>
          <w:sz w:val="24"/>
          <w:szCs w:val="24"/>
        </w:rPr>
        <w:t xml:space="preserve">считает возможным </w:t>
      </w:r>
      <w:r>
        <w:rPr>
          <w:rFonts w:ascii="Times New Roman" w:hAnsi="Times New Roman" w:cs="Times New Roman"/>
          <w:sz w:val="24"/>
          <w:szCs w:val="24"/>
        </w:rPr>
        <w:t xml:space="preserve">принять к </w:t>
      </w:r>
      <w:r w:rsidRPr="00020C9C">
        <w:rPr>
          <w:rFonts w:ascii="Times New Roman" w:hAnsi="Times New Roman" w:cs="Times New Roman"/>
          <w:sz w:val="24"/>
          <w:szCs w:val="24"/>
        </w:rPr>
        <w:t>рассмотрени</w:t>
      </w:r>
      <w:r>
        <w:rPr>
          <w:rFonts w:ascii="Times New Roman" w:hAnsi="Times New Roman" w:cs="Times New Roman"/>
          <w:sz w:val="24"/>
          <w:szCs w:val="24"/>
        </w:rPr>
        <w:t xml:space="preserve">ю </w:t>
      </w:r>
      <w:r w:rsidR="003672AB">
        <w:rPr>
          <w:rFonts w:ascii="Times New Roman" w:hAnsi="Times New Roman" w:cs="Times New Roman"/>
          <w:sz w:val="24"/>
          <w:szCs w:val="24"/>
        </w:rPr>
        <w:t>отчет</w:t>
      </w:r>
      <w:r>
        <w:rPr>
          <w:rFonts w:ascii="Times New Roman" w:hAnsi="Times New Roman" w:cs="Times New Roman"/>
          <w:sz w:val="24"/>
          <w:szCs w:val="24"/>
        </w:rPr>
        <w:t xml:space="preserve"> «Об исполнении бюджета городского поселения «Город Людиново»</w:t>
      </w:r>
      <w:r w:rsidRPr="00386439">
        <w:rPr>
          <w:rFonts w:ascii="Times New Roman" w:hAnsi="Times New Roman" w:cs="Times New Roman"/>
          <w:sz w:val="24"/>
          <w:szCs w:val="24"/>
        </w:rPr>
        <w:t xml:space="preserve"> за  201</w:t>
      </w:r>
      <w:r w:rsidR="000326B7">
        <w:rPr>
          <w:rFonts w:ascii="Times New Roman" w:hAnsi="Times New Roman" w:cs="Times New Roman"/>
          <w:sz w:val="24"/>
          <w:szCs w:val="24"/>
        </w:rPr>
        <w:t>8</w:t>
      </w:r>
      <w:r w:rsidRPr="00386439">
        <w:rPr>
          <w:rFonts w:ascii="Times New Roman" w:hAnsi="Times New Roman" w:cs="Times New Roman"/>
          <w:sz w:val="24"/>
          <w:szCs w:val="24"/>
        </w:rPr>
        <w:t xml:space="preserve"> год  на уровне </w:t>
      </w:r>
      <w:r>
        <w:rPr>
          <w:rFonts w:ascii="Times New Roman" w:hAnsi="Times New Roman" w:cs="Times New Roman"/>
          <w:sz w:val="24"/>
          <w:szCs w:val="24"/>
        </w:rPr>
        <w:t>городской Думы, с учетом имеющихся замечаний и предложений</w:t>
      </w:r>
      <w:r w:rsidRPr="00386439">
        <w:rPr>
          <w:rFonts w:ascii="Times New Roman" w:hAnsi="Times New Roman" w:cs="Times New Roman"/>
          <w:sz w:val="24"/>
          <w:szCs w:val="24"/>
        </w:rPr>
        <w:t>.</w:t>
      </w:r>
    </w:p>
    <w:p w:rsidR="00E875E9" w:rsidRDefault="00E875E9" w:rsidP="00E875E9">
      <w:pPr>
        <w:spacing w:after="0" w:line="24" w:lineRule="atLeast"/>
        <w:jc w:val="both"/>
      </w:pPr>
      <w:r>
        <w:rPr>
          <w:rFonts w:ascii="Times New Roman" w:hAnsi="Times New Roman" w:cs="Times New Roman"/>
          <w:sz w:val="24"/>
          <w:szCs w:val="24"/>
        </w:rPr>
        <w:t xml:space="preserve">         В соответствии с пунктом 12.6 статьи 12 Положения о бюджетном процессе н</w:t>
      </w:r>
      <w:r w:rsidRPr="00706851">
        <w:rPr>
          <w:rFonts w:ascii="Times New Roman" w:hAnsi="Times New Roman" w:cs="Times New Roman"/>
          <w:sz w:val="24"/>
          <w:szCs w:val="24"/>
        </w:rPr>
        <w:t xml:space="preserve">аправить заключение о проведении внешней проверки годового отчета об исполнении бюджета  </w:t>
      </w:r>
      <w:r>
        <w:rPr>
          <w:rFonts w:ascii="Times New Roman" w:hAnsi="Times New Roman" w:cs="Times New Roman"/>
          <w:sz w:val="24"/>
          <w:szCs w:val="24"/>
        </w:rPr>
        <w:t>городского поселения  «Город Людиново»</w:t>
      </w:r>
      <w:r w:rsidRPr="00706851">
        <w:rPr>
          <w:rFonts w:ascii="Times New Roman" w:hAnsi="Times New Roman" w:cs="Times New Roman"/>
          <w:sz w:val="24"/>
          <w:szCs w:val="24"/>
        </w:rPr>
        <w:t xml:space="preserve"> за 201</w:t>
      </w:r>
      <w:r w:rsidR="000326B7">
        <w:rPr>
          <w:rFonts w:ascii="Times New Roman" w:hAnsi="Times New Roman" w:cs="Times New Roman"/>
          <w:sz w:val="24"/>
          <w:szCs w:val="24"/>
        </w:rPr>
        <w:t>8</w:t>
      </w:r>
      <w:r w:rsidRPr="00706851">
        <w:rPr>
          <w:rFonts w:ascii="Times New Roman" w:hAnsi="Times New Roman" w:cs="Times New Roman"/>
          <w:sz w:val="24"/>
          <w:szCs w:val="24"/>
        </w:rPr>
        <w:t xml:space="preserve"> год </w:t>
      </w:r>
      <w:r w:rsidRPr="00386439">
        <w:rPr>
          <w:rFonts w:ascii="Times New Roman" w:hAnsi="Times New Roman" w:cs="Times New Roman"/>
          <w:sz w:val="24"/>
          <w:szCs w:val="24"/>
        </w:rPr>
        <w:t xml:space="preserve">в </w:t>
      </w:r>
      <w:r>
        <w:rPr>
          <w:rFonts w:ascii="Times New Roman" w:hAnsi="Times New Roman" w:cs="Times New Roman"/>
          <w:sz w:val="24"/>
          <w:szCs w:val="24"/>
        </w:rPr>
        <w:t>городскую Думу, Главе администрации</w:t>
      </w:r>
      <w:r w:rsidRPr="00386439">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p>
    <w:p w:rsidR="00E875E9" w:rsidRDefault="00E875E9" w:rsidP="00E875E9"/>
    <w:p w:rsidR="00E875E9" w:rsidRDefault="00E875E9" w:rsidP="00E875E9"/>
    <w:p w:rsidR="00E875E9" w:rsidRDefault="00E875E9" w:rsidP="00E875E9"/>
    <w:p w:rsidR="00E875E9" w:rsidRPr="005A1C71" w:rsidRDefault="00E875E9" w:rsidP="00E875E9"/>
    <w:p w:rsidR="00E875E9" w:rsidRPr="005A1C71" w:rsidRDefault="00E875E9" w:rsidP="00E875E9">
      <w:pPr>
        <w:tabs>
          <w:tab w:val="left" w:pos="7060"/>
        </w:tabs>
        <w:rPr>
          <w:rFonts w:ascii="Times New Roman" w:hAnsi="Times New Roman" w:cs="Times New Roman"/>
          <w:b/>
          <w:sz w:val="24"/>
          <w:szCs w:val="24"/>
        </w:rPr>
      </w:pPr>
      <w:r>
        <w:rPr>
          <w:rFonts w:ascii="Times New Roman" w:hAnsi="Times New Roman" w:cs="Times New Roman"/>
          <w:b/>
          <w:sz w:val="24"/>
          <w:szCs w:val="24"/>
        </w:rPr>
        <w:t>Пр</w:t>
      </w:r>
      <w:r w:rsidRPr="005A1C71">
        <w:rPr>
          <w:rFonts w:ascii="Times New Roman" w:hAnsi="Times New Roman" w:cs="Times New Roman"/>
          <w:b/>
          <w:sz w:val="24"/>
          <w:szCs w:val="24"/>
        </w:rPr>
        <w:t>едседатель контрольно-счетной палаты</w:t>
      </w:r>
      <w:r w:rsidRPr="005A1C71">
        <w:rPr>
          <w:rFonts w:ascii="Times New Roman" w:hAnsi="Times New Roman" w:cs="Times New Roman"/>
          <w:b/>
          <w:sz w:val="24"/>
          <w:szCs w:val="24"/>
        </w:rPr>
        <w:tab/>
      </w:r>
      <w:r>
        <w:rPr>
          <w:rFonts w:ascii="Times New Roman" w:hAnsi="Times New Roman" w:cs="Times New Roman"/>
          <w:b/>
          <w:sz w:val="24"/>
          <w:szCs w:val="24"/>
        </w:rPr>
        <w:t xml:space="preserve">        </w:t>
      </w:r>
      <w:r w:rsidRPr="005A1C71">
        <w:rPr>
          <w:rFonts w:ascii="Times New Roman" w:hAnsi="Times New Roman" w:cs="Times New Roman"/>
          <w:b/>
          <w:sz w:val="24"/>
          <w:szCs w:val="24"/>
        </w:rPr>
        <w:t>В.А. Афонина</w:t>
      </w:r>
    </w:p>
    <w:p w:rsidR="005C0516" w:rsidRDefault="005C0516"/>
    <w:sectPr w:rsidR="005C0516" w:rsidSect="003E3C4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E9" w:rsidRDefault="00724FE9">
      <w:pPr>
        <w:spacing w:after="0" w:line="240" w:lineRule="auto"/>
      </w:pPr>
      <w:r>
        <w:separator/>
      </w:r>
    </w:p>
  </w:endnote>
  <w:endnote w:type="continuationSeparator" w:id="0">
    <w:p w:rsidR="00724FE9" w:rsidRDefault="0072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D0" w:rsidRDefault="00D93AD0">
    <w:pPr>
      <w:pStyle w:val="a9"/>
      <w:jc w:val="center"/>
    </w:pPr>
  </w:p>
  <w:p w:rsidR="00D93AD0" w:rsidRDefault="00D93A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E9" w:rsidRDefault="00724FE9">
      <w:pPr>
        <w:spacing w:after="0" w:line="240" w:lineRule="auto"/>
      </w:pPr>
      <w:r>
        <w:separator/>
      </w:r>
    </w:p>
  </w:footnote>
  <w:footnote w:type="continuationSeparator" w:id="0">
    <w:p w:rsidR="00724FE9" w:rsidRDefault="0072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77784"/>
      <w:docPartObj>
        <w:docPartGallery w:val="Page Numbers (Top of Page)"/>
        <w:docPartUnique/>
      </w:docPartObj>
    </w:sdtPr>
    <w:sdtEndPr/>
    <w:sdtContent>
      <w:p w:rsidR="00D93AD0" w:rsidRDefault="00D93AD0">
        <w:pPr>
          <w:pStyle w:val="a7"/>
          <w:jc w:val="center"/>
        </w:pPr>
        <w:r>
          <w:fldChar w:fldCharType="begin"/>
        </w:r>
        <w:r>
          <w:instrText>PAGE   \* MERGEFORMAT</w:instrText>
        </w:r>
        <w:r>
          <w:fldChar w:fldCharType="separate"/>
        </w:r>
        <w:r w:rsidR="00770EEA">
          <w:rPr>
            <w:noProof/>
          </w:rPr>
          <w:t>11</w:t>
        </w:r>
        <w:r>
          <w:fldChar w:fldCharType="end"/>
        </w:r>
      </w:p>
    </w:sdtContent>
  </w:sdt>
  <w:p w:rsidR="00D93AD0" w:rsidRDefault="00D93AD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73"/>
    <w:rsid w:val="00031A82"/>
    <w:rsid w:val="000326B7"/>
    <w:rsid w:val="00062AB2"/>
    <w:rsid w:val="00063420"/>
    <w:rsid w:val="00073ABE"/>
    <w:rsid w:val="00085823"/>
    <w:rsid w:val="000A4323"/>
    <w:rsid w:val="000C47DC"/>
    <w:rsid w:val="000E2B4B"/>
    <w:rsid w:val="00100E40"/>
    <w:rsid w:val="00103F97"/>
    <w:rsid w:val="00106A2F"/>
    <w:rsid w:val="00124E8D"/>
    <w:rsid w:val="00131612"/>
    <w:rsid w:val="00132933"/>
    <w:rsid w:val="00136E91"/>
    <w:rsid w:val="00143E86"/>
    <w:rsid w:val="00164B96"/>
    <w:rsid w:val="00170166"/>
    <w:rsid w:val="0017357E"/>
    <w:rsid w:val="00173754"/>
    <w:rsid w:val="00187C6E"/>
    <w:rsid w:val="001A6D78"/>
    <w:rsid w:val="001D0F2A"/>
    <w:rsid w:val="001D37CA"/>
    <w:rsid w:val="002104A0"/>
    <w:rsid w:val="00263D7F"/>
    <w:rsid w:val="0027742D"/>
    <w:rsid w:val="00293476"/>
    <w:rsid w:val="002A34EE"/>
    <w:rsid w:val="002C6136"/>
    <w:rsid w:val="002F60C9"/>
    <w:rsid w:val="00302464"/>
    <w:rsid w:val="00305449"/>
    <w:rsid w:val="00316CE0"/>
    <w:rsid w:val="003204C6"/>
    <w:rsid w:val="00322A15"/>
    <w:rsid w:val="003313C4"/>
    <w:rsid w:val="00332F4A"/>
    <w:rsid w:val="00342B20"/>
    <w:rsid w:val="00345B02"/>
    <w:rsid w:val="00357022"/>
    <w:rsid w:val="003672AB"/>
    <w:rsid w:val="003732E9"/>
    <w:rsid w:val="00377AE7"/>
    <w:rsid w:val="00383430"/>
    <w:rsid w:val="003A02F3"/>
    <w:rsid w:val="003A2D21"/>
    <w:rsid w:val="003B4684"/>
    <w:rsid w:val="003B5C18"/>
    <w:rsid w:val="003E3C46"/>
    <w:rsid w:val="003F0C68"/>
    <w:rsid w:val="003F57AB"/>
    <w:rsid w:val="004142CF"/>
    <w:rsid w:val="00420A04"/>
    <w:rsid w:val="00453D2C"/>
    <w:rsid w:val="00461392"/>
    <w:rsid w:val="00476DA8"/>
    <w:rsid w:val="00485EBC"/>
    <w:rsid w:val="0049520D"/>
    <w:rsid w:val="004B7760"/>
    <w:rsid w:val="00513A4A"/>
    <w:rsid w:val="0051626A"/>
    <w:rsid w:val="005214F1"/>
    <w:rsid w:val="00530B0C"/>
    <w:rsid w:val="00534B62"/>
    <w:rsid w:val="005515ED"/>
    <w:rsid w:val="00562EFD"/>
    <w:rsid w:val="00585206"/>
    <w:rsid w:val="005B1FAE"/>
    <w:rsid w:val="005B4103"/>
    <w:rsid w:val="005C0516"/>
    <w:rsid w:val="005C0A8C"/>
    <w:rsid w:val="005C4DF1"/>
    <w:rsid w:val="005D214E"/>
    <w:rsid w:val="005E2AB7"/>
    <w:rsid w:val="005E4BE7"/>
    <w:rsid w:val="00603892"/>
    <w:rsid w:val="006231DC"/>
    <w:rsid w:val="00632D4D"/>
    <w:rsid w:val="00635C2D"/>
    <w:rsid w:val="006373E1"/>
    <w:rsid w:val="00651CFB"/>
    <w:rsid w:val="00667AD1"/>
    <w:rsid w:val="00671729"/>
    <w:rsid w:val="00680AA6"/>
    <w:rsid w:val="00692350"/>
    <w:rsid w:val="006B5250"/>
    <w:rsid w:val="006B5F1A"/>
    <w:rsid w:val="006D1E06"/>
    <w:rsid w:val="006D728B"/>
    <w:rsid w:val="006E31F8"/>
    <w:rsid w:val="006F206F"/>
    <w:rsid w:val="006F4EDB"/>
    <w:rsid w:val="00711699"/>
    <w:rsid w:val="00724FE9"/>
    <w:rsid w:val="00734342"/>
    <w:rsid w:val="00761D7F"/>
    <w:rsid w:val="00763263"/>
    <w:rsid w:val="00770EEA"/>
    <w:rsid w:val="007834EE"/>
    <w:rsid w:val="00785CED"/>
    <w:rsid w:val="007B7B1F"/>
    <w:rsid w:val="007C1347"/>
    <w:rsid w:val="007C525E"/>
    <w:rsid w:val="007C6EC0"/>
    <w:rsid w:val="007E6D19"/>
    <w:rsid w:val="007F1367"/>
    <w:rsid w:val="007F5156"/>
    <w:rsid w:val="00803A6D"/>
    <w:rsid w:val="00811216"/>
    <w:rsid w:val="00812AF2"/>
    <w:rsid w:val="008267C8"/>
    <w:rsid w:val="00831718"/>
    <w:rsid w:val="00836052"/>
    <w:rsid w:val="00840AA5"/>
    <w:rsid w:val="008457D5"/>
    <w:rsid w:val="0086124A"/>
    <w:rsid w:val="00864958"/>
    <w:rsid w:val="00864C13"/>
    <w:rsid w:val="00874FE9"/>
    <w:rsid w:val="0087593E"/>
    <w:rsid w:val="0087688B"/>
    <w:rsid w:val="0087699A"/>
    <w:rsid w:val="0088146C"/>
    <w:rsid w:val="008A1473"/>
    <w:rsid w:val="008A6107"/>
    <w:rsid w:val="008B301E"/>
    <w:rsid w:val="008B53C2"/>
    <w:rsid w:val="008B5C2E"/>
    <w:rsid w:val="008E0A1D"/>
    <w:rsid w:val="008E7A39"/>
    <w:rsid w:val="008E7EC8"/>
    <w:rsid w:val="008F31EB"/>
    <w:rsid w:val="008F677E"/>
    <w:rsid w:val="009055C2"/>
    <w:rsid w:val="009105F3"/>
    <w:rsid w:val="009172D5"/>
    <w:rsid w:val="009355C8"/>
    <w:rsid w:val="0094156B"/>
    <w:rsid w:val="00942EDD"/>
    <w:rsid w:val="00947573"/>
    <w:rsid w:val="0096737B"/>
    <w:rsid w:val="009C6145"/>
    <w:rsid w:val="009E2F0D"/>
    <w:rsid w:val="00A01B5F"/>
    <w:rsid w:val="00A12438"/>
    <w:rsid w:val="00A14022"/>
    <w:rsid w:val="00A1563C"/>
    <w:rsid w:val="00A26870"/>
    <w:rsid w:val="00A532A4"/>
    <w:rsid w:val="00A70F24"/>
    <w:rsid w:val="00A81DAA"/>
    <w:rsid w:val="00A86C0B"/>
    <w:rsid w:val="00A904D0"/>
    <w:rsid w:val="00AA5932"/>
    <w:rsid w:val="00AC6D98"/>
    <w:rsid w:val="00AD61E1"/>
    <w:rsid w:val="00AF4E2E"/>
    <w:rsid w:val="00B01213"/>
    <w:rsid w:val="00B22D95"/>
    <w:rsid w:val="00B3377C"/>
    <w:rsid w:val="00B3596F"/>
    <w:rsid w:val="00B37759"/>
    <w:rsid w:val="00B6373D"/>
    <w:rsid w:val="00B85450"/>
    <w:rsid w:val="00B95A6B"/>
    <w:rsid w:val="00BA0DE0"/>
    <w:rsid w:val="00BA5DC0"/>
    <w:rsid w:val="00BB30DF"/>
    <w:rsid w:val="00BB7307"/>
    <w:rsid w:val="00BB766E"/>
    <w:rsid w:val="00BC66AD"/>
    <w:rsid w:val="00BD0188"/>
    <w:rsid w:val="00BD2DAD"/>
    <w:rsid w:val="00BD3E42"/>
    <w:rsid w:val="00BE1A04"/>
    <w:rsid w:val="00BF5A3D"/>
    <w:rsid w:val="00C03296"/>
    <w:rsid w:val="00C213EF"/>
    <w:rsid w:val="00C2562D"/>
    <w:rsid w:val="00C56604"/>
    <w:rsid w:val="00C56EA4"/>
    <w:rsid w:val="00C6646E"/>
    <w:rsid w:val="00C812C2"/>
    <w:rsid w:val="00C860CE"/>
    <w:rsid w:val="00C87685"/>
    <w:rsid w:val="00CA76DC"/>
    <w:rsid w:val="00CD2AFE"/>
    <w:rsid w:val="00CD6627"/>
    <w:rsid w:val="00CE15B0"/>
    <w:rsid w:val="00CE3146"/>
    <w:rsid w:val="00CF540E"/>
    <w:rsid w:val="00D03EEA"/>
    <w:rsid w:val="00D2250A"/>
    <w:rsid w:val="00D2325E"/>
    <w:rsid w:val="00D274FE"/>
    <w:rsid w:val="00D30274"/>
    <w:rsid w:val="00D31FCC"/>
    <w:rsid w:val="00D36495"/>
    <w:rsid w:val="00D446A8"/>
    <w:rsid w:val="00D460E2"/>
    <w:rsid w:val="00D55B37"/>
    <w:rsid w:val="00D6381B"/>
    <w:rsid w:val="00D63DC2"/>
    <w:rsid w:val="00D93AD0"/>
    <w:rsid w:val="00D97970"/>
    <w:rsid w:val="00DA33B2"/>
    <w:rsid w:val="00DA77F9"/>
    <w:rsid w:val="00DB127B"/>
    <w:rsid w:val="00DC4582"/>
    <w:rsid w:val="00DF41AB"/>
    <w:rsid w:val="00DF6218"/>
    <w:rsid w:val="00E0643A"/>
    <w:rsid w:val="00E10177"/>
    <w:rsid w:val="00E1611A"/>
    <w:rsid w:val="00E25EC1"/>
    <w:rsid w:val="00E51926"/>
    <w:rsid w:val="00E52AAE"/>
    <w:rsid w:val="00E55BF2"/>
    <w:rsid w:val="00E5642F"/>
    <w:rsid w:val="00E618F2"/>
    <w:rsid w:val="00E635F8"/>
    <w:rsid w:val="00E7526D"/>
    <w:rsid w:val="00E84412"/>
    <w:rsid w:val="00E875E9"/>
    <w:rsid w:val="00E95BD5"/>
    <w:rsid w:val="00EA0800"/>
    <w:rsid w:val="00EB2AD9"/>
    <w:rsid w:val="00EB3F3B"/>
    <w:rsid w:val="00EB5E0E"/>
    <w:rsid w:val="00EC1BFD"/>
    <w:rsid w:val="00EC4D76"/>
    <w:rsid w:val="00EE547B"/>
    <w:rsid w:val="00F04473"/>
    <w:rsid w:val="00F07F18"/>
    <w:rsid w:val="00F10C5D"/>
    <w:rsid w:val="00F305E1"/>
    <w:rsid w:val="00F32220"/>
    <w:rsid w:val="00F35015"/>
    <w:rsid w:val="00F439DF"/>
    <w:rsid w:val="00F46533"/>
    <w:rsid w:val="00F675B8"/>
    <w:rsid w:val="00F911BB"/>
    <w:rsid w:val="00FA14BC"/>
    <w:rsid w:val="00FA232B"/>
    <w:rsid w:val="00FB21A6"/>
    <w:rsid w:val="00FB5B9B"/>
    <w:rsid w:val="00FC70C7"/>
    <w:rsid w:val="00FD0515"/>
    <w:rsid w:val="00FD26C4"/>
    <w:rsid w:val="00FD64BA"/>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E9"/>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table" w:styleId="a4">
    <w:name w:val="Table Grid"/>
    <w:basedOn w:val="a1"/>
    <w:uiPriority w:val="59"/>
    <w:rsid w:val="00E875E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unhideWhenUsed/>
    <w:rsid w:val="00E875E9"/>
    <w:pPr>
      <w:spacing w:after="120"/>
      <w:ind w:left="283"/>
    </w:pPr>
  </w:style>
  <w:style w:type="character" w:customStyle="1" w:styleId="a6">
    <w:name w:val="Основной текст с отступом Знак"/>
    <w:basedOn w:val="a0"/>
    <w:link w:val="a5"/>
    <w:uiPriority w:val="99"/>
    <w:rsid w:val="00E875E9"/>
    <w:rPr>
      <w:rFonts w:eastAsiaTheme="minorEastAsia"/>
      <w:lang w:eastAsia="ru-RU"/>
    </w:rPr>
  </w:style>
  <w:style w:type="paragraph" w:styleId="a7">
    <w:name w:val="header"/>
    <w:basedOn w:val="a"/>
    <w:link w:val="a8"/>
    <w:uiPriority w:val="99"/>
    <w:unhideWhenUsed/>
    <w:rsid w:val="00E875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75E9"/>
    <w:rPr>
      <w:rFonts w:eastAsiaTheme="minorEastAsia"/>
      <w:lang w:eastAsia="ru-RU"/>
    </w:rPr>
  </w:style>
  <w:style w:type="paragraph" w:styleId="a9">
    <w:name w:val="footer"/>
    <w:basedOn w:val="a"/>
    <w:link w:val="aa"/>
    <w:uiPriority w:val="99"/>
    <w:unhideWhenUsed/>
    <w:rsid w:val="00E875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75E9"/>
    <w:rPr>
      <w:rFonts w:eastAsiaTheme="minorEastAsia"/>
      <w:lang w:eastAsia="ru-RU"/>
    </w:rPr>
  </w:style>
  <w:style w:type="paragraph" w:styleId="ab">
    <w:name w:val="Balloon Text"/>
    <w:basedOn w:val="a"/>
    <w:link w:val="ac"/>
    <w:uiPriority w:val="99"/>
    <w:semiHidden/>
    <w:unhideWhenUsed/>
    <w:rsid w:val="00E875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75E9"/>
    <w:rPr>
      <w:rFonts w:ascii="Tahoma" w:eastAsiaTheme="minorEastAsia" w:hAnsi="Tahoma" w:cs="Tahoma"/>
      <w:sz w:val="16"/>
      <w:szCs w:val="16"/>
      <w:lang w:eastAsia="ru-RU"/>
    </w:rPr>
  </w:style>
  <w:style w:type="paragraph" w:styleId="ad">
    <w:name w:val="No Spacing"/>
    <w:basedOn w:val="a"/>
    <w:uiPriority w:val="1"/>
    <w:qFormat/>
    <w:rsid w:val="00E87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link w:val="11"/>
    <w:rsid w:val="00E875E9"/>
    <w:rPr>
      <w:rFonts w:ascii="Times New Roman" w:eastAsia="Times New Roman" w:hAnsi="Times New Roman" w:cs="Times New Roman"/>
      <w:shd w:val="clear" w:color="auto" w:fill="FFFFFF"/>
    </w:rPr>
  </w:style>
  <w:style w:type="paragraph" w:customStyle="1" w:styleId="11">
    <w:name w:val="Основной текст1"/>
    <w:basedOn w:val="a"/>
    <w:link w:val="ae"/>
    <w:rsid w:val="00E875E9"/>
    <w:pPr>
      <w:widowControl w:val="0"/>
      <w:shd w:val="clear" w:color="auto" w:fill="FFFFFF"/>
      <w:spacing w:after="0" w:line="274" w:lineRule="exact"/>
      <w:ind w:firstLine="540"/>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E9"/>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table" w:styleId="a4">
    <w:name w:val="Table Grid"/>
    <w:basedOn w:val="a1"/>
    <w:uiPriority w:val="59"/>
    <w:rsid w:val="00E875E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unhideWhenUsed/>
    <w:rsid w:val="00E875E9"/>
    <w:pPr>
      <w:spacing w:after="120"/>
      <w:ind w:left="283"/>
    </w:pPr>
  </w:style>
  <w:style w:type="character" w:customStyle="1" w:styleId="a6">
    <w:name w:val="Основной текст с отступом Знак"/>
    <w:basedOn w:val="a0"/>
    <w:link w:val="a5"/>
    <w:uiPriority w:val="99"/>
    <w:rsid w:val="00E875E9"/>
    <w:rPr>
      <w:rFonts w:eastAsiaTheme="minorEastAsia"/>
      <w:lang w:eastAsia="ru-RU"/>
    </w:rPr>
  </w:style>
  <w:style w:type="paragraph" w:styleId="a7">
    <w:name w:val="header"/>
    <w:basedOn w:val="a"/>
    <w:link w:val="a8"/>
    <w:uiPriority w:val="99"/>
    <w:unhideWhenUsed/>
    <w:rsid w:val="00E875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75E9"/>
    <w:rPr>
      <w:rFonts w:eastAsiaTheme="minorEastAsia"/>
      <w:lang w:eastAsia="ru-RU"/>
    </w:rPr>
  </w:style>
  <w:style w:type="paragraph" w:styleId="a9">
    <w:name w:val="footer"/>
    <w:basedOn w:val="a"/>
    <w:link w:val="aa"/>
    <w:uiPriority w:val="99"/>
    <w:unhideWhenUsed/>
    <w:rsid w:val="00E875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75E9"/>
    <w:rPr>
      <w:rFonts w:eastAsiaTheme="minorEastAsia"/>
      <w:lang w:eastAsia="ru-RU"/>
    </w:rPr>
  </w:style>
  <w:style w:type="paragraph" w:styleId="ab">
    <w:name w:val="Balloon Text"/>
    <w:basedOn w:val="a"/>
    <w:link w:val="ac"/>
    <w:uiPriority w:val="99"/>
    <w:semiHidden/>
    <w:unhideWhenUsed/>
    <w:rsid w:val="00E875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75E9"/>
    <w:rPr>
      <w:rFonts w:ascii="Tahoma" w:eastAsiaTheme="minorEastAsia" w:hAnsi="Tahoma" w:cs="Tahoma"/>
      <w:sz w:val="16"/>
      <w:szCs w:val="16"/>
      <w:lang w:eastAsia="ru-RU"/>
    </w:rPr>
  </w:style>
  <w:style w:type="paragraph" w:styleId="ad">
    <w:name w:val="No Spacing"/>
    <w:basedOn w:val="a"/>
    <w:uiPriority w:val="1"/>
    <w:qFormat/>
    <w:rsid w:val="00E87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link w:val="11"/>
    <w:rsid w:val="00E875E9"/>
    <w:rPr>
      <w:rFonts w:ascii="Times New Roman" w:eastAsia="Times New Roman" w:hAnsi="Times New Roman" w:cs="Times New Roman"/>
      <w:shd w:val="clear" w:color="auto" w:fill="FFFFFF"/>
    </w:rPr>
  </w:style>
  <w:style w:type="paragraph" w:customStyle="1" w:styleId="11">
    <w:name w:val="Основной текст1"/>
    <w:basedOn w:val="a"/>
    <w:link w:val="ae"/>
    <w:rsid w:val="00E875E9"/>
    <w:pPr>
      <w:widowControl w:val="0"/>
      <w:shd w:val="clear" w:color="auto" w:fill="FFFFFF"/>
      <w:spacing w:after="0" w:line="274" w:lineRule="exact"/>
      <w:ind w:firstLine="54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3293-8492-4F02-A8BD-FAD53FC9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11</Pages>
  <Words>5121</Words>
  <Characters>29191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218</cp:revision>
  <cp:lastPrinted>2019-04-10T09:11:00Z</cp:lastPrinted>
  <dcterms:created xsi:type="dcterms:W3CDTF">2019-03-26T06:52:00Z</dcterms:created>
  <dcterms:modified xsi:type="dcterms:W3CDTF">2019-04-10T09:13:00Z</dcterms:modified>
</cp:coreProperties>
</file>