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C4" w:rsidRDefault="00CA61C4" w:rsidP="00CA61C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CA61C4" w:rsidRDefault="00CA61C4" w:rsidP="00CA61C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Людиновский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 на проект отчета  об исполнении бюджета сельского поселения «Деревня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Игнатовка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</w:rPr>
        <w:t>за  201</w:t>
      </w:r>
      <w:r w:rsidR="0045792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A61C4" w:rsidRDefault="00CA61C4" w:rsidP="00CA61C4">
      <w:pPr>
        <w:tabs>
          <w:tab w:val="left" w:pos="2743"/>
          <w:tab w:val="left" w:pos="3330"/>
          <w:tab w:val="center" w:pos="481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61C4" w:rsidRDefault="00CA61C4" w:rsidP="00CA61C4">
      <w:pPr>
        <w:tabs>
          <w:tab w:val="left" w:pos="567"/>
          <w:tab w:val="left" w:pos="2743"/>
          <w:tab w:val="left" w:pos="3330"/>
          <w:tab w:val="center" w:pos="481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Контрольно-счётной палатой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соответствии со статьёй 8 Положения о контрольно-счётной палате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утверждённого решением ЛРС от 25.04.2012 №181, решением  ЛРС от </w:t>
      </w:r>
      <w:r w:rsidR="00457927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.1</w:t>
      </w:r>
      <w:r w:rsidR="0045792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5792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457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45792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«О передаче муниципальному району 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осуществления части полномочий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решения Сельской Думы  сельского поселения от </w:t>
      </w:r>
      <w:r w:rsidR="0045792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.11.201</w:t>
      </w:r>
      <w:r w:rsidR="00457927"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457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57927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«О передаче контрольно-счётной палате  муниципального района полномочий контрольно-счётного органа  сельского поселения 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проведена внешняя проверка годового отчёта об исполнении бюджета сельского поселения за 201</w:t>
      </w:r>
      <w:r w:rsidR="0045792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A61C4" w:rsidRDefault="00CA61C4" w:rsidP="00CA61C4">
      <w:pPr>
        <w:tabs>
          <w:tab w:val="left" w:pos="567"/>
          <w:tab w:val="left" w:pos="2743"/>
          <w:tab w:val="left" w:pos="3330"/>
          <w:tab w:val="center" w:pos="481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Основание для проведения проверки: статьи 157,</w:t>
      </w:r>
      <w:r w:rsidR="00457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264.4 Бюджетного кодекса Российской Федерации (далее по тексту-БК РФ), Федеральный закон  РФ от 07.02.2011 №</w:t>
      </w:r>
      <w:r w:rsidR="00457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6-ФЗ «Об общих принципах организации и деятельности контрольно-счётных органов субъектов Российской Федерации и муниципальных образований», пункт 3.2. плана работы контрольно-счётной палаты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CA61C4" w:rsidRDefault="00CA61C4" w:rsidP="00CA61C4">
      <w:pPr>
        <w:tabs>
          <w:tab w:val="left" w:pos="567"/>
          <w:tab w:val="left" w:pos="3330"/>
          <w:tab w:val="center" w:pos="481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Объект проверки: муниципальное образование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CA61C4" w:rsidRDefault="00CA61C4" w:rsidP="00CA61C4">
      <w:pPr>
        <w:tabs>
          <w:tab w:val="left" w:pos="567"/>
          <w:tab w:val="left" w:pos="2743"/>
          <w:tab w:val="left" w:pos="3330"/>
          <w:tab w:val="center" w:pos="481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Экспертиза отчёта об исполнении бюджета  сельского поселения проведена в целях оценки соблюдения  муниципальным образованием  бюджетного законодательства при исполнении бюджета, оценки достоверности годового отчёта  об исполнении бюджета и достоверности годовой бюджетной отчётности.</w:t>
      </w:r>
    </w:p>
    <w:p w:rsidR="00CA61C4" w:rsidRDefault="00CA61C4" w:rsidP="00CA61C4">
      <w:pPr>
        <w:tabs>
          <w:tab w:val="left" w:pos="567"/>
          <w:tab w:val="left" w:pos="2743"/>
          <w:tab w:val="left" w:pos="3330"/>
          <w:tab w:val="center" w:pos="481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1. Общие положения</w:t>
      </w:r>
    </w:p>
    <w:p w:rsidR="00CA61C4" w:rsidRDefault="00CA61C4" w:rsidP="00CA61C4">
      <w:pPr>
        <w:tabs>
          <w:tab w:val="left" w:pos="536"/>
          <w:tab w:val="left" w:pos="567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Заключение контрольно-счётной палаты 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проект решения  Сельской Думы  «Об исполнении бюджета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за 201</w:t>
      </w:r>
      <w:r w:rsidR="0045792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год» подготовлено в соответствии с БК РФ, Федеральным законом  РФ от 07.02.2011 №</w:t>
      </w:r>
      <w:r w:rsidR="00457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6-ФЗ «Об общих принципах организации и деятельности контрольно-счётных органов субъектов Российской Федерации и муниципальных образований», Положением  «О бюджетном процессе  в муниципальном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утверждённым решением Сельской Думы от 23.01.2014 №157 (в редакции  решений от 29.10.2015 №</w:t>
      </w:r>
      <w:r w:rsidR="00457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457927">
        <w:rPr>
          <w:rFonts w:ascii="Times New Roman" w:hAnsi="Times New Roman" w:cs="Times New Roman"/>
          <w:sz w:val="24"/>
          <w:szCs w:val="24"/>
        </w:rPr>
        <w:t>,</w:t>
      </w:r>
      <w:r w:rsidR="000B3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457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27.10.2016 №</w:t>
      </w:r>
      <w:r w:rsidR="00457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</w:t>
      </w:r>
      <w:r w:rsidR="00457927">
        <w:rPr>
          <w:rFonts w:ascii="Times New Roman" w:hAnsi="Times New Roman" w:cs="Times New Roman"/>
          <w:sz w:val="24"/>
          <w:szCs w:val="24"/>
        </w:rPr>
        <w:t xml:space="preserve"> и от 27.12.2019 № 187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A61C4" w:rsidRDefault="00CA61C4" w:rsidP="00CA61C4">
      <w:pPr>
        <w:tabs>
          <w:tab w:val="left" w:pos="536"/>
          <w:tab w:val="left" w:pos="567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Заключение на отчёт «Об исполнении бюджета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за 201</w:t>
      </w:r>
      <w:r w:rsidR="0002687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подготовлено по результатам экспертизы и анализа годовой отчётности.</w:t>
      </w:r>
    </w:p>
    <w:p w:rsidR="00CA61C4" w:rsidRDefault="00CA61C4" w:rsidP="00CA61C4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соответствии с пунктом 12.1. Положения о бюджетном процессе, утверждённого  решением Сельской Думы от 23.11.2014 №</w:t>
      </w:r>
      <w:r w:rsidR="002B6E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157, исполнение бюджета осуществлялось администрацией  сельского поселения.</w:t>
      </w:r>
    </w:p>
    <w:p w:rsidR="00CA61C4" w:rsidRDefault="00CA61C4" w:rsidP="00CA61C4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контрольно-счётную палату проект решения об исполнении бюджета представлен </w:t>
      </w:r>
      <w:r w:rsidR="008470CD">
        <w:rPr>
          <w:rFonts w:ascii="Times New Roman" w:hAnsi="Times New Roman" w:cs="Times New Roman"/>
          <w:sz w:val="24"/>
          <w:szCs w:val="24"/>
        </w:rPr>
        <w:t>09.04.</w:t>
      </w:r>
      <w:r w:rsidRPr="00570ABC">
        <w:rPr>
          <w:rFonts w:ascii="Times New Roman" w:hAnsi="Times New Roman" w:cs="Times New Roman"/>
          <w:sz w:val="24"/>
          <w:szCs w:val="24"/>
        </w:rPr>
        <w:t>20</w:t>
      </w:r>
      <w:r w:rsidR="0002687B">
        <w:rPr>
          <w:rFonts w:ascii="Times New Roman" w:hAnsi="Times New Roman" w:cs="Times New Roman"/>
          <w:sz w:val="24"/>
          <w:szCs w:val="24"/>
        </w:rPr>
        <w:t>20г.</w:t>
      </w:r>
      <w:r>
        <w:rPr>
          <w:rFonts w:ascii="Times New Roman" w:hAnsi="Times New Roman" w:cs="Times New Roman"/>
          <w:sz w:val="24"/>
          <w:szCs w:val="24"/>
        </w:rPr>
        <w:t>, с нарушением срока, установленного пунктом 15.3 статьи 15 Положения о бюджетном процессе сельского поселения. Положением о бюджетном процессе срок представления годового отчёта об исполнении бюджета поселения определён до 1 марта текущего года.</w:t>
      </w:r>
    </w:p>
    <w:p w:rsidR="00CA61C4" w:rsidRDefault="00CA61C4" w:rsidP="00CA61C4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Отчёт об исполнении бюджета за 201</w:t>
      </w:r>
      <w:r w:rsidR="0002687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содержит данные об исполнении бюджета по доходам, расходам и источникам финансирования дефицита бюджета в соответствии  с бюджетной классификацией Российской Федерации.</w:t>
      </w:r>
    </w:p>
    <w:p w:rsidR="00F10E67" w:rsidRDefault="00CA61C4" w:rsidP="00CA61C4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Анализ годового отчёта об исполнении бюджета  осуществлялся сравнением текущих показателей бюджета сельского поселения 201</w:t>
      </w:r>
      <w:r w:rsidR="0002687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с показателями за прошлый период 201</w:t>
      </w:r>
      <w:r w:rsidR="0002687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года, а также плановых показателей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фактическими.</w:t>
      </w:r>
    </w:p>
    <w:p w:rsidR="00CA61C4" w:rsidRDefault="00F10E67" w:rsidP="00CA61C4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 проведении </w:t>
      </w:r>
      <w:r w:rsidR="00CA61C4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CA61C4">
        <w:rPr>
          <w:rFonts w:ascii="Times New Roman" w:hAnsi="Times New Roman" w:cs="Times New Roman"/>
          <w:sz w:val="24"/>
          <w:szCs w:val="24"/>
        </w:rPr>
        <w:t xml:space="preserve"> об исполнении бюджета определялась структура бюджета, доля отдельных бюджетных показателей в итоговом показателе  и их влияние на общие результаты.</w:t>
      </w:r>
    </w:p>
    <w:p w:rsidR="00CA61C4" w:rsidRDefault="00A34C36" w:rsidP="00CA61C4">
      <w:pPr>
        <w:tabs>
          <w:tab w:val="left" w:pos="553"/>
          <w:tab w:val="left" w:pos="1808"/>
          <w:tab w:val="center" w:pos="4677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A61C4">
        <w:rPr>
          <w:rFonts w:ascii="Times New Roman" w:hAnsi="Times New Roman" w:cs="Times New Roman"/>
          <w:b/>
          <w:sz w:val="24"/>
          <w:szCs w:val="24"/>
        </w:rPr>
        <w:t>2. Общая характеристика исполнения бюджета сельского поселения</w:t>
      </w:r>
    </w:p>
    <w:p w:rsidR="002D2AD1" w:rsidRDefault="00CA61C4" w:rsidP="002D2AD1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D2AD1">
        <w:rPr>
          <w:rFonts w:ascii="Times New Roman" w:hAnsi="Times New Roman" w:cs="Times New Roman"/>
          <w:sz w:val="24"/>
          <w:szCs w:val="24"/>
        </w:rPr>
        <w:t xml:space="preserve">      Бюджет сельского поселения на 2019 год и на плановый период 2020-2021гг. утвержден решением Сельской Думы от 26.12.2018 № 139:</w:t>
      </w:r>
    </w:p>
    <w:p w:rsidR="002D2AD1" w:rsidRDefault="002D2AD1" w:rsidP="002D2AD1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по доходам в сумме </w:t>
      </w:r>
      <w:r w:rsidRPr="00AD5D58">
        <w:rPr>
          <w:rFonts w:ascii="Times New Roman" w:hAnsi="Times New Roman" w:cs="Times New Roman"/>
          <w:i/>
          <w:sz w:val="24"/>
          <w:szCs w:val="24"/>
        </w:rPr>
        <w:t>7</w:t>
      </w:r>
      <w:r w:rsidR="001C07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5D58">
        <w:rPr>
          <w:rFonts w:ascii="Times New Roman" w:hAnsi="Times New Roman" w:cs="Times New Roman"/>
          <w:i/>
          <w:sz w:val="24"/>
          <w:szCs w:val="24"/>
        </w:rPr>
        <w:t>659,0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том числе объёмом безвозмездных поступлений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6 933,0 тыс. </w:t>
      </w:r>
      <w:r w:rsidRPr="001C076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:rsidR="002D2AD1" w:rsidRDefault="002D2AD1" w:rsidP="002D2AD1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по расходам в сумме </w:t>
      </w:r>
      <w:r w:rsidRPr="00AD5D58">
        <w:rPr>
          <w:rFonts w:ascii="Times New Roman" w:hAnsi="Times New Roman" w:cs="Times New Roman"/>
          <w:i/>
          <w:sz w:val="24"/>
          <w:szCs w:val="24"/>
        </w:rPr>
        <w:t>7695,3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2AD1" w:rsidRDefault="002D2AD1" w:rsidP="002D2AD1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 дефицитом бюджета в сумме </w:t>
      </w:r>
      <w:r w:rsidRPr="00AD5D58">
        <w:rPr>
          <w:rFonts w:ascii="Times New Roman" w:hAnsi="Times New Roman" w:cs="Times New Roman"/>
          <w:i/>
          <w:sz w:val="24"/>
          <w:szCs w:val="24"/>
        </w:rPr>
        <w:t>36,3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2AD1" w:rsidRDefault="002D2AD1" w:rsidP="002D2AD1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отчётном периоде решениями Сельской Думы от 20.03.2019 № 153, от 04.07.2019г. № 160</w:t>
      </w:r>
      <w:r w:rsidR="002C57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30.09.2019 № 163</w:t>
      </w:r>
      <w:r w:rsidR="002C573E">
        <w:rPr>
          <w:rFonts w:ascii="Times New Roman" w:hAnsi="Times New Roman" w:cs="Times New Roman"/>
          <w:sz w:val="24"/>
          <w:szCs w:val="24"/>
        </w:rPr>
        <w:t xml:space="preserve"> и от 26.12.2019 №</w:t>
      </w:r>
      <w:r w:rsidR="00AD092B">
        <w:rPr>
          <w:rFonts w:ascii="Times New Roman" w:hAnsi="Times New Roman" w:cs="Times New Roman"/>
          <w:sz w:val="24"/>
          <w:szCs w:val="24"/>
        </w:rPr>
        <w:t xml:space="preserve"> </w:t>
      </w:r>
      <w:r w:rsidR="002C573E">
        <w:rPr>
          <w:rFonts w:ascii="Times New Roman" w:hAnsi="Times New Roman" w:cs="Times New Roman"/>
          <w:sz w:val="24"/>
          <w:szCs w:val="24"/>
        </w:rPr>
        <w:t>184</w:t>
      </w:r>
      <w:r>
        <w:rPr>
          <w:rFonts w:ascii="Times New Roman" w:hAnsi="Times New Roman" w:cs="Times New Roman"/>
          <w:sz w:val="24"/>
          <w:szCs w:val="24"/>
        </w:rPr>
        <w:t xml:space="preserve">  в  первоначальный бюджет  внесены изменения. </w:t>
      </w:r>
    </w:p>
    <w:p w:rsidR="002D2AD1" w:rsidRPr="00A55236" w:rsidRDefault="002D2AD1" w:rsidP="002D2AD1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55236">
        <w:rPr>
          <w:rFonts w:ascii="Times New Roman" w:hAnsi="Times New Roman" w:cs="Times New Roman"/>
          <w:sz w:val="24"/>
          <w:szCs w:val="24"/>
        </w:rPr>
        <w:t>С учётом внесённых изменений  бюджет на 2019 год утверждён:</w:t>
      </w:r>
    </w:p>
    <w:p w:rsidR="002D2AD1" w:rsidRPr="00A55236" w:rsidRDefault="002D2AD1" w:rsidP="002D2AD1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5236">
        <w:rPr>
          <w:rFonts w:ascii="Times New Roman" w:hAnsi="Times New Roman" w:cs="Times New Roman"/>
          <w:sz w:val="24"/>
          <w:szCs w:val="24"/>
        </w:rPr>
        <w:t xml:space="preserve">         - по доходам с увеличением на </w:t>
      </w:r>
      <w:r w:rsidRPr="00A55236">
        <w:rPr>
          <w:rFonts w:ascii="Times New Roman" w:hAnsi="Times New Roman" w:cs="Times New Roman"/>
          <w:i/>
          <w:sz w:val="24"/>
          <w:szCs w:val="24"/>
        </w:rPr>
        <w:t>1</w:t>
      </w:r>
      <w:r w:rsidR="00C954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5236">
        <w:rPr>
          <w:rFonts w:ascii="Times New Roman" w:hAnsi="Times New Roman" w:cs="Times New Roman"/>
          <w:i/>
          <w:sz w:val="24"/>
          <w:szCs w:val="24"/>
        </w:rPr>
        <w:t>82</w:t>
      </w:r>
      <w:r w:rsidR="00A55236" w:rsidRPr="00A55236">
        <w:rPr>
          <w:rFonts w:ascii="Times New Roman" w:hAnsi="Times New Roman" w:cs="Times New Roman"/>
          <w:i/>
          <w:sz w:val="24"/>
          <w:szCs w:val="24"/>
        </w:rPr>
        <w:t>8,7</w:t>
      </w:r>
      <w:r w:rsidRPr="00A55236">
        <w:rPr>
          <w:rFonts w:ascii="Times New Roman" w:hAnsi="Times New Roman" w:cs="Times New Roman"/>
          <w:i/>
          <w:sz w:val="24"/>
          <w:szCs w:val="24"/>
        </w:rPr>
        <w:t>тыс.</w:t>
      </w:r>
      <w:r w:rsidR="000B35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5236">
        <w:rPr>
          <w:rFonts w:ascii="Times New Roman" w:hAnsi="Times New Roman" w:cs="Times New Roman"/>
          <w:i/>
          <w:sz w:val="24"/>
          <w:szCs w:val="24"/>
        </w:rPr>
        <w:t>рублей</w:t>
      </w:r>
      <w:r w:rsidRPr="00A55236">
        <w:rPr>
          <w:rFonts w:ascii="Times New Roman" w:hAnsi="Times New Roman" w:cs="Times New Roman"/>
          <w:sz w:val="24"/>
          <w:szCs w:val="24"/>
        </w:rPr>
        <w:t>, или на 23,</w:t>
      </w:r>
      <w:r w:rsidR="00A55236" w:rsidRPr="00A55236">
        <w:rPr>
          <w:rFonts w:ascii="Times New Roman" w:hAnsi="Times New Roman" w:cs="Times New Roman"/>
          <w:sz w:val="24"/>
          <w:szCs w:val="24"/>
        </w:rPr>
        <w:t xml:space="preserve">9 </w:t>
      </w:r>
      <w:r w:rsidRPr="00A55236">
        <w:rPr>
          <w:rFonts w:ascii="Times New Roman" w:hAnsi="Times New Roman" w:cs="Times New Roman"/>
          <w:sz w:val="24"/>
          <w:szCs w:val="24"/>
        </w:rPr>
        <w:t xml:space="preserve">% и составили в  сумме </w:t>
      </w:r>
      <w:r w:rsidRPr="00A55236">
        <w:rPr>
          <w:rFonts w:ascii="Times New Roman" w:hAnsi="Times New Roman" w:cs="Times New Roman"/>
          <w:i/>
          <w:sz w:val="24"/>
          <w:szCs w:val="24"/>
        </w:rPr>
        <w:t>9 48</w:t>
      </w:r>
      <w:r w:rsidR="00A55236" w:rsidRPr="00A55236">
        <w:rPr>
          <w:rFonts w:ascii="Times New Roman" w:hAnsi="Times New Roman" w:cs="Times New Roman"/>
          <w:i/>
          <w:sz w:val="24"/>
          <w:szCs w:val="24"/>
        </w:rPr>
        <w:t>7</w:t>
      </w:r>
      <w:r w:rsidRPr="00A55236">
        <w:rPr>
          <w:rFonts w:ascii="Times New Roman" w:hAnsi="Times New Roman" w:cs="Times New Roman"/>
          <w:i/>
          <w:sz w:val="24"/>
          <w:szCs w:val="24"/>
        </w:rPr>
        <w:t>,</w:t>
      </w:r>
      <w:r w:rsidR="00A55236" w:rsidRPr="00A55236">
        <w:rPr>
          <w:rFonts w:ascii="Times New Roman" w:hAnsi="Times New Roman" w:cs="Times New Roman"/>
          <w:i/>
          <w:sz w:val="24"/>
          <w:szCs w:val="24"/>
        </w:rPr>
        <w:t>7</w:t>
      </w:r>
      <w:r w:rsidRPr="00A55236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A55236">
        <w:rPr>
          <w:rFonts w:ascii="Times New Roman" w:hAnsi="Times New Roman" w:cs="Times New Roman"/>
          <w:sz w:val="24"/>
          <w:szCs w:val="24"/>
        </w:rPr>
        <w:t xml:space="preserve">, в том числе по безвозмездным  поступлениям в сумме </w:t>
      </w:r>
      <w:r w:rsidRPr="00A55236">
        <w:rPr>
          <w:rFonts w:ascii="Times New Roman" w:hAnsi="Times New Roman" w:cs="Times New Roman"/>
          <w:i/>
          <w:sz w:val="24"/>
          <w:szCs w:val="24"/>
        </w:rPr>
        <w:t>8</w:t>
      </w:r>
      <w:r w:rsidR="00A55236" w:rsidRPr="00A55236">
        <w:rPr>
          <w:rFonts w:ascii="Times New Roman" w:hAnsi="Times New Roman" w:cs="Times New Roman"/>
          <w:i/>
          <w:sz w:val="24"/>
          <w:szCs w:val="24"/>
        </w:rPr>
        <w:t> </w:t>
      </w:r>
      <w:r w:rsidRPr="00A55236">
        <w:rPr>
          <w:rFonts w:ascii="Times New Roman" w:hAnsi="Times New Roman" w:cs="Times New Roman"/>
          <w:i/>
          <w:sz w:val="24"/>
          <w:szCs w:val="24"/>
        </w:rPr>
        <w:t>7</w:t>
      </w:r>
      <w:r w:rsidR="00A55236" w:rsidRPr="00A55236">
        <w:rPr>
          <w:rFonts w:ascii="Times New Roman" w:hAnsi="Times New Roman" w:cs="Times New Roman"/>
          <w:i/>
          <w:sz w:val="24"/>
          <w:szCs w:val="24"/>
        </w:rPr>
        <w:t>61,7</w:t>
      </w:r>
      <w:r w:rsidRPr="00A55236"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2D2AD1" w:rsidRPr="00A55236" w:rsidRDefault="002D2AD1" w:rsidP="002D2AD1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5236">
        <w:rPr>
          <w:rFonts w:ascii="Times New Roman" w:hAnsi="Times New Roman" w:cs="Times New Roman"/>
          <w:sz w:val="24"/>
          <w:szCs w:val="24"/>
        </w:rPr>
        <w:t xml:space="preserve">        -  по расходам с увеличением на </w:t>
      </w:r>
      <w:r w:rsidRPr="00A55236">
        <w:rPr>
          <w:rFonts w:ascii="Times New Roman" w:hAnsi="Times New Roman" w:cs="Times New Roman"/>
          <w:i/>
          <w:sz w:val="24"/>
          <w:szCs w:val="24"/>
        </w:rPr>
        <w:t>1</w:t>
      </w:r>
      <w:r w:rsidR="00A552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5236" w:rsidRPr="00A55236">
        <w:rPr>
          <w:rFonts w:ascii="Times New Roman" w:hAnsi="Times New Roman" w:cs="Times New Roman"/>
          <w:i/>
          <w:sz w:val="24"/>
          <w:szCs w:val="24"/>
        </w:rPr>
        <w:t>828,7</w:t>
      </w:r>
      <w:r w:rsidRPr="00A55236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A552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5236">
        <w:rPr>
          <w:rFonts w:ascii="Times New Roman" w:hAnsi="Times New Roman" w:cs="Times New Roman"/>
          <w:i/>
          <w:sz w:val="24"/>
          <w:szCs w:val="24"/>
        </w:rPr>
        <w:t>рублей</w:t>
      </w:r>
      <w:r w:rsidRPr="00A55236">
        <w:rPr>
          <w:rFonts w:ascii="Times New Roman" w:hAnsi="Times New Roman" w:cs="Times New Roman"/>
          <w:sz w:val="24"/>
          <w:szCs w:val="24"/>
        </w:rPr>
        <w:t>, или на 2</w:t>
      </w:r>
      <w:r w:rsidR="00A55236" w:rsidRPr="00A55236">
        <w:rPr>
          <w:rFonts w:ascii="Times New Roman" w:hAnsi="Times New Roman" w:cs="Times New Roman"/>
          <w:sz w:val="24"/>
          <w:szCs w:val="24"/>
        </w:rPr>
        <w:t>3</w:t>
      </w:r>
      <w:r w:rsidRPr="00A55236">
        <w:rPr>
          <w:rFonts w:ascii="Times New Roman" w:hAnsi="Times New Roman" w:cs="Times New Roman"/>
          <w:sz w:val="24"/>
          <w:szCs w:val="24"/>
        </w:rPr>
        <w:t>,8 % и составили  в  сумме</w:t>
      </w:r>
      <w:r w:rsidR="00A55236" w:rsidRPr="00A55236">
        <w:rPr>
          <w:rFonts w:ascii="Times New Roman" w:hAnsi="Times New Roman" w:cs="Times New Roman"/>
          <w:sz w:val="24"/>
          <w:szCs w:val="24"/>
        </w:rPr>
        <w:t xml:space="preserve">  </w:t>
      </w:r>
      <w:r w:rsidR="00A55236" w:rsidRPr="00A55236">
        <w:rPr>
          <w:rFonts w:ascii="Times New Roman" w:hAnsi="Times New Roman" w:cs="Times New Roman"/>
          <w:i/>
          <w:sz w:val="24"/>
          <w:szCs w:val="24"/>
        </w:rPr>
        <w:t xml:space="preserve">9524,0 </w:t>
      </w:r>
      <w:r w:rsidRPr="00A55236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A55236">
        <w:rPr>
          <w:rFonts w:ascii="Times New Roman" w:hAnsi="Times New Roman" w:cs="Times New Roman"/>
          <w:sz w:val="24"/>
          <w:szCs w:val="24"/>
        </w:rPr>
        <w:t>;</w:t>
      </w:r>
    </w:p>
    <w:p w:rsidR="002D2AD1" w:rsidRPr="00A55236" w:rsidRDefault="002D2AD1" w:rsidP="002D2AD1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5236">
        <w:rPr>
          <w:rFonts w:ascii="Times New Roman" w:hAnsi="Times New Roman" w:cs="Times New Roman"/>
          <w:sz w:val="24"/>
          <w:szCs w:val="24"/>
        </w:rPr>
        <w:t xml:space="preserve">         -  дефицитом бюджета  в размере </w:t>
      </w:r>
      <w:r w:rsidRPr="00A55236">
        <w:rPr>
          <w:rFonts w:ascii="Times New Roman" w:hAnsi="Times New Roman" w:cs="Times New Roman"/>
          <w:i/>
          <w:sz w:val="24"/>
          <w:szCs w:val="24"/>
        </w:rPr>
        <w:t>3</w:t>
      </w:r>
      <w:r w:rsidR="00A55236" w:rsidRPr="00A55236">
        <w:rPr>
          <w:rFonts w:ascii="Times New Roman" w:hAnsi="Times New Roman" w:cs="Times New Roman"/>
          <w:i/>
          <w:sz w:val="24"/>
          <w:szCs w:val="24"/>
        </w:rPr>
        <w:t>6,3</w:t>
      </w:r>
      <w:r w:rsidRPr="00A5523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A55236">
        <w:rPr>
          <w:rFonts w:ascii="Times New Roman" w:hAnsi="Times New Roman" w:cs="Times New Roman"/>
          <w:sz w:val="24"/>
          <w:szCs w:val="24"/>
        </w:rPr>
        <w:t>.</w:t>
      </w:r>
    </w:p>
    <w:p w:rsidR="002D2AD1" w:rsidRPr="002B6EA1" w:rsidRDefault="00EE3A97" w:rsidP="002D2AD1">
      <w:pPr>
        <w:tabs>
          <w:tab w:val="left" w:pos="486"/>
          <w:tab w:val="left" w:pos="1808"/>
        </w:tabs>
        <w:spacing w:after="0" w:line="240" w:lineRule="atLeast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954C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2AD1">
        <w:rPr>
          <w:rFonts w:ascii="Times New Roman" w:hAnsi="Times New Roman" w:cs="Times New Roman"/>
          <w:sz w:val="24"/>
          <w:szCs w:val="24"/>
        </w:rPr>
        <w:t xml:space="preserve">Запланированный </w:t>
      </w:r>
      <w:r w:rsidR="002D2AD1" w:rsidRPr="002B6EA1">
        <w:rPr>
          <w:rStyle w:val="a9"/>
          <w:rFonts w:ascii="Times New Roman" w:hAnsi="Times New Roman" w:cs="Times New Roman"/>
          <w:b w:val="0"/>
          <w:sz w:val="24"/>
          <w:szCs w:val="24"/>
        </w:rPr>
        <w:t>дефицит бюджета сельского поселения не противоречит требованиям, установленным пунктом 3 статьи 92¹ БК РФ. Источником дефицита бюджета являются остатки средств на счетах.</w:t>
      </w:r>
    </w:p>
    <w:p w:rsidR="00CA61C4" w:rsidRPr="002C573E" w:rsidRDefault="002C573E" w:rsidP="00CA61C4">
      <w:pPr>
        <w:spacing w:after="0" w:line="240" w:lineRule="atLeast"/>
        <w:ind w:firstLine="567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Style w:val="a9"/>
          <w:rFonts w:ascii="Times New Roman" w:hAnsi="Times New Roman" w:cs="Times New Roman"/>
          <w:b w:val="0"/>
          <w:sz w:val="24"/>
          <w:szCs w:val="24"/>
        </w:rPr>
        <w:t>Б</w:t>
      </w:r>
      <w:r w:rsidR="00CA61C4"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>юджет сельского поселения за 201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>9</w:t>
      </w:r>
      <w:r w:rsidR="00CA61C4"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год  исполнен по доходам в сумме </w:t>
      </w:r>
      <w:r w:rsidR="00CA61C4" w:rsidRPr="002C573E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9</w:t>
      </w:r>
      <w:r w:rsidR="00EE3A97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476,1</w:t>
      </w:r>
      <w:r w:rsidR="00CA61C4" w:rsidRPr="002C573E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="00CA61C4"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>, или 1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>23,7</w:t>
      </w:r>
      <w:r w:rsidR="00CA61C4"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% к первоначальному годовому плану и на </w:t>
      </w:r>
      <w:r w:rsidR="00B416D5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99,9 </w:t>
      </w:r>
      <w:r w:rsidR="00CA61C4"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% к уточнённому, по расходам  исполнен в размере </w:t>
      </w:r>
      <w:r w:rsidRPr="002C573E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8</w:t>
      </w:r>
      <w:r w:rsidR="00EE3A97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2C573E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673,9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61C4" w:rsidRPr="002C573E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тыс.</w:t>
      </w:r>
      <w:r w:rsidR="00B416D5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CA61C4" w:rsidRPr="002C573E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рублей</w:t>
      </w:r>
      <w:r w:rsidR="00CA61C4"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>, или на 11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>2,7</w:t>
      </w:r>
      <w:r w:rsidR="00CA61C4"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% к первоначальному годовому  плану и на </w:t>
      </w:r>
      <w:r w:rsidR="00EE3A97">
        <w:rPr>
          <w:rStyle w:val="a9"/>
          <w:rFonts w:ascii="Times New Roman" w:hAnsi="Times New Roman" w:cs="Times New Roman"/>
          <w:b w:val="0"/>
          <w:sz w:val="24"/>
          <w:szCs w:val="24"/>
        </w:rPr>
        <w:t>9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>1,1</w:t>
      </w:r>
      <w:r w:rsidR="00CA61C4"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% к уточнённому. </w:t>
      </w:r>
      <w:proofErr w:type="gramEnd"/>
    </w:p>
    <w:p w:rsidR="00CA61C4" w:rsidRPr="002C573E" w:rsidRDefault="00CA61C4" w:rsidP="00CA61C4">
      <w:pPr>
        <w:spacing w:after="0" w:line="240" w:lineRule="atLeast"/>
        <w:ind w:firstLine="567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При  прогнозируемом дефиците </w:t>
      </w:r>
      <w:r w:rsidR="00B416D5" w:rsidRPr="00B416D5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36,3</w:t>
      </w:r>
      <w:r w:rsidR="002C573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2C573E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тыс.</w:t>
      </w:r>
      <w:r w:rsidR="00B416D5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2C573E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рублей</w:t>
      </w:r>
      <w:r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, бюджет исполнен с </w:t>
      </w:r>
      <w:r w:rsidR="002C573E">
        <w:rPr>
          <w:rStyle w:val="a9"/>
          <w:rFonts w:ascii="Times New Roman" w:hAnsi="Times New Roman" w:cs="Times New Roman"/>
          <w:b w:val="0"/>
          <w:sz w:val="24"/>
          <w:szCs w:val="24"/>
        </w:rPr>
        <w:t>профицитом</w:t>
      </w:r>
      <w:r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в размере </w:t>
      </w:r>
      <w:r w:rsidR="002C573E" w:rsidRPr="002C573E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802,2</w:t>
      </w:r>
      <w:r w:rsidRPr="002C573E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>.</w:t>
      </w:r>
    </w:p>
    <w:p w:rsidR="00CA61C4" w:rsidRDefault="00CA61C4" w:rsidP="00CA61C4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3B6F7A">
        <w:rPr>
          <w:rFonts w:ascii="Times New Roman" w:hAnsi="Times New Roman" w:cs="Times New Roman"/>
          <w:b/>
          <w:sz w:val="24"/>
          <w:szCs w:val="24"/>
        </w:rPr>
        <w:t>3. Характеристика</w:t>
      </w:r>
      <w:r w:rsidR="002C57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параметров исполнения доходной части бюджета сельского поселения</w:t>
      </w:r>
      <w:proofErr w:type="gramEnd"/>
    </w:p>
    <w:p w:rsidR="00CA61C4" w:rsidRDefault="00CA61C4" w:rsidP="00CA61C4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Доходная часть бюджета за 201</w:t>
      </w:r>
      <w:r w:rsidR="002C573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исполнена на </w:t>
      </w:r>
      <w:r w:rsidRPr="00A52933">
        <w:rPr>
          <w:rFonts w:ascii="Times New Roman" w:hAnsi="Times New Roman" w:cs="Times New Roman"/>
          <w:i/>
          <w:sz w:val="24"/>
          <w:szCs w:val="24"/>
        </w:rPr>
        <w:t>9</w:t>
      </w:r>
      <w:r w:rsidR="00F14D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573E">
        <w:rPr>
          <w:rFonts w:ascii="Times New Roman" w:hAnsi="Times New Roman" w:cs="Times New Roman"/>
          <w:i/>
          <w:sz w:val="24"/>
          <w:szCs w:val="24"/>
        </w:rPr>
        <w:t>476,1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на</w:t>
      </w:r>
      <w:r w:rsidR="00AD0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="001A2436">
        <w:rPr>
          <w:rFonts w:ascii="Times New Roman" w:hAnsi="Times New Roman" w:cs="Times New Roman"/>
          <w:sz w:val="24"/>
          <w:szCs w:val="24"/>
        </w:rPr>
        <w:t xml:space="preserve">9,9 </w:t>
      </w:r>
      <w:r>
        <w:rPr>
          <w:rFonts w:ascii="Times New Roman" w:hAnsi="Times New Roman" w:cs="Times New Roman"/>
          <w:sz w:val="24"/>
          <w:szCs w:val="24"/>
        </w:rPr>
        <w:t xml:space="preserve">%  к утверждённым бюджетным назначениям. </w:t>
      </w:r>
    </w:p>
    <w:p w:rsidR="00CA61C4" w:rsidRDefault="00CA61C4" w:rsidP="00CA61C4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43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По отношению к уровню прошлого года доходная часть бюджета  увеличилась на </w:t>
      </w:r>
      <w:r w:rsidR="00EE3A97" w:rsidRPr="00EE3A97">
        <w:rPr>
          <w:rFonts w:ascii="Times New Roman" w:hAnsi="Times New Roman" w:cs="Times New Roman"/>
          <w:i/>
          <w:sz w:val="24"/>
          <w:szCs w:val="24"/>
        </w:rPr>
        <w:t>400,2</w:t>
      </w:r>
      <w:r w:rsidR="00EE3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EE3A97">
        <w:rPr>
          <w:rFonts w:ascii="Times New Roman" w:hAnsi="Times New Roman" w:cs="Times New Roman"/>
          <w:sz w:val="24"/>
          <w:szCs w:val="24"/>
        </w:rPr>
        <w:t>4,4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0B35F6" w:rsidRDefault="00CA61C4" w:rsidP="00CA61C4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Динамика поступлений доходов бюджета поселения в 201</w:t>
      </w:r>
      <w:r w:rsidR="00EE3A9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EE3A9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гг. характеризуется следующими показателями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5F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B35F6" w:rsidRDefault="000B35F6" w:rsidP="00CA61C4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5F6" w:rsidRDefault="000B35F6" w:rsidP="00CA61C4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35F6" w:rsidRDefault="000B35F6" w:rsidP="00CA61C4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35F6" w:rsidRDefault="000B35F6" w:rsidP="00CA61C4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35F6" w:rsidRDefault="000B35F6" w:rsidP="00CA61C4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35F6" w:rsidRDefault="000B35F6" w:rsidP="00CA61C4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35F6" w:rsidRDefault="000B35F6" w:rsidP="00CA61C4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35F6" w:rsidRDefault="000B35F6" w:rsidP="00CA61C4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61C4" w:rsidRDefault="000B35F6" w:rsidP="00CA61C4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CA61C4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8"/>
        <w:gridCol w:w="1292"/>
        <w:gridCol w:w="8"/>
        <w:gridCol w:w="1300"/>
        <w:gridCol w:w="1347"/>
        <w:gridCol w:w="1385"/>
        <w:gridCol w:w="872"/>
        <w:gridCol w:w="7"/>
        <w:gridCol w:w="962"/>
      </w:tblGrid>
      <w:tr w:rsidR="00CA61C4" w:rsidTr="00EE3A97">
        <w:trPr>
          <w:trHeight w:val="391"/>
        </w:trPr>
        <w:tc>
          <w:tcPr>
            <w:tcW w:w="23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BA0533" w:rsidRDefault="00CA61C4" w:rsidP="002C573E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BA05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260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61C4" w:rsidRPr="00BA0533" w:rsidRDefault="00CA61C4" w:rsidP="002C573E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Исполнение</w:t>
            </w:r>
          </w:p>
        </w:tc>
        <w:tc>
          <w:tcPr>
            <w:tcW w:w="1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BA0533" w:rsidRDefault="00CA61C4" w:rsidP="00EE3A97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</w:t>
            </w:r>
            <w:r w:rsidRPr="00BA05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 w:rsidR="00EE3A97" w:rsidRPr="00BA05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A0533">
              <w:rPr>
                <w:rFonts w:ascii="Times New Roman" w:hAnsi="Times New Roman" w:cs="Times New Roman"/>
                <w:sz w:val="20"/>
                <w:szCs w:val="20"/>
              </w:rPr>
              <w:t>г. от 201</w:t>
            </w:r>
            <w:r w:rsidR="00EE3A97" w:rsidRPr="00BA05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A053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BA0533" w:rsidRDefault="00CA61C4" w:rsidP="00EE3A97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Исполнено в </w:t>
            </w:r>
            <w:r w:rsidRPr="00BA05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 w:rsidR="00EE3A97" w:rsidRPr="00BA05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A0533">
              <w:rPr>
                <w:rFonts w:ascii="Times New Roman" w:hAnsi="Times New Roman" w:cs="Times New Roman"/>
                <w:sz w:val="20"/>
                <w:szCs w:val="20"/>
              </w:rPr>
              <w:t xml:space="preserve"> году  </w:t>
            </w:r>
            <w:proofErr w:type="gramStart"/>
            <w:r w:rsidRPr="00BA053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A0533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BA053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A0533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исполнению за 201</w:t>
            </w:r>
            <w:r w:rsidR="00EE3A97" w:rsidRPr="00BA05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A053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BA0533" w:rsidRDefault="00CA61C4" w:rsidP="002C573E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Структура, </w:t>
            </w:r>
            <w:proofErr w:type="gramStart"/>
            <w:r w:rsidRPr="00BA053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A0533">
              <w:rPr>
                <w:rFonts w:ascii="Times New Roman" w:hAnsi="Times New Roman" w:cs="Times New Roman"/>
                <w:sz w:val="20"/>
                <w:szCs w:val="20"/>
              </w:rPr>
              <w:t xml:space="preserve">  %</w:t>
            </w:r>
          </w:p>
        </w:tc>
      </w:tr>
      <w:tr w:rsidR="00EE3A97" w:rsidTr="00EE3A97">
        <w:trPr>
          <w:trHeight w:val="49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3A97" w:rsidRPr="00BA0533" w:rsidRDefault="00EE3A97" w:rsidP="002C5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3A97" w:rsidRPr="00BA0533" w:rsidRDefault="00EE3A97" w:rsidP="0039302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sz w:val="20"/>
                <w:szCs w:val="20"/>
              </w:rPr>
              <w:t>за 2018 год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97" w:rsidRPr="00BA0533" w:rsidRDefault="00EE3A97" w:rsidP="002C573E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sz w:val="20"/>
                <w:szCs w:val="20"/>
              </w:rPr>
              <w:t>за 2019год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3A97" w:rsidRPr="00BA0533" w:rsidRDefault="00EE3A97" w:rsidP="002C5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3A97" w:rsidRPr="00BA0533" w:rsidRDefault="00EE3A97" w:rsidP="002C5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3A97" w:rsidRPr="00BA0533" w:rsidRDefault="00EE3A97" w:rsidP="002C5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A97" w:rsidTr="00EE3A97">
        <w:trPr>
          <w:trHeight w:val="60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3A97" w:rsidRPr="00BA0533" w:rsidRDefault="00EE3A97" w:rsidP="002C5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E3A97" w:rsidRPr="00BA0533" w:rsidRDefault="00EE3A97" w:rsidP="002C5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3A97" w:rsidRPr="00BA0533" w:rsidRDefault="00EE3A97" w:rsidP="002C5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3A97" w:rsidRPr="00BA0533" w:rsidRDefault="00EE3A97" w:rsidP="002C5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3A97" w:rsidRPr="00BA0533" w:rsidRDefault="00EE3A97" w:rsidP="002C5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3A97" w:rsidRPr="00BA0533" w:rsidRDefault="00EE3A97" w:rsidP="0039302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3A97" w:rsidRPr="00BA0533" w:rsidRDefault="00EE3A97" w:rsidP="002C573E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sz w:val="20"/>
                <w:szCs w:val="20"/>
              </w:rPr>
              <w:t>2019год</w:t>
            </w:r>
          </w:p>
        </w:tc>
      </w:tr>
      <w:tr w:rsidR="00EE3A97" w:rsidRPr="00BA0533" w:rsidTr="00EE3A97"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97" w:rsidRPr="00BA0533" w:rsidRDefault="00EE3A97" w:rsidP="002C573E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b/>
                <w:sz w:val="20"/>
                <w:szCs w:val="20"/>
              </w:rPr>
              <w:t>1.Налоговые поступления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97" w:rsidRPr="00BA0533" w:rsidRDefault="00EE3A97" w:rsidP="0039302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b/>
                <w:sz w:val="20"/>
                <w:szCs w:val="20"/>
              </w:rPr>
              <w:t>820,5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97" w:rsidRPr="00BA0533" w:rsidRDefault="00EE3A97" w:rsidP="002C573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b/>
                <w:sz w:val="20"/>
                <w:szCs w:val="20"/>
              </w:rPr>
              <w:t>787,0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97" w:rsidRPr="00BA0533" w:rsidRDefault="000A632C" w:rsidP="002C573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b/>
                <w:sz w:val="20"/>
                <w:szCs w:val="20"/>
              </w:rPr>
              <w:t>-33,5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97" w:rsidRPr="00BA0533" w:rsidRDefault="006A2A81" w:rsidP="002C573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97" w:rsidRPr="00BA0533" w:rsidRDefault="00EE3A97" w:rsidP="0039302A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b/>
                <w:sz w:val="20"/>
                <w:szCs w:val="20"/>
              </w:rPr>
              <w:t>9,0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97" w:rsidRPr="00BA0533" w:rsidRDefault="006A2A81" w:rsidP="002C573E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b/>
                <w:sz w:val="20"/>
                <w:szCs w:val="20"/>
              </w:rPr>
              <w:t>8,3</w:t>
            </w:r>
          </w:p>
        </w:tc>
      </w:tr>
      <w:tr w:rsidR="00EE3A97" w:rsidRPr="00BA0533" w:rsidTr="00EE3A97"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97" w:rsidRPr="00BA0533" w:rsidRDefault="00EE3A97" w:rsidP="002C573E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sz w:val="20"/>
                <w:szCs w:val="20"/>
              </w:rPr>
              <w:t>НДФЛ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97" w:rsidRPr="00BA0533" w:rsidRDefault="00EE3A97" w:rsidP="0039302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sz w:val="20"/>
                <w:szCs w:val="20"/>
              </w:rPr>
              <w:t>308,1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97" w:rsidRPr="00BA0533" w:rsidRDefault="00EE3A97" w:rsidP="002C573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sz w:val="20"/>
                <w:szCs w:val="20"/>
              </w:rPr>
              <w:t>321,2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97" w:rsidRPr="00BA0533" w:rsidRDefault="000A632C" w:rsidP="002C573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sz w:val="20"/>
                <w:szCs w:val="20"/>
              </w:rPr>
              <w:t>+13,1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97" w:rsidRPr="00BA0533" w:rsidRDefault="006A2A81" w:rsidP="002C573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A97" w:rsidRPr="00BA0533" w:rsidRDefault="00EE3A97" w:rsidP="0039302A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A97" w:rsidRPr="00BA0533" w:rsidRDefault="006A2A81" w:rsidP="002C573E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EE3A97" w:rsidRPr="00BA0533" w:rsidTr="00EE3A97"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97" w:rsidRPr="00BA0533" w:rsidRDefault="00EE3A97" w:rsidP="002C573E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97" w:rsidRPr="00BA0533" w:rsidRDefault="00EE3A97" w:rsidP="0039302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sz w:val="20"/>
                <w:szCs w:val="20"/>
              </w:rPr>
              <w:t>499,6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97" w:rsidRPr="00BA0533" w:rsidRDefault="00EE3A97" w:rsidP="002C573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sz w:val="20"/>
                <w:szCs w:val="20"/>
              </w:rPr>
              <w:t>418,5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97" w:rsidRPr="00BA0533" w:rsidRDefault="000A632C" w:rsidP="002C573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sz w:val="20"/>
                <w:szCs w:val="20"/>
              </w:rPr>
              <w:t>-81,1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97" w:rsidRPr="00BA0533" w:rsidRDefault="006A2A81" w:rsidP="002C573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A97" w:rsidRPr="00BA0533" w:rsidRDefault="00EE3A97" w:rsidP="0039302A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A97" w:rsidRPr="00BA0533" w:rsidRDefault="006A2A81" w:rsidP="002C573E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</w:tr>
      <w:tr w:rsidR="00EE3A97" w:rsidRPr="00BA0533" w:rsidTr="00EE3A97"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97" w:rsidRPr="00BA0533" w:rsidRDefault="00EE3A97" w:rsidP="002C573E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97" w:rsidRPr="00BA0533" w:rsidRDefault="00EE3A97" w:rsidP="0039302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97" w:rsidRPr="00BA0533" w:rsidRDefault="00EE3A97" w:rsidP="00EE3A9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97" w:rsidRPr="00BA0533" w:rsidRDefault="000A632C" w:rsidP="002C573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sz w:val="20"/>
                <w:szCs w:val="20"/>
              </w:rPr>
              <w:t>+34,5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97" w:rsidRPr="00BA0533" w:rsidRDefault="006A2A81" w:rsidP="002C573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sz w:val="20"/>
                <w:szCs w:val="20"/>
              </w:rPr>
              <w:t>в 3,7 раза</w:t>
            </w:r>
          </w:p>
        </w:tc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A97" w:rsidRPr="00BA0533" w:rsidRDefault="00EE3A97" w:rsidP="0039302A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A97" w:rsidRPr="00BA0533" w:rsidRDefault="006A2A81" w:rsidP="002C573E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EE3A97" w:rsidRPr="00BA0533" w:rsidTr="00EE3A97"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97" w:rsidRPr="00BA0533" w:rsidRDefault="00EE3A97" w:rsidP="002C573E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97" w:rsidRPr="00BA0533" w:rsidRDefault="00EE3A97" w:rsidP="0039302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97" w:rsidRPr="00BA0533" w:rsidRDefault="00EE3A97" w:rsidP="002C573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97" w:rsidRPr="00BA0533" w:rsidRDefault="00EE3A97" w:rsidP="002C573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97" w:rsidRPr="00BA0533" w:rsidRDefault="00EE3A97" w:rsidP="002C573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97" w:rsidRPr="00BA0533" w:rsidRDefault="00EE3A97" w:rsidP="0039302A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97" w:rsidRPr="00BA0533" w:rsidRDefault="00EE3A97" w:rsidP="002C573E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3A97" w:rsidRPr="00BA0533" w:rsidTr="00EE3A97"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97" w:rsidRPr="00BA0533" w:rsidRDefault="00EE3A97" w:rsidP="002C573E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b/>
                <w:sz w:val="20"/>
                <w:szCs w:val="20"/>
              </w:rPr>
              <w:t>2.Неналоговые доходы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97" w:rsidRPr="00BA0533" w:rsidRDefault="00EE3A97" w:rsidP="0039302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b/>
                <w:sz w:val="20"/>
                <w:szCs w:val="20"/>
              </w:rPr>
              <w:t>5,1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97" w:rsidRPr="00BA0533" w:rsidRDefault="00EE3A97" w:rsidP="002C573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b/>
                <w:sz w:val="20"/>
                <w:szCs w:val="20"/>
              </w:rPr>
              <w:t>5,1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97" w:rsidRPr="00BA0533" w:rsidRDefault="000A632C" w:rsidP="002C573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97" w:rsidRPr="00BA0533" w:rsidRDefault="006A2A81" w:rsidP="002C573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97" w:rsidRPr="00BA0533" w:rsidRDefault="00EE3A97" w:rsidP="0039302A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97" w:rsidRPr="00BA0533" w:rsidRDefault="006A2A81" w:rsidP="002C573E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</w:tr>
      <w:tr w:rsidR="00EE3A97" w:rsidRPr="00BA0533" w:rsidTr="00EE3A97"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97" w:rsidRPr="00BA0533" w:rsidRDefault="00EE3A97" w:rsidP="002C573E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97" w:rsidRPr="00BA0533" w:rsidRDefault="00EE3A97" w:rsidP="0039302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97" w:rsidRPr="00BA0533" w:rsidRDefault="00EE3A97" w:rsidP="002C573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97" w:rsidRPr="00BA0533" w:rsidRDefault="006A2A81" w:rsidP="002C573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97" w:rsidRPr="00BA0533" w:rsidRDefault="006A2A81" w:rsidP="002C573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A97" w:rsidRPr="00BA0533" w:rsidRDefault="00EE3A97" w:rsidP="0039302A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A97" w:rsidRPr="00BA0533" w:rsidRDefault="006A2A81" w:rsidP="002C573E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EE3A97" w:rsidRPr="00BA0533" w:rsidTr="00EE3A97"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97" w:rsidRPr="00BA0533" w:rsidRDefault="00EE3A97" w:rsidP="002C573E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налоговые и неналоговые доходы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97" w:rsidRPr="00BA0533" w:rsidRDefault="00EE3A97" w:rsidP="0039302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b/>
                <w:sz w:val="20"/>
                <w:szCs w:val="20"/>
              </w:rPr>
              <w:t>825,6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97" w:rsidRPr="00BA0533" w:rsidRDefault="000A632C" w:rsidP="002C573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b/>
                <w:sz w:val="20"/>
                <w:szCs w:val="20"/>
              </w:rPr>
              <w:t>792,1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97" w:rsidRPr="00BA0533" w:rsidRDefault="006A2A81" w:rsidP="002C573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b/>
                <w:sz w:val="20"/>
                <w:szCs w:val="20"/>
              </w:rPr>
              <w:t>-33,5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97" w:rsidRPr="00BA0533" w:rsidRDefault="006A2A81" w:rsidP="002C573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97" w:rsidRPr="00BA0533" w:rsidRDefault="00EE3A97" w:rsidP="0039302A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b/>
                <w:sz w:val="20"/>
                <w:szCs w:val="20"/>
              </w:rPr>
              <w:t>9,1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97" w:rsidRPr="00BA0533" w:rsidRDefault="006A2A81" w:rsidP="002C573E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b/>
                <w:sz w:val="20"/>
                <w:szCs w:val="20"/>
              </w:rPr>
              <w:t>8,4</w:t>
            </w:r>
          </w:p>
        </w:tc>
      </w:tr>
      <w:tr w:rsidR="00EE3A97" w:rsidRPr="00BA0533" w:rsidTr="00EE3A97">
        <w:trPr>
          <w:trHeight w:val="482"/>
        </w:trPr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97" w:rsidRPr="00BA0533" w:rsidRDefault="00EE3A97" w:rsidP="002C573E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3.Безвозмездные поступления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97" w:rsidRPr="00BA0533" w:rsidRDefault="00EE3A97" w:rsidP="0039302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sz w:val="20"/>
                <w:szCs w:val="20"/>
              </w:rPr>
              <w:t>8250,3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97" w:rsidRPr="00BA0533" w:rsidRDefault="00EE3A97" w:rsidP="002C573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sz w:val="20"/>
                <w:szCs w:val="20"/>
              </w:rPr>
              <w:t>8684,0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97" w:rsidRPr="00BA0533" w:rsidRDefault="000A632C" w:rsidP="002C573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sz w:val="20"/>
                <w:szCs w:val="20"/>
              </w:rPr>
              <w:t>+433,7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97" w:rsidRPr="00BA0533" w:rsidRDefault="006A2A81" w:rsidP="002C573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97" w:rsidRPr="00BA0533" w:rsidRDefault="00EE3A97" w:rsidP="0039302A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97" w:rsidRPr="00BA0533" w:rsidRDefault="006A2A81" w:rsidP="002C573E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</w:tr>
      <w:tr w:rsidR="00EE3A97" w:rsidRPr="00BA0533" w:rsidTr="00EE3A97"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97" w:rsidRPr="00BA0533" w:rsidRDefault="00EE3A97" w:rsidP="002C573E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97" w:rsidRPr="00BA0533" w:rsidRDefault="00EE3A97" w:rsidP="0039302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b/>
                <w:sz w:val="20"/>
                <w:szCs w:val="20"/>
              </w:rPr>
              <w:t>9075,9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97" w:rsidRPr="00BA0533" w:rsidRDefault="000A632C" w:rsidP="002C573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b/>
                <w:sz w:val="20"/>
                <w:szCs w:val="20"/>
              </w:rPr>
              <w:t>9476,1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97" w:rsidRPr="00BA0533" w:rsidRDefault="000A632C" w:rsidP="002C573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b/>
                <w:sz w:val="20"/>
                <w:szCs w:val="20"/>
              </w:rPr>
              <w:t>+400,2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97" w:rsidRPr="00BA0533" w:rsidRDefault="006A2A81" w:rsidP="002C573E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b/>
                <w:sz w:val="20"/>
                <w:szCs w:val="20"/>
              </w:rPr>
              <w:t>104,4</w:t>
            </w:r>
          </w:p>
        </w:tc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97" w:rsidRPr="00BA0533" w:rsidRDefault="00EE3A97" w:rsidP="002C573E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A97" w:rsidRPr="00BA0533" w:rsidRDefault="00EE3A97" w:rsidP="002C573E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CA61C4" w:rsidRPr="00BA0533" w:rsidRDefault="00CA61C4" w:rsidP="00CA61C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A61C4" w:rsidRDefault="00CA61C4" w:rsidP="00CA61C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201</w:t>
      </w:r>
      <w:r w:rsidR="008C184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 по сравнению с 201</w:t>
      </w:r>
      <w:r w:rsidR="008C184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годом  в структуре доходной  части бюджета увеличилась доля безвозмездных поступлений с </w:t>
      </w:r>
      <w:r w:rsidR="008C1848">
        <w:rPr>
          <w:rFonts w:ascii="Times New Roman" w:hAnsi="Times New Roman" w:cs="Times New Roman"/>
          <w:sz w:val="24"/>
          <w:szCs w:val="24"/>
        </w:rPr>
        <w:t>90,9</w:t>
      </w:r>
      <w:r>
        <w:rPr>
          <w:rFonts w:ascii="Times New Roman" w:hAnsi="Times New Roman" w:cs="Times New Roman"/>
          <w:sz w:val="24"/>
          <w:szCs w:val="24"/>
        </w:rPr>
        <w:t xml:space="preserve"> % до 9</w:t>
      </w:r>
      <w:r w:rsidR="008C1848">
        <w:rPr>
          <w:rFonts w:ascii="Times New Roman" w:hAnsi="Times New Roman" w:cs="Times New Roman"/>
          <w:sz w:val="24"/>
          <w:szCs w:val="24"/>
        </w:rPr>
        <w:t>1,6</w:t>
      </w:r>
      <w:r>
        <w:rPr>
          <w:rFonts w:ascii="Times New Roman" w:hAnsi="Times New Roman" w:cs="Times New Roman"/>
          <w:sz w:val="24"/>
          <w:szCs w:val="24"/>
        </w:rPr>
        <w:t xml:space="preserve"> %,</w:t>
      </w:r>
      <w:r w:rsidR="00F14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 есть на </w:t>
      </w:r>
      <w:r w:rsidR="008C1848">
        <w:rPr>
          <w:rFonts w:ascii="Times New Roman" w:hAnsi="Times New Roman" w:cs="Times New Roman"/>
          <w:sz w:val="24"/>
          <w:szCs w:val="24"/>
        </w:rPr>
        <w:t>0,7</w:t>
      </w:r>
      <w:r>
        <w:rPr>
          <w:rFonts w:ascii="Times New Roman" w:hAnsi="Times New Roman" w:cs="Times New Roman"/>
          <w:sz w:val="24"/>
          <w:szCs w:val="24"/>
        </w:rPr>
        <w:t xml:space="preserve"> %, при этом  доля  налоговых и неналоговых доходов сократилась</w:t>
      </w:r>
      <w:r w:rsidR="008C18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848">
        <w:rPr>
          <w:rFonts w:ascii="Times New Roman" w:hAnsi="Times New Roman" w:cs="Times New Roman"/>
          <w:sz w:val="24"/>
          <w:szCs w:val="24"/>
        </w:rPr>
        <w:t>0,7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CA61C4" w:rsidRDefault="00CA61C4" w:rsidP="00CA61C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Основным источником доходной части бюджета являются безвозмездные поступления от других бюджетов бюджетной системы РФ, которые составили 9</w:t>
      </w:r>
      <w:r w:rsidR="009253E2">
        <w:rPr>
          <w:rFonts w:ascii="Times New Roman" w:hAnsi="Times New Roman" w:cs="Times New Roman"/>
          <w:sz w:val="24"/>
          <w:szCs w:val="24"/>
        </w:rPr>
        <w:t>1,6</w:t>
      </w:r>
      <w:r>
        <w:rPr>
          <w:rFonts w:ascii="Times New Roman" w:hAnsi="Times New Roman" w:cs="Times New Roman"/>
          <w:sz w:val="24"/>
          <w:szCs w:val="24"/>
        </w:rPr>
        <w:t xml:space="preserve"> %,</w:t>
      </w:r>
      <w:r w:rsidR="00F14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свидетельствует об увеличивающейся зависимости бюджета от бюджетов других уровней. </w:t>
      </w:r>
    </w:p>
    <w:p w:rsidR="00CA61C4" w:rsidRDefault="009253E2" w:rsidP="00CA61C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A61C4">
        <w:rPr>
          <w:rFonts w:ascii="Times New Roman" w:hAnsi="Times New Roman" w:cs="Times New Roman"/>
          <w:sz w:val="24"/>
          <w:szCs w:val="24"/>
        </w:rPr>
        <w:t>По сравнению с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CA61C4">
        <w:rPr>
          <w:rFonts w:ascii="Times New Roman" w:hAnsi="Times New Roman" w:cs="Times New Roman"/>
          <w:sz w:val="24"/>
          <w:szCs w:val="24"/>
        </w:rPr>
        <w:t xml:space="preserve"> годом безвозмездные поступления увеличились на </w:t>
      </w:r>
      <w:r w:rsidRPr="009253E2">
        <w:rPr>
          <w:rFonts w:ascii="Times New Roman" w:hAnsi="Times New Roman" w:cs="Times New Roman"/>
          <w:i/>
          <w:sz w:val="24"/>
          <w:szCs w:val="24"/>
        </w:rPr>
        <w:t>433,7</w:t>
      </w:r>
      <w:r w:rsidR="00CA61C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CA61C4">
        <w:rPr>
          <w:rFonts w:ascii="Times New Roman" w:hAnsi="Times New Roman" w:cs="Times New Roman"/>
          <w:sz w:val="24"/>
          <w:szCs w:val="24"/>
        </w:rPr>
        <w:t>, или на 5</w:t>
      </w:r>
      <w:r w:rsidR="00DD7B09">
        <w:rPr>
          <w:rFonts w:ascii="Times New Roman" w:hAnsi="Times New Roman" w:cs="Times New Roman"/>
          <w:sz w:val="24"/>
          <w:szCs w:val="24"/>
        </w:rPr>
        <w:t>,3</w:t>
      </w:r>
      <w:r w:rsidR="00CA61C4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CA61C4" w:rsidRDefault="00CA61C4" w:rsidP="00CA61C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243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 целом</w:t>
      </w:r>
      <w:r w:rsidR="00DD7B0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доходы бюджета по сравнению с 201</w:t>
      </w:r>
      <w:r w:rsidR="00DD7B0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годом увеличились на</w:t>
      </w:r>
      <w:r w:rsidR="00DD7B09">
        <w:rPr>
          <w:rFonts w:ascii="Times New Roman" w:hAnsi="Times New Roman" w:cs="Times New Roman"/>
          <w:sz w:val="24"/>
          <w:szCs w:val="24"/>
        </w:rPr>
        <w:t xml:space="preserve"> </w:t>
      </w:r>
      <w:r w:rsidR="00DD7B09" w:rsidRPr="00DD7B09">
        <w:rPr>
          <w:rFonts w:ascii="Times New Roman" w:hAnsi="Times New Roman" w:cs="Times New Roman"/>
          <w:i/>
          <w:sz w:val="24"/>
          <w:szCs w:val="24"/>
        </w:rPr>
        <w:t>400,2</w:t>
      </w:r>
      <w:r w:rsidR="00DD7B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на </w:t>
      </w:r>
      <w:r w:rsidR="00DD7B09">
        <w:rPr>
          <w:rFonts w:ascii="Times New Roman" w:hAnsi="Times New Roman" w:cs="Times New Roman"/>
          <w:sz w:val="24"/>
          <w:szCs w:val="24"/>
        </w:rPr>
        <w:t>4,4</w:t>
      </w:r>
      <w:r>
        <w:rPr>
          <w:rFonts w:ascii="Times New Roman" w:hAnsi="Times New Roman" w:cs="Times New Roman"/>
          <w:sz w:val="24"/>
          <w:szCs w:val="24"/>
        </w:rPr>
        <w:t xml:space="preserve"> % ,</w:t>
      </w:r>
      <w:r w:rsidR="000B3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CA61C4" w:rsidRDefault="00DD7B09" w:rsidP="00CA61C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14DF3">
        <w:rPr>
          <w:rFonts w:ascii="Times New Roman" w:hAnsi="Times New Roman" w:cs="Times New Roman"/>
          <w:sz w:val="24"/>
          <w:szCs w:val="24"/>
        </w:rPr>
        <w:t xml:space="preserve"> </w:t>
      </w:r>
      <w:r w:rsidR="00CA61C4">
        <w:rPr>
          <w:rFonts w:ascii="Times New Roman" w:hAnsi="Times New Roman" w:cs="Times New Roman"/>
          <w:sz w:val="24"/>
          <w:szCs w:val="24"/>
        </w:rPr>
        <w:t xml:space="preserve"> - налоговые и неналоговые доходы сократились на </w:t>
      </w:r>
      <w:r w:rsidRPr="00DD7B09">
        <w:rPr>
          <w:rFonts w:ascii="Times New Roman" w:hAnsi="Times New Roman" w:cs="Times New Roman"/>
          <w:i/>
          <w:sz w:val="24"/>
          <w:szCs w:val="24"/>
        </w:rPr>
        <w:t>33,5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1C4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CA61C4">
        <w:rPr>
          <w:rFonts w:ascii="Times New Roman" w:hAnsi="Times New Roman" w:cs="Times New Roman"/>
          <w:sz w:val="24"/>
          <w:szCs w:val="24"/>
        </w:rPr>
        <w:t xml:space="preserve">, или  на </w:t>
      </w:r>
      <w:r>
        <w:rPr>
          <w:rFonts w:ascii="Times New Roman" w:hAnsi="Times New Roman" w:cs="Times New Roman"/>
          <w:sz w:val="24"/>
          <w:szCs w:val="24"/>
        </w:rPr>
        <w:t>4,1</w:t>
      </w:r>
      <w:r w:rsidR="00CA61C4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CA61C4" w:rsidRDefault="00DD7B09" w:rsidP="00CA61C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61C4">
        <w:rPr>
          <w:rFonts w:ascii="Times New Roman" w:hAnsi="Times New Roman" w:cs="Times New Roman"/>
          <w:sz w:val="24"/>
          <w:szCs w:val="24"/>
        </w:rPr>
        <w:t xml:space="preserve"> </w:t>
      </w:r>
      <w:r w:rsidR="00F14DF3">
        <w:rPr>
          <w:rFonts w:ascii="Times New Roman" w:hAnsi="Times New Roman" w:cs="Times New Roman"/>
          <w:sz w:val="24"/>
          <w:szCs w:val="24"/>
        </w:rPr>
        <w:t xml:space="preserve"> </w:t>
      </w:r>
      <w:r w:rsidR="00CA61C4">
        <w:rPr>
          <w:rFonts w:ascii="Times New Roman" w:hAnsi="Times New Roman" w:cs="Times New Roman"/>
          <w:sz w:val="24"/>
          <w:szCs w:val="24"/>
        </w:rPr>
        <w:t xml:space="preserve">-  безвозмездные поступления  увеличились на </w:t>
      </w:r>
      <w:r w:rsidRPr="00DD7B09">
        <w:rPr>
          <w:rFonts w:ascii="Times New Roman" w:hAnsi="Times New Roman" w:cs="Times New Roman"/>
          <w:i/>
          <w:sz w:val="24"/>
          <w:szCs w:val="24"/>
        </w:rPr>
        <w:t>433,7</w:t>
      </w:r>
      <w:r w:rsidR="00CA61C4" w:rsidRPr="00DD7B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61C4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CA61C4">
        <w:rPr>
          <w:rFonts w:ascii="Times New Roman" w:hAnsi="Times New Roman" w:cs="Times New Roman"/>
          <w:sz w:val="24"/>
          <w:szCs w:val="24"/>
        </w:rPr>
        <w:t xml:space="preserve">, или на </w:t>
      </w:r>
      <w:r>
        <w:rPr>
          <w:rFonts w:ascii="Times New Roman" w:hAnsi="Times New Roman" w:cs="Times New Roman"/>
          <w:sz w:val="24"/>
          <w:szCs w:val="24"/>
        </w:rPr>
        <w:t>5,3</w:t>
      </w:r>
      <w:r w:rsidR="00CA61C4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CA61C4" w:rsidRDefault="00CA61C4" w:rsidP="00CA61C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14DF3">
        <w:rPr>
          <w:rFonts w:ascii="Times New Roman" w:hAnsi="Times New Roman" w:cs="Times New Roman"/>
          <w:sz w:val="24"/>
          <w:szCs w:val="24"/>
        </w:rPr>
        <w:t xml:space="preserve"> </w:t>
      </w:r>
      <w:r w:rsidR="001A2436">
        <w:rPr>
          <w:rFonts w:ascii="Times New Roman" w:hAnsi="Times New Roman" w:cs="Times New Roman"/>
          <w:sz w:val="24"/>
          <w:szCs w:val="24"/>
        </w:rPr>
        <w:t xml:space="preserve">  </w:t>
      </w:r>
      <w:r w:rsidR="00F14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Налоговые доходы в 201</w:t>
      </w:r>
      <w:r w:rsidR="00DD7B0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составили</w:t>
      </w:r>
      <w:r w:rsidR="00DD7B09">
        <w:rPr>
          <w:rFonts w:ascii="Times New Roman" w:hAnsi="Times New Roman" w:cs="Times New Roman"/>
          <w:sz w:val="24"/>
          <w:szCs w:val="24"/>
        </w:rPr>
        <w:t xml:space="preserve"> </w:t>
      </w:r>
      <w:r w:rsidR="00DD7B09" w:rsidRPr="00DD7B09">
        <w:rPr>
          <w:rFonts w:ascii="Times New Roman" w:hAnsi="Times New Roman" w:cs="Times New Roman"/>
          <w:i/>
          <w:sz w:val="24"/>
          <w:szCs w:val="24"/>
        </w:rPr>
        <w:t>787,0</w:t>
      </w:r>
      <w:r w:rsidR="00DD7B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0B35F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что ниже уровня прошлого года на </w:t>
      </w:r>
      <w:r w:rsidR="00DD7B09" w:rsidRPr="00DD7B09">
        <w:rPr>
          <w:rFonts w:ascii="Times New Roman" w:hAnsi="Times New Roman" w:cs="Times New Roman"/>
          <w:i/>
          <w:sz w:val="24"/>
          <w:szCs w:val="24"/>
        </w:rPr>
        <w:t>33,5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DD7B09">
        <w:rPr>
          <w:rFonts w:ascii="Times New Roman" w:hAnsi="Times New Roman" w:cs="Times New Roman"/>
          <w:sz w:val="24"/>
          <w:szCs w:val="24"/>
        </w:rPr>
        <w:t>4,1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CA61C4" w:rsidRDefault="00DD7B09" w:rsidP="00CA61C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61C4">
        <w:rPr>
          <w:rFonts w:ascii="Times New Roman" w:hAnsi="Times New Roman" w:cs="Times New Roman"/>
          <w:sz w:val="24"/>
          <w:szCs w:val="24"/>
        </w:rPr>
        <w:t xml:space="preserve"> </w:t>
      </w:r>
      <w:r w:rsidR="000B35F6">
        <w:rPr>
          <w:rFonts w:ascii="Times New Roman" w:hAnsi="Times New Roman" w:cs="Times New Roman"/>
          <w:sz w:val="24"/>
          <w:szCs w:val="24"/>
        </w:rPr>
        <w:t xml:space="preserve">  </w:t>
      </w:r>
      <w:r w:rsidR="00CA61C4">
        <w:rPr>
          <w:rFonts w:ascii="Times New Roman" w:hAnsi="Times New Roman" w:cs="Times New Roman"/>
          <w:sz w:val="24"/>
          <w:szCs w:val="24"/>
        </w:rPr>
        <w:t>В структуре налоговых доходов наибольший удельный вес</w:t>
      </w:r>
      <w:r w:rsidR="00D955E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53,2</w:t>
      </w:r>
      <w:r w:rsidR="00D955EA">
        <w:rPr>
          <w:rFonts w:ascii="Times New Roman" w:hAnsi="Times New Roman" w:cs="Times New Roman"/>
          <w:sz w:val="24"/>
          <w:szCs w:val="24"/>
        </w:rPr>
        <w:t xml:space="preserve"> </w:t>
      </w:r>
      <w:r w:rsidR="00CA61C4">
        <w:rPr>
          <w:rFonts w:ascii="Times New Roman" w:hAnsi="Times New Roman" w:cs="Times New Roman"/>
          <w:sz w:val="24"/>
          <w:szCs w:val="24"/>
        </w:rPr>
        <w:t xml:space="preserve">% занимают поступления  по доходам от уплаты налога на имущество. </w:t>
      </w:r>
    </w:p>
    <w:p w:rsidR="00CA61C4" w:rsidRDefault="00CA61C4" w:rsidP="00CA61C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Поступления за отчётный период составили </w:t>
      </w:r>
      <w:r w:rsidR="00DD7B0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D7B09" w:rsidRPr="00DD7B09">
        <w:rPr>
          <w:rFonts w:ascii="Times New Roman" w:hAnsi="Times New Roman" w:cs="Times New Roman"/>
          <w:i/>
          <w:sz w:val="24"/>
          <w:szCs w:val="24"/>
        </w:rPr>
        <w:t>418,5</w:t>
      </w:r>
      <w:r w:rsidR="00DD7B09">
        <w:rPr>
          <w:rFonts w:ascii="Times New Roman" w:hAnsi="Times New Roman" w:cs="Times New Roman"/>
          <w:sz w:val="24"/>
          <w:szCs w:val="24"/>
        </w:rPr>
        <w:t xml:space="preserve"> </w:t>
      </w:r>
      <w:r w:rsidRPr="00CF4BE7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 xml:space="preserve">. рублей,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955EA">
        <w:rPr>
          <w:rFonts w:ascii="Times New Roman" w:hAnsi="Times New Roman" w:cs="Times New Roman"/>
          <w:sz w:val="24"/>
          <w:szCs w:val="24"/>
        </w:rPr>
        <w:t xml:space="preserve"> </w:t>
      </w:r>
      <w:r w:rsidR="001A2436">
        <w:rPr>
          <w:rFonts w:ascii="Times New Roman" w:hAnsi="Times New Roman" w:cs="Times New Roman"/>
          <w:sz w:val="24"/>
          <w:szCs w:val="24"/>
        </w:rPr>
        <w:t xml:space="preserve">103,8 </w:t>
      </w:r>
      <w:r>
        <w:rPr>
          <w:rFonts w:ascii="Times New Roman" w:hAnsi="Times New Roman" w:cs="Times New Roman"/>
          <w:sz w:val="24"/>
          <w:szCs w:val="24"/>
        </w:rPr>
        <w:t>% от уточнённого бюджета по данному виду дохода, в том числе:</w:t>
      </w:r>
    </w:p>
    <w:p w:rsidR="00CA61C4" w:rsidRDefault="00DD7B09" w:rsidP="00CA61C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61C4">
        <w:rPr>
          <w:rFonts w:ascii="Times New Roman" w:hAnsi="Times New Roman" w:cs="Times New Roman"/>
          <w:sz w:val="24"/>
          <w:szCs w:val="24"/>
        </w:rPr>
        <w:t xml:space="preserve"> </w:t>
      </w:r>
      <w:r w:rsidR="001A2436">
        <w:rPr>
          <w:rFonts w:ascii="Times New Roman" w:hAnsi="Times New Roman" w:cs="Times New Roman"/>
          <w:sz w:val="24"/>
          <w:szCs w:val="24"/>
        </w:rPr>
        <w:t xml:space="preserve">   </w:t>
      </w:r>
      <w:r w:rsidR="00CA61C4">
        <w:rPr>
          <w:rFonts w:ascii="Times New Roman" w:hAnsi="Times New Roman" w:cs="Times New Roman"/>
          <w:sz w:val="24"/>
          <w:szCs w:val="24"/>
        </w:rPr>
        <w:t xml:space="preserve">- налог на имущество  физических лиц  </w:t>
      </w:r>
      <w:r w:rsidRPr="00DD7B09">
        <w:rPr>
          <w:rFonts w:ascii="Times New Roman" w:hAnsi="Times New Roman" w:cs="Times New Roman"/>
          <w:i/>
          <w:sz w:val="24"/>
          <w:szCs w:val="24"/>
        </w:rPr>
        <w:t>2,2</w:t>
      </w:r>
      <w:r w:rsidR="00CA61C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CA61C4">
        <w:rPr>
          <w:rFonts w:ascii="Times New Roman" w:hAnsi="Times New Roman" w:cs="Times New Roman"/>
          <w:sz w:val="24"/>
          <w:szCs w:val="24"/>
        </w:rPr>
        <w:t>;</w:t>
      </w:r>
    </w:p>
    <w:p w:rsidR="00CA61C4" w:rsidRDefault="00DD7B09" w:rsidP="00CA61C4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243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1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61C4">
        <w:rPr>
          <w:rFonts w:ascii="Times New Roman" w:hAnsi="Times New Roman" w:cs="Times New Roman"/>
          <w:sz w:val="24"/>
          <w:szCs w:val="24"/>
        </w:rPr>
        <w:t xml:space="preserve">земельный налог  </w:t>
      </w:r>
      <w:r w:rsidR="00CA61C4" w:rsidRPr="002A72EC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16,3</w:t>
      </w:r>
      <w:r w:rsidR="00CA61C4"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CA61C4" w:rsidRDefault="00DD7B09" w:rsidP="00CA61C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61C4">
        <w:rPr>
          <w:rFonts w:ascii="Times New Roman" w:hAnsi="Times New Roman" w:cs="Times New Roman"/>
          <w:sz w:val="24"/>
          <w:szCs w:val="24"/>
        </w:rPr>
        <w:t xml:space="preserve">Относительно уровня прошлого года  объём доходов  от уплаты налога на имущество физических лиц  </w:t>
      </w:r>
      <w:r w:rsidR="00D955EA">
        <w:rPr>
          <w:rFonts w:ascii="Times New Roman" w:hAnsi="Times New Roman" w:cs="Times New Roman"/>
          <w:sz w:val="24"/>
          <w:szCs w:val="24"/>
        </w:rPr>
        <w:t>сократился</w:t>
      </w:r>
      <w:r w:rsidR="00CA61C4">
        <w:rPr>
          <w:rFonts w:ascii="Times New Roman" w:hAnsi="Times New Roman" w:cs="Times New Roman"/>
          <w:sz w:val="24"/>
          <w:szCs w:val="24"/>
        </w:rPr>
        <w:t xml:space="preserve">   на</w:t>
      </w:r>
      <w:r w:rsidR="00D955EA">
        <w:rPr>
          <w:rFonts w:ascii="Times New Roman" w:hAnsi="Times New Roman" w:cs="Times New Roman"/>
          <w:sz w:val="24"/>
          <w:szCs w:val="24"/>
        </w:rPr>
        <w:t xml:space="preserve">  </w:t>
      </w:r>
      <w:r w:rsidR="00D955EA" w:rsidRPr="001A2436">
        <w:rPr>
          <w:rFonts w:ascii="Times New Roman" w:hAnsi="Times New Roman" w:cs="Times New Roman"/>
          <w:i/>
          <w:sz w:val="24"/>
          <w:szCs w:val="24"/>
        </w:rPr>
        <w:t>81,1</w:t>
      </w:r>
      <w:r w:rsidR="00CA61C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CA61C4">
        <w:rPr>
          <w:rFonts w:ascii="Times New Roman" w:hAnsi="Times New Roman" w:cs="Times New Roman"/>
          <w:sz w:val="24"/>
          <w:szCs w:val="24"/>
        </w:rPr>
        <w:t xml:space="preserve">, или  </w:t>
      </w:r>
      <w:r w:rsidR="00D955EA">
        <w:rPr>
          <w:rFonts w:ascii="Times New Roman" w:hAnsi="Times New Roman" w:cs="Times New Roman"/>
          <w:sz w:val="24"/>
          <w:szCs w:val="24"/>
        </w:rPr>
        <w:t>16,2%</w:t>
      </w:r>
      <w:r w:rsidR="00CA61C4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CA61C4" w:rsidRDefault="00D955EA" w:rsidP="00CA61C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A61C4">
        <w:rPr>
          <w:rFonts w:ascii="Times New Roman" w:hAnsi="Times New Roman" w:cs="Times New Roman"/>
          <w:sz w:val="24"/>
          <w:szCs w:val="24"/>
        </w:rPr>
        <w:t xml:space="preserve">Доходы по земельному налогу исполнены на </w:t>
      </w:r>
      <w:r w:rsidR="001A2436">
        <w:rPr>
          <w:rFonts w:ascii="Times New Roman" w:hAnsi="Times New Roman" w:cs="Times New Roman"/>
          <w:sz w:val="24"/>
          <w:szCs w:val="24"/>
        </w:rPr>
        <w:t xml:space="preserve">118,9 </w:t>
      </w:r>
      <w:r w:rsidR="00CA61C4">
        <w:rPr>
          <w:rFonts w:ascii="Times New Roman" w:hAnsi="Times New Roman" w:cs="Times New Roman"/>
          <w:sz w:val="24"/>
          <w:szCs w:val="24"/>
        </w:rPr>
        <w:t xml:space="preserve">% к уточнённому плану, что на </w:t>
      </w:r>
      <w:r w:rsidRPr="00D955EA">
        <w:rPr>
          <w:rFonts w:ascii="Times New Roman" w:hAnsi="Times New Roman" w:cs="Times New Roman"/>
          <w:i/>
          <w:sz w:val="24"/>
          <w:szCs w:val="24"/>
        </w:rPr>
        <w:t>9,6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1C4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CA61C4">
        <w:rPr>
          <w:rFonts w:ascii="Times New Roman" w:hAnsi="Times New Roman" w:cs="Times New Roman"/>
          <w:sz w:val="24"/>
          <w:szCs w:val="24"/>
        </w:rPr>
        <w:t xml:space="preserve">, или  </w:t>
      </w:r>
      <w:r>
        <w:rPr>
          <w:rFonts w:ascii="Times New Roman" w:hAnsi="Times New Roman" w:cs="Times New Roman"/>
          <w:sz w:val="24"/>
          <w:szCs w:val="24"/>
        </w:rPr>
        <w:t xml:space="preserve">на 2,4% </w:t>
      </w:r>
      <w:r w:rsidR="00CA6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выше</w:t>
      </w:r>
      <w:r w:rsidR="00CA61C4">
        <w:rPr>
          <w:rFonts w:ascii="Times New Roman" w:hAnsi="Times New Roman" w:cs="Times New Roman"/>
          <w:sz w:val="24"/>
          <w:szCs w:val="24"/>
        </w:rPr>
        <w:t xml:space="preserve"> аналогичного периода прошлого года.</w:t>
      </w:r>
    </w:p>
    <w:p w:rsidR="00CA61C4" w:rsidRDefault="00CA61C4" w:rsidP="00CA61C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Доля налога на доходы физических лиц в структуре налоговых доходов составила </w:t>
      </w:r>
      <w:r w:rsidR="00D955EA">
        <w:rPr>
          <w:rFonts w:ascii="Times New Roman" w:hAnsi="Times New Roman" w:cs="Times New Roman"/>
          <w:sz w:val="24"/>
          <w:szCs w:val="24"/>
        </w:rPr>
        <w:t>40,8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  <w:r w:rsidR="00D955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Поступления по данному налогу за 201</w:t>
      </w:r>
      <w:r w:rsidR="00D955E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составило </w:t>
      </w:r>
      <w:r w:rsidRPr="00134820">
        <w:rPr>
          <w:rFonts w:ascii="Times New Roman" w:hAnsi="Times New Roman" w:cs="Times New Roman"/>
          <w:i/>
          <w:sz w:val="24"/>
          <w:szCs w:val="24"/>
        </w:rPr>
        <w:t>3</w:t>
      </w:r>
      <w:r w:rsidR="00D955EA">
        <w:rPr>
          <w:rFonts w:ascii="Times New Roman" w:hAnsi="Times New Roman" w:cs="Times New Roman"/>
          <w:i/>
          <w:sz w:val="24"/>
          <w:szCs w:val="24"/>
        </w:rPr>
        <w:t>21,2</w:t>
      </w:r>
      <w:r w:rsidRPr="00CF5B78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F607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B78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D955EA">
        <w:rPr>
          <w:rFonts w:ascii="Times New Roman" w:hAnsi="Times New Roman" w:cs="Times New Roman"/>
          <w:sz w:val="24"/>
          <w:szCs w:val="24"/>
        </w:rPr>
        <w:t xml:space="preserve">  </w:t>
      </w:r>
      <w:r w:rsidR="00862FA6">
        <w:rPr>
          <w:rFonts w:ascii="Times New Roman" w:hAnsi="Times New Roman" w:cs="Times New Roman"/>
          <w:sz w:val="24"/>
          <w:szCs w:val="24"/>
        </w:rPr>
        <w:t>101,3</w:t>
      </w:r>
      <w:r>
        <w:rPr>
          <w:rFonts w:ascii="Times New Roman" w:hAnsi="Times New Roman" w:cs="Times New Roman"/>
          <w:sz w:val="24"/>
          <w:szCs w:val="24"/>
        </w:rPr>
        <w:t xml:space="preserve"> % к уточнённому плану. </w:t>
      </w:r>
    </w:p>
    <w:p w:rsidR="00CA61C4" w:rsidRDefault="00CA61C4" w:rsidP="00CA61C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5E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В сравнении с 201</w:t>
      </w:r>
      <w:r w:rsidR="00D955E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годом поступление налога на доходы физических лиц в отчётном периоде увеличились на </w:t>
      </w:r>
      <w:r w:rsidR="00D955EA" w:rsidRPr="00D955EA">
        <w:rPr>
          <w:rFonts w:ascii="Times New Roman" w:hAnsi="Times New Roman" w:cs="Times New Roman"/>
          <w:i/>
          <w:sz w:val="24"/>
          <w:szCs w:val="24"/>
        </w:rPr>
        <w:t>13,1</w:t>
      </w:r>
      <w:r w:rsidR="00D955EA">
        <w:rPr>
          <w:rFonts w:ascii="Times New Roman" w:hAnsi="Times New Roman" w:cs="Times New Roman"/>
          <w:sz w:val="24"/>
          <w:szCs w:val="24"/>
        </w:rPr>
        <w:t xml:space="preserve"> </w:t>
      </w:r>
      <w:r w:rsidRPr="00CF5B78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D955EA">
        <w:rPr>
          <w:rFonts w:ascii="Times New Roman" w:hAnsi="Times New Roman" w:cs="Times New Roman"/>
          <w:sz w:val="24"/>
          <w:szCs w:val="24"/>
        </w:rPr>
        <w:t>4,3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3D25CA" w:rsidRDefault="0010322F" w:rsidP="00CA61C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A61C4">
        <w:rPr>
          <w:rFonts w:ascii="Times New Roman" w:hAnsi="Times New Roman" w:cs="Times New Roman"/>
          <w:sz w:val="24"/>
          <w:szCs w:val="24"/>
        </w:rPr>
        <w:t xml:space="preserve">Поступления неналоговых доходов составили в размере </w:t>
      </w:r>
      <w:r w:rsidR="00CA61C4" w:rsidRPr="00134820">
        <w:rPr>
          <w:rFonts w:ascii="Times New Roman" w:hAnsi="Times New Roman" w:cs="Times New Roman"/>
          <w:i/>
          <w:sz w:val="24"/>
          <w:szCs w:val="24"/>
        </w:rPr>
        <w:t>5,1</w:t>
      </w:r>
      <w:r w:rsidR="00CA61C4" w:rsidRPr="00786B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A61C4" w:rsidRPr="00786B68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="00CA61C4" w:rsidRPr="00786B68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="00CA61C4" w:rsidRPr="00786B68">
        <w:rPr>
          <w:rFonts w:ascii="Times New Roman" w:hAnsi="Times New Roman" w:cs="Times New Roman"/>
          <w:i/>
          <w:sz w:val="24"/>
          <w:szCs w:val="24"/>
        </w:rPr>
        <w:t>ублей</w:t>
      </w:r>
      <w:proofErr w:type="spellEnd"/>
      <w:r w:rsidR="007A0C2C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CA61C4">
        <w:rPr>
          <w:rFonts w:ascii="Times New Roman" w:hAnsi="Times New Roman" w:cs="Times New Roman"/>
          <w:sz w:val="24"/>
          <w:szCs w:val="24"/>
        </w:rPr>
        <w:t xml:space="preserve"> доходы, получаемые  от сдачи в аренду муниципального имущества. По сравнению с показателями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CA61C4">
        <w:rPr>
          <w:rFonts w:ascii="Times New Roman" w:hAnsi="Times New Roman" w:cs="Times New Roman"/>
          <w:sz w:val="24"/>
          <w:szCs w:val="24"/>
        </w:rPr>
        <w:t xml:space="preserve"> года поступлени</w:t>
      </w:r>
      <w:r w:rsidR="003D25CA">
        <w:rPr>
          <w:rFonts w:ascii="Times New Roman" w:hAnsi="Times New Roman" w:cs="Times New Roman"/>
          <w:sz w:val="24"/>
          <w:szCs w:val="24"/>
        </w:rPr>
        <w:t>е</w:t>
      </w:r>
      <w:r w:rsidR="00CA61C4">
        <w:rPr>
          <w:rFonts w:ascii="Times New Roman" w:hAnsi="Times New Roman" w:cs="Times New Roman"/>
          <w:sz w:val="24"/>
          <w:szCs w:val="24"/>
        </w:rPr>
        <w:t xml:space="preserve"> неналоговых доходов</w:t>
      </w:r>
      <w:r w:rsidR="003D25CA">
        <w:rPr>
          <w:rFonts w:ascii="Times New Roman" w:hAnsi="Times New Roman" w:cs="Times New Roman"/>
          <w:sz w:val="24"/>
          <w:szCs w:val="24"/>
        </w:rPr>
        <w:t xml:space="preserve"> не изменилось.</w:t>
      </w:r>
    </w:p>
    <w:p w:rsidR="00CA61C4" w:rsidRDefault="00CA61C4" w:rsidP="00CA61C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группе доходов «Безвозмездные поступления» исполнение составило </w:t>
      </w:r>
      <w:r w:rsidRPr="006931C0">
        <w:rPr>
          <w:rFonts w:ascii="Times New Roman" w:hAnsi="Times New Roman" w:cs="Times New Roman"/>
          <w:i/>
          <w:sz w:val="24"/>
          <w:szCs w:val="24"/>
        </w:rPr>
        <w:t>8</w:t>
      </w:r>
      <w:r w:rsidR="00F14D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25CA">
        <w:rPr>
          <w:rFonts w:ascii="Times New Roman" w:hAnsi="Times New Roman" w:cs="Times New Roman"/>
          <w:i/>
          <w:sz w:val="24"/>
          <w:szCs w:val="24"/>
        </w:rPr>
        <w:t>684,0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7A0C2C">
        <w:rPr>
          <w:rFonts w:ascii="Times New Roman" w:hAnsi="Times New Roman" w:cs="Times New Roman"/>
          <w:sz w:val="24"/>
          <w:szCs w:val="24"/>
        </w:rPr>
        <w:t>125,3 %</w:t>
      </w:r>
      <w:r>
        <w:rPr>
          <w:rFonts w:ascii="Times New Roman" w:hAnsi="Times New Roman" w:cs="Times New Roman"/>
          <w:sz w:val="24"/>
          <w:szCs w:val="24"/>
        </w:rPr>
        <w:t xml:space="preserve">  к первоначальному плану и </w:t>
      </w:r>
      <w:r w:rsidR="007A0C2C">
        <w:rPr>
          <w:rFonts w:ascii="Times New Roman" w:hAnsi="Times New Roman" w:cs="Times New Roman"/>
          <w:sz w:val="24"/>
          <w:szCs w:val="24"/>
        </w:rPr>
        <w:t xml:space="preserve"> 99,1 </w:t>
      </w:r>
      <w:r>
        <w:rPr>
          <w:rFonts w:ascii="Times New Roman" w:hAnsi="Times New Roman" w:cs="Times New Roman"/>
          <w:sz w:val="24"/>
          <w:szCs w:val="24"/>
        </w:rPr>
        <w:t>% к уточнённому плану.</w:t>
      </w:r>
    </w:p>
    <w:p w:rsidR="00CA61C4" w:rsidRDefault="00CA61C4" w:rsidP="00CA61C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В соответствии со статьей 65 БК РФ сельскому поселению в отчетном периоде предоставлены межбюджетные трансферты в виде:</w:t>
      </w:r>
    </w:p>
    <w:p w:rsidR="00CA61C4" w:rsidRDefault="00CA61C4" w:rsidP="00CA61C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F14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дотации на выравнивание бюджетной обеспеченности муниципального образования  в размере </w:t>
      </w:r>
      <w:r w:rsidRPr="006931C0">
        <w:rPr>
          <w:rFonts w:ascii="Times New Roman" w:hAnsi="Times New Roman" w:cs="Times New Roman"/>
          <w:i/>
          <w:sz w:val="24"/>
          <w:szCs w:val="24"/>
        </w:rPr>
        <w:t>6</w:t>
      </w:r>
      <w:r w:rsidR="0053221D">
        <w:rPr>
          <w:rFonts w:ascii="Times New Roman" w:hAnsi="Times New Roman" w:cs="Times New Roman"/>
          <w:i/>
          <w:sz w:val="24"/>
          <w:szCs w:val="24"/>
        </w:rPr>
        <w:t xml:space="preserve"> 853,4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61C4" w:rsidRDefault="00CA61C4" w:rsidP="00CA61C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5C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- субсидии -  </w:t>
      </w:r>
      <w:r w:rsidR="0053221D" w:rsidRPr="0053221D">
        <w:rPr>
          <w:rFonts w:ascii="Times New Roman" w:hAnsi="Times New Roman" w:cs="Times New Roman"/>
          <w:i/>
          <w:sz w:val="24"/>
          <w:szCs w:val="24"/>
        </w:rPr>
        <w:t>706,</w:t>
      </w:r>
      <w:r w:rsidRPr="0053221D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61C4" w:rsidRDefault="00CA61C4" w:rsidP="00CA61C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5CA">
        <w:rPr>
          <w:rFonts w:ascii="Times New Roman" w:hAnsi="Times New Roman" w:cs="Times New Roman"/>
          <w:sz w:val="24"/>
          <w:szCs w:val="24"/>
        </w:rPr>
        <w:t xml:space="preserve">     </w:t>
      </w:r>
      <w:r w:rsidR="00F14DF3">
        <w:rPr>
          <w:rFonts w:ascii="Times New Roman" w:hAnsi="Times New Roman" w:cs="Times New Roman"/>
          <w:sz w:val="24"/>
          <w:szCs w:val="24"/>
        </w:rPr>
        <w:t xml:space="preserve"> </w:t>
      </w:r>
      <w:r w:rsidR="003D2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D2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субвенции на осуществление первичного воинского учёта на территориях, где отсутствуют военные комиссариаты в размере </w:t>
      </w:r>
      <w:r w:rsidR="0053221D" w:rsidRPr="0053221D">
        <w:rPr>
          <w:rFonts w:ascii="Times New Roman" w:hAnsi="Times New Roman" w:cs="Times New Roman"/>
          <w:i/>
          <w:sz w:val="24"/>
          <w:szCs w:val="24"/>
        </w:rPr>
        <w:t>83,8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61C4" w:rsidRDefault="003D25CA" w:rsidP="00CA61C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61C4">
        <w:rPr>
          <w:rFonts w:ascii="Times New Roman" w:hAnsi="Times New Roman" w:cs="Times New Roman"/>
          <w:sz w:val="24"/>
          <w:szCs w:val="24"/>
        </w:rPr>
        <w:t xml:space="preserve"> - прочих межбюджетных трансфертов  в размере </w:t>
      </w:r>
      <w:r w:rsidR="0053221D" w:rsidRPr="0053221D">
        <w:rPr>
          <w:rFonts w:ascii="Times New Roman" w:hAnsi="Times New Roman" w:cs="Times New Roman"/>
          <w:i/>
          <w:sz w:val="24"/>
          <w:szCs w:val="24"/>
        </w:rPr>
        <w:t>1</w:t>
      </w:r>
      <w:r w:rsidR="00F14D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221D" w:rsidRPr="0053221D">
        <w:rPr>
          <w:rFonts w:ascii="Times New Roman" w:hAnsi="Times New Roman" w:cs="Times New Roman"/>
          <w:i/>
          <w:sz w:val="24"/>
          <w:szCs w:val="24"/>
        </w:rPr>
        <w:t>040,1</w:t>
      </w:r>
      <w:r w:rsidR="005322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61C4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CA61C4">
        <w:rPr>
          <w:rFonts w:ascii="Times New Roman" w:hAnsi="Times New Roman" w:cs="Times New Roman"/>
          <w:sz w:val="24"/>
          <w:szCs w:val="24"/>
        </w:rPr>
        <w:t>.</w:t>
      </w:r>
    </w:p>
    <w:p w:rsidR="00CA61C4" w:rsidRDefault="00CA61C4" w:rsidP="00CA61C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3221D">
        <w:rPr>
          <w:rFonts w:ascii="Times New Roman" w:hAnsi="Times New Roman" w:cs="Times New Roman"/>
          <w:sz w:val="24"/>
          <w:szCs w:val="24"/>
        </w:rPr>
        <w:t xml:space="preserve">     </w:t>
      </w:r>
      <w:r w:rsidR="007A0C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структуре безвозмездных поступлений наибольший удельный вес</w:t>
      </w:r>
      <w:r w:rsidR="00F14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221D">
        <w:rPr>
          <w:rFonts w:ascii="Times New Roman" w:hAnsi="Times New Roman" w:cs="Times New Roman"/>
          <w:sz w:val="24"/>
          <w:szCs w:val="24"/>
        </w:rPr>
        <w:t>78,9</w:t>
      </w:r>
      <w:r>
        <w:rPr>
          <w:rFonts w:ascii="Times New Roman" w:hAnsi="Times New Roman" w:cs="Times New Roman"/>
          <w:sz w:val="24"/>
          <w:szCs w:val="24"/>
        </w:rPr>
        <w:t xml:space="preserve"> %  занимает  дотация. Исполнение бюджетных назначений по дотациям на выравнивание бюджетной обеспеченности составило 100,0 % от уточнённого годового объёма плановых назначений, что на </w:t>
      </w:r>
      <w:r w:rsidR="0053221D" w:rsidRPr="0053221D">
        <w:rPr>
          <w:rFonts w:ascii="Times New Roman" w:hAnsi="Times New Roman" w:cs="Times New Roman"/>
          <w:i/>
          <w:sz w:val="24"/>
          <w:szCs w:val="24"/>
        </w:rPr>
        <w:t>86,8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53221D">
        <w:rPr>
          <w:rFonts w:ascii="Times New Roman" w:hAnsi="Times New Roman" w:cs="Times New Roman"/>
          <w:sz w:val="24"/>
          <w:szCs w:val="24"/>
        </w:rPr>
        <w:t>1,3</w:t>
      </w:r>
      <w:r>
        <w:rPr>
          <w:rFonts w:ascii="Times New Roman" w:hAnsi="Times New Roman" w:cs="Times New Roman"/>
          <w:sz w:val="24"/>
          <w:szCs w:val="24"/>
        </w:rPr>
        <w:t xml:space="preserve"> %  выше объёма  поступивших дотаций за 201</w:t>
      </w:r>
      <w:r w:rsidR="0053221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A61C4" w:rsidRDefault="00CA61C4" w:rsidP="00CA61C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21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Исполнение бюджетных назначений по субсидиям составило </w:t>
      </w:r>
      <w:r w:rsidR="001803C5">
        <w:rPr>
          <w:rFonts w:ascii="Times New Roman" w:hAnsi="Times New Roman" w:cs="Times New Roman"/>
          <w:sz w:val="24"/>
          <w:szCs w:val="24"/>
        </w:rPr>
        <w:t>90,1</w:t>
      </w:r>
      <w:r>
        <w:rPr>
          <w:rFonts w:ascii="Times New Roman" w:hAnsi="Times New Roman" w:cs="Times New Roman"/>
          <w:sz w:val="24"/>
          <w:szCs w:val="24"/>
        </w:rPr>
        <w:t xml:space="preserve">% от утверждённого годового плана и на </w:t>
      </w:r>
      <w:r w:rsidR="0053221D" w:rsidRPr="0053221D">
        <w:rPr>
          <w:rFonts w:ascii="Times New Roman" w:hAnsi="Times New Roman" w:cs="Times New Roman"/>
          <w:i/>
          <w:sz w:val="24"/>
          <w:szCs w:val="24"/>
        </w:rPr>
        <w:t>178,0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53221D">
        <w:rPr>
          <w:rFonts w:ascii="Times New Roman" w:hAnsi="Times New Roman" w:cs="Times New Roman"/>
          <w:sz w:val="24"/>
          <w:szCs w:val="24"/>
        </w:rPr>
        <w:t>33,7</w:t>
      </w:r>
      <w:r>
        <w:rPr>
          <w:rFonts w:ascii="Times New Roman" w:hAnsi="Times New Roman" w:cs="Times New Roman"/>
          <w:sz w:val="24"/>
          <w:szCs w:val="24"/>
        </w:rPr>
        <w:t>% выше поступивших субсидий  за аналогичный период прошлого года.</w:t>
      </w:r>
    </w:p>
    <w:p w:rsidR="00CA61C4" w:rsidRDefault="0053221D" w:rsidP="00CA61C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A61C4">
        <w:rPr>
          <w:rFonts w:ascii="Times New Roman" w:hAnsi="Times New Roman" w:cs="Times New Roman"/>
          <w:sz w:val="24"/>
          <w:szCs w:val="24"/>
        </w:rPr>
        <w:t xml:space="preserve">Доля субвенции в структуре безвозмездных поступлений составляет </w:t>
      </w:r>
      <w:r>
        <w:rPr>
          <w:rFonts w:ascii="Times New Roman" w:hAnsi="Times New Roman" w:cs="Times New Roman"/>
          <w:sz w:val="24"/>
          <w:szCs w:val="24"/>
        </w:rPr>
        <w:t>1,0</w:t>
      </w:r>
      <w:r w:rsidR="00CA61C4">
        <w:rPr>
          <w:rFonts w:ascii="Times New Roman" w:hAnsi="Times New Roman" w:cs="Times New Roman"/>
          <w:sz w:val="24"/>
          <w:szCs w:val="24"/>
        </w:rPr>
        <w:t>%. Относительно  уровня прошлого года  наблюдается  увеличение поступления субвенции 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3221D">
        <w:rPr>
          <w:rFonts w:ascii="Times New Roman" w:hAnsi="Times New Roman" w:cs="Times New Roman"/>
          <w:i/>
          <w:sz w:val="24"/>
          <w:szCs w:val="24"/>
        </w:rPr>
        <w:t>8,7</w:t>
      </w:r>
      <w:r w:rsidR="00CA61C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CA61C4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>11,6</w:t>
      </w:r>
      <w:r w:rsidR="00CA61C4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CA61C4" w:rsidRDefault="00C04869" w:rsidP="00CA61C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61C4">
        <w:rPr>
          <w:rFonts w:ascii="Times New Roman" w:hAnsi="Times New Roman" w:cs="Times New Roman"/>
          <w:sz w:val="24"/>
          <w:szCs w:val="24"/>
        </w:rPr>
        <w:t xml:space="preserve">Прочие межбюджетные трансферты запланированы и использованы  в объёме </w:t>
      </w:r>
      <w:r w:rsidRPr="00C04869">
        <w:rPr>
          <w:rFonts w:ascii="Times New Roman" w:hAnsi="Times New Roman" w:cs="Times New Roman"/>
          <w:i/>
          <w:sz w:val="24"/>
          <w:szCs w:val="24"/>
        </w:rPr>
        <w:t>1040,1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1C4" w:rsidRPr="003226AE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="00CA61C4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="00CA61C4">
        <w:rPr>
          <w:rFonts w:ascii="Times New Roman" w:hAnsi="Times New Roman" w:cs="Times New Roman"/>
          <w:i/>
          <w:sz w:val="24"/>
          <w:szCs w:val="24"/>
        </w:rPr>
        <w:t>ублей</w:t>
      </w:r>
      <w:proofErr w:type="spellEnd"/>
      <w:r w:rsidR="00CA61C4">
        <w:rPr>
          <w:rFonts w:ascii="Times New Roman" w:hAnsi="Times New Roman" w:cs="Times New Roman"/>
          <w:sz w:val="24"/>
          <w:szCs w:val="24"/>
        </w:rPr>
        <w:t xml:space="preserve">, что на </w:t>
      </w:r>
      <w:r w:rsidRPr="00C04869">
        <w:rPr>
          <w:rFonts w:ascii="Times New Roman" w:hAnsi="Times New Roman" w:cs="Times New Roman"/>
          <w:i/>
          <w:sz w:val="24"/>
          <w:szCs w:val="24"/>
        </w:rPr>
        <w:t>160,</w:t>
      </w:r>
      <w:r w:rsidR="00CA61C4" w:rsidRPr="000C5ADB">
        <w:rPr>
          <w:rFonts w:ascii="Times New Roman" w:hAnsi="Times New Roman" w:cs="Times New Roman"/>
          <w:i/>
          <w:sz w:val="24"/>
          <w:szCs w:val="24"/>
        </w:rPr>
        <w:t>2</w:t>
      </w:r>
      <w:r w:rsidR="00CA61C4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CA61C4">
        <w:rPr>
          <w:rFonts w:ascii="Times New Roman" w:hAnsi="Times New Roman" w:cs="Times New Roman"/>
          <w:sz w:val="24"/>
          <w:szCs w:val="24"/>
        </w:rPr>
        <w:t>, или</w:t>
      </w:r>
      <w:r w:rsidR="00180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18,2</w:t>
      </w:r>
      <w:r w:rsidR="00F14DF3">
        <w:rPr>
          <w:rFonts w:ascii="Times New Roman" w:hAnsi="Times New Roman" w:cs="Times New Roman"/>
          <w:sz w:val="24"/>
          <w:szCs w:val="24"/>
        </w:rPr>
        <w:t xml:space="preserve"> </w:t>
      </w:r>
      <w:r w:rsidR="00CA61C4">
        <w:rPr>
          <w:rFonts w:ascii="Times New Roman" w:hAnsi="Times New Roman" w:cs="Times New Roman"/>
          <w:sz w:val="24"/>
          <w:szCs w:val="24"/>
        </w:rPr>
        <w:t>% выше объёма поступивших межбюджетных трансфертов за аналогичный период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CA61C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A61C4" w:rsidRDefault="00F14DF3" w:rsidP="00CA61C4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</w:t>
      </w:r>
      <w:r w:rsidR="00CA61C4">
        <w:rPr>
          <w:rFonts w:ascii="Times New Roman" w:hAnsi="Times New Roman" w:cs="Times New Roman"/>
          <w:b/>
          <w:sz w:val="24"/>
          <w:szCs w:val="20"/>
        </w:rPr>
        <w:t xml:space="preserve">4. Характеристика </w:t>
      </w:r>
      <w:proofErr w:type="gramStart"/>
      <w:r w:rsidR="00CA61C4">
        <w:rPr>
          <w:rFonts w:ascii="Times New Roman" w:hAnsi="Times New Roman" w:cs="Times New Roman"/>
          <w:b/>
          <w:sz w:val="24"/>
          <w:szCs w:val="20"/>
        </w:rPr>
        <w:t>параметров исполнения расходной части  бюджета сельского поселения</w:t>
      </w:r>
      <w:proofErr w:type="gramEnd"/>
    </w:p>
    <w:p w:rsidR="00CA61C4" w:rsidRPr="00DE3562" w:rsidRDefault="00DE3562" w:rsidP="00DE3562">
      <w:pPr>
        <w:spacing w:after="0" w:line="240" w:lineRule="atLeast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C954CD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61C4" w:rsidRPr="00DE3562">
        <w:rPr>
          <w:rStyle w:val="a9"/>
          <w:rFonts w:ascii="Times New Roman" w:hAnsi="Times New Roman" w:cs="Times New Roman"/>
          <w:b w:val="0"/>
          <w:sz w:val="24"/>
          <w:szCs w:val="24"/>
        </w:rPr>
        <w:t>Расходная часть бюджета сельского поселения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61C4" w:rsidRPr="00DE3562">
        <w:rPr>
          <w:rStyle w:val="a9"/>
          <w:rFonts w:ascii="Times New Roman" w:hAnsi="Times New Roman" w:cs="Times New Roman"/>
          <w:b w:val="0"/>
          <w:sz w:val="24"/>
          <w:szCs w:val="24"/>
        </w:rPr>
        <w:t>за 201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>9</w:t>
      </w:r>
      <w:r w:rsidR="00CA61C4" w:rsidRPr="00DE3562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год исполнена в объёме</w:t>
      </w:r>
      <w:r w:rsidR="0039302A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9302A" w:rsidRPr="0039302A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8</w:t>
      </w:r>
      <w:r w:rsidR="0039302A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39302A" w:rsidRPr="0039302A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673,9</w:t>
      </w:r>
      <w:r w:rsidR="00CA61C4" w:rsidRPr="00DE3562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="00CA61C4" w:rsidRPr="00DE3562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тыс</w:t>
      </w:r>
      <w:proofErr w:type="gramStart"/>
      <w:r w:rsidR="00CA61C4" w:rsidRPr="00DE3562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.р</w:t>
      </w:r>
      <w:proofErr w:type="gramEnd"/>
      <w:r w:rsidR="00CA61C4" w:rsidRPr="00DE3562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ублей</w:t>
      </w:r>
      <w:proofErr w:type="spellEnd"/>
      <w:r w:rsidR="00CA61C4" w:rsidRPr="00DE3562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, что составляет </w:t>
      </w:r>
      <w:r w:rsidR="0039302A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91,1 </w:t>
      </w:r>
      <w:r w:rsidR="00CA61C4" w:rsidRPr="00DE3562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% от уточнённых бюджетных ассигнований и на </w:t>
      </w:r>
      <w:r w:rsidR="0039302A" w:rsidRPr="0039302A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525,1</w:t>
      </w:r>
      <w:r w:rsidR="0039302A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="00CA61C4" w:rsidRPr="0039302A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тыс</w:t>
      </w:r>
      <w:r w:rsidR="00CA61C4" w:rsidRPr="00DE3562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.рублей</w:t>
      </w:r>
      <w:proofErr w:type="spellEnd"/>
      <w:r w:rsidR="00CA61C4" w:rsidRPr="00DE3562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, или на </w:t>
      </w:r>
      <w:r w:rsidR="0039302A">
        <w:rPr>
          <w:rStyle w:val="a9"/>
          <w:rFonts w:ascii="Times New Roman" w:hAnsi="Times New Roman" w:cs="Times New Roman"/>
          <w:b w:val="0"/>
          <w:sz w:val="24"/>
          <w:szCs w:val="24"/>
        </w:rPr>
        <w:t>5,7</w:t>
      </w:r>
      <w:r w:rsidR="00CA61C4" w:rsidRPr="00DE3562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% </w:t>
      </w:r>
      <w:r w:rsidR="0039302A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ниже </w:t>
      </w:r>
      <w:r w:rsidR="00CA61C4" w:rsidRPr="00DE3562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расходов, произведенных в 201</w:t>
      </w:r>
      <w:r w:rsidR="0039302A">
        <w:rPr>
          <w:rStyle w:val="a9"/>
          <w:rFonts w:ascii="Times New Roman" w:hAnsi="Times New Roman" w:cs="Times New Roman"/>
          <w:b w:val="0"/>
          <w:sz w:val="24"/>
          <w:szCs w:val="24"/>
        </w:rPr>
        <w:t>8</w:t>
      </w:r>
      <w:r w:rsidR="00CA61C4" w:rsidRPr="00DE3562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году.</w:t>
      </w:r>
    </w:p>
    <w:p w:rsidR="00CA61C4" w:rsidRPr="00DE3562" w:rsidRDefault="00CA61C4" w:rsidP="00DE3562">
      <w:pPr>
        <w:spacing w:after="0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DE3562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9302A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DE3562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(тыс. рублей)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2"/>
        <w:gridCol w:w="1196"/>
        <w:gridCol w:w="1537"/>
        <w:gridCol w:w="1546"/>
        <w:gridCol w:w="1500"/>
      </w:tblGrid>
      <w:tr w:rsidR="00CA61C4" w:rsidRPr="00574C16" w:rsidTr="002C573E"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574C16" w:rsidRDefault="00CA61C4" w:rsidP="002C57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574C16" w:rsidRDefault="00CA61C4" w:rsidP="002C573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574C16" w:rsidRDefault="00CA61C4" w:rsidP="003930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утверждено на 201</w:t>
            </w:r>
            <w:r w:rsidR="003930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574C16" w:rsidRDefault="00CA61C4" w:rsidP="003930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исполнено за 201</w:t>
            </w:r>
            <w:r w:rsidR="003930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574C16" w:rsidRDefault="00CA61C4" w:rsidP="003930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% отношения исполненных ассигнований к плану 201</w:t>
            </w:r>
            <w:r w:rsidR="003930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CA61C4" w:rsidRPr="00574C16" w:rsidTr="002C573E"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574C16" w:rsidRDefault="00CA61C4" w:rsidP="002C573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Раздел «Общегосударственные вопросы»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574C16" w:rsidRDefault="00CA61C4" w:rsidP="002C573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01 00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574C16" w:rsidRDefault="00BA0533" w:rsidP="00BA05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4587,7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574C16" w:rsidRDefault="002B6C93" w:rsidP="002B6C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4454,1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574C16" w:rsidRDefault="0004735B" w:rsidP="002C57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</w:tr>
      <w:tr w:rsidR="00CA61C4" w:rsidRPr="00574C16" w:rsidTr="002C573E"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574C16" w:rsidRDefault="00CA61C4" w:rsidP="002C573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оборона»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574C16" w:rsidRDefault="00CA61C4" w:rsidP="002C573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02 00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574C16" w:rsidRDefault="00BA0533" w:rsidP="002C57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574C16" w:rsidRDefault="002B6C93" w:rsidP="002C57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574C16" w:rsidRDefault="0004735B" w:rsidP="002C57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A61C4" w:rsidRPr="00574C16" w:rsidTr="002C573E"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574C16" w:rsidRDefault="00CA61C4" w:rsidP="002C573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безопасность и правоохранительная деятельность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574C16" w:rsidRDefault="00CA61C4" w:rsidP="002C573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03 00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574C16" w:rsidRDefault="00BA0533" w:rsidP="002C57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480,5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574C16" w:rsidRDefault="002B6C93" w:rsidP="002C57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145,6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574C16" w:rsidRDefault="0004735B" w:rsidP="002C57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</w:tr>
      <w:tr w:rsidR="00CA61C4" w:rsidRPr="00574C16" w:rsidTr="002C573E"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574C16" w:rsidRDefault="00CA61C4" w:rsidP="002C573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экономика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574C16" w:rsidRDefault="00CA61C4" w:rsidP="002C573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04 00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574C16" w:rsidRDefault="00BA0533" w:rsidP="002C57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571,0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574C16" w:rsidRDefault="002B6C93" w:rsidP="002C57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337,9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574C16" w:rsidRDefault="0004735B" w:rsidP="002C57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</w:tr>
      <w:tr w:rsidR="00CA61C4" w:rsidRPr="00574C16" w:rsidTr="002C573E"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574C16" w:rsidRDefault="00CA61C4" w:rsidP="002C573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Раздел «Жилищно-коммунальное хозяйство»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574C16" w:rsidRDefault="00CA61C4" w:rsidP="002C573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05 00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574C16" w:rsidRDefault="00BA0533" w:rsidP="002C57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1160,2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574C16" w:rsidRDefault="002B6C93" w:rsidP="002C57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1041,7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574C16" w:rsidRDefault="0004735B" w:rsidP="002C57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</w:tr>
      <w:tr w:rsidR="00CA61C4" w:rsidRPr="00574C16" w:rsidTr="002C573E"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574C16" w:rsidRDefault="00CA61C4" w:rsidP="002C573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Раздел «Образование»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574C16" w:rsidRDefault="00CA61C4" w:rsidP="002C573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07 00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574C16" w:rsidRDefault="00BA0533" w:rsidP="002C57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574C16" w:rsidRDefault="002B6C93" w:rsidP="002C57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574C16" w:rsidRDefault="0004735B" w:rsidP="002C57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A61C4" w:rsidRPr="00574C16" w:rsidTr="002C573E"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574C16" w:rsidRDefault="00CA61C4" w:rsidP="002C573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Раздел «Культура и кинематография»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574C16" w:rsidRDefault="00CA61C4" w:rsidP="002C573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08 00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574C16" w:rsidRDefault="00BA0533" w:rsidP="002C57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2469,4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574C16" w:rsidRDefault="002B6C93" w:rsidP="002C57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2469,4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574C16" w:rsidRDefault="0004735B" w:rsidP="002C57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A61C4" w:rsidRPr="00574C16" w:rsidTr="002C573E"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574C16" w:rsidRDefault="00CA61C4" w:rsidP="002C573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Раздел «Социальная политика»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574C16" w:rsidRDefault="00CA61C4" w:rsidP="002C573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10 00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574C16" w:rsidRDefault="00BA0533" w:rsidP="002C57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136,4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574C16" w:rsidRDefault="002B6C93" w:rsidP="002C57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136,4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574C16" w:rsidRDefault="0004735B" w:rsidP="002C57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A61C4" w:rsidRPr="00574C16" w:rsidTr="002C573E"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574C16" w:rsidRDefault="00CA61C4" w:rsidP="002C573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Раздел «Физическая культура и спорт»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574C16" w:rsidRDefault="00CA61C4" w:rsidP="002C573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11 00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574C16" w:rsidRDefault="00BA0533" w:rsidP="002C57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574C16" w:rsidRDefault="002B6C93" w:rsidP="002C57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574C16" w:rsidRDefault="0004735B" w:rsidP="002C57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A61C4" w:rsidRPr="00574C16" w:rsidTr="002C573E"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574C16" w:rsidRDefault="00CA61C4" w:rsidP="002C573E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C4" w:rsidRPr="00574C16" w:rsidRDefault="00CA61C4" w:rsidP="002C573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574C16" w:rsidRDefault="00BA0533" w:rsidP="002C573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9524,0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574C16" w:rsidRDefault="002B6C93" w:rsidP="002C573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8673,9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574C16" w:rsidRDefault="0004735B" w:rsidP="002C573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91,1</w:t>
            </w:r>
          </w:p>
        </w:tc>
      </w:tr>
    </w:tbl>
    <w:p w:rsidR="00CA61C4" w:rsidRPr="00574C16" w:rsidRDefault="00CA61C4" w:rsidP="00CA61C4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CA61C4" w:rsidRDefault="00CA61C4" w:rsidP="00CA61C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Согласно Отчёту об исполнении бюджета наибольший удельный вес в расходной части бюджета занимают расходы по разделам:</w:t>
      </w:r>
    </w:p>
    <w:p w:rsidR="00CA61C4" w:rsidRDefault="00CA61C4" w:rsidP="00CA61C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общегосударственные вопросы-  </w:t>
      </w:r>
      <w:r w:rsidR="0004735B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1,4 %;</w:t>
      </w:r>
    </w:p>
    <w:p w:rsidR="00F60761" w:rsidRDefault="00F60761" w:rsidP="00F6076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культура и кинематография- 28,5 %,</w:t>
      </w:r>
    </w:p>
    <w:p w:rsidR="00CA61C4" w:rsidRDefault="00CA61C4" w:rsidP="00CA61C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жилищно-коммунальное хозяйство-  </w:t>
      </w:r>
      <w:r w:rsidR="0004735B">
        <w:rPr>
          <w:rFonts w:ascii="Times New Roman" w:hAnsi="Times New Roman" w:cs="Times New Roman"/>
          <w:bCs/>
          <w:sz w:val="24"/>
          <w:szCs w:val="24"/>
        </w:rPr>
        <w:t>12,0</w:t>
      </w:r>
      <w:r>
        <w:rPr>
          <w:rFonts w:ascii="Times New Roman" w:hAnsi="Times New Roman" w:cs="Times New Roman"/>
          <w:bCs/>
          <w:sz w:val="24"/>
          <w:szCs w:val="24"/>
        </w:rPr>
        <w:t xml:space="preserve"> %</w:t>
      </w:r>
      <w:r w:rsidR="00F60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CA61C4" w:rsidRPr="003226AE" w:rsidRDefault="00CA61C4" w:rsidP="00CA61C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 xml:space="preserve">а финансирование расходов по разделу </w:t>
      </w:r>
      <w:r w:rsidRPr="007E16B7">
        <w:rPr>
          <w:rFonts w:ascii="Times New Roman" w:hAnsi="Times New Roman" w:cs="Times New Roman"/>
          <w:bCs/>
          <w:sz w:val="24"/>
          <w:szCs w:val="24"/>
        </w:rPr>
        <w:t>«Общегосударственные вопросы»</w:t>
      </w:r>
      <w:r w:rsidR="008C4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отчётном периоде направлено </w:t>
      </w:r>
      <w:r w:rsidR="008C41C2" w:rsidRPr="008C41C2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7439B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C41C2" w:rsidRPr="008C41C2">
        <w:rPr>
          <w:rFonts w:ascii="Times New Roman" w:hAnsi="Times New Roman" w:cs="Times New Roman"/>
          <w:bCs/>
          <w:i/>
          <w:sz w:val="24"/>
          <w:szCs w:val="24"/>
        </w:rPr>
        <w:t>454,1</w:t>
      </w:r>
      <w:r w:rsidR="008C41C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C41C2">
        <w:rPr>
          <w:rFonts w:ascii="Times New Roman" w:hAnsi="Times New Roman" w:cs="Times New Roman"/>
          <w:bCs/>
          <w:i/>
          <w:sz w:val="24"/>
          <w:szCs w:val="24"/>
        </w:rPr>
        <w:t>тыс</w:t>
      </w:r>
      <w:proofErr w:type="gramStart"/>
      <w:r w:rsidRPr="00BC335C">
        <w:rPr>
          <w:rFonts w:ascii="Times New Roman" w:hAnsi="Times New Roman" w:cs="Times New Roman"/>
          <w:bCs/>
          <w:i/>
          <w:sz w:val="24"/>
          <w:szCs w:val="24"/>
        </w:rPr>
        <w:t>.р</w:t>
      </w:r>
      <w:proofErr w:type="gramEnd"/>
      <w:r w:rsidRPr="00BC335C">
        <w:rPr>
          <w:rFonts w:ascii="Times New Roman" w:hAnsi="Times New Roman" w:cs="Times New Roman"/>
          <w:bCs/>
          <w:i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или 9</w:t>
      </w:r>
      <w:r w:rsidR="008C41C2">
        <w:rPr>
          <w:rFonts w:ascii="Times New Roman" w:hAnsi="Times New Roman" w:cs="Times New Roman"/>
          <w:bCs/>
          <w:sz w:val="24"/>
          <w:szCs w:val="24"/>
        </w:rPr>
        <w:t>7,1</w:t>
      </w:r>
      <w:r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Pr="003226A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утверждённым бюджетным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назначениям.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Относительно уровня прошлого года расходы </w:t>
      </w:r>
      <w:r>
        <w:rPr>
          <w:rFonts w:ascii="Times New Roman" w:hAnsi="Times New Roman" w:cs="Times New Roman"/>
          <w:sz w:val="24"/>
          <w:szCs w:val="24"/>
        </w:rPr>
        <w:t xml:space="preserve">увеличились </w:t>
      </w:r>
      <w:r w:rsidRPr="003226AE">
        <w:rPr>
          <w:rFonts w:ascii="Times New Roman" w:hAnsi="Times New Roman" w:cs="Times New Roman"/>
          <w:sz w:val="24"/>
          <w:szCs w:val="24"/>
        </w:rPr>
        <w:t xml:space="preserve">на </w:t>
      </w:r>
      <w:r w:rsidR="008C41C2" w:rsidRPr="008C41C2">
        <w:rPr>
          <w:rFonts w:ascii="Times New Roman" w:hAnsi="Times New Roman" w:cs="Times New Roman"/>
          <w:i/>
          <w:sz w:val="24"/>
          <w:szCs w:val="24"/>
        </w:rPr>
        <w:t>1570,2</w:t>
      </w:r>
      <w:r w:rsidRPr="003226A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7439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26AE">
        <w:rPr>
          <w:rFonts w:ascii="Times New Roman" w:hAnsi="Times New Roman" w:cs="Times New Roman"/>
          <w:i/>
          <w:sz w:val="24"/>
          <w:szCs w:val="24"/>
        </w:rPr>
        <w:t>рублей</w:t>
      </w:r>
      <w:r w:rsidRPr="003226AE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8C41C2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>,4</w:t>
      </w:r>
      <w:r w:rsidRPr="003226AE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8216C0" w:rsidRDefault="008C41C2" w:rsidP="008216C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61C4" w:rsidRPr="003226AE">
        <w:rPr>
          <w:rFonts w:ascii="Times New Roman" w:hAnsi="Times New Roman" w:cs="Times New Roman"/>
          <w:sz w:val="24"/>
          <w:szCs w:val="24"/>
        </w:rPr>
        <w:t>Расход</w:t>
      </w:r>
      <w:r w:rsidR="00CA61C4">
        <w:rPr>
          <w:rFonts w:ascii="Times New Roman" w:hAnsi="Times New Roman" w:cs="Times New Roman"/>
          <w:sz w:val="24"/>
          <w:szCs w:val="24"/>
        </w:rPr>
        <w:t>ы</w:t>
      </w:r>
      <w:r w:rsidR="00CA61C4" w:rsidRPr="003226AE">
        <w:rPr>
          <w:rFonts w:ascii="Times New Roman" w:hAnsi="Times New Roman" w:cs="Times New Roman"/>
          <w:sz w:val="24"/>
          <w:szCs w:val="24"/>
        </w:rPr>
        <w:t xml:space="preserve"> по разделу исполнены по следующим направлениям:</w:t>
      </w:r>
    </w:p>
    <w:p w:rsidR="008216C0" w:rsidRDefault="008216C0" w:rsidP="008216C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216C0">
        <w:rPr>
          <w:rFonts w:ascii="Times New Roman" w:hAnsi="Times New Roman" w:cs="Times New Roman"/>
          <w:sz w:val="24"/>
          <w:szCs w:val="24"/>
        </w:rPr>
        <w:t xml:space="preserve"> </w:t>
      </w:r>
      <w:r w:rsidR="00B9278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 по подразделу 0103</w:t>
      </w:r>
      <w:r w:rsidR="00F607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«Функционирование законодательных органов  государственной власти и представительных  органов муниципальных образований» в  размере </w:t>
      </w:r>
      <w:r w:rsidRPr="008216C0">
        <w:rPr>
          <w:rFonts w:ascii="Times New Roman" w:hAnsi="Times New Roman" w:cs="Times New Roman"/>
          <w:i/>
          <w:sz w:val="24"/>
          <w:szCs w:val="24"/>
        </w:rPr>
        <w:t>96,0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CA61C4" w:rsidRDefault="008216C0" w:rsidP="00CA61C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9278B">
        <w:rPr>
          <w:rFonts w:ascii="Times New Roman" w:hAnsi="Times New Roman" w:cs="Times New Roman"/>
          <w:sz w:val="24"/>
          <w:szCs w:val="24"/>
        </w:rPr>
        <w:t xml:space="preserve">   </w:t>
      </w:r>
      <w:r w:rsidR="00CA61C4">
        <w:rPr>
          <w:rFonts w:ascii="Times New Roman" w:hAnsi="Times New Roman" w:cs="Times New Roman"/>
          <w:sz w:val="24"/>
          <w:szCs w:val="24"/>
        </w:rPr>
        <w:t xml:space="preserve">- по подразделу 0104 «Функционирование Правительства Российской Федерации, высших исполнительных органов государственной власти субъектов РФ, местных администраций» в размере </w:t>
      </w:r>
      <w:r w:rsidR="00CA61C4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 655,3 </w:t>
      </w:r>
      <w:proofErr w:type="spellStart"/>
      <w:r w:rsidR="00CA61C4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="00CA61C4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="00CA61C4">
        <w:rPr>
          <w:rFonts w:ascii="Times New Roman" w:hAnsi="Times New Roman" w:cs="Times New Roman"/>
          <w:i/>
          <w:sz w:val="24"/>
          <w:szCs w:val="24"/>
        </w:rPr>
        <w:t>ублей</w:t>
      </w:r>
      <w:proofErr w:type="spellEnd"/>
      <w:r w:rsidR="00CA61C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A61C4" w:rsidRPr="001021FE">
        <w:rPr>
          <w:rFonts w:ascii="Times New Roman" w:hAnsi="Times New Roman" w:cs="Times New Roman"/>
          <w:sz w:val="24"/>
          <w:szCs w:val="24"/>
        </w:rPr>
        <w:t>из них на выплату заработной платы с начислениями в размере</w:t>
      </w:r>
      <w:r w:rsidR="00CA61C4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1912DC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="001912DC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="001912DC">
        <w:rPr>
          <w:rFonts w:ascii="Times New Roman" w:hAnsi="Times New Roman" w:cs="Times New Roman"/>
          <w:i/>
          <w:sz w:val="24"/>
          <w:szCs w:val="24"/>
        </w:rPr>
        <w:t>,8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61C4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1912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61C4">
        <w:rPr>
          <w:rFonts w:ascii="Times New Roman" w:hAnsi="Times New Roman" w:cs="Times New Roman"/>
          <w:i/>
          <w:sz w:val="24"/>
          <w:szCs w:val="24"/>
        </w:rPr>
        <w:t>рублей</w:t>
      </w:r>
      <w:r w:rsidR="00CA61C4">
        <w:rPr>
          <w:rFonts w:ascii="Times New Roman" w:hAnsi="Times New Roman" w:cs="Times New Roman"/>
          <w:sz w:val="24"/>
          <w:szCs w:val="24"/>
        </w:rPr>
        <w:t>;</w:t>
      </w:r>
    </w:p>
    <w:p w:rsidR="00CA61C4" w:rsidRPr="00A6233D" w:rsidRDefault="00B9278B" w:rsidP="00CA61C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A61C4">
        <w:rPr>
          <w:rFonts w:ascii="Times New Roman" w:hAnsi="Times New Roman" w:cs="Times New Roman"/>
          <w:sz w:val="24"/>
          <w:szCs w:val="24"/>
        </w:rPr>
        <w:t xml:space="preserve">- по подразделу </w:t>
      </w:r>
      <w:r w:rsidR="0051466C">
        <w:rPr>
          <w:rFonts w:ascii="Times New Roman" w:hAnsi="Times New Roman" w:cs="Times New Roman"/>
          <w:sz w:val="24"/>
          <w:szCs w:val="24"/>
        </w:rPr>
        <w:t xml:space="preserve"> </w:t>
      </w:r>
      <w:r w:rsidR="00CA61C4">
        <w:rPr>
          <w:rFonts w:ascii="Times New Roman" w:hAnsi="Times New Roman" w:cs="Times New Roman"/>
          <w:sz w:val="24"/>
          <w:szCs w:val="24"/>
        </w:rPr>
        <w:t xml:space="preserve">0113 «Другие общегосударственные вопросы» в сумме </w:t>
      </w:r>
      <w:r w:rsidR="008216C0" w:rsidRPr="008216C0">
        <w:rPr>
          <w:rFonts w:ascii="Times New Roman" w:hAnsi="Times New Roman" w:cs="Times New Roman"/>
          <w:i/>
          <w:sz w:val="24"/>
          <w:szCs w:val="24"/>
        </w:rPr>
        <w:t>1</w:t>
      </w:r>
      <w:r w:rsidR="00E07D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16C0" w:rsidRPr="008216C0">
        <w:rPr>
          <w:rFonts w:ascii="Times New Roman" w:hAnsi="Times New Roman" w:cs="Times New Roman"/>
          <w:i/>
          <w:sz w:val="24"/>
          <w:szCs w:val="24"/>
        </w:rPr>
        <w:t>702,8</w:t>
      </w:r>
      <w:r w:rsidR="008216C0">
        <w:rPr>
          <w:rFonts w:ascii="Times New Roman" w:hAnsi="Times New Roman" w:cs="Times New Roman"/>
          <w:sz w:val="24"/>
          <w:szCs w:val="24"/>
        </w:rPr>
        <w:t xml:space="preserve"> </w:t>
      </w:r>
      <w:r w:rsidR="00CA61C4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51466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1466C" w:rsidRPr="0051466C">
        <w:rPr>
          <w:rFonts w:ascii="Times New Roman" w:hAnsi="Times New Roman" w:cs="Times New Roman"/>
          <w:sz w:val="24"/>
          <w:szCs w:val="24"/>
        </w:rPr>
        <w:t>из них</w:t>
      </w:r>
      <w:r w:rsidR="008216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466C">
        <w:rPr>
          <w:rFonts w:ascii="Times New Roman" w:hAnsi="Times New Roman" w:cs="Times New Roman"/>
          <w:sz w:val="24"/>
          <w:szCs w:val="24"/>
        </w:rPr>
        <w:t>:</w:t>
      </w:r>
      <w:r w:rsidR="00CA61C4" w:rsidRPr="001021FE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капитальн</w:t>
      </w:r>
      <w:r w:rsidR="0051466C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ремонт отопления клуба в селе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Космачево</w:t>
      </w:r>
      <w:proofErr w:type="spellEnd"/>
      <w:r w:rsidR="0051466C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51466C" w:rsidRPr="0051466C">
        <w:rPr>
          <w:rFonts w:ascii="Times New Roman" w:hAnsi="Times New Roman" w:cs="Times New Roman"/>
          <w:i/>
          <w:sz w:val="24"/>
          <w:szCs w:val="24"/>
        </w:rPr>
        <w:t>1</w:t>
      </w:r>
      <w:r w:rsidR="00F607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466C" w:rsidRPr="0051466C">
        <w:rPr>
          <w:rFonts w:ascii="Times New Roman" w:hAnsi="Times New Roman" w:cs="Times New Roman"/>
          <w:i/>
          <w:sz w:val="24"/>
          <w:szCs w:val="24"/>
        </w:rPr>
        <w:t xml:space="preserve">533,4 </w:t>
      </w:r>
      <w:proofErr w:type="spellStart"/>
      <w:r w:rsidR="0051466C" w:rsidRPr="0051466C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="0051466C" w:rsidRPr="0051466C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="0051466C" w:rsidRPr="0051466C">
        <w:rPr>
          <w:rFonts w:ascii="Times New Roman" w:hAnsi="Times New Roman" w:cs="Times New Roman"/>
          <w:i/>
          <w:sz w:val="24"/>
          <w:szCs w:val="24"/>
        </w:rPr>
        <w:t>ублей</w:t>
      </w:r>
      <w:proofErr w:type="spellEnd"/>
      <w:r w:rsidR="0051466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1466C" w:rsidRPr="0051466C">
        <w:rPr>
          <w:rFonts w:ascii="Times New Roman" w:hAnsi="Times New Roman" w:cs="Times New Roman"/>
          <w:sz w:val="24"/>
          <w:szCs w:val="24"/>
        </w:rPr>
        <w:t>проведение кадастровых работ в сумме</w:t>
      </w:r>
      <w:r w:rsidR="0051466C">
        <w:rPr>
          <w:rFonts w:ascii="Times New Roman" w:hAnsi="Times New Roman" w:cs="Times New Roman"/>
          <w:sz w:val="24"/>
          <w:szCs w:val="24"/>
        </w:rPr>
        <w:t xml:space="preserve"> </w:t>
      </w:r>
      <w:r w:rsidR="0051466C" w:rsidRPr="0051466C">
        <w:rPr>
          <w:rFonts w:ascii="Times New Roman" w:hAnsi="Times New Roman" w:cs="Times New Roman"/>
          <w:i/>
          <w:sz w:val="24"/>
          <w:szCs w:val="24"/>
        </w:rPr>
        <w:t xml:space="preserve">140,0 </w:t>
      </w:r>
      <w:proofErr w:type="spellStart"/>
      <w:r w:rsidR="0051466C" w:rsidRPr="0051466C">
        <w:rPr>
          <w:rFonts w:ascii="Times New Roman" w:hAnsi="Times New Roman" w:cs="Times New Roman"/>
          <w:i/>
          <w:sz w:val="24"/>
          <w:szCs w:val="24"/>
        </w:rPr>
        <w:t>тыс.рублей</w:t>
      </w:r>
      <w:proofErr w:type="spellEnd"/>
      <w:r w:rsidR="00A623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233D" w:rsidRPr="00A6233D">
        <w:rPr>
          <w:rFonts w:ascii="Times New Roman" w:hAnsi="Times New Roman" w:cs="Times New Roman"/>
          <w:sz w:val="24"/>
          <w:szCs w:val="24"/>
        </w:rPr>
        <w:t>и</w:t>
      </w:r>
      <w:r w:rsidR="00A6233D">
        <w:rPr>
          <w:rFonts w:ascii="Times New Roman" w:hAnsi="Times New Roman" w:cs="Times New Roman"/>
          <w:sz w:val="24"/>
          <w:szCs w:val="24"/>
        </w:rPr>
        <w:t xml:space="preserve"> на решение</w:t>
      </w:r>
      <w:r w:rsidR="00A6233D" w:rsidRPr="00A6233D">
        <w:rPr>
          <w:rFonts w:ascii="Times New Roman" w:hAnsi="Times New Roman" w:cs="Times New Roman"/>
          <w:sz w:val="24"/>
          <w:szCs w:val="24"/>
        </w:rPr>
        <w:t xml:space="preserve"> други</w:t>
      </w:r>
      <w:r w:rsidR="00F60761">
        <w:rPr>
          <w:rFonts w:ascii="Times New Roman" w:hAnsi="Times New Roman" w:cs="Times New Roman"/>
          <w:sz w:val="24"/>
          <w:szCs w:val="24"/>
        </w:rPr>
        <w:t>х</w:t>
      </w:r>
      <w:r w:rsidR="00A6233D" w:rsidRPr="00A6233D">
        <w:rPr>
          <w:rFonts w:ascii="Times New Roman" w:hAnsi="Times New Roman" w:cs="Times New Roman"/>
          <w:sz w:val="24"/>
          <w:szCs w:val="24"/>
        </w:rPr>
        <w:t xml:space="preserve"> общегосударственны</w:t>
      </w:r>
      <w:r w:rsidR="00F60761">
        <w:rPr>
          <w:rFonts w:ascii="Times New Roman" w:hAnsi="Times New Roman" w:cs="Times New Roman"/>
          <w:sz w:val="24"/>
          <w:szCs w:val="24"/>
        </w:rPr>
        <w:t xml:space="preserve">х </w:t>
      </w:r>
      <w:r w:rsidR="00A6233D" w:rsidRPr="00A6233D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F60761">
        <w:rPr>
          <w:rFonts w:ascii="Times New Roman" w:hAnsi="Times New Roman" w:cs="Times New Roman"/>
          <w:sz w:val="24"/>
          <w:szCs w:val="24"/>
        </w:rPr>
        <w:t xml:space="preserve">ов в сумме </w:t>
      </w:r>
      <w:r w:rsidR="009A5C13" w:rsidRPr="009A5C13">
        <w:rPr>
          <w:rFonts w:ascii="Times New Roman" w:hAnsi="Times New Roman" w:cs="Times New Roman"/>
          <w:i/>
          <w:sz w:val="24"/>
          <w:szCs w:val="24"/>
        </w:rPr>
        <w:t xml:space="preserve">29,4 </w:t>
      </w:r>
      <w:proofErr w:type="spellStart"/>
      <w:r w:rsidR="009A5C13" w:rsidRPr="009A5C13">
        <w:rPr>
          <w:rFonts w:ascii="Times New Roman" w:hAnsi="Times New Roman" w:cs="Times New Roman"/>
          <w:i/>
          <w:sz w:val="24"/>
          <w:szCs w:val="24"/>
        </w:rPr>
        <w:t>тыс.рублей</w:t>
      </w:r>
      <w:proofErr w:type="spellEnd"/>
      <w:r w:rsidR="00CA61C4" w:rsidRPr="00A6233D">
        <w:rPr>
          <w:rFonts w:ascii="Times New Roman" w:hAnsi="Times New Roman" w:cs="Times New Roman"/>
          <w:sz w:val="24"/>
          <w:szCs w:val="24"/>
        </w:rPr>
        <w:t>.</w:t>
      </w:r>
    </w:p>
    <w:p w:rsidR="00CA61C4" w:rsidRDefault="00CA61C4" w:rsidP="00CA61C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439B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Исполнение расходов по разделу 0200 «Национальная оборона» составило </w:t>
      </w:r>
      <w:r w:rsidR="0091525A" w:rsidRPr="0091525A">
        <w:rPr>
          <w:rFonts w:ascii="Times New Roman" w:hAnsi="Times New Roman" w:cs="Times New Roman"/>
          <w:i/>
          <w:sz w:val="24"/>
          <w:szCs w:val="24"/>
        </w:rPr>
        <w:t>83,8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, или 100,0</w:t>
      </w:r>
      <w:r w:rsidR="00915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к годовым бюджетным назначениям. Расходы направлены на осуществление первичного воинского учёта за счёт субвенции  из федерального бюджета. </w:t>
      </w:r>
    </w:p>
    <w:p w:rsidR="00CA61C4" w:rsidRDefault="00CA61C4" w:rsidP="00CA61C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Доля расходов по разделу к общей сумме расходов составляет </w:t>
      </w:r>
      <w:r w:rsidR="0091525A">
        <w:rPr>
          <w:rFonts w:ascii="Times New Roman" w:hAnsi="Times New Roman" w:cs="Times New Roman"/>
          <w:sz w:val="24"/>
          <w:szCs w:val="24"/>
        </w:rPr>
        <w:t xml:space="preserve">1,0 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CA61C4" w:rsidRDefault="00CA61C4" w:rsidP="00CA61C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25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Относительно уровня 201</w:t>
      </w:r>
      <w:r w:rsidR="0091525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объём расходов бюджета по данному разделу в 201</w:t>
      </w:r>
      <w:r w:rsidR="00A1494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выше  на </w:t>
      </w:r>
      <w:r w:rsidR="0091525A" w:rsidRPr="0091525A">
        <w:rPr>
          <w:rFonts w:ascii="Times New Roman" w:hAnsi="Times New Roman" w:cs="Times New Roman"/>
          <w:i/>
          <w:sz w:val="24"/>
          <w:szCs w:val="24"/>
        </w:rPr>
        <w:t>8,7</w:t>
      </w:r>
      <w:r w:rsidR="00915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386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Pr="00625386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625386">
        <w:rPr>
          <w:rFonts w:ascii="Times New Roman" w:hAnsi="Times New Roman" w:cs="Times New Roman"/>
          <w:i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91525A">
        <w:rPr>
          <w:rFonts w:ascii="Times New Roman" w:hAnsi="Times New Roman" w:cs="Times New Roman"/>
          <w:sz w:val="24"/>
          <w:szCs w:val="24"/>
        </w:rPr>
        <w:t>11,6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CA61C4" w:rsidRPr="00880BAB" w:rsidRDefault="00CA61C4" w:rsidP="00CA61C4">
      <w:pPr>
        <w:spacing w:after="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25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Расходы по разделу 0300 «Национальная безопасность и правоохранительная деятельность» исполнены на </w:t>
      </w:r>
      <w:r w:rsidR="0091525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,0 % к уточнённому плану и составили в сумме </w:t>
      </w:r>
      <w:r w:rsidR="0091525A" w:rsidRPr="0091525A">
        <w:rPr>
          <w:rFonts w:ascii="Times New Roman" w:hAnsi="Times New Roman" w:cs="Times New Roman"/>
          <w:i/>
          <w:sz w:val="24"/>
          <w:szCs w:val="24"/>
        </w:rPr>
        <w:t>145,6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FC2EF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A14948">
        <w:rPr>
          <w:rFonts w:ascii="Times New Roman" w:hAnsi="Times New Roman" w:cs="Times New Roman"/>
          <w:sz w:val="24"/>
          <w:szCs w:val="24"/>
        </w:rPr>
        <w:t xml:space="preserve">в полном объёме </w:t>
      </w:r>
      <w:r>
        <w:rPr>
          <w:rFonts w:ascii="Times New Roman" w:hAnsi="Times New Roman" w:cs="Times New Roman"/>
          <w:sz w:val="24"/>
          <w:szCs w:val="24"/>
        </w:rPr>
        <w:t>направлены на реализацию мероприятий муниципальной программы «Безопасность жизнедеятельности на территории сельского поселения»</w:t>
      </w:r>
      <w:r w:rsidR="00880BA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опахивание  </w:t>
      </w:r>
      <w:r w:rsidR="0091525A">
        <w:rPr>
          <w:rFonts w:ascii="Times New Roman" w:hAnsi="Times New Roman" w:cs="Times New Roman"/>
          <w:sz w:val="24"/>
          <w:szCs w:val="24"/>
        </w:rPr>
        <w:t xml:space="preserve">территорий сельского поселения в пожароопасный период </w:t>
      </w:r>
      <w:proofErr w:type="gramStart"/>
      <w:r w:rsidR="00FC2EFC" w:rsidRPr="00A14948">
        <w:rPr>
          <w:rFonts w:ascii="Times New Roman" w:hAnsi="Times New Roman" w:cs="Times New Roman"/>
          <w:sz w:val="24"/>
          <w:szCs w:val="24"/>
        </w:rPr>
        <w:t>(</w:t>
      </w:r>
      <w:r w:rsidR="00880BAB" w:rsidRPr="00A149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80BAB">
        <w:rPr>
          <w:rFonts w:ascii="Times New Roman" w:hAnsi="Times New Roman" w:cs="Times New Roman"/>
          <w:sz w:val="24"/>
          <w:szCs w:val="24"/>
        </w:rPr>
        <w:t>п</w:t>
      </w:r>
      <w:r w:rsidR="00880BAB" w:rsidRPr="00880BAB">
        <w:rPr>
          <w:rFonts w:ascii="Times New Roman" w:hAnsi="Times New Roman" w:cs="Times New Roman"/>
          <w:sz w:val="24"/>
          <w:szCs w:val="24"/>
        </w:rPr>
        <w:t>о отношению к прошлому году р</w:t>
      </w:r>
      <w:r w:rsidRPr="00880BAB">
        <w:rPr>
          <w:rFonts w:ascii="Times New Roman" w:hAnsi="Times New Roman" w:cs="Times New Roman"/>
          <w:sz w:val="24"/>
          <w:szCs w:val="24"/>
        </w:rPr>
        <w:t>асходы</w:t>
      </w:r>
      <w:r w:rsidR="00880BAB">
        <w:rPr>
          <w:rFonts w:ascii="Times New Roman" w:hAnsi="Times New Roman" w:cs="Times New Roman"/>
          <w:sz w:val="24"/>
          <w:szCs w:val="24"/>
        </w:rPr>
        <w:t xml:space="preserve"> на опахивание территории сократились на </w:t>
      </w:r>
      <w:r w:rsidR="00880BAB" w:rsidRPr="00880BAB">
        <w:rPr>
          <w:rFonts w:ascii="Times New Roman" w:hAnsi="Times New Roman" w:cs="Times New Roman"/>
          <w:i/>
          <w:sz w:val="24"/>
          <w:szCs w:val="24"/>
        </w:rPr>
        <w:t>56,7 тыс.</w:t>
      </w:r>
      <w:r w:rsidR="00A149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0BAB" w:rsidRPr="00880BAB">
        <w:rPr>
          <w:rFonts w:ascii="Times New Roman" w:hAnsi="Times New Roman" w:cs="Times New Roman"/>
          <w:i/>
          <w:sz w:val="24"/>
          <w:szCs w:val="24"/>
        </w:rPr>
        <w:t>рубле</w:t>
      </w:r>
      <w:r w:rsidR="00F14DF3">
        <w:rPr>
          <w:rFonts w:ascii="Times New Roman" w:hAnsi="Times New Roman" w:cs="Times New Roman"/>
          <w:i/>
          <w:sz w:val="24"/>
          <w:szCs w:val="24"/>
        </w:rPr>
        <w:t>й</w:t>
      </w:r>
      <w:r w:rsidR="00880BAB">
        <w:rPr>
          <w:rFonts w:ascii="Times New Roman" w:hAnsi="Times New Roman" w:cs="Times New Roman"/>
          <w:i/>
          <w:sz w:val="24"/>
          <w:szCs w:val="24"/>
        </w:rPr>
        <w:t>,</w:t>
      </w:r>
      <w:r w:rsidR="00880BAB" w:rsidRPr="00880B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0BAB" w:rsidRPr="00880BAB">
        <w:rPr>
          <w:rFonts w:ascii="Times New Roman" w:hAnsi="Times New Roman" w:cs="Times New Roman"/>
          <w:sz w:val="24"/>
          <w:szCs w:val="24"/>
        </w:rPr>
        <w:t>или 28,0%</w:t>
      </w:r>
      <w:r w:rsidR="00880BAB">
        <w:rPr>
          <w:rFonts w:ascii="Times New Roman" w:hAnsi="Times New Roman" w:cs="Times New Roman"/>
          <w:sz w:val="24"/>
          <w:szCs w:val="24"/>
        </w:rPr>
        <w:t xml:space="preserve">) </w:t>
      </w:r>
      <w:r w:rsidR="00880BAB" w:rsidRPr="00880BAB">
        <w:rPr>
          <w:rFonts w:ascii="Times New Roman" w:hAnsi="Times New Roman" w:cs="Times New Roman"/>
          <w:sz w:val="24"/>
          <w:szCs w:val="24"/>
        </w:rPr>
        <w:t>.</w:t>
      </w:r>
    </w:p>
    <w:p w:rsidR="00CA61C4" w:rsidRDefault="00CA61C4" w:rsidP="00CA61C4">
      <w:pPr>
        <w:spacing w:after="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27EA">
        <w:rPr>
          <w:rFonts w:ascii="Times New Roman" w:hAnsi="Times New Roman" w:cs="Times New Roman"/>
          <w:sz w:val="24"/>
          <w:szCs w:val="24"/>
        </w:rPr>
        <w:t xml:space="preserve">     </w:t>
      </w:r>
      <w:r w:rsidR="00880BAB">
        <w:rPr>
          <w:rFonts w:ascii="Times New Roman" w:hAnsi="Times New Roman" w:cs="Times New Roman"/>
          <w:sz w:val="24"/>
          <w:szCs w:val="24"/>
        </w:rPr>
        <w:t xml:space="preserve">Средства, предусмотренные в бюджете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культивизацию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минерализованных полос вокруг населённых пунктов </w:t>
      </w:r>
      <w:r w:rsidR="00880BAB">
        <w:rPr>
          <w:rFonts w:ascii="Times New Roman" w:hAnsi="Times New Roman" w:cs="Times New Roman"/>
          <w:sz w:val="24"/>
          <w:szCs w:val="24"/>
        </w:rPr>
        <w:t xml:space="preserve"> и на </w:t>
      </w:r>
      <w:r w:rsidR="00880BAB" w:rsidRPr="00984253">
        <w:rPr>
          <w:rFonts w:ascii="Times New Roman" w:hAnsi="Times New Roman" w:cs="Times New Roman"/>
          <w:sz w:val="24"/>
          <w:szCs w:val="24"/>
        </w:rPr>
        <w:t>оснащение населённ</w:t>
      </w:r>
      <w:r w:rsidR="00880BAB">
        <w:rPr>
          <w:rFonts w:ascii="Times New Roman" w:hAnsi="Times New Roman" w:cs="Times New Roman"/>
          <w:sz w:val="24"/>
          <w:szCs w:val="24"/>
        </w:rPr>
        <w:t>ых</w:t>
      </w:r>
      <w:r w:rsidR="00880BAB" w:rsidRPr="00984253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880BAB">
        <w:rPr>
          <w:rFonts w:ascii="Times New Roman" w:hAnsi="Times New Roman" w:cs="Times New Roman"/>
          <w:sz w:val="24"/>
          <w:szCs w:val="24"/>
        </w:rPr>
        <w:t>ов</w:t>
      </w:r>
      <w:r w:rsidR="00880BAB" w:rsidRPr="00984253">
        <w:rPr>
          <w:rFonts w:ascii="Times New Roman" w:hAnsi="Times New Roman" w:cs="Times New Roman"/>
          <w:sz w:val="24"/>
          <w:szCs w:val="24"/>
        </w:rPr>
        <w:t xml:space="preserve"> первичными средствами тушения пожаров и обучения </w:t>
      </w:r>
      <w:r w:rsidR="008A27EA">
        <w:rPr>
          <w:rFonts w:ascii="Times New Roman" w:hAnsi="Times New Roman" w:cs="Times New Roman"/>
          <w:sz w:val="24"/>
          <w:szCs w:val="24"/>
        </w:rPr>
        <w:t xml:space="preserve">в общей сумме </w:t>
      </w:r>
      <w:r w:rsidR="008A27EA" w:rsidRPr="008A27EA">
        <w:rPr>
          <w:rFonts w:ascii="Times New Roman" w:hAnsi="Times New Roman" w:cs="Times New Roman"/>
          <w:i/>
          <w:sz w:val="24"/>
          <w:szCs w:val="24"/>
        </w:rPr>
        <w:t>334,9 тыс.</w:t>
      </w:r>
      <w:r w:rsidR="00FC2E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27EA" w:rsidRPr="008A27EA">
        <w:rPr>
          <w:rFonts w:ascii="Times New Roman" w:hAnsi="Times New Roman" w:cs="Times New Roman"/>
          <w:i/>
          <w:sz w:val="24"/>
          <w:szCs w:val="24"/>
        </w:rPr>
        <w:t>рублей</w:t>
      </w:r>
      <w:r w:rsidR="008A27EA">
        <w:rPr>
          <w:rFonts w:ascii="Times New Roman" w:hAnsi="Times New Roman" w:cs="Times New Roman"/>
          <w:sz w:val="24"/>
          <w:szCs w:val="24"/>
        </w:rPr>
        <w:t xml:space="preserve"> </w:t>
      </w:r>
      <w:r w:rsidR="00880BAB">
        <w:rPr>
          <w:rFonts w:ascii="Times New Roman" w:hAnsi="Times New Roman" w:cs="Times New Roman"/>
          <w:sz w:val="24"/>
          <w:szCs w:val="24"/>
        </w:rPr>
        <w:t>в отчётном периоде не использовались</w:t>
      </w:r>
      <w:r w:rsidR="008A27EA">
        <w:rPr>
          <w:rFonts w:ascii="Times New Roman" w:hAnsi="Times New Roman" w:cs="Times New Roman"/>
          <w:sz w:val="24"/>
          <w:szCs w:val="24"/>
        </w:rPr>
        <w:t>.</w:t>
      </w:r>
    </w:p>
    <w:p w:rsidR="00CA61C4" w:rsidRPr="0034006F" w:rsidRDefault="00CA61C4" w:rsidP="00CA61C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075DD">
        <w:rPr>
          <w:rFonts w:ascii="Times New Roman" w:hAnsi="Times New Roman" w:cs="Times New Roman"/>
          <w:sz w:val="24"/>
          <w:szCs w:val="24"/>
        </w:rPr>
        <w:t xml:space="preserve">  </w:t>
      </w:r>
      <w:r w:rsidR="00B5563E">
        <w:rPr>
          <w:rFonts w:ascii="Times New Roman" w:hAnsi="Times New Roman" w:cs="Times New Roman"/>
          <w:sz w:val="24"/>
          <w:szCs w:val="24"/>
        </w:rPr>
        <w:t xml:space="preserve">   </w:t>
      </w:r>
      <w:r w:rsidRPr="0034006F">
        <w:rPr>
          <w:rFonts w:ascii="Times New Roman" w:hAnsi="Times New Roman" w:cs="Times New Roman"/>
          <w:sz w:val="24"/>
          <w:szCs w:val="24"/>
        </w:rPr>
        <w:t xml:space="preserve">Относительно уровня прошлого года объём расходов бюджета на мероприятия муниципальной программы </w:t>
      </w:r>
      <w:r w:rsidR="008A27EA">
        <w:rPr>
          <w:rFonts w:ascii="Times New Roman" w:hAnsi="Times New Roman" w:cs="Times New Roman"/>
          <w:sz w:val="24"/>
          <w:szCs w:val="24"/>
        </w:rPr>
        <w:t xml:space="preserve">сократился </w:t>
      </w:r>
      <w:r w:rsidRPr="0034006F">
        <w:rPr>
          <w:rFonts w:ascii="Times New Roman" w:hAnsi="Times New Roman" w:cs="Times New Roman"/>
          <w:sz w:val="24"/>
          <w:szCs w:val="24"/>
        </w:rPr>
        <w:t xml:space="preserve"> на </w:t>
      </w:r>
      <w:r w:rsidR="008A27EA" w:rsidRPr="008A27EA">
        <w:rPr>
          <w:rFonts w:ascii="Times New Roman" w:hAnsi="Times New Roman" w:cs="Times New Roman"/>
          <w:i/>
          <w:sz w:val="24"/>
          <w:szCs w:val="24"/>
        </w:rPr>
        <w:t>253,6</w:t>
      </w:r>
      <w:r w:rsidR="008A27EA">
        <w:rPr>
          <w:rFonts w:ascii="Times New Roman" w:hAnsi="Times New Roman" w:cs="Times New Roman"/>
          <w:sz w:val="24"/>
          <w:szCs w:val="24"/>
        </w:rPr>
        <w:t xml:space="preserve"> </w:t>
      </w:r>
      <w:r w:rsidRPr="0034006F">
        <w:rPr>
          <w:rFonts w:ascii="Times New Roman" w:hAnsi="Times New Roman" w:cs="Times New Roman"/>
          <w:i/>
          <w:sz w:val="24"/>
          <w:szCs w:val="24"/>
        </w:rPr>
        <w:t>тыс.</w:t>
      </w:r>
      <w:r w:rsidR="000075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006F">
        <w:rPr>
          <w:rFonts w:ascii="Times New Roman" w:hAnsi="Times New Roman" w:cs="Times New Roman"/>
          <w:i/>
          <w:sz w:val="24"/>
          <w:szCs w:val="24"/>
        </w:rPr>
        <w:t>рублей</w:t>
      </w:r>
      <w:r w:rsidRPr="0034006F">
        <w:rPr>
          <w:rFonts w:ascii="Times New Roman" w:hAnsi="Times New Roman" w:cs="Times New Roman"/>
          <w:sz w:val="24"/>
          <w:szCs w:val="24"/>
        </w:rPr>
        <w:t xml:space="preserve">, или в </w:t>
      </w:r>
      <w:r w:rsidR="008A27EA">
        <w:rPr>
          <w:rFonts w:ascii="Times New Roman" w:hAnsi="Times New Roman" w:cs="Times New Roman"/>
          <w:sz w:val="24"/>
          <w:szCs w:val="24"/>
        </w:rPr>
        <w:t>2,7</w:t>
      </w:r>
      <w:r w:rsidRPr="0034006F">
        <w:rPr>
          <w:rFonts w:ascii="Times New Roman" w:hAnsi="Times New Roman" w:cs="Times New Roman"/>
          <w:sz w:val="24"/>
          <w:szCs w:val="24"/>
        </w:rPr>
        <w:t xml:space="preserve"> раза.</w:t>
      </w:r>
    </w:p>
    <w:p w:rsidR="00CA61C4" w:rsidRDefault="00CA61C4" w:rsidP="00CA61C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563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Доля расходов по  данному разделу в общей объеме расходов бюджета в 201</w:t>
      </w:r>
      <w:r w:rsidR="0029751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297518">
        <w:rPr>
          <w:rFonts w:ascii="Times New Roman" w:hAnsi="Times New Roman" w:cs="Times New Roman"/>
          <w:sz w:val="24"/>
          <w:szCs w:val="24"/>
        </w:rPr>
        <w:t>1,7</w:t>
      </w:r>
      <w:r>
        <w:rPr>
          <w:rFonts w:ascii="Times New Roman" w:hAnsi="Times New Roman" w:cs="Times New Roman"/>
          <w:sz w:val="24"/>
          <w:szCs w:val="24"/>
        </w:rPr>
        <w:t xml:space="preserve"> %, что </w:t>
      </w:r>
      <w:r w:rsidR="00297518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 xml:space="preserve">  аналогичного показателя (</w:t>
      </w:r>
      <w:r w:rsidR="00297518">
        <w:rPr>
          <w:rFonts w:ascii="Times New Roman" w:hAnsi="Times New Roman" w:cs="Times New Roman"/>
          <w:sz w:val="24"/>
          <w:szCs w:val="24"/>
        </w:rPr>
        <w:t>4,3</w:t>
      </w:r>
      <w:r>
        <w:rPr>
          <w:rFonts w:ascii="Times New Roman" w:hAnsi="Times New Roman" w:cs="Times New Roman"/>
          <w:sz w:val="24"/>
          <w:szCs w:val="24"/>
        </w:rPr>
        <w:t xml:space="preserve"> %) за  201</w:t>
      </w:r>
      <w:r w:rsidR="0029751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5563E" w:rsidRDefault="00B5563E" w:rsidP="00B5563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C46D9A">
        <w:rPr>
          <w:rFonts w:ascii="Times New Roman" w:hAnsi="Times New Roman" w:cs="Times New Roman"/>
          <w:sz w:val="24"/>
          <w:szCs w:val="20"/>
        </w:rPr>
        <w:t xml:space="preserve">По разделу </w:t>
      </w:r>
      <w:r>
        <w:rPr>
          <w:rFonts w:ascii="Times New Roman" w:hAnsi="Times New Roman" w:cs="Times New Roman"/>
          <w:sz w:val="24"/>
          <w:szCs w:val="20"/>
        </w:rPr>
        <w:t xml:space="preserve">0400 </w:t>
      </w:r>
      <w:r w:rsidRPr="00C46D9A">
        <w:rPr>
          <w:rFonts w:ascii="Times New Roman" w:hAnsi="Times New Roman" w:cs="Times New Roman"/>
          <w:sz w:val="24"/>
          <w:szCs w:val="20"/>
        </w:rPr>
        <w:t>«Национальная экономика»</w:t>
      </w:r>
      <w:r>
        <w:rPr>
          <w:rFonts w:ascii="Times New Roman" w:hAnsi="Times New Roman" w:cs="Times New Roman"/>
          <w:sz w:val="24"/>
          <w:szCs w:val="20"/>
        </w:rPr>
        <w:t xml:space="preserve"> в бюджете предусмотрены расходы на финансирование муниципальной программы «Развитие дорожного хозяйства в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районе» с утверждёнными бюджетными ассигнованиями в размере </w:t>
      </w:r>
      <w:r>
        <w:rPr>
          <w:rFonts w:ascii="Times New Roman" w:hAnsi="Times New Roman" w:cs="Times New Roman"/>
          <w:i/>
          <w:sz w:val="24"/>
          <w:szCs w:val="20"/>
        </w:rPr>
        <w:t xml:space="preserve">571,0 </w:t>
      </w:r>
      <w:r w:rsidRPr="00A26E8C">
        <w:rPr>
          <w:rFonts w:ascii="Times New Roman" w:hAnsi="Times New Roman" w:cs="Times New Roman"/>
          <w:i/>
          <w:sz w:val="24"/>
          <w:szCs w:val="20"/>
        </w:rPr>
        <w:t>тыс.</w:t>
      </w:r>
      <w:r w:rsidR="00FC2EFC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A26E8C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>.</w:t>
      </w:r>
    </w:p>
    <w:p w:rsidR="00882837" w:rsidRPr="00830819" w:rsidRDefault="00882837" w:rsidP="00882837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Межбюджетные трансферты, полученные из бюджета муниципального района в рамках муниципальной программы «Развитие дорожного хозяйства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использованы сельским поселением в сумме </w:t>
      </w:r>
      <w:r w:rsidR="00DE57B1" w:rsidRPr="00DE57B1">
        <w:rPr>
          <w:rFonts w:ascii="Times New Roman" w:hAnsi="Times New Roman" w:cs="Times New Roman"/>
          <w:i/>
          <w:sz w:val="24"/>
          <w:szCs w:val="24"/>
        </w:rPr>
        <w:t>337,9</w:t>
      </w:r>
      <w:r w:rsidR="00D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F6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r w:rsidRPr="00FA02F6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FA02F6">
        <w:rPr>
          <w:rFonts w:ascii="Times New Roman" w:hAnsi="Times New Roman" w:cs="Times New Roman"/>
          <w:i/>
          <w:sz w:val="24"/>
          <w:szCs w:val="24"/>
        </w:rPr>
        <w:t>ублей</w:t>
      </w:r>
      <w:proofErr w:type="spellEnd"/>
      <w:r w:rsidRPr="008308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DE57B1">
        <w:rPr>
          <w:rFonts w:ascii="Times New Roman" w:hAnsi="Times New Roman" w:cs="Times New Roman"/>
          <w:sz w:val="24"/>
          <w:szCs w:val="24"/>
        </w:rPr>
        <w:t>59,2</w:t>
      </w:r>
      <w:r>
        <w:rPr>
          <w:rFonts w:ascii="Times New Roman" w:hAnsi="Times New Roman" w:cs="Times New Roman"/>
          <w:sz w:val="24"/>
          <w:szCs w:val="24"/>
        </w:rPr>
        <w:t xml:space="preserve"> % годовых бюджетных назначений и направлены на</w:t>
      </w:r>
      <w:r w:rsidRPr="00830819">
        <w:rPr>
          <w:rFonts w:ascii="Times New Roman" w:hAnsi="Times New Roman" w:cs="Times New Roman"/>
          <w:sz w:val="24"/>
          <w:szCs w:val="24"/>
        </w:rPr>
        <w:t>:</w:t>
      </w:r>
    </w:p>
    <w:p w:rsidR="00B5211B" w:rsidRDefault="00AA3911" w:rsidP="00B5211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очистку дорог от снега в сумме </w:t>
      </w:r>
      <w:r w:rsidRPr="00AA3911">
        <w:rPr>
          <w:rFonts w:ascii="Times New Roman" w:hAnsi="Times New Roman" w:cs="Times New Roman"/>
          <w:i/>
          <w:sz w:val="24"/>
          <w:szCs w:val="20"/>
        </w:rPr>
        <w:t>191,9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AA3911">
        <w:rPr>
          <w:rFonts w:ascii="Times New Roman" w:hAnsi="Times New Roman" w:cs="Times New Roman"/>
          <w:i/>
          <w:sz w:val="24"/>
          <w:szCs w:val="20"/>
        </w:rPr>
        <w:t>рублей</w:t>
      </w:r>
      <w:r w:rsidR="00B5211B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B5211B">
        <w:rPr>
          <w:rFonts w:ascii="Times New Roman" w:hAnsi="Times New Roman" w:cs="Times New Roman"/>
          <w:sz w:val="24"/>
          <w:szCs w:val="20"/>
        </w:rPr>
        <w:t xml:space="preserve">(расходы против уровня прошлого года сократились на </w:t>
      </w:r>
      <w:r w:rsidR="00B5211B" w:rsidRPr="000D3CDC">
        <w:rPr>
          <w:rFonts w:ascii="Times New Roman" w:hAnsi="Times New Roman" w:cs="Times New Roman"/>
          <w:i/>
          <w:sz w:val="24"/>
          <w:szCs w:val="20"/>
        </w:rPr>
        <w:t>2</w:t>
      </w:r>
      <w:r w:rsidR="00B5211B">
        <w:rPr>
          <w:rFonts w:ascii="Times New Roman" w:hAnsi="Times New Roman" w:cs="Times New Roman"/>
          <w:i/>
          <w:sz w:val="24"/>
          <w:szCs w:val="20"/>
        </w:rPr>
        <w:t>13,6</w:t>
      </w:r>
      <w:r w:rsidR="00B5211B" w:rsidRPr="000D3CDC"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 w:rsidR="00B5211B"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="00B5211B" w:rsidRPr="00B5211B">
        <w:rPr>
          <w:rFonts w:ascii="Times New Roman" w:hAnsi="Times New Roman" w:cs="Times New Roman"/>
          <w:sz w:val="24"/>
          <w:szCs w:val="20"/>
        </w:rPr>
        <w:t>или в 2,1 раза</w:t>
      </w:r>
      <w:r w:rsidR="00B5211B">
        <w:rPr>
          <w:rFonts w:ascii="Times New Roman" w:hAnsi="Times New Roman" w:cs="Times New Roman"/>
          <w:sz w:val="24"/>
          <w:szCs w:val="20"/>
        </w:rPr>
        <w:t>)</w:t>
      </w:r>
      <w:r w:rsidR="00B5211B">
        <w:rPr>
          <w:rFonts w:ascii="Times New Roman" w:hAnsi="Times New Roman" w:cs="Times New Roman"/>
          <w:i/>
          <w:sz w:val="24"/>
          <w:szCs w:val="20"/>
        </w:rPr>
        <w:t>;</w:t>
      </w:r>
    </w:p>
    <w:p w:rsidR="00B5211B" w:rsidRDefault="00AA3911" w:rsidP="00B5211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-</w:t>
      </w:r>
      <w:r w:rsidR="00B5563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B5563E">
        <w:rPr>
          <w:rFonts w:ascii="Times New Roman" w:hAnsi="Times New Roman" w:cs="Times New Roman"/>
          <w:sz w:val="24"/>
          <w:szCs w:val="20"/>
        </w:rPr>
        <w:t>грейдирование</w:t>
      </w:r>
      <w:proofErr w:type="spellEnd"/>
      <w:r w:rsidR="00B5563E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дорог в сумме </w:t>
      </w:r>
      <w:r w:rsidRPr="00AA3911">
        <w:rPr>
          <w:rFonts w:ascii="Times New Roman" w:hAnsi="Times New Roman" w:cs="Times New Roman"/>
          <w:i/>
          <w:sz w:val="24"/>
          <w:szCs w:val="20"/>
        </w:rPr>
        <w:t>52,0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AA3911">
        <w:rPr>
          <w:rFonts w:ascii="Times New Roman" w:hAnsi="Times New Roman" w:cs="Times New Roman"/>
          <w:i/>
          <w:sz w:val="24"/>
          <w:szCs w:val="20"/>
        </w:rPr>
        <w:t>рублей</w:t>
      </w:r>
      <w:r w:rsidR="00B5211B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B5211B">
        <w:rPr>
          <w:rFonts w:ascii="Times New Roman" w:hAnsi="Times New Roman" w:cs="Times New Roman"/>
          <w:sz w:val="24"/>
          <w:szCs w:val="20"/>
        </w:rPr>
        <w:t xml:space="preserve">(расходы против уровня прошлого года увеличились на </w:t>
      </w:r>
      <w:r w:rsidR="00B5211B" w:rsidRPr="000D3CDC">
        <w:rPr>
          <w:rFonts w:ascii="Times New Roman" w:hAnsi="Times New Roman" w:cs="Times New Roman"/>
          <w:i/>
          <w:sz w:val="24"/>
          <w:szCs w:val="20"/>
        </w:rPr>
        <w:t>4,</w:t>
      </w:r>
      <w:r w:rsidR="00B5211B">
        <w:rPr>
          <w:rFonts w:ascii="Times New Roman" w:hAnsi="Times New Roman" w:cs="Times New Roman"/>
          <w:i/>
          <w:sz w:val="24"/>
          <w:szCs w:val="20"/>
        </w:rPr>
        <w:t>0</w:t>
      </w:r>
      <w:r w:rsidR="00B5211B" w:rsidRPr="000D3CDC"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 w:rsidR="00B5211B"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="00B5211B" w:rsidRPr="00B5211B">
        <w:rPr>
          <w:rFonts w:ascii="Times New Roman" w:hAnsi="Times New Roman" w:cs="Times New Roman"/>
          <w:sz w:val="24"/>
          <w:szCs w:val="20"/>
        </w:rPr>
        <w:t>или 8,3%);</w:t>
      </w:r>
    </w:p>
    <w:p w:rsidR="00B5211B" w:rsidRDefault="00AA3911" w:rsidP="00B5211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-</w:t>
      </w:r>
      <w:r w:rsidR="00B5211B">
        <w:rPr>
          <w:rFonts w:ascii="Times New Roman" w:hAnsi="Times New Roman" w:cs="Times New Roman"/>
          <w:sz w:val="24"/>
          <w:szCs w:val="20"/>
        </w:rPr>
        <w:t xml:space="preserve"> </w:t>
      </w:r>
      <w:r w:rsidR="00DE57B1">
        <w:rPr>
          <w:rFonts w:ascii="Times New Roman" w:hAnsi="Times New Roman" w:cs="Times New Roman"/>
          <w:sz w:val="24"/>
          <w:szCs w:val="20"/>
        </w:rPr>
        <w:t xml:space="preserve">текущий </w:t>
      </w:r>
      <w:r w:rsidR="00B5563E">
        <w:rPr>
          <w:rFonts w:ascii="Times New Roman" w:hAnsi="Times New Roman" w:cs="Times New Roman"/>
          <w:sz w:val="24"/>
          <w:szCs w:val="20"/>
        </w:rPr>
        <w:t xml:space="preserve">ремонт </w:t>
      </w:r>
      <w:r w:rsidR="00B5563E" w:rsidRPr="00AC2233">
        <w:rPr>
          <w:rFonts w:ascii="Times New Roman" w:hAnsi="Times New Roman" w:cs="Times New Roman"/>
          <w:sz w:val="24"/>
          <w:szCs w:val="20"/>
        </w:rPr>
        <w:t>дорог</w:t>
      </w:r>
      <w:r w:rsidR="00B5563E">
        <w:rPr>
          <w:rFonts w:ascii="Times New Roman" w:hAnsi="Times New Roman" w:cs="Times New Roman"/>
          <w:sz w:val="24"/>
          <w:szCs w:val="20"/>
        </w:rPr>
        <w:t xml:space="preserve"> в сумме </w:t>
      </w:r>
      <w:r w:rsidRPr="00AA3911">
        <w:rPr>
          <w:rFonts w:ascii="Times New Roman" w:hAnsi="Times New Roman" w:cs="Times New Roman"/>
          <w:i/>
          <w:sz w:val="24"/>
          <w:szCs w:val="20"/>
        </w:rPr>
        <w:t>94,0</w:t>
      </w:r>
      <w:r w:rsidR="00B5211B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B5563E" w:rsidRPr="00AA3911">
        <w:rPr>
          <w:rFonts w:ascii="Times New Roman" w:hAnsi="Times New Roman" w:cs="Times New Roman"/>
          <w:i/>
          <w:sz w:val="24"/>
          <w:szCs w:val="20"/>
        </w:rPr>
        <w:t>тыс.</w:t>
      </w:r>
      <w:r w:rsidR="00D7073C" w:rsidRPr="00AA3911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B5563E" w:rsidRPr="00AA3911">
        <w:rPr>
          <w:rFonts w:ascii="Times New Roman" w:hAnsi="Times New Roman" w:cs="Times New Roman"/>
          <w:i/>
          <w:sz w:val="24"/>
          <w:szCs w:val="20"/>
        </w:rPr>
        <w:t>рубле</w:t>
      </w:r>
      <w:r w:rsidR="00B5211B">
        <w:rPr>
          <w:rFonts w:ascii="Times New Roman" w:hAnsi="Times New Roman" w:cs="Times New Roman"/>
          <w:i/>
          <w:sz w:val="24"/>
          <w:szCs w:val="20"/>
        </w:rPr>
        <w:t xml:space="preserve">й </w:t>
      </w:r>
      <w:r w:rsidR="00B5211B">
        <w:rPr>
          <w:rFonts w:ascii="Times New Roman" w:hAnsi="Times New Roman" w:cs="Times New Roman"/>
          <w:sz w:val="24"/>
          <w:szCs w:val="20"/>
        </w:rPr>
        <w:t xml:space="preserve">(расходы против уровня прошлого года  сократились на </w:t>
      </w:r>
      <w:r w:rsidR="00B5211B" w:rsidRPr="00B5211B">
        <w:rPr>
          <w:rFonts w:ascii="Times New Roman" w:hAnsi="Times New Roman" w:cs="Times New Roman"/>
          <w:i/>
          <w:sz w:val="24"/>
          <w:szCs w:val="20"/>
        </w:rPr>
        <w:t>66,3</w:t>
      </w:r>
      <w:r w:rsidR="00B5211B" w:rsidRPr="000D3CDC"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 w:rsidR="00B5211B">
        <w:rPr>
          <w:rFonts w:ascii="Times New Roman" w:hAnsi="Times New Roman" w:cs="Times New Roman"/>
          <w:sz w:val="24"/>
          <w:szCs w:val="20"/>
        </w:rPr>
        <w:t>).</w:t>
      </w:r>
    </w:p>
    <w:p w:rsidR="00B5563E" w:rsidRDefault="00B5563E" w:rsidP="00B5563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Относительно уровня 2018г. объём расходов бюджета на мероприятия по разделу  </w:t>
      </w:r>
      <w:r w:rsidRPr="00117C8F">
        <w:rPr>
          <w:rFonts w:ascii="Times New Roman" w:hAnsi="Times New Roman" w:cs="Times New Roman"/>
          <w:sz w:val="24"/>
          <w:szCs w:val="20"/>
        </w:rPr>
        <w:t>«Национальная экономика»</w:t>
      </w:r>
      <w:r>
        <w:rPr>
          <w:rFonts w:ascii="Times New Roman" w:hAnsi="Times New Roman" w:cs="Times New Roman"/>
          <w:sz w:val="24"/>
          <w:szCs w:val="20"/>
        </w:rPr>
        <w:t xml:space="preserve"> в 2019 году сократился на</w:t>
      </w:r>
      <w:r w:rsidR="00AA3911">
        <w:rPr>
          <w:rFonts w:ascii="Times New Roman" w:hAnsi="Times New Roman" w:cs="Times New Roman"/>
          <w:sz w:val="24"/>
          <w:szCs w:val="20"/>
        </w:rPr>
        <w:t xml:space="preserve">  </w:t>
      </w:r>
      <w:r w:rsidR="00AA3911" w:rsidRPr="00AA3911">
        <w:rPr>
          <w:rFonts w:ascii="Times New Roman" w:hAnsi="Times New Roman" w:cs="Times New Roman"/>
          <w:i/>
          <w:sz w:val="24"/>
          <w:szCs w:val="20"/>
        </w:rPr>
        <w:t>345,9</w:t>
      </w:r>
      <w:r w:rsidR="00AA3911">
        <w:rPr>
          <w:rFonts w:ascii="Times New Roman" w:hAnsi="Times New Roman" w:cs="Times New Roman"/>
          <w:sz w:val="24"/>
          <w:szCs w:val="20"/>
        </w:rPr>
        <w:t xml:space="preserve"> </w:t>
      </w:r>
      <w:r w:rsidRPr="00C836CA">
        <w:rPr>
          <w:rFonts w:ascii="Times New Roman" w:hAnsi="Times New Roman" w:cs="Times New Roman"/>
          <w:i/>
          <w:sz w:val="24"/>
          <w:szCs w:val="20"/>
        </w:rPr>
        <w:t>тыс.</w:t>
      </w:r>
      <w:r w:rsidR="00BB1B23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C836CA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Pr="00C72581">
        <w:rPr>
          <w:rFonts w:ascii="Times New Roman" w:hAnsi="Times New Roman" w:cs="Times New Roman"/>
          <w:sz w:val="24"/>
          <w:szCs w:val="20"/>
        </w:rPr>
        <w:t xml:space="preserve">или </w:t>
      </w:r>
      <w:r w:rsidR="00AA3911">
        <w:rPr>
          <w:rFonts w:ascii="Times New Roman" w:hAnsi="Times New Roman" w:cs="Times New Roman"/>
          <w:sz w:val="24"/>
          <w:szCs w:val="20"/>
        </w:rPr>
        <w:t>в</w:t>
      </w:r>
      <w:r>
        <w:rPr>
          <w:rFonts w:ascii="Times New Roman" w:hAnsi="Times New Roman" w:cs="Times New Roman"/>
          <w:sz w:val="24"/>
          <w:szCs w:val="20"/>
        </w:rPr>
        <w:t xml:space="preserve"> 2</w:t>
      </w:r>
      <w:r w:rsidR="00AA3911">
        <w:rPr>
          <w:rFonts w:ascii="Times New Roman" w:hAnsi="Times New Roman" w:cs="Times New Roman"/>
          <w:sz w:val="24"/>
          <w:szCs w:val="20"/>
        </w:rPr>
        <w:t>,0 раза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6F3D70" w:rsidRDefault="00CA61C4" w:rsidP="00162663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162663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0"/>
        </w:rPr>
        <w:t xml:space="preserve">ассовое исполнение по разделу 0500 «Жилищно-коммунальное хозяйство» составило </w:t>
      </w:r>
      <w:r w:rsidR="00135878" w:rsidRPr="00135878">
        <w:rPr>
          <w:rFonts w:ascii="Times New Roman" w:hAnsi="Times New Roman" w:cs="Times New Roman"/>
          <w:i/>
          <w:sz w:val="24"/>
          <w:szCs w:val="20"/>
        </w:rPr>
        <w:t>1</w:t>
      </w:r>
      <w:r w:rsidR="00F415A4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135878" w:rsidRPr="00135878">
        <w:rPr>
          <w:rFonts w:ascii="Times New Roman" w:hAnsi="Times New Roman" w:cs="Times New Roman"/>
          <w:i/>
          <w:sz w:val="24"/>
          <w:szCs w:val="20"/>
        </w:rPr>
        <w:t>041,7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A14948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135878">
        <w:rPr>
          <w:rFonts w:ascii="Times New Roman" w:hAnsi="Times New Roman" w:cs="Times New Roman"/>
          <w:sz w:val="24"/>
          <w:szCs w:val="20"/>
        </w:rPr>
        <w:t>89,8</w:t>
      </w:r>
      <w:r>
        <w:rPr>
          <w:rFonts w:ascii="Times New Roman" w:hAnsi="Times New Roman" w:cs="Times New Roman"/>
          <w:sz w:val="24"/>
          <w:szCs w:val="20"/>
        </w:rPr>
        <w:t xml:space="preserve"> % от утверждённых бюджетных назначений.</w:t>
      </w:r>
    </w:p>
    <w:p w:rsidR="00CA61C4" w:rsidRDefault="006F3D70" w:rsidP="00162663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</w:t>
      </w:r>
      <w:r w:rsidR="00CA61C4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П</w:t>
      </w:r>
      <w:r w:rsidR="00CA61C4">
        <w:rPr>
          <w:rFonts w:ascii="Times New Roman" w:hAnsi="Times New Roman" w:cs="Times New Roman"/>
          <w:sz w:val="24"/>
          <w:szCs w:val="20"/>
        </w:rPr>
        <w:t>о сравнению с 201</w:t>
      </w:r>
      <w:r w:rsidR="00135878">
        <w:rPr>
          <w:rFonts w:ascii="Times New Roman" w:hAnsi="Times New Roman" w:cs="Times New Roman"/>
          <w:sz w:val="24"/>
          <w:szCs w:val="20"/>
        </w:rPr>
        <w:t>8</w:t>
      </w:r>
      <w:r w:rsidR="00CA61C4">
        <w:rPr>
          <w:rFonts w:ascii="Times New Roman" w:hAnsi="Times New Roman" w:cs="Times New Roman"/>
          <w:sz w:val="24"/>
          <w:szCs w:val="20"/>
        </w:rPr>
        <w:t xml:space="preserve"> годом расходы </w:t>
      </w:r>
      <w:r w:rsidR="00135878">
        <w:rPr>
          <w:rFonts w:ascii="Times New Roman" w:hAnsi="Times New Roman" w:cs="Times New Roman"/>
          <w:sz w:val="24"/>
          <w:szCs w:val="20"/>
        </w:rPr>
        <w:t>сократились</w:t>
      </w:r>
      <w:r w:rsidR="00CA61C4">
        <w:rPr>
          <w:rFonts w:ascii="Times New Roman" w:hAnsi="Times New Roman" w:cs="Times New Roman"/>
          <w:sz w:val="24"/>
          <w:szCs w:val="20"/>
        </w:rPr>
        <w:t xml:space="preserve"> на </w:t>
      </w:r>
      <w:r w:rsidR="00135878" w:rsidRPr="00135878">
        <w:rPr>
          <w:rFonts w:ascii="Times New Roman" w:hAnsi="Times New Roman" w:cs="Times New Roman"/>
          <w:i/>
          <w:sz w:val="24"/>
          <w:szCs w:val="20"/>
        </w:rPr>
        <w:t>1</w:t>
      </w:r>
      <w:r w:rsidR="00FC2EFC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135878" w:rsidRPr="00135878">
        <w:rPr>
          <w:rFonts w:ascii="Times New Roman" w:hAnsi="Times New Roman" w:cs="Times New Roman"/>
          <w:i/>
          <w:sz w:val="24"/>
          <w:szCs w:val="20"/>
        </w:rPr>
        <w:t>546,4</w:t>
      </w:r>
      <w:r w:rsidR="00CA61C4"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 w:rsidR="00CA61C4">
        <w:rPr>
          <w:rFonts w:ascii="Times New Roman" w:hAnsi="Times New Roman" w:cs="Times New Roman"/>
          <w:sz w:val="24"/>
          <w:szCs w:val="20"/>
        </w:rPr>
        <w:t xml:space="preserve">, или в </w:t>
      </w:r>
      <w:r w:rsidR="00135878">
        <w:rPr>
          <w:rFonts w:ascii="Times New Roman" w:hAnsi="Times New Roman" w:cs="Times New Roman"/>
          <w:sz w:val="24"/>
          <w:szCs w:val="20"/>
        </w:rPr>
        <w:t>2,5</w:t>
      </w:r>
      <w:r w:rsidR="00CA61C4">
        <w:rPr>
          <w:rFonts w:ascii="Times New Roman" w:hAnsi="Times New Roman" w:cs="Times New Roman"/>
          <w:sz w:val="24"/>
          <w:szCs w:val="20"/>
        </w:rPr>
        <w:t xml:space="preserve"> раза.</w:t>
      </w:r>
    </w:p>
    <w:p w:rsidR="00DF745D" w:rsidRDefault="00CA61C4" w:rsidP="00F415A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Основную долю </w:t>
      </w:r>
      <w:r w:rsidR="00962692">
        <w:rPr>
          <w:rFonts w:ascii="Times New Roman" w:hAnsi="Times New Roman" w:cs="Times New Roman"/>
          <w:sz w:val="24"/>
          <w:szCs w:val="20"/>
        </w:rPr>
        <w:t>80,9</w:t>
      </w:r>
      <w:r w:rsidR="00FC2EFC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% по разделу «Жилищно-коммунальное хозяйство» составили расходы по подразделу «</w:t>
      </w:r>
      <w:r w:rsidR="00F415A4">
        <w:rPr>
          <w:rFonts w:ascii="Times New Roman" w:hAnsi="Times New Roman" w:cs="Times New Roman"/>
          <w:sz w:val="24"/>
          <w:szCs w:val="20"/>
        </w:rPr>
        <w:t>Благоустройство</w:t>
      </w:r>
      <w:r>
        <w:rPr>
          <w:rFonts w:ascii="Times New Roman" w:hAnsi="Times New Roman" w:cs="Times New Roman"/>
          <w:sz w:val="24"/>
          <w:szCs w:val="20"/>
        </w:rPr>
        <w:t xml:space="preserve">» в сумме </w:t>
      </w:r>
      <w:r w:rsidR="00F415A4" w:rsidRPr="00F415A4">
        <w:rPr>
          <w:rFonts w:ascii="Times New Roman" w:hAnsi="Times New Roman" w:cs="Times New Roman"/>
          <w:i/>
          <w:sz w:val="24"/>
          <w:szCs w:val="20"/>
        </w:rPr>
        <w:t>843,2</w:t>
      </w:r>
      <w:r w:rsidRPr="00C24FD0">
        <w:rPr>
          <w:rFonts w:ascii="Times New Roman" w:hAnsi="Times New Roman" w:cs="Times New Roman"/>
          <w:i/>
          <w:sz w:val="24"/>
          <w:szCs w:val="20"/>
        </w:rPr>
        <w:t>тыс</w:t>
      </w:r>
      <w:proofErr w:type="gramStart"/>
      <w:r>
        <w:rPr>
          <w:rFonts w:ascii="Times New Roman" w:hAnsi="Times New Roman" w:cs="Times New Roman"/>
          <w:i/>
          <w:sz w:val="24"/>
          <w:szCs w:val="20"/>
        </w:rPr>
        <w:t>.р</w:t>
      </w:r>
      <w:proofErr w:type="gramEnd"/>
      <w:r>
        <w:rPr>
          <w:rFonts w:ascii="Times New Roman" w:hAnsi="Times New Roman" w:cs="Times New Roman"/>
          <w:i/>
          <w:sz w:val="24"/>
          <w:szCs w:val="20"/>
        </w:rPr>
        <w:t>ублей</w:t>
      </w:r>
      <w:r>
        <w:rPr>
          <w:rFonts w:ascii="Times New Roman" w:hAnsi="Times New Roman" w:cs="Times New Roman"/>
          <w:sz w:val="24"/>
          <w:szCs w:val="20"/>
        </w:rPr>
        <w:t xml:space="preserve">, </w:t>
      </w:r>
      <w:r w:rsidR="00DF745D">
        <w:rPr>
          <w:rFonts w:ascii="Times New Roman" w:hAnsi="Times New Roman" w:cs="Times New Roman"/>
          <w:sz w:val="24"/>
          <w:szCs w:val="20"/>
        </w:rPr>
        <w:t xml:space="preserve">при бюджетных ассигнованиях в сумме </w:t>
      </w:r>
      <w:r w:rsidR="00DF745D" w:rsidRPr="00DF745D">
        <w:rPr>
          <w:rFonts w:ascii="Times New Roman" w:hAnsi="Times New Roman" w:cs="Times New Roman"/>
          <w:i/>
          <w:sz w:val="24"/>
          <w:szCs w:val="20"/>
        </w:rPr>
        <w:t xml:space="preserve">858,8 </w:t>
      </w:r>
      <w:proofErr w:type="spellStart"/>
      <w:r w:rsidR="00DF745D" w:rsidRPr="00DF745D">
        <w:rPr>
          <w:rFonts w:ascii="Times New Roman" w:hAnsi="Times New Roman" w:cs="Times New Roman"/>
          <w:i/>
          <w:sz w:val="24"/>
          <w:szCs w:val="20"/>
        </w:rPr>
        <w:t>тыс.рублей</w:t>
      </w:r>
      <w:proofErr w:type="spellEnd"/>
      <w:r w:rsidR="00DF745D">
        <w:rPr>
          <w:rFonts w:ascii="Times New Roman" w:hAnsi="Times New Roman" w:cs="Times New Roman"/>
          <w:sz w:val="24"/>
          <w:szCs w:val="20"/>
        </w:rPr>
        <w:t>.</w:t>
      </w:r>
    </w:p>
    <w:p w:rsidR="00F415A4" w:rsidRPr="0006491E" w:rsidRDefault="00DF745D" w:rsidP="00F415A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Бюджетные назначения</w:t>
      </w:r>
      <w:r w:rsidR="00CA61C4">
        <w:rPr>
          <w:rFonts w:ascii="Times New Roman" w:hAnsi="Times New Roman" w:cs="Times New Roman"/>
          <w:sz w:val="24"/>
          <w:szCs w:val="20"/>
        </w:rPr>
        <w:t xml:space="preserve"> направлены на выполнение мероприятий  по реализации муниципальн</w:t>
      </w:r>
      <w:r w:rsidR="00F415A4">
        <w:rPr>
          <w:rFonts w:ascii="Times New Roman" w:hAnsi="Times New Roman" w:cs="Times New Roman"/>
          <w:sz w:val="24"/>
          <w:szCs w:val="20"/>
        </w:rPr>
        <w:t>ой</w:t>
      </w:r>
      <w:r w:rsidR="00CA61C4">
        <w:rPr>
          <w:rFonts w:ascii="Times New Roman" w:hAnsi="Times New Roman" w:cs="Times New Roman"/>
          <w:sz w:val="24"/>
          <w:szCs w:val="20"/>
        </w:rPr>
        <w:t xml:space="preserve"> программ</w:t>
      </w:r>
      <w:r w:rsidR="00F415A4">
        <w:rPr>
          <w:rFonts w:ascii="Times New Roman" w:hAnsi="Times New Roman" w:cs="Times New Roman"/>
          <w:sz w:val="24"/>
          <w:szCs w:val="20"/>
        </w:rPr>
        <w:t xml:space="preserve">ы </w:t>
      </w:r>
      <w:r w:rsidR="00F415A4" w:rsidRPr="0006491E">
        <w:rPr>
          <w:rFonts w:ascii="Times New Roman" w:hAnsi="Times New Roman" w:cs="Times New Roman"/>
          <w:sz w:val="24"/>
          <w:szCs w:val="20"/>
        </w:rPr>
        <w:t xml:space="preserve">«Благоустройство на территории </w:t>
      </w:r>
      <w:r w:rsidR="00F415A4">
        <w:rPr>
          <w:rFonts w:ascii="Times New Roman" w:hAnsi="Times New Roman" w:cs="Times New Roman"/>
          <w:sz w:val="24"/>
          <w:szCs w:val="20"/>
        </w:rPr>
        <w:t xml:space="preserve">сельского поселения «Деревня </w:t>
      </w:r>
      <w:proofErr w:type="spellStart"/>
      <w:r w:rsidR="00F415A4">
        <w:rPr>
          <w:rFonts w:ascii="Times New Roman" w:hAnsi="Times New Roman" w:cs="Times New Roman"/>
          <w:sz w:val="24"/>
          <w:szCs w:val="20"/>
        </w:rPr>
        <w:t>Игнатовка</w:t>
      </w:r>
      <w:proofErr w:type="spellEnd"/>
      <w:r w:rsidR="00F415A4">
        <w:rPr>
          <w:rFonts w:ascii="Times New Roman" w:hAnsi="Times New Roman" w:cs="Times New Roman"/>
          <w:sz w:val="24"/>
          <w:szCs w:val="20"/>
        </w:rPr>
        <w:t xml:space="preserve">», из них </w:t>
      </w:r>
      <w:proofErr w:type="gramStart"/>
      <w:r w:rsidR="00F415A4">
        <w:rPr>
          <w:rFonts w:ascii="Times New Roman" w:hAnsi="Times New Roman" w:cs="Times New Roman"/>
          <w:sz w:val="24"/>
          <w:szCs w:val="20"/>
        </w:rPr>
        <w:t>на</w:t>
      </w:r>
      <w:proofErr w:type="gramEnd"/>
      <w:r w:rsidR="00F415A4">
        <w:rPr>
          <w:rFonts w:ascii="Times New Roman" w:hAnsi="Times New Roman" w:cs="Times New Roman"/>
          <w:sz w:val="24"/>
          <w:szCs w:val="20"/>
        </w:rPr>
        <w:t>:</w:t>
      </w:r>
    </w:p>
    <w:p w:rsidR="00F415A4" w:rsidRDefault="00F415A4" w:rsidP="00F415A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06491E">
        <w:rPr>
          <w:rFonts w:ascii="Times New Roman" w:hAnsi="Times New Roman" w:cs="Times New Roman"/>
          <w:sz w:val="24"/>
          <w:szCs w:val="20"/>
        </w:rPr>
        <w:t xml:space="preserve">-  </w:t>
      </w:r>
      <w:r w:rsidR="00255DEE">
        <w:rPr>
          <w:rFonts w:ascii="Times New Roman" w:hAnsi="Times New Roman" w:cs="Times New Roman"/>
          <w:sz w:val="24"/>
          <w:szCs w:val="20"/>
        </w:rPr>
        <w:t xml:space="preserve">уличное </w:t>
      </w:r>
      <w:r w:rsidR="00DB6F98">
        <w:rPr>
          <w:rFonts w:ascii="Times New Roman" w:hAnsi="Times New Roman" w:cs="Times New Roman"/>
          <w:sz w:val="24"/>
          <w:szCs w:val="20"/>
        </w:rPr>
        <w:t>освещение территории поселения</w:t>
      </w:r>
      <w:r w:rsidRPr="0006491E">
        <w:rPr>
          <w:rFonts w:ascii="Times New Roman" w:hAnsi="Times New Roman" w:cs="Times New Roman"/>
          <w:sz w:val="24"/>
          <w:szCs w:val="20"/>
        </w:rPr>
        <w:t xml:space="preserve">  в сумме </w:t>
      </w:r>
      <w:r w:rsidR="00DB6F98" w:rsidRPr="00DB6F98">
        <w:rPr>
          <w:rFonts w:ascii="Times New Roman" w:hAnsi="Times New Roman" w:cs="Times New Roman"/>
          <w:i/>
          <w:sz w:val="24"/>
          <w:szCs w:val="20"/>
        </w:rPr>
        <w:t>476,2</w:t>
      </w:r>
      <w:r w:rsidRPr="0004343B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DF745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04343B">
        <w:rPr>
          <w:rFonts w:ascii="Times New Roman" w:hAnsi="Times New Roman" w:cs="Times New Roman"/>
          <w:i/>
          <w:sz w:val="24"/>
          <w:szCs w:val="20"/>
        </w:rPr>
        <w:t>рублей</w:t>
      </w:r>
      <w:r w:rsidR="00DB6F98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DB6F98" w:rsidRPr="00DB6F98">
        <w:rPr>
          <w:rFonts w:ascii="Times New Roman" w:hAnsi="Times New Roman" w:cs="Times New Roman"/>
          <w:sz w:val="24"/>
          <w:szCs w:val="20"/>
        </w:rPr>
        <w:t>(</w:t>
      </w:r>
      <w:r w:rsidR="00DB6F98">
        <w:rPr>
          <w:rFonts w:ascii="Times New Roman" w:hAnsi="Times New Roman" w:cs="Times New Roman"/>
          <w:sz w:val="24"/>
          <w:szCs w:val="20"/>
        </w:rPr>
        <w:t xml:space="preserve">расходы против уровня прошлого года  увеличились на </w:t>
      </w:r>
      <w:r w:rsidR="00DB6F98" w:rsidRPr="00DB6F98">
        <w:rPr>
          <w:rFonts w:ascii="Times New Roman" w:hAnsi="Times New Roman" w:cs="Times New Roman"/>
          <w:i/>
          <w:sz w:val="24"/>
          <w:szCs w:val="20"/>
        </w:rPr>
        <w:t>353,0</w:t>
      </w:r>
      <w:r w:rsidR="00DB6F98" w:rsidRPr="0043205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DB6F98" w:rsidRPr="000D3CDC">
        <w:rPr>
          <w:rFonts w:ascii="Times New Roman" w:hAnsi="Times New Roman" w:cs="Times New Roman"/>
          <w:i/>
          <w:sz w:val="24"/>
          <w:szCs w:val="20"/>
        </w:rPr>
        <w:t>тыс. рублей</w:t>
      </w:r>
      <w:r w:rsidR="00DB6F98"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="00DB6F98" w:rsidRPr="0043205D">
        <w:rPr>
          <w:rFonts w:ascii="Times New Roman" w:hAnsi="Times New Roman" w:cs="Times New Roman"/>
          <w:sz w:val="24"/>
          <w:szCs w:val="20"/>
        </w:rPr>
        <w:t xml:space="preserve">или в </w:t>
      </w:r>
      <w:r w:rsidR="00DB6F98">
        <w:rPr>
          <w:rFonts w:ascii="Times New Roman" w:hAnsi="Times New Roman" w:cs="Times New Roman"/>
          <w:sz w:val="24"/>
          <w:szCs w:val="20"/>
        </w:rPr>
        <w:t xml:space="preserve">3,9 </w:t>
      </w:r>
      <w:r w:rsidR="00DB6F98" w:rsidRPr="0043205D">
        <w:rPr>
          <w:rFonts w:ascii="Times New Roman" w:hAnsi="Times New Roman" w:cs="Times New Roman"/>
          <w:sz w:val="24"/>
          <w:szCs w:val="20"/>
        </w:rPr>
        <w:t>раза</w:t>
      </w:r>
      <w:r w:rsidR="00DB6F98">
        <w:rPr>
          <w:rFonts w:ascii="Times New Roman" w:hAnsi="Times New Roman" w:cs="Times New Roman"/>
          <w:sz w:val="24"/>
          <w:szCs w:val="20"/>
        </w:rPr>
        <w:t>)</w:t>
      </w:r>
      <w:r w:rsidRPr="00DB6F98">
        <w:rPr>
          <w:rFonts w:ascii="Times New Roman" w:hAnsi="Times New Roman" w:cs="Times New Roman"/>
          <w:sz w:val="24"/>
          <w:szCs w:val="20"/>
        </w:rPr>
        <w:t>;</w:t>
      </w:r>
    </w:p>
    <w:p w:rsidR="00F415A4" w:rsidRPr="0006491E" w:rsidRDefault="00F415A4" w:rsidP="00F415A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 </w:t>
      </w:r>
      <w:r w:rsidR="005D0599">
        <w:rPr>
          <w:rFonts w:ascii="Times New Roman" w:hAnsi="Times New Roman" w:cs="Times New Roman"/>
          <w:sz w:val="24"/>
          <w:szCs w:val="20"/>
        </w:rPr>
        <w:t>содержание объектов уличного освещения</w:t>
      </w:r>
      <w:r>
        <w:rPr>
          <w:rFonts w:ascii="Times New Roman" w:hAnsi="Times New Roman" w:cs="Times New Roman"/>
          <w:sz w:val="24"/>
          <w:szCs w:val="20"/>
        </w:rPr>
        <w:t xml:space="preserve">  в сумме </w:t>
      </w:r>
      <w:r w:rsidR="005D0599" w:rsidRPr="005D0599">
        <w:rPr>
          <w:rFonts w:ascii="Times New Roman" w:hAnsi="Times New Roman" w:cs="Times New Roman"/>
          <w:i/>
          <w:sz w:val="24"/>
          <w:szCs w:val="20"/>
        </w:rPr>
        <w:t>32,1</w:t>
      </w:r>
      <w:r w:rsidR="00A14948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04343B">
        <w:rPr>
          <w:rFonts w:ascii="Times New Roman" w:hAnsi="Times New Roman" w:cs="Times New Roman"/>
          <w:i/>
          <w:sz w:val="24"/>
          <w:szCs w:val="20"/>
        </w:rPr>
        <w:t>тыс</w:t>
      </w:r>
      <w:proofErr w:type="gramStart"/>
      <w:r w:rsidRPr="0004343B">
        <w:rPr>
          <w:rFonts w:ascii="Times New Roman" w:hAnsi="Times New Roman" w:cs="Times New Roman"/>
          <w:i/>
          <w:sz w:val="24"/>
          <w:szCs w:val="20"/>
        </w:rPr>
        <w:t>.р</w:t>
      </w:r>
      <w:proofErr w:type="gramEnd"/>
      <w:r w:rsidRPr="0004343B">
        <w:rPr>
          <w:rFonts w:ascii="Times New Roman" w:hAnsi="Times New Roman" w:cs="Times New Roman"/>
          <w:i/>
          <w:sz w:val="24"/>
          <w:szCs w:val="20"/>
        </w:rPr>
        <w:t>ублей</w:t>
      </w:r>
      <w:proofErr w:type="spellEnd"/>
      <w:r w:rsidR="005D0599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5D0599" w:rsidRPr="0043205D">
        <w:rPr>
          <w:rFonts w:ascii="Times New Roman" w:hAnsi="Times New Roman" w:cs="Times New Roman"/>
          <w:sz w:val="24"/>
          <w:szCs w:val="20"/>
        </w:rPr>
        <w:t>(</w:t>
      </w:r>
      <w:r w:rsidR="005D0599">
        <w:rPr>
          <w:rFonts w:ascii="Times New Roman" w:hAnsi="Times New Roman" w:cs="Times New Roman"/>
          <w:sz w:val="24"/>
          <w:szCs w:val="20"/>
        </w:rPr>
        <w:t xml:space="preserve">расходы против уровня прошлого года  сократились на </w:t>
      </w:r>
      <w:r w:rsidR="005D0599" w:rsidRPr="005D0599">
        <w:rPr>
          <w:rFonts w:ascii="Times New Roman" w:hAnsi="Times New Roman" w:cs="Times New Roman"/>
          <w:i/>
          <w:sz w:val="24"/>
          <w:szCs w:val="20"/>
        </w:rPr>
        <w:t>33,6</w:t>
      </w:r>
      <w:r w:rsidR="005D0599" w:rsidRPr="0043205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5D0599" w:rsidRPr="000D3CDC">
        <w:rPr>
          <w:rFonts w:ascii="Times New Roman" w:hAnsi="Times New Roman" w:cs="Times New Roman"/>
          <w:i/>
          <w:sz w:val="24"/>
          <w:szCs w:val="20"/>
        </w:rPr>
        <w:t>тыс. рублей</w:t>
      </w:r>
      <w:r w:rsidR="005D0599"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="005D0599" w:rsidRPr="0043205D">
        <w:rPr>
          <w:rFonts w:ascii="Times New Roman" w:hAnsi="Times New Roman" w:cs="Times New Roman"/>
          <w:sz w:val="24"/>
          <w:szCs w:val="20"/>
        </w:rPr>
        <w:t xml:space="preserve">или в </w:t>
      </w:r>
      <w:r w:rsidR="005D0599">
        <w:rPr>
          <w:rFonts w:ascii="Times New Roman" w:hAnsi="Times New Roman" w:cs="Times New Roman"/>
          <w:sz w:val="24"/>
          <w:szCs w:val="20"/>
        </w:rPr>
        <w:t>2,0</w:t>
      </w:r>
      <w:r w:rsidR="005D0599" w:rsidRPr="0043205D">
        <w:rPr>
          <w:rFonts w:ascii="Times New Roman" w:hAnsi="Times New Roman" w:cs="Times New Roman"/>
          <w:sz w:val="24"/>
          <w:szCs w:val="20"/>
        </w:rPr>
        <w:t xml:space="preserve"> раза</w:t>
      </w:r>
      <w:r w:rsidR="005D0599">
        <w:rPr>
          <w:rFonts w:ascii="Times New Roman" w:hAnsi="Times New Roman" w:cs="Times New Roman"/>
          <w:sz w:val="24"/>
          <w:szCs w:val="20"/>
        </w:rPr>
        <w:t>)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F415A4" w:rsidRPr="0006491E" w:rsidRDefault="00F415A4" w:rsidP="00F415A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06491E">
        <w:rPr>
          <w:rFonts w:ascii="Times New Roman" w:hAnsi="Times New Roman" w:cs="Times New Roman"/>
          <w:sz w:val="24"/>
          <w:szCs w:val="20"/>
        </w:rPr>
        <w:t xml:space="preserve">- благоустройство территорий воинских захоронений в сумме </w:t>
      </w:r>
      <w:r w:rsidR="005D0599" w:rsidRPr="005D0599">
        <w:rPr>
          <w:rFonts w:ascii="Times New Roman" w:hAnsi="Times New Roman" w:cs="Times New Roman"/>
          <w:i/>
          <w:sz w:val="24"/>
          <w:szCs w:val="20"/>
        </w:rPr>
        <w:t>52,</w:t>
      </w:r>
      <w:r w:rsidR="000C4DCB">
        <w:rPr>
          <w:rFonts w:ascii="Times New Roman" w:hAnsi="Times New Roman" w:cs="Times New Roman"/>
          <w:i/>
          <w:sz w:val="24"/>
          <w:szCs w:val="20"/>
        </w:rPr>
        <w:t>3</w:t>
      </w:r>
      <w:r w:rsidR="005D0599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06491E">
        <w:rPr>
          <w:rFonts w:ascii="Times New Roman" w:hAnsi="Times New Roman" w:cs="Times New Roman"/>
          <w:i/>
          <w:sz w:val="24"/>
          <w:szCs w:val="20"/>
        </w:rPr>
        <w:t>тыс</w:t>
      </w:r>
      <w:proofErr w:type="gramStart"/>
      <w:r w:rsidRPr="0006491E">
        <w:rPr>
          <w:rFonts w:ascii="Times New Roman" w:hAnsi="Times New Roman" w:cs="Times New Roman"/>
          <w:i/>
          <w:sz w:val="24"/>
          <w:szCs w:val="20"/>
        </w:rPr>
        <w:t>.р</w:t>
      </w:r>
      <w:proofErr w:type="gramEnd"/>
      <w:r w:rsidRPr="0006491E">
        <w:rPr>
          <w:rFonts w:ascii="Times New Roman" w:hAnsi="Times New Roman" w:cs="Times New Roman"/>
          <w:i/>
          <w:sz w:val="24"/>
          <w:szCs w:val="20"/>
        </w:rPr>
        <w:t>убле</w:t>
      </w:r>
      <w:r w:rsidR="005D0599">
        <w:rPr>
          <w:rFonts w:ascii="Times New Roman" w:hAnsi="Times New Roman" w:cs="Times New Roman"/>
          <w:i/>
          <w:sz w:val="24"/>
          <w:szCs w:val="20"/>
        </w:rPr>
        <w:t>й</w:t>
      </w:r>
      <w:proofErr w:type="spellEnd"/>
      <w:r w:rsidR="005D0599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5D0599" w:rsidRPr="0043205D">
        <w:rPr>
          <w:rFonts w:ascii="Times New Roman" w:hAnsi="Times New Roman" w:cs="Times New Roman"/>
          <w:sz w:val="24"/>
          <w:szCs w:val="20"/>
        </w:rPr>
        <w:t>(</w:t>
      </w:r>
      <w:r w:rsidR="005D0599">
        <w:rPr>
          <w:rFonts w:ascii="Times New Roman" w:hAnsi="Times New Roman" w:cs="Times New Roman"/>
          <w:sz w:val="24"/>
          <w:szCs w:val="20"/>
        </w:rPr>
        <w:t xml:space="preserve">расходы против уровня прошлого года  сократились на </w:t>
      </w:r>
      <w:r w:rsidR="005D0599" w:rsidRPr="005D0599">
        <w:rPr>
          <w:rFonts w:ascii="Times New Roman" w:hAnsi="Times New Roman" w:cs="Times New Roman"/>
          <w:i/>
          <w:sz w:val="24"/>
          <w:szCs w:val="20"/>
        </w:rPr>
        <w:t>44,0</w:t>
      </w:r>
      <w:r w:rsidR="005D0599" w:rsidRPr="0043205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5D0599" w:rsidRPr="000D3CDC">
        <w:rPr>
          <w:rFonts w:ascii="Times New Roman" w:hAnsi="Times New Roman" w:cs="Times New Roman"/>
          <w:i/>
          <w:sz w:val="24"/>
          <w:szCs w:val="20"/>
        </w:rPr>
        <w:t>тыс. рублей</w:t>
      </w:r>
      <w:r w:rsidR="005D0599"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="005D0599" w:rsidRPr="0043205D">
        <w:rPr>
          <w:rFonts w:ascii="Times New Roman" w:hAnsi="Times New Roman" w:cs="Times New Roman"/>
          <w:sz w:val="24"/>
          <w:szCs w:val="20"/>
        </w:rPr>
        <w:t xml:space="preserve">или в </w:t>
      </w:r>
      <w:r w:rsidR="005D0599">
        <w:rPr>
          <w:rFonts w:ascii="Times New Roman" w:hAnsi="Times New Roman" w:cs="Times New Roman"/>
          <w:sz w:val="24"/>
          <w:szCs w:val="20"/>
        </w:rPr>
        <w:t>1,8</w:t>
      </w:r>
      <w:r w:rsidR="005D0599" w:rsidRPr="0043205D">
        <w:rPr>
          <w:rFonts w:ascii="Times New Roman" w:hAnsi="Times New Roman" w:cs="Times New Roman"/>
          <w:sz w:val="24"/>
          <w:szCs w:val="20"/>
        </w:rPr>
        <w:t xml:space="preserve"> раза</w:t>
      </w:r>
      <w:r w:rsidR="005D0599">
        <w:rPr>
          <w:rFonts w:ascii="Times New Roman" w:hAnsi="Times New Roman" w:cs="Times New Roman"/>
          <w:sz w:val="24"/>
          <w:szCs w:val="20"/>
        </w:rPr>
        <w:t>);</w:t>
      </w:r>
    </w:p>
    <w:p w:rsidR="00F415A4" w:rsidRPr="0006491E" w:rsidRDefault="00453577" w:rsidP="00F415A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r w:rsidR="00F415A4" w:rsidRPr="0006491E">
        <w:rPr>
          <w:rFonts w:ascii="Times New Roman" w:hAnsi="Times New Roman" w:cs="Times New Roman"/>
          <w:sz w:val="24"/>
          <w:szCs w:val="20"/>
        </w:rPr>
        <w:t>очистку территории сельского поселения от мусора</w:t>
      </w:r>
      <w:r w:rsidR="00F415A4">
        <w:rPr>
          <w:rFonts w:ascii="Times New Roman" w:hAnsi="Times New Roman" w:cs="Times New Roman"/>
          <w:sz w:val="24"/>
          <w:szCs w:val="20"/>
        </w:rPr>
        <w:t xml:space="preserve"> в сумме </w:t>
      </w:r>
      <w:r w:rsidR="00F415A4" w:rsidRPr="00F415A4">
        <w:rPr>
          <w:rFonts w:ascii="Times New Roman" w:hAnsi="Times New Roman" w:cs="Times New Roman"/>
          <w:i/>
          <w:sz w:val="24"/>
          <w:szCs w:val="20"/>
        </w:rPr>
        <w:t>2</w:t>
      </w:r>
      <w:r w:rsidR="0043205D">
        <w:rPr>
          <w:rFonts w:ascii="Times New Roman" w:hAnsi="Times New Roman" w:cs="Times New Roman"/>
          <w:i/>
          <w:sz w:val="24"/>
          <w:szCs w:val="20"/>
        </w:rPr>
        <w:t>82,6</w:t>
      </w:r>
      <w:r w:rsidR="005D0599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="00F415A4" w:rsidRPr="0006491E">
        <w:rPr>
          <w:rFonts w:ascii="Times New Roman" w:hAnsi="Times New Roman" w:cs="Times New Roman"/>
          <w:i/>
          <w:sz w:val="24"/>
          <w:szCs w:val="20"/>
        </w:rPr>
        <w:t>тыс</w:t>
      </w:r>
      <w:proofErr w:type="gramStart"/>
      <w:r w:rsidR="00F415A4" w:rsidRPr="0006491E">
        <w:rPr>
          <w:rFonts w:ascii="Times New Roman" w:hAnsi="Times New Roman" w:cs="Times New Roman"/>
          <w:i/>
          <w:sz w:val="24"/>
          <w:szCs w:val="20"/>
        </w:rPr>
        <w:t>.р</w:t>
      </w:r>
      <w:proofErr w:type="gramEnd"/>
      <w:r w:rsidR="00F415A4" w:rsidRPr="0006491E">
        <w:rPr>
          <w:rFonts w:ascii="Times New Roman" w:hAnsi="Times New Roman" w:cs="Times New Roman"/>
          <w:i/>
          <w:sz w:val="24"/>
          <w:szCs w:val="20"/>
        </w:rPr>
        <w:t>ублей</w:t>
      </w:r>
      <w:proofErr w:type="spellEnd"/>
      <w:r w:rsidR="00F415A4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F415A4" w:rsidRPr="0043205D">
        <w:rPr>
          <w:rFonts w:ascii="Times New Roman" w:hAnsi="Times New Roman" w:cs="Times New Roman"/>
          <w:sz w:val="24"/>
          <w:szCs w:val="20"/>
        </w:rPr>
        <w:t>(</w:t>
      </w:r>
      <w:r w:rsidR="00F415A4">
        <w:rPr>
          <w:rFonts w:ascii="Times New Roman" w:hAnsi="Times New Roman" w:cs="Times New Roman"/>
          <w:sz w:val="24"/>
          <w:szCs w:val="20"/>
        </w:rPr>
        <w:t xml:space="preserve">расходы против уровня прошлого года  увеличились на </w:t>
      </w:r>
      <w:r w:rsidR="0043205D" w:rsidRPr="0043205D">
        <w:rPr>
          <w:rFonts w:ascii="Times New Roman" w:hAnsi="Times New Roman" w:cs="Times New Roman"/>
          <w:i/>
          <w:sz w:val="24"/>
          <w:szCs w:val="20"/>
        </w:rPr>
        <w:t>13</w:t>
      </w:r>
      <w:r w:rsidR="0043205D">
        <w:rPr>
          <w:rFonts w:ascii="Times New Roman" w:hAnsi="Times New Roman" w:cs="Times New Roman"/>
          <w:i/>
          <w:sz w:val="24"/>
          <w:szCs w:val="20"/>
        </w:rPr>
        <w:t>8</w:t>
      </w:r>
      <w:r w:rsidR="0043205D" w:rsidRPr="0043205D">
        <w:rPr>
          <w:rFonts w:ascii="Times New Roman" w:hAnsi="Times New Roman" w:cs="Times New Roman"/>
          <w:i/>
          <w:sz w:val="24"/>
          <w:szCs w:val="20"/>
        </w:rPr>
        <w:t>,</w:t>
      </w:r>
      <w:r w:rsidR="0043205D">
        <w:rPr>
          <w:rFonts w:ascii="Times New Roman" w:hAnsi="Times New Roman" w:cs="Times New Roman"/>
          <w:i/>
          <w:sz w:val="24"/>
          <w:szCs w:val="20"/>
        </w:rPr>
        <w:t>8</w:t>
      </w:r>
      <w:r w:rsidR="00F415A4" w:rsidRPr="0043205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F415A4" w:rsidRPr="000D3CDC">
        <w:rPr>
          <w:rFonts w:ascii="Times New Roman" w:hAnsi="Times New Roman" w:cs="Times New Roman"/>
          <w:i/>
          <w:sz w:val="24"/>
          <w:szCs w:val="20"/>
        </w:rPr>
        <w:t>тыс. рублей</w:t>
      </w:r>
      <w:r w:rsidR="0043205D"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="0043205D" w:rsidRPr="0043205D">
        <w:rPr>
          <w:rFonts w:ascii="Times New Roman" w:hAnsi="Times New Roman" w:cs="Times New Roman"/>
          <w:sz w:val="24"/>
          <w:szCs w:val="20"/>
        </w:rPr>
        <w:t xml:space="preserve">или в </w:t>
      </w:r>
      <w:r w:rsidR="0043205D">
        <w:rPr>
          <w:rFonts w:ascii="Times New Roman" w:hAnsi="Times New Roman" w:cs="Times New Roman"/>
          <w:sz w:val="24"/>
          <w:szCs w:val="20"/>
        </w:rPr>
        <w:t>2,0</w:t>
      </w:r>
      <w:r w:rsidR="0043205D" w:rsidRPr="0043205D">
        <w:rPr>
          <w:rFonts w:ascii="Times New Roman" w:hAnsi="Times New Roman" w:cs="Times New Roman"/>
          <w:sz w:val="24"/>
          <w:szCs w:val="20"/>
        </w:rPr>
        <w:t xml:space="preserve"> раза</w:t>
      </w:r>
      <w:r w:rsidR="00F415A4">
        <w:rPr>
          <w:rFonts w:ascii="Times New Roman" w:hAnsi="Times New Roman" w:cs="Times New Roman"/>
          <w:sz w:val="24"/>
          <w:szCs w:val="20"/>
        </w:rPr>
        <w:t>)</w:t>
      </w:r>
      <w:r w:rsidR="005D0599">
        <w:rPr>
          <w:rFonts w:ascii="Times New Roman" w:hAnsi="Times New Roman" w:cs="Times New Roman"/>
          <w:sz w:val="24"/>
          <w:szCs w:val="20"/>
        </w:rPr>
        <w:t>.</w:t>
      </w:r>
    </w:p>
    <w:p w:rsidR="00F415A4" w:rsidRDefault="00F415A4" w:rsidP="00F415A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сравнению с уровнем прошлого года объём расходов бюджета  на мероприятия в области   благоустройства увеличились на </w:t>
      </w:r>
      <w:r w:rsidRPr="00B10568">
        <w:rPr>
          <w:rFonts w:ascii="Times New Roman" w:hAnsi="Times New Roman" w:cs="Times New Roman"/>
          <w:i/>
          <w:sz w:val="24"/>
          <w:szCs w:val="20"/>
        </w:rPr>
        <w:t>2</w:t>
      </w:r>
      <w:r w:rsidR="004E1736">
        <w:rPr>
          <w:rFonts w:ascii="Times New Roman" w:hAnsi="Times New Roman" w:cs="Times New Roman"/>
          <w:i/>
          <w:sz w:val="24"/>
          <w:szCs w:val="20"/>
        </w:rPr>
        <w:t>40,1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 на </w:t>
      </w:r>
      <w:r w:rsidR="004E1736">
        <w:rPr>
          <w:rFonts w:ascii="Times New Roman" w:hAnsi="Times New Roman" w:cs="Times New Roman"/>
          <w:sz w:val="24"/>
          <w:szCs w:val="20"/>
        </w:rPr>
        <w:t>39,8</w:t>
      </w:r>
      <w:r>
        <w:rPr>
          <w:rFonts w:ascii="Times New Roman" w:hAnsi="Times New Roman" w:cs="Times New Roman"/>
          <w:sz w:val="24"/>
          <w:szCs w:val="20"/>
        </w:rPr>
        <w:t>%.</w:t>
      </w:r>
    </w:p>
    <w:p w:rsidR="00DF745D" w:rsidRDefault="00DF745D" w:rsidP="00DF745D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по подразделу « Коммунальное хозяйство» исполнены в сумме </w:t>
      </w:r>
      <w:r w:rsidRPr="00DF745D">
        <w:rPr>
          <w:rFonts w:ascii="Times New Roman" w:hAnsi="Times New Roman" w:cs="Times New Roman"/>
          <w:i/>
          <w:sz w:val="24"/>
          <w:szCs w:val="20"/>
        </w:rPr>
        <w:t>198,5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61759F">
        <w:rPr>
          <w:rFonts w:ascii="Times New Roman" w:hAnsi="Times New Roman" w:cs="Times New Roman"/>
          <w:i/>
          <w:sz w:val="24"/>
          <w:szCs w:val="20"/>
        </w:rPr>
        <w:t>тыс.</w:t>
      </w:r>
      <w:r w:rsidR="00FC2EFC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61759F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, или 65,9</w:t>
      </w:r>
      <w:r w:rsidR="00FC2EFC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% от утверждённых бюджетных назначений в сумме </w:t>
      </w:r>
      <w:r w:rsidRPr="00DF745D">
        <w:rPr>
          <w:rFonts w:ascii="Times New Roman" w:hAnsi="Times New Roman" w:cs="Times New Roman"/>
          <w:i/>
          <w:sz w:val="24"/>
          <w:szCs w:val="20"/>
        </w:rPr>
        <w:t xml:space="preserve">301,3 </w:t>
      </w:r>
      <w:proofErr w:type="spellStart"/>
      <w:r w:rsidRPr="00DF745D">
        <w:rPr>
          <w:rFonts w:ascii="Times New Roman" w:hAnsi="Times New Roman" w:cs="Times New Roman"/>
          <w:i/>
          <w:sz w:val="24"/>
          <w:szCs w:val="20"/>
        </w:rPr>
        <w:t>тыс</w:t>
      </w:r>
      <w:proofErr w:type="gramStart"/>
      <w:r w:rsidRPr="00DF745D">
        <w:rPr>
          <w:rFonts w:ascii="Times New Roman" w:hAnsi="Times New Roman" w:cs="Times New Roman"/>
          <w:i/>
          <w:sz w:val="24"/>
          <w:szCs w:val="20"/>
        </w:rPr>
        <w:t>.р</w:t>
      </w:r>
      <w:proofErr w:type="gramEnd"/>
      <w:r w:rsidRPr="00DF745D">
        <w:rPr>
          <w:rFonts w:ascii="Times New Roman" w:hAnsi="Times New Roman" w:cs="Times New Roman"/>
          <w:i/>
          <w:sz w:val="24"/>
          <w:szCs w:val="20"/>
        </w:rPr>
        <w:t>ублей</w:t>
      </w:r>
      <w:proofErr w:type="spellEnd"/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DF745D">
        <w:rPr>
          <w:rFonts w:ascii="Times New Roman" w:hAnsi="Times New Roman" w:cs="Times New Roman"/>
          <w:sz w:val="24"/>
          <w:szCs w:val="20"/>
        </w:rPr>
        <w:t>и направлены</w:t>
      </w:r>
      <w:r w:rsidRPr="0006491E">
        <w:rPr>
          <w:rFonts w:ascii="Times New Roman" w:hAnsi="Times New Roman" w:cs="Times New Roman"/>
          <w:sz w:val="24"/>
          <w:szCs w:val="20"/>
        </w:rPr>
        <w:t xml:space="preserve"> на реализацию мероприятий </w:t>
      </w:r>
      <w:r w:rsidR="00596721">
        <w:rPr>
          <w:rFonts w:ascii="Times New Roman" w:hAnsi="Times New Roman" w:cs="Times New Roman"/>
          <w:sz w:val="24"/>
          <w:szCs w:val="20"/>
        </w:rPr>
        <w:t xml:space="preserve">двух </w:t>
      </w:r>
      <w:r w:rsidRPr="0006491E">
        <w:rPr>
          <w:rFonts w:ascii="Times New Roman" w:hAnsi="Times New Roman" w:cs="Times New Roman"/>
          <w:sz w:val="24"/>
          <w:szCs w:val="20"/>
        </w:rPr>
        <w:t>муниципальн</w:t>
      </w:r>
      <w:r w:rsidR="00ED6735">
        <w:rPr>
          <w:rFonts w:ascii="Times New Roman" w:hAnsi="Times New Roman" w:cs="Times New Roman"/>
          <w:sz w:val="24"/>
          <w:szCs w:val="20"/>
        </w:rPr>
        <w:t>ых</w:t>
      </w:r>
      <w:r w:rsidRPr="0006491E">
        <w:rPr>
          <w:rFonts w:ascii="Times New Roman" w:hAnsi="Times New Roman" w:cs="Times New Roman"/>
          <w:sz w:val="24"/>
          <w:szCs w:val="20"/>
        </w:rPr>
        <w:t xml:space="preserve"> программ</w:t>
      </w:r>
      <w:r w:rsidR="00596721">
        <w:rPr>
          <w:rFonts w:ascii="Times New Roman" w:hAnsi="Times New Roman" w:cs="Times New Roman"/>
          <w:sz w:val="24"/>
          <w:szCs w:val="20"/>
        </w:rPr>
        <w:t xml:space="preserve"> и </w:t>
      </w:r>
      <w:r w:rsidR="00A14948">
        <w:rPr>
          <w:rFonts w:ascii="Times New Roman" w:hAnsi="Times New Roman" w:cs="Times New Roman"/>
          <w:sz w:val="24"/>
          <w:szCs w:val="20"/>
        </w:rPr>
        <w:t xml:space="preserve"> на </w:t>
      </w:r>
      <w:r w:rsidR="00596721">
        <w:rPr>
          <w:rFonts w:ascii="Times New Roman" w:hAnsi="Times New Roman" w:cs="Times New Roman"/>
          <w:sz w:val="24"/>
          <w:szCs w:val="20"/>
        </w:rPr>
        <w:t xml:space="preserve">не программные расходы, в том числе </w:t>
      </w:r>
      <w:r w:rsidR="00ED6735">
        <w:rPr>
          <w:rFonts w:ascii="Times New Roman" w:hAnsi="Times New Roman" w:cs="Times New Roman"/>
          <w:sz w:val="24"/>
          <w:szCs w:val="20"/>
        </w:rPr>
        <w:t>:</w:t>
      </w:r>
      <w:r w:rsidRPr="0006491E">
        <w:rPr>
          <w:rFonts w:ascii="Times New Roman" w:hAnsi="Times New Roman" w:cs="Times New Roman"/>
          <w:sz w:val="24"/>
          <w:szCs w:val="20"/>
        </w:rPr>
        <w:t xml:space="preserve"> </w:t>
      </w:r>
    </w:p>
    <w:p w:rsidR="00CA61C4" w:rsidRDefault="00CA61C4" w:rsidP="00CA61C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1. МП</w:t>
      </w:r>
      <w:r w:rsidR="00ED6735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«Обеспечение доступным и комфортным жильём и  коммунальными услугами населения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района» п</w:t>
      </w:r>
      <w:r>
        <w:rPr>
          <w:rFonts w:ascii="Times New Roman" w:hAnsi="Times New Roman" w:cs="Times New Roman"/>
          <w:sz w:val="24"/>
          <w:szCs w:val="24"/>
        </w:rPr>
        <w:t xml:space="preserve">одпрограмма «Чистая вода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</w:t>
      </w:r>
      <w:r w:rsidR="00A1494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721" w:rsidRPr="00596721">
        <w:rPr>
          <w:rFonts w:ascii="Times New Roman" w:hAnsi="Times New Roman" w:cs="Times New Roman"/>
          <w:sz w:val="24"/>
          <w:szCs w:val="20"/>
        </w:rPr>
        <w:t>на</w:t>
      </w:r>
      <w:r w:rsidR="00596721">
        <w:rPr>
          <w:rFonts w:ascii="Times New Roman" w:hAnsi="Times New Roman" w:cs="Times New Roman"/>
          <w:sz w:val="24"/>
          <w:szCs w:val="20"/>
        </w:rPr>
        <w:t xml:space="preserve">  ремонт колодцев </w:t>
      </w:r>
      <w:r>
        <w:rPr>
          <w:rFonts w:ascii="Times New Roman" w:hAnsi="Times New Roman" w:cs="Times New Roman"/>
          <w:sz w:val="24"/>
          <w:szCs w:val="20"/>
        </w:rPr>
        <w:t xml:space="preserve">в размере </w:t>
      </w:r>
      <w:r w:rsidR="00ED6735">
        <w:rPr>
          <w:rFonts w:ascii="Times New Roman" w:hAnsi="Times New Roman" w:cs="Times New Roman"/>
          <w:sz w:val="24"/>
          <w:szCs w:val="20"/>
        </w:rPr>
        <w:t xml:space="preserve"> </w:t>
      </w:r>
      <w:r w:rsidR="00596721" w:rsidRPr="00596721">
        <w:rPr>
          <w:rFonts w:ascii="Times New Roman" w:hAnsi="Times New Roman" w:cs="Times New Roman"/>
          <w:i/>
          <w:sz w:val="24"/>
          <w:szCs w:val="20"/>
        </w:rPr>
        <w:t>100,5</w:t>
      </w:r>
      <w:r w:rsidR="00596721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596721">
        <w:rPr>
          <w:rFonts w:ascii="Times New Roman" w:hAnsi="Times New Roman" w:cs="Times New Roman"/>
          <w:i/>
          <w:sz w:val="24"/>
          <w:szCs w:val="20"/>
        </w:rPr>
        <w:t>тыс</w:t>
      </w:r>
      <w:r>
        <w:rPr>
          <w:rFonts w:ascii="Times New Roman" w:hAnsi="Times New Roman" w:cs="Times New Roman"/>
          <w:i/>
          <w:sz w:val="24"/>
          <w:szCs w:val="20"/>
        </w:rPr>
        <w:t>. рублей</w:t>
      </w:r>
      <w:r w:rsidR="00596721">
        <w:rPr>
          <w:rFonts w:ascii="Times New Roman" w:hAnsi="Times New Roman" w:cs="Times New Roman"/>
          <w:i/>
          <w:sz w:val="24"/>
          <w:szCs w:val="20"/>
        </w:rPr>
        <w:t>.</w:t>
      </w:r>
    </w:p>
    <w:p w:rsidR="00CA61C4" w:rsidRDefault="00CA61C4" w:rsidP="00CA61C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2.МП «Повышение эффективности использования топливно-энергетических ресурсов в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районе»  в размере  </w:t>
      </w:r>
      <w:r w:rsidR="00014933" w:rsidRPr="00014933">
        <w:rPr>
          <w:rFonts w:ascii="Times New Roman" w:hAnsi="Times New Roman" w:cs="Times New Roman"/>
          <w:i/>
          <w:sz w:val="24"/>
          <w:szCs w:val="20"/>
        </w:rPr>
        <w:t>28</w:t>
      </w:r>
      <w:r w:rsidRPr="00E220B0">
        <w:rPr>
          <w:rFonts w:ascii="Times New Roman" w:hAnsi="Times New Roman" w:cs="Times New Roman"/>
          <w:i/>
          <w:sz w:val="24"/>
          <w:szCs w:val="20"/>
        </w:rPr>
        <w:t>,0</w:t>
      </w:r>
      <w:r w:rsidR="00014933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>, или на  100 %.</w:t>
      </w:r>
    </w:p>
    <w:p w:rsidR="00CA61C4" w:rsidRDefault="00CA61C4" w:rsidP="00CA61C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Бюджетные ассигнования  использованы на предоставление  субсидии юридическим лицам в целях возмещения затрат и убытков за топливно-энергетические ресурсы.</w:t>
      </w:r>
    </w:p>
    <w:p w:rsidR="00CA61C4" w:rsidRDefault="00014933" w:rsidP="0059672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</w:t>
      </w:r>
      <w:r w:rsidR="00596721">
        <w:rPr>
          <w:rFonts w:ascii="Times New Roman" w:hAnsi="Times New Roman" w:cs="Times New Roman"/>
          <w:sz w:val="24"/>
          <w:szCs w:val="20"/>
        </w:rPr>
        <w:t xml:space="preserve">Непрограммные расходы </w:t>
      </w:r>
      <w:r w:rsidR="004B764C">
        <w:rPr>
          <w:rFonts w:ascii="Times New Roman" w:hAnsi="Times New Roman" w:cs="Times New Roman"/>
          <w:sz w:val="24"/>
          <w:szCs w:val="20"/>
        </w:rPr>
        <w:t xml:space="preserve">на газификацию  клуба в селе </w:t>
      </w:r>
      <w:proofErr w:type="spellStart"/>
      <w:r w:rsidR="004B764C">
        <w:rPr>
          <w:rFonts w:ascii="Times New Roman" w:hAnsi="Times New Roman" w:cs="Times New Roman"/>
          <w:sz w:val="24"/>
          <w:szCs w:val="20"/>
        </w:rPr>
        <w:t>Космачево</w:t>
      </w:r>
      <w:proofErr w:type="spellEnd"/>
      <w:r w:rsidR="004B764C">
        <w:rPr>
          <w:rFonts w:ascii="Times New Roman" w:hAnsi="Times New Roman" w:cs="Times New Roman"/>
          <w:sz w:val="24"/>
          <w:szCs w:val="20"/>
        </w:rPr>
        <w:t xml:space="preserve"> составили в </w:t>
      </w:r>
      <w:r w:rsidR="00596721">
        <w:rPr>
          <w:rFonts w:ascii="Times New Roman" w:hAnsi="Times New Roman" w:cs="Times New Roman"/>
          <w:sz w:val="24"/>
          <w:szCs w:val="20"/>
        </w:rPr>
        <w:t xml:space="preserve">сумме </w:t>
      </w:r>
      <w:r w:rsidR="00596721" w:rsidRPr="004B764C">
        <w:rPr>
          <w:rFonts w:ascii="Times New Roman" w:hAnsi="Times New Roman" w:cs="Times New Roman"/>
          <w:i/>
          <w:sz w:val="24"/>
          <w:szCs w:val="20"/>
        </w:rPr>
        <w:t xml:space="preserve">70,0 </w:t>
      </w:r>
      <w:proofErr w:type="spellStart"/>
      <w:r w:rsidR="00596721" w:rsidRPr="004B764C">
        <w:rPr>
          <w:rFonts w:ascii="Times New Roman" w:hAnsi="Times New Roman" w:cs="Times New Roman"/>
          <w:i/>
          <w:sz w:val="24"/>
          <w:szCs w:val="20"/>
        </w:rPr>
        <w:t>тыс</w:t>
      </w:r>
      <w:proofErr w:type="gramStart"/>
      <w:r w:rsidR="00596721" w:rsidRPr="004B764C">
        <w:rPr>
          <w:rFonts w:ascii="Times New Roman" w:hAnsi="Times New Roman" w:cs="Times New Roman"/>
          <w:i/>
          <w:sz w:val="24"/>
          <w:szCs w:val="20"/>
        </w:rPr>
        <w:t>.р</w:t>
      </w:r>
      <w:proofErr w:type="gramEnd"/>
      <w:r w:rsidR="00596721" w:rsidRPr="004B764C">
        <w:rPr>
          <w:rFonts w:ascii="Times New Roman" w:hAnsi="Times New Roman" w:cs="Times New Roman"/>
          <w:i/>
          <w:sz w:val="24"/>
          <w:szCs w:val="20"/>
        </w:rPr>
        <w:t>ублей</w:t>
      </w:r>
      <w:proofErr w:type="spellEnd"/>
      <w:r w:rsidR="004B764C">
        <w:rPr>
          <w:rFonts w:ascii="Times New Roman" w:hAnsi="Times New Roman" w:cs="Times New Roman"/>
          <w:i/>
          <w:sz w:val="24"/>
          <w:szCs w:val="20"/>
        </w:rPr>
        <w:t>.</w:t>
      </w:r>
    </w:p>
    <w:p w:rsidR="00CA61C4" w:rsidRDefault="00CA61C4" w:rsidP="00CA61C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сравнению с уровнем прошлого года объём расходов бюджета на мероприятия в области  коммунального хозяйства </w:t>
      </w:r>
      <w:r w:rsidR="00014933">
        <w:rPr>
          <w:rFonts w:ascii="Times New Roman" w:hAnsi="Times New Roman" w:cs="Times New Roman"/>
          <w:sz w:val="24"/>
          <w:szCs w:val="20"/>
        </w:rPr>
        <w:t>сократились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014933" w:rsidRPr="00014933">
        <w:rPr>
          <w:rFonts w:ascii="Times New Roman" w:hAnsi="Times New Roman" w:cs="Times New Roman"/>
          <w:i/>
          <w:sz w:val="24"/>
          <w:szCs w:val="20"/>
        </w:rPr>
        <w:t>404,6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>, или  в 3</w:t>
      </w:r>
      <w:r w:rsidR="00014933">
        <w:rPr>
          <w:rFonts w:ascii="Times New Roman" w:hAnsi="Times New Roman" w:cs="Times New Roman"/>
          <w:sz w:val="24"/>
          <w:szCs w:val="20"/>
        </w:rPr>
        <w:t>,0</w:t>
      </w:r>
      <w:r>
        <w:rPr>
          <w:rFonts w:ascii="Times New Roman" w:hAnsi="Times New Roman" w:cs="Times New Roman"/>
          <w:sz w:val="24"/>
          <w:szCs w:val="20"/>
        </w:rPr>
        <w:t xml:space="preserve"> раза.</w:t>
      </w:r>
    </w:p>
    <w:p w:rsidR="0078566A" w:rsidRDefault="0078566A" w:rsidP="0078566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0700 «Образование» при плановых назначениях в сумме </w:t>
      </w:r>
      <w:r w:rsidR="00C05351" w:rsidRPr="00C05351">
        <w:rPr>
          <w:rFonts w:ascii="Times New Roman" w:hAnsi="Times New Roman" w:cs="Times New Roman"/>
          <w:i/>
          <w:sz w:val="24"/>
          <w:szCs w:val="24"/>
        </w:rPr>
        <w:t>3</w:t>
      </w:r>
      <w:r w:rsidRPr="0032534D">
        <w:rPr>
          <w:rFonts w:ascii="Times New Roman" w:hAnsi="Times New Roman" w:cs="Times New Roman"/>
          <w:i/>
          <w:sz w:val="24"/>
          <w:szCs w:val="24"/>
        </w:rPr>
        <w:t>0,0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34D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кассовые расходы</w:t>
      </w:r>
      <w:r w:rsidR="00EA2882">
        <w:rPr>
          <w:rFonts w:ascii="Times New Roman" w:hAnsi="Times New Roman" w:cs="Times New Roman"/>
          <w:sz w:val="24"/>
          <w:szCs w:val="24"/>
        </w:rPr>
        <w:t xml:space="preserve"> в 2019 году </w:t>
      </w:r>
      <w:r>
        <w:rPr>
          <w:rFonts w:ascii="Times New Roman" w:hAnsi="Times New Roman" w:cs="Times New Roman"/>
          <w:sz w:val="24"/>
          <w:szCs w:val="24"/>
        </w:rPr>
        <w:t>не осуществлялись.</w:t>
      </w:r>
    </w:p>
    <w:p w:rsidR="00CA61C4" w:rsidRDefault="00C05351" w:rsidP="00CA61C4">
      <w:pPr>
        <w:spacing w:after="0" w:line="23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A61C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CA61C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у кассовые </w:t>
      </w:r>
      <w:r w:rsidR="00CA61C4">
        <w:rPr>
          <w:rFonts w:ascii="Times New Roman" w:hAnsi="Times New Roman" w:cs="Times New Roman"/>
          <w:sz w:val="24"/>
          <w:szCs w:val="24"/>
        </w:rPr>
        <w:t xml:space="preserve"> расходы с</w:t>
      </w:r>
      <w:r>
        <w:rPr>
          <w:rFonts w:ascii="Times New Roman" w:hAnsi="Times New Roman" w:cs="Times New Roman"/>
          <w:sz w:val="24"/>
          <w:szCs w:val="24"/>
        </w:rPr>
        <w:t xml:space="preserve">оставляли в сумме </w:t>
      </w:r>
      <w:r w:rsidRPr="00C05351">
        <w:rPr>
          <w:rFonts w:ascii="Times New Roman" w:hAnsi="Times New Roman" w:cs="Times New Roman"/>
          <w:i/>
          <w:sz w:val="24"/>
          <w:szCs w:val="24"/>
        </w:rPr>
        <w:t>5,0 тыс.</w:t>
      </w:r>
      <w:r w:rsidR="00FD35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535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61C4" w:rsidRDefault="00CA61C4" w:rsidP="00CA61C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Кассовое исполнение по разделу 0800 </w:t>
      </w:r>
      <w:r>
        <w:rPr>
          <w:rFonts w:ascii="Times New Roman" w:hAnsi="Times New Roman" w:cs="Times New Roman"/>
          <w:sz w:val="24"/>
          <w:szCs w:val="24"/>
        </w:rPr>
        <w:t xml:space="preserve">«Культура, кинематография, средства массовой информации» </w:t>
      </w:r>
      <w:r w:rsidR="00FD357A">
        <w:rPr>
          <w:rFonts w:ascii="Times New Roman" w:hAnsi="Times New Roman" w:cs="Times New Roman"/>
          <w:sz w:val="24"/>
          <w:szCs w:val="24"/>
        </w:rPr>
        <w:t xml:space="preserve">в 2019 году </w:t>
      </w:r>
      <w:r>
        <w:rPr>
          <w:rFonts w:ascii="Times New Roman" w:hAnsi="Times New Roman" w:cs="Times New Roman"/>
          <w:sz w:val="24"/>
          <w:szCs w:val="24"/>
        </w:rPr>
        <w:t xml:space="preserve">составило в сумме </w:t>
      </w:r>
      <w:r w:rsidRPr="00594BF1">
        <w:rPr>
          <w:rFonts w:ascii="Times New Roman" w:hAnsi="Times New Roman" w:cs="Times New Roman"/>
          <w:i/>
          <w:sz w:val="24"/>
          <w:szCs w:val="24"/>
        </w:rPr>
        <w:t>2</w:t>
      </w:r>
      <w:r w:rsidR="00455A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4BF1">
        <w:rPr>
          <w:rFonts w:ascii="Times New Roman" w:hAnsi="Times New Roman" w:cs="Times New Roman"/>
          <w:i/>
          <w:sz w:val="24"/>
          <w:szCs w:val="24"/>
        </w:rPr>
        <w:t>4</w:t>
      </w:r>
      <w:r w:rsidR="00FC2EFC">
        <w:rPr>
          <w:rFonts w:ascii="Times New Roman" w:hAnsi="Times New Roman" w:cs="Times New Roman"/>
          <w:i/>
          <w:sz w:val="24"/>
          <w:szCs w:val="24"/>
        </w:rPr>
        <w:t>6</w:t>
      </w:r>
      <w:r w:rsidRPr="00594BF1">
        <w:rPr>
          <w:rFonts w:ascii="Times New Roman" w:hAnsi="Times New Roman" w:cs="Times New Roman"/>
          <w:i/>
          <w:sz w:val="24"/>
          <w:szCs w:val="24"/>
        </w:rPr>
        <w:t>9,</w:t>
      </w:r>
      <w:r w:rsidR="00FC2EFC">
        <w:rPr>
          <w:rFonts w:ascii="Times New Roman" w:hAnsi="Times New Roman" w:cs="Times New Roman"/>
          <w:i/>
          <w:sz w:val="24"/>
          <w:szCs w:val="24"/>
        </w:rPr>
        <w:t xml:space="preserve">4 </w:t>
      </w:r>
      <w:r w:rsidRPr="00594BF1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FD357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100,0% к уточнённому годовому плану.</w:t>
      </w:r>
    </w:p>
    <w:p w:rsidR="00CA61C4" w:rsidRDefault="00CA61C4" w:rsidP="00CA61C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</w:t>
      </w:r>
      <w:r w:rsidRPr="00ED3045">
        <w:rPr>
          <w:rFonts w:ascii="Times New Roman" w:hAnsi="Times New Roman" w:cs="Times New Roman"/>
          <w:sz w:val="24"/>
          <w:szCs w:val="24"/>
        </w:rPr>
        <w:t>джетные назначения исполнен</w:t>
      </w:r>
      <w:r>
        <w:rPr>
          <w:rFonts w:ascii="Times New Roman" w:hAnsi="Times New Roman" w:cs="Times New Roman"/>
          <w:sz w:val="24"/>
          <w:szCs w:val="24"/>
        </w:rPr>
        <w:t xml:space="preserve">ы на реализацию </w:t>
      </w:r>
      <w:r w:rsidRPr="00ED3045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D3045">
        <w:rPr>
          <w:rFonts w:ascii="Times New Roman" w:hAnsi="Times New Roman" w:cs="Times New Roman"/>
          <w:sz w:val="24"/>
          <w:szCs w:val="24"/>
        </w:rPr>
        <w:t xml:space="preserve"> муниципальной программы «Развитие культуры в </w:t>
      </w:r>
      <w:proofErr w:type="spellStart"/>
      <w:r w:rsidRPr="00ED3045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ED3045">
        <w:rPr>
          <w:rFonts w:ascii="Times New Roman" w:hAnsi="Times New Roman" w:cs="Times New Roman"/>
          <w:sz w:val="24"/>
          <w:szCs w:val="24"/>
        </w:rPr>
        <w:t xml:space="preserve"> районе» по созданию условий для организации досуга и обеспечение жителей услугами организации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61C4" w:rsidRDefault="00CA61C4" w:rsidP="00CA61C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 расходов по данному  разделу  в общей сумме расходов бюджета составила 2</w:t>
      </w:r>
      <w:r w:rsidR="00FC2EFC">
        <w:rPr>
          <w:rFonts w:ascii="Times New Roman" w:hAnsi="Times New Roman" w:cs="Times New Roman"/>
          <w:sz w:val="24"/>
          <w:szCs w:val="24"/>
        </w:rPr>
        <w:t>8,5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CA61C4" w:rsidRDefault="00CA61C4" w:rsidP="00CA61C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сравнению с аналогичным периодом прошлого года  по данному разделу  увеличились  на </w:t>
      </w:r>
      <w:r w:rsidR="00FC2EFC" w:rsidRPr="00FC2EFC">
        <w:rPr>
          <w:rFonts w:ascii="Times New Roman" w:hAnsi="Times New Roman" w:cs="Times New Roman"/>
          <w:i/>
          <w:sz w:val="24"/>
          <w:szCs w:val="24"/>
        </w:rPr>
        <w:t>10,4</w:t>
      </w:r>
      <w:r w:rsidR="00FC2E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на </w:t>
      </w:r>
      <w:r w:rsidR="00FC2EFC">
        <w:rPr>
          <w:rFonts w:ascii="Times New Roman" w:hAnsi="Times New Roman" w:cs="Times New Roman"/>
          <w:sz w:val="24"/>
          <w:szCs w:val="24"/>
        </w:rPr>
        <w:t>0,4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CA61C4" w:rsidRDefault="00CA61C4" w:rsidP="00CA61C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разделу 1000 </w:t>
      </w:r>
      <w:r>
        <w:rPr>
          <w:rFonts w:ascii="Times New Roman" w:hAnsi="Times New Roman" w:cs="Times New Roman"/>
          <w:sz w:val="24"/>
          <w:szCs w:val="24"/>
        </w:rPr>
        <w:t xml:space="preserve">«Социальная политика» кассовое исполнение составило в размере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962160">
        <w:rPr>
          <w:rFonts w:ascii="Times New Roman" w:hAnsi="Times New Roman" w:cs="Times New Roman"/>
          <w:i/>
          <w:sz w:val="24"/>
          <w:szCs w:val="24"/>
        </w:rPr>
        <w:t>36,4</w:t>
      </w:r>
      <w:r w:rsidR="00FD357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962160">
        <w:rPr>
          <w:rFonts w:ascii="Times New Roman" w:hAnsi="Times New Roman" w:cs="Times New Roman"/>
          <w:sz w:val="24"/>
          <w:szCs w:val="24"/>
        </w:rPr>
        <w:t>100,0</w:t>
      </w:r>
      <w:r>
        <w:rPr>
          <w:rFonts w:ascii="Times New Roman" w:hAnsi="Times New Roman" w:cs="Times New Roman"/>
          <w:sz w:val="24"/>
          <w:szCs w:val="24"/>
        </w:rPr>
        <w:t xml:space="preserve">% от утверждённых назначений, что </w:t>
      </w:r>
      <w:r w:rsidR="00962160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величины финансирования аналогичного периода прошлого года на</w:t>
      </w:r>
      <w:r w:rsidR="00962160">
        <w:rPr>
          <w:rFonts w:ascii="Times New Roman" w:hAnsi="Times New Roman" w:cs="Times New Roman"/>
          <w:sz w:val="24"/>
          <w:szCs w:val="24"/>
        </w:rPr>
        <w:t xml:space="preserve"> </w:t>
      </w:r>
      <w:r w:rsidR="00962160" w:rsidRPr="00962160">
        <w:rPr>
          <w:rFonts w:ascii="Times New Roman" w:hAnsi="Times New Roman" w:cs="Times New Roman"/>
          <w:i/>
          <w:sz w:val="24"/>
          <w:szCs w:val="24"/>
        </w:rPr>
        <w:t>34</w:t>
      </w:r>
      <w:r w:rsidRPr="00962160">
        <w:rPr>
          <w:rFonts w:ascii="Times New Roman" w:hAnsi="Times New Roman" w:cs="Times New Roman"/>
          <w:i/>
          <w:sz w:val="24"/>
          <w:szCs w:val="24"/>
        </w:rPr>
        <w:t>,</w:t>
      </w:r>
      <w:r w:rsidRPr="00594BF1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на 3</w:t>
      </w:r>
      <w:r w:rsidR="00962160">
        <w:rPr>
          <w:rFonts w:ascii="Times New Roman" w:hAnsi="Times New Roman" w:cs="Times New Roman"/>
          <w:sz w:val="24"/>
          <w:szCs w:val="24"/>
        </w:rPr>
        <w:t>4,1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CA61C4" w:rsidRPr="002A0C43" w:rsidRDefault="00CA61C4" w:rsidP="00CA61C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 общем объеме расходов, расходы на исполнение полномочий поселения по оказанию мер социальной поддержки специалистов,  работающих в сельской местности, а также специалистов, вышедших на пенсию, в соответствии с Законом Калужской области  от 30.12.2004 №</w:t>
      </w:r>
      <w:r w:rsidR="00962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13-ОЗ «О мерах социальной поддержки специалистов, работающих в сельской местности, а также специалистов, вышедших на пенсию»  составили в сумме </w:t>
      </w:r>
      <w:r w:rsidR="00962160" w:rsidRPr="00962160">
        <w:rPr>
          <w:rFonts w:ascii="Times New Roman" w:hAnsi="Times New Roman" w:cs="Times New Roman"/>
          <w:i/>
          <w:sz w:val="24"/>
          <w:szCs w:val="24"/>
        </w:rPr>
        <w:t>106,6</w:t>
      </w:r>
      <w:r w:rsidRPr="0066216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предусмотренных в размере </w:t>
      </w:r>
      <w:r w:rsidRPr="00D809C0">
        <w:rPr>
          <w:rFonts w:ascii="Times New Roman" w:hAnsi="Times New Roman" w:cs="Times New Roman"/>
          <w:i/>
          <w:sz w:val="24"/>
          <w:szCs w:val="24"/>
        </w:rPr>
        <w:t>1</w:t>
      </w:r>
      <w:r w:rsidR="00962160">
        <w:rPr>
          <w:rFonts w:ascii="Times New Roman" w:hAnsi="Times New Roman" w:cs="Times New Roman"/>
          <w:i/>
          <w:sz w:val="24"/>
          <w:szCs w:val="24"/>
        </w:rPr>
        <w:t>06,6</w:t>
      </w:r>
      <w:proofErr w:type="gramEnd"/>
      <w:r w:rsidRPr="0066216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962160">
        <w:rPr>
          <w:rFonts w:ascii="Times New Roman" w:hAnsi="Times New Roman" w:cs="Times New Roman"/>
          <w:sz w:val="24"/>
          <w:szCs w:val="24"/>
        </w:rPr>
        <w:t>100,0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A0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A61C4" w:rsidRDefault="00CA61C4" w:rsidP="00CA61C4">
      <w:pPr>
        <w:spacing w:after="0" w:line="23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По разделу 1100 «Физическая культура»  бюджетные ассигнования на 201</w:t>
      </w:r>
      <w:r w:rsidR="00962160">
        <w:rPr>
          <w:rFonts w:ascii="Times New Roman" w:hAnsi="Times New Roman" w:cs="Times New Roman"/>
          <w:bCs/>
          <w:sz w:val="24"/>
          <w:szCs w:val="20"/>
        </w:rPr>
        <w:t>9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утверждены в размере </w:t>
      </w:r>
      <w:r w:rsidRPr="00594BF1">
        <w:rPr>
          <w:rFonts w:ascii="Times New Roman" w:hAnsi="Times New Roman" w:cs="Times New Roman"/>
          <w:bCs/>
          <w:i/>
          <w:sz w:val="24"/>
          <w:szCs w:val="20"/>
        </w:rPr>
        <w:t>5,</w:t>
      </w:r>
      <w:r>
        <w:rPr>
          <w:rFonts w:ascii="Times New Roman" w:hAnsi="Times New Roman" w:cs="Times New Roman"/>
          <w:bCs/>
          <w:i/>
          <w:sz w:val="24"/>
          <w:szCs w:val="20"/>
        </w:rPr>
        <w:t>0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исполнены в сумме </w:t>
      </w:r>
      <w:r w:rsidR="00962160" w:rsidRPr="00962160">
        <w:rPr>
          <w:rFonts w:ascii="Times New Roman" w:hAnsi="Times New Roman" w:cs="Times New Roman"/>
          <w:bCs/>
          <w:i/>
          <w:sz w:val="24"/>
          <w:szCs w:val="20"/>
        </w:rPr>
        <w:t>5,0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рублей, </w:t>
      </w:r>
      <w:r>
        <w:rPr>
          <w:rFonts w:ascii="Times New Roman" w:hAnsi="Times New Roman" w:cs="Times New Roman"/>
          <w:bCs/>
          <w:sz w:val="24"/>
          <w:szCs w:val="20"/>
        </w:rPr>
        <w:t xml:space="preserve">или на </w:t>
      </w:r>
      <w:r w:rsidR="00962160">
        <w:rPr>
          <w:rFonts w:ascii="Times New Roman" w:hAnsi="Times New Roman" w:cs="Times New Roman"/>
          <w:bCs/>
          <w:sz w:val="24"/>
          <w:szCs w:val="20"/>
        </w:rPr>
        <w:t>100,0</w:t>
      </w:r>
      <w:r>
        <w:rPr>
          <w:rFonts w:ascii="Times New Roman" w:hAnsi="Times New Roman" w:cs="Times New Roman"/>
          <w:bCs/>
          <w:sz w:val="24"/>
          <w:szCs w:val="20"/>
        </w:rPr>
        <w:t xml:space="preserve"> %  и были направлены на исполнение полномочий поселения  по обеспечению условий для развития физической культуры и спорта, организации физкультурно-оздоровительных  и спортивных мероприятий.</w:t>
      </w:r>
    </w:p>
    <w:p w:rsidR="00CA61C4" w:rsidRDefault="00CA61C4" w:rsidP="00CA61C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5.Исполнение муниципальных программ</w:t>
      </w:r>
    </w:p>
    <w:p w:rsidR="00CA61C4" w:rsidRDefault="00CA61C4" w:rsidP="00CA61C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В соответствии с требованиями бюджетного законодательства в 201</w:t>
      </w:r>
      <w:r w:rsidR="00962160">
        <w:rPr>
          <w:rFonts w:ascii="Times New Roman" w:hAnsi="Times New Roman" w:cs="Times New Roman"/>
          <w:bCs/>
          <w:sz w:val="24"/>
          <w:szCs w:val="20"/>
        </w:rPr>
        <w:t>9</w:t>
      </w:r>
      <w:r w:rsidR="00453577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году  формирование бюджета  сельского поселения  осуществлялось программным методом.</w:t>
      </w:r>
    </w:p>
    <w:p w:rsidR="00CA61C4" w:rsidRDefault="00CA61C4" w:rsidP="00CA61C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Бюджетом сельского поселения на 201</w:t>
      </w:r>
      <w:r w:rsidR="00962160">
        <w:rPr>
          <w:rFonts w:ascii="Times New Roman" w:hAnsi="Times New Roman" w:cs="Times New Roman"/>
          <w:bCs/>
          <w:sz w:val="24"/>
          <w:szCs w:val="20"/>
        </w:rPr>
        <w:t>9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год, с учётом изменений, предусмотрено финансирование муниципальных программ сельского поселения  и муниципальных программ  муниципального района.</w:t>
      </w:r>
    </w:p>
    <w:p w:rsidR="00CA61C4" w:rsidRDefault="00CA61C4" w:rsidP="00CA61C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Исполнение муниципальных программ за 201</w:t>
      </w:r>
      <w:r w:rsidR="00962160">
        <w:rPr>
          <w:rFonts w:ascii="Times New Roman" w:hAnsi="Times New Roman" w:cs="Times New Roman"/>
          <w:bCs/>
          <w:sz w:val="24"/>
          <w:szCs w:val="20"/>
        </w:rPr>
        <w:t>9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характеризуется следующими данными:</w:t>
      </w:r>
    </w:p>
    <w:p w:rsidR="00CA61C4" w:rsidRDefault="00FD357A" w:rsidP="00CA61C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         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bCs/>
          <w:sz w:val="24"/>
          <w:szCs w:val="20"/>
        </w:rPr>
        <w:t>тыс</w:t>
      </w:r>
      <w:proofErr w:type="gramStart"/>
      <w:r>
        <w:rPr>
          <w:rFonts w:ascii="Times New Roman" w:hAnsi="Times New Roman" w:cs="Times New Roman"/>
          <w:bCs/>
          <w:sz w:val="24"/>
          <w:szCs w:val="20"/>
        </w:rPr>
        <w:t>.р</w:t>
      </w:r>
      <w:proofErr w:type="gramEnd"/>
      <w:r>
        <w:rPr>
          <w:rFonts w:ascii="Times New Roman" w:hAnsi="Times New Roman" w:cs="Times New Roman"/>
          <w:bCs/>
          <w:sz w:val="24"/>
          <w:szCs w:val="20"/>
        </w:rPr>
        <w:t>ублей</w:t>
      </w:r>
      <w:proofErr w:type="spellEnd"/>
      <w:r>
        <w:rPr>
          <w:rFonts w:ascii="Times New Roman" w:hAnsi="Times New Roman" w:cs="Times New Roman"/>
          <w:bCs/>
          <w:sz w:val="24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418"/>
        <w:gridCol w:w="1276"/>
        <w:gridCol w:w="1134"/>
        <w:gridCol w:w="1099"/>
      </w:tblGrid>
      <w:tr w:rsidR="00CA61C4" w:rsidRPr="00C9661C" w:rsidTr="002C573E">
        <w:trPr>
          <w:trHeight w:val="67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444636" w:rsidRDefault="00CA61C4" w:rsidP="002C573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444636" w:rsidRDefault="00CA61C4" w:rsidP="002C57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программ сельского поселения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444636" w:rsidRDefault="00CA61C4" w:rsidP="0096216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 на 201</w:t>
            </w:r>
            <w:r w:rsidR="00962160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444636" w:rsidRDefault="00CA61C4" w:rsidP="0096216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Исполнено за 201</w:t>
            </w:r>
            <w:r w:rsidR="00962160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444636" w:rsidRDefault="00CA61C4" w:rsidP="002C573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отклонение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444636" w:rsidRDefault="00CA61C4" w:rsidP="002C573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% исполнения</w:t>
            </w:r>
          </w:p>
        </w:tc>
      </w:tr>
      <w:tr w:rsidR="00CA61C4" w:rsidRPr="00C9661C" w:rsidTr="00FD357A">
        <w:trPr>
          <w:trHeight w:val="96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444636" w:rsidRDefault="00CA61C4" w:rsidP="002C573E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444636" w:rsidRDefault="00CA61C4" w:rsidP="002C573E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«Совершенствование  системы управления органами местного самоуправления сельского поселения»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444636" w:rsidRDefault="002B6EA1" w:rsidP="002C573E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4617,8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444636" w:rsidRDefault="002B6EA1" w:rsidP="002B6EA1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4454,1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444636" w:rsidRDefault="002B6EA1" w:rsidP="002C573E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-163,7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444636" w:rsidRDefault="002B6EA1" w:rsidP="002C573E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96,5</w:t>
            </w:r>
          </w:p>
        </w:tc>
      </w:tr>
      <w:tr w:rsidR="00CA61C4" w:rsidRPr="00C9661C" w:rsidTr="00FD357A">
        <w:trPr>
          <w:trHeight w:val="41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444636" w:rsidRDefault="00CA61C4" w:rsidP="002C573E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444636" w:rsidRDefault="00CA61C4" w:rsidP="002C573E">
            <w:pPr>
              <w:spacing w:line="23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МП «Безопасность жизнедеятельности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444636" w:rsidRDefault="002B6EA1" w:rsidP="002C573E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444636" w:rsidRDefault="002B6EA1" w:rsidP="002C573E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145,6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444636" w:rsidRDefault="002B6EA1" w:rsidP="002C573E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-334,9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444636" w:rsidRDefault="002B6EA1" w:rsidP="002C573E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30,3</w:t>
            </w:r>
          </w:p>
        </w:tc>
      </w:tr>
      <w:tr w:rsidR="00CA61C4" w:rsidRPr="00C9661C" w:rsidTr="002C57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444636" w:rsidRDefault="00CA61C4" w:rsidP="002C573E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444636" w:rsidRDefault="00CA61C4" w:rsidP="002C573E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МП «Благоустройство на 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444636" w:rsidRDefault="00453577" w:rsidP="002C573E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858,8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444636" w:rsidRDefault="00453577" w:rsidP="002C573E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843,2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444636" w:rsidRDefault="00453577" w:rsidP="002C573E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-15,6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444636" w:rsidRDefault="00453577" w:rsidP="002C573E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98,2</w:t>
            </w:r>
          </w:p>
        </w:tc>
      </w:tr>
      <w:tr w:rsidR="00CA61C4" w:rsidRPr="00C9661C" w:rsidTr="002C57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444636" w:rsidRDefault="00CA61C4" w:rsidP="002C573E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444636" w:rsidRDefault="00CA61C4" w:rsidP="002C573E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«Социальная поддержка граждан  сельского поселения «Деревня </w:t>
            </w:r>
            <w:proofErr w:type="spellStart"/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Игнатовка</w:t>
            </w:r>
            <w:proofErr w:type="spellEnd"/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444636" w:rsidRDefault="00962160" w:rsidP="002C573E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136,4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444636" w:rsidRDefault="00962160" w:rsidP="002C573E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136,4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444636" w:rsidRDefault="00962160" w:rsidP="002C573E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444636" w:rsidRDefault="00962160" w:rsidP="002C573E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CA61C4" w:rsidRPr="00C9661C" w:rsidTr="002C573E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444636" w:rsidRDefault="00CA61C4" w:rsidP="002C573E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программ муниципального района, реализуемых на территории сельского поселения</w:t>
            </w:r>
          </w:p>
        </w:tc>
      </w:tr>
      <w:tr w:rsidR="00CA61C4" w:rsidRPr="00C9661C" w:rsidTr="002C573E">
        <w:trPr>
          <w:trHeight w:val="123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444636" w:rsidRDefault="00CA61C4" w:rsidP="002C573E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444636" w:rsidRDefault="00CA61C4" w:rsidP="002C573E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«Развитие дорожного хозяйства в </w:t>
            </w:r>
            <w:proofErr w:type="spellStart"/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Людиновском</w:t>
            </w:r>
            <w:proofErr w:type="spellEnd"/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районе» (подпрограмма «Совершенствование  и развитие сети автомобильных дорог местного значения в </w:t>
            </w:r>
            <w:proofErr w:type="spellStart"/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Людиновском</w:t>
            </w:r>
            <w:proofErr w:type="spellEnd"/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районе»)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444636" w:rsidRDefault="002B6EA1" w:rsidP="002C573E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444636" w:rsidRDefault="002B6EA1" w:rsidP="002C573E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337,9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444636" w:rsidRDefault="002B6EA1" w:rsidP="002C573E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-233,1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444636" w:rsidRDefault="002B6EA1" w:rsidP="002C573E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59,2</w:t>
            </w:r>
          </w:p>
        </w:tc>
      </w:tr>
      <w:tr w:rsidR="00CA61C4" w:rsidRPr="00C9661C" w:rsidTr="002C57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444636" w:rsidRDefault="00CA61C4" w:rsidP="002C573E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444636" w:rsidRDefault="00CA61C4" w:rsidP="002C573E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«Обеспечение доступным и комфортным жильём, коммунальными услугами  населения </w:t>
            </w:r>
            <w:proofErr w:type="spellStart"/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Людиновского</w:t>
            </w:r>
            <w:proofErr w:type="spellEnd"/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 (подпрограмма «Чистая вода  в </w:t>
            </w:r>
            <w:proofErr w:type="spellStart"/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Людиновском</w:t>
            </w:r>
            <w:proofErr w:type="spellEnd"/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районе»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444636" w:rsidRDefault="004B764C" w:rsidP="002C573E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203,3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444636" w:rsidRDefault="004B764C" w:rsidP="002C573E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444636" w:rsidRDefault="004B764C" w:rsidP="002C573E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-102,8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444636" w:rsidRDefault="004B764C" w:rsidP="002C573E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49,4</w:t>
            </w:r>
          </w:p>
        </w:tc>
      </w:tr>
      <w:tr w:rsidR="00CA61C4" w:rsidRPr="00C9661C" w:rsidTr="002C57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444636" w:rsidRDefault="004B764C" w:rsidP="002C573E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CA61C4"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444636" w:rsidRDefault="00CA61C4" w:rsidP="002C573E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«Повышение эффективности использования топливно-энергетических ресурсов в </w:t>
            </w:r>
            <w:proofErr w:type="spellStart"/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Людиновском</w:t>
            </w:r>
            <w:proofErr w:type="spellEnd"/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444636" w:rsidRDefault="004B764C" w:rsidP="002C573E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444636" w:rsidRDefault="004B764C" w:rsidP="002C573E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444636" w:rsidRDefault="004B764C" w:rsidP="002C573E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444636" w:rsidRDefault="004B764C" w:rsidP="002C573E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CA61C4" w:rsidRPr="00C9661C" w:rsidTr="002C57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444636" w:rsidRDefault="00CA61C4" w:rsidP="002C573E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444636" w:rsidRDefault="00CA61C4" w:rsidP="002C573E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«Развитие культуры в </w:t>
            </w:r>
            <w:proofErr w:type="spellStart"/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Людиновском</w:t>
            </w:r>
            <w:proofErr w:type="spellEnd"/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районе»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444636" w:rsidRDefault="00962160" w:rsidP="002C573E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2469,4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444636" w:rsidRDefault="00962160" w:rsidP="002C573E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2469,4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444636" w:rsidRDefault="00962160" w:rsidP="002C573E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444636" w:rsidRDefault="00962160" w:rsidP="002C573E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CA61C4" w:rsidRPr="00C9661C" w:rsidTr="002C57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444636" w:rsidRDefault="00CA61C4" w:rsidP="002C573E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444636" w:rsidRDefault="00CA61C4" w:rsidP="002C573E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«Развитие физической культуры и спорта в </w:t>
            </w:r>
            <w:proofErr w:type="spellStart"/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Людиновском</w:t>
            </w:r>
            <w:proofErr w:type="spellEnd"/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444636" w:rsidRDefault="00962160" w:rsidP="002C573E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444636" w:rsidRDefault="00962160" w:rsidP="002C573E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444636" w:rsidRDefault="00962160" w:rsidP="002C573E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444636" w:rsidRDefault="00962160" w:rsidP="002C573E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CA61C4" w:rsidRPr="00C9661C" w:rsidTr="002C57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C4" w:rsidRPr="00444636" w:rsidRDefault="00CA61C4" w:rsidP="002C573E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444636" w:rsidRDefault="00CA61C4" w:rsidP="002C573E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444636" w:rsidRDefault="00984DE8" w:rsidP="002C573E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9370,2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444636" w:rsidRDefault="00984DE8" w:rsidP="002C573E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8520,1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444636" w:rsidRDefault="00984DE8" w:rsidP="002C573E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- 850,1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1C4" w:rsidRPr="00444636" w:rsidRDefault="00984DE8" w:rsidP="002C573E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90,9</w:t>
            </w:r>
          </w:p>
        </w:tc>
      </w:tr>
    </w:tbl>
    <w:p w:rsidR="00CA61C4" w:rsidRDefault="00CA61C4" w:rsidP="00CA61C4">
      <w:pPr>
        <w:spacing w:after="0" w:line="23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A61C4" w:rsidRDefault="00CA61C4" w:rsidP="00CA61C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Расходы бюджета сельского поселения в рамках программ сельского поселения и программ муниципального района исполнены в размере </w:t>
      </w:r>
      <w:r w:rsidR="00BD6E96" w:rsidRPr="00BD6E96">
        <w:rPr>
          <w:rFonts w:ascii="Times New Roman" w:hAnsi="Times New Roman" w:cs="Times New Roman"/>
          <w:bCs/>
          <w:i/>
          <w:sz w:val="24"/>
          <w:szCs w:val="20"/>
        </w:rPr>
        <w:t>8520,1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рублей, </w:t>
      </w:r>
      <w:r>
        <w:rPr>
          <w:rFonts w:ascii="Times New Roman" w:hAnsi="Times New Roman" w:cs="Times New Roman"/>
          <w:bCs/>
          <w:sz w:val="24"/>
          <w:szCs w:val="20"/>
        </w:rPr>
        <w:t xml:space="preserve">или  </w:t>
      </w:r>
      <w:r w:rsidR="00BD6E96">
        <w:rPr>
          <w:rFonts w:ascii="Times New Roman" w:hAnsi="Times New Roman" w:cs="Times New Roman"/>
          <w:bCs/>
          <w:sz w:val="24"/>
          <w:szCs w:val="20"/>
        </w:rPr>
        <w:t xml:space="preserve">90,9 </w:t>
      </w:r>
      <w:r w:rsidR="002B6EA1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% к утверждённым плановым назначениям.</w:t>
      </w:r>
    </w:p>
    <w:p w:rsidR="00CA61C4" w:rsidRDefault="00CA61C4" w:rsidP="00CA61C4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6. Использование средств резервного фонда</w:t>
      </w:r>
    </w:p>
    <w:p w:rsidR="00CA61C4" w:rsidRPr="00CD29E0" w:rsidRDefault="00CA61C4" w:rsidP="00CA61C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CD29E0">
        <w:rPr>
          <w:rFonts w:ascii="Times New Roman" w:hAnsi="Times New Roman" w:cs="Times New Roman"/>
          <w:bCs/>
          <w:sz w:val="24"/>
          <w:szCs w:val="20"/>
        </w:rPr>
        <w:t xml:space="preserve">В соответствии с пунктом 3 статьи 81 БК РФ, решением Сельской Думы от </w:t>
      </w:r>
      <w:r>
        <w:rPr>
          <w:rFonts w:ascii="Times New Roman" w:hAnsi="Times New Roman" w:cs="Times New Roman"/>
          <w:bCs/>
          <w:sz w:val="24"/>
          <w:szCs w:val="20"/>
        </w:rPr>
        <w:t>26.12.201</w:t>
      </w:r>
      <w:r w:rsidR="002B6EA1">
        <w:rPr>
          <w:rFonts w:ascii="Times New Roman" w:hAnsi="Times New Roman" w:cs="Times New Roman"/>
          <w:bCs/>
          <w:sz w:val="24"/>
          <w:szCs w:val="20"/>
        </w:rPr>
        <w:t>8</w:t>
      </w:r>
      <w:r>
        <w:rPr>
          <w:rFonts w:ascii="Times New Roman" w:hAnsi="Times New Roman" w:cs="Times New Roman"/>
          <w:bCs/>
          <w:sz w:val="24"/>
          <w:szCs w:val="20"/>
        </w:rPr>
        <w:t xml:space="preserve"> № 1</w:t>
      </w:r>
      <w:r w:rsidR="002B6EA1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>9 «О бюджете сельского поселения на 201</w:t>
      </w:r>
      <w:r w:rsidR="002B6EA1">
        <w:rPr>
          <w:rFonts w:ascii="Times New Roman" w:hAnsi="Times New Roman" w:cs="Times New Roman"/>
          <w:bCs/>
          <w:sz w:val="24"/>
          <w:szCs w:val="20"/>
        </w:rPr>
        <w:t>9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и плановый период 20</w:t>
      </w:r>
      <w:r w:rsidR="002B6EA1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>-202</w:t>
      </w:r>
      <w:r w:rsidR="002B6EA1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годов» на 201</w:t>
      </w:r>
      <w:r w:rsidR="002B6EA1">
        <w:rPr>
          <w:rFonts w:ascii="Times New Roman" w:hAnsi="Times New Roman" w:cs="Times New Roman"/>
          <w:bCs/>
          <w:sz w:val="24"/>
          <w:szCs w:val="20"/>
        </w:rPr>
        <w:t>9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установлен размер резервного фонда в сумме </w:t>
      </w:r>
      <w:r w:rsidR="002B6EA1" w:rsidRPr="002B6EA1">
        <w:rPr>
          <w:rFonts w:ascii="Times New Roman" w:hAnsi="Times New Roman" w:cs="Times New Roman"/>
          <w:bCs/>
          <w:i/>
          <w:sz w:val="24"/>
          <w:szCs w:val="20"/>
        </w:rPr>
        <w:t>30,0</w:t>
      </w:r>
      <w:r w:rsidRPr="00967547"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>, который не превышает ограничений,  установленных БК РФ.</w:t>
      </w:r>
    </w:p>
    <w:p w:rsidR="00CA61C4" w:rsidRPr="00765486" w:rsidRDefault="00CA61C4" w:rsidP="00CA61C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765486">
        <w:rPr>
          <w:rFonts w:ascii="Times New Roman" w:hAnsi="Times New Roman" w:cs="Times New Roman"/>
          <w:bCs/>
          <w:sz w:val="24"/>
          <w:szCs w:val="20"/>
        </w:rPr>
        <w:t>Согласно отчет</w:t>
      </w:r>
      <w:r>
        <w:rPr>
          <w:rFonts w:ascii="Times New Roman" w:hAnsi="Times New Roman" w:cs="Times New Roman"/>
          <w:bCs/>
          <w:sz w:val="24"/>
          <w:szCs w:val="20"/>
        </w:rPr>
        <w:t>у</w:t>
      </w:r>
      <w:r w:rsidRPr="00765486">
        <w:rPr>
          <w:rFonts w:ascii="Times New Roman" w:hAnsi="Times New Roman" w:cs="Times New Roman"/>
          <w:bCs/>
          <w:sz w:val="24"/>
          <w:szCs w:val="20"/>
        </w:rPr>
        <w:t xml:space="preserve"> об исполнении бюджета сельское поселение в отчетном периоде расходов из резервного фонда не осуществляло.</w:t>
      </w:r>
    </w:p>
    <w:p w:rsidR="00CA61C4" w:rsidRDefault="00CA61C4" w:rsidP="00CA61C4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7. Сбалансированность бюджета поселения, муниципальный долг </w:t>
      </w:r>
    </w:p>
    <w:p w:rsidR="00CA61C4" w:rsidRPr="002B6EA1" w:rsidRDefault="00CA61C4" w:rsidP="00CA61C4">
      <w:pPr>
        <w:spacing w:after="0" w:line="240" w:lineRule="atLeast"/>
        <w:ind w:firstLine="567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2B6EA1">
        <w:rPr>
          <w:rStyle w:val="a9"/>
          <w:rFonts w:ascii="Times New Roman" w:hAnsi="Times New Roman" w:cs="Times New Roman"/>
          <w:b w:val="0"/>
          <w:sz w:val="24"/>
          <w:szCs w:val="24"/>
        </w:rPr>
        <w:t>При  прогнозируемом дефиците</w:t>
      </w:r>
      <w:r w:rsidR="002B6EA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5077" w:rsidRPr="00415077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36,3</w:t>
      </w:r>
      <w:r w:rsidR="002B6EA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B6EA1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2B6EA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, бюджет сельского поселения исполнен с  </w:t>
      </w:r>
      <w:r w:rsidR="00455ADA">
        <w:rPr>
          <w:rStyle w:val="a9"/>
          <w:rFonts w:ascii="Times New Roman" w:hAnsi="Times New Roman" w:cs="Times New Roman"/>
          <w:b w:val="0"/>
          <w:sz w:val="24"/>
          <w:szCs w:val="24"/>
        </w:rPr>
        <w:t>проф</w:t>
      </w:r>
      <w:r w:rsidRPr="002B6EA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ицитом в размере </w:t>
      </w:r>
      <w:r w:rsidR="00455ADA" w:rsidRPr="00455ADA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802,2</w:t>
      </w:r>
      <w:r w:rsidRPr="002B6EA1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2B6EA1">
        <w:rPr>
          <w:rStyle w:val="a9"/>
          <w:rFonts w:ascii="Times New Roman" w:hAnsi="Times New Roman" w:cs="Times New Roman"/>
          <w:b w:val="0"/>
          <w:sz w:val="24"/>
          <w:szCs w:val="24"/>
        </w:rPr>
        <w:t>.</w:t>
      </w:r>
    </w:p>
    <w:p w:rsidR="00CA61C4" w:rsidRDefault="00CA61C4" w:rsidP="00CA61C4">
      <w:pPr>
        <w:spacing w:after="0" w:line="240" w:lineRule="atLeast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Муниципальный долг сельскому поселению решением Сельской Думы о бюджете на 201</w:t>
      </w:r>
      <w:r w:rsidR="00455ADA">
        <w:rPr>
          <w:rFonts w:ascii="Times New Roman" w:hAnsi="Times New Roman" w:cs="Times New Roman"/>
          <w:bCs/>
          <w:sz w:val="24"/>
          <w:szCs w:val="20"/>
        </w:rPr>
        <w:t>9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не устанавливался и средства в отчетном периоде не привлекались.</w:t>
      </w:r>
    </w:p>
    <w:p w:rsidR="00CA61C4" w:rsidRDefault="00CA61C4" w:rsidP="00CA61C4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8.Анализ дебиторской и кредиторской задолженности</w:t>
      </w:r>
    </w:p>
    <w:p w:rsidR="00CA61C4" w:rsidRDefault="00CA61C4" w:rsidP="00CA61C4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По данным бюджетного учёта и Сведений по дебиторской и кредиторской задолженности (ф.0503169) по состоянию на 01.01.20</w:t>
      </w:r>
      <w:r w:rsidR="00455ADA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года сельское поселение имеет кредиторскую задолженность в сумме </w:t>
      </w:r>
      <w:r w:rsidR="003F6D4B" w:rsidRPr="003F6D4B">
        <w:rPr>
          <w:rFonts w:ascii="Times New Roman" w:hAnsi="Times New Roman" w:cs="Times New Roman"/>
          <w:bCs/>
          <w:i/>
          <w:sz w:val="24"/>
          <w:szCs w:val="20"/>
        </w:rPr>
        <w:t>57,0</w:t>
      </w:r>
      <w:r w:rsidR="003F6D4B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>, в том числе</w:t>
      </w:r>
      <w:r w:rsidR="00884B18">
        <w:rPr>
          <w:rFonts w:ascii="Times New Roman" w:hAnsi="Times New Roman" w:cs="Times New Roman"/>
          <w:bCs/>
          <w:sz w:val="24"/>
          <w:szCs w:val="20"/>
        </w:rPr>
        <w:t xml:space="preserve"> за</w:t>
      </w:r>
      <w:proofErr w:type="gramStart"/>
      <w:r w:rsidR="00884B18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:</w:t>
      </w:r>
      <w:proofErr w:type="gramEnd"/>
    </w:p>
    <w:p w:rsidR="00511DE2" w:rsidRDefault="00511DE2" w:rsidP="00CA61C4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82C3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D0190C">
        <w:rPr>
          <w:rFonts w:ascii="Times New Roman" w:hAnsi="Times New Roman" w:cs="Times New Roman"/>
          <w:sz w:val="24"/>
          <w:szCs w:val="24"/>
        </w:rPr>
        <w:t xml:space="preserve">информационные </w:t>
      </w:r>
      <w:r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D0190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азеты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рабочий» в сумме </w:t>
      </w:r>
      <w:r w:rsidRPr="007B40A1">
        <w:rPr>
          <w:rFonts w:ascii="Times New Roman" w:hAnsi="Times New Roman" w:cs="Times New Roman"/>
          <w:i/>
          <w:sz w:val="24"/>
          <w:szCs w:val="24"/>
        </w:rPr>
        <w:t xml:space="preserve">2,5 </w:t>
      </w:r>
      <w:proofErr w:type="spellStart"/>
      <w:r w:rsidRPr="007B40A1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Pr="007B40A1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7B40A1">
        <w:rPr>
          <w:rFonts w:ascii="Times New Roman" w:hAnsi="Times New Roman" w:cs="Times New Roman"/>
          <w:i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A61C4" w:rsidRPr="007D4D0B" w:rsidRDefault="00511DE2" w:rsidP="00CA61C4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82C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1C4" w:rsidRPr="007D4D0B">
        <w:rPr>
          <w:rFonts w:ascii="Times New Roman" w:hAnsi="Times New Roman" w:cs="Times New Roman"/>
          <w:sz w:val="24"/>
          <w:szCs w:val="24"/>
        </w:rPr>
        <w:t>-  приобретённый бензин</w:t>
      </w:r>
      <w:r w:rsidR="00CA61C4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511DE2">
        <w:rPr>
          <w:rFonts w:ascii="Times New Roman" w:hAnsi="Times New Roman" w:cs="Times New Roman"/>
          <w:i/>
          <w:sz w:val="24"/>
          <w:szCs w:val="24"/>
        </w:rPr>
        <w:t>8,6</w:t>
      </w:r>
      <w:r w:rsidR="00CA61C4" w:rsidRPr="007D4D0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CA61C4" w:rsidRPr="007D4D0B">
        <w:rPr>
          <w:rFonts w:ascii="Times New Roman" w:hAnsi="Times New Roman" w:cs="Times New Roman"/>
          <w:sz w:val="24"/>
          <w:szCs w:val="24"/>
        </w:rPr>
        <w:t>;</w:t>
      </w:r>
    </w:p>
    <w:p w:rsidR="00CA61C4" w:rsidRPr="007D4D0B" w:rsidRDefault="00511DE2" w:rsidP="00CA61C4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82C34">
        <w:rPr>
          <w:rFonts w:ascii="Times New Roman" w:hAnsi="Times New Roman" w:cs="Times New Roman"/>
          <w:sz w:val="24"/>
          <w:szCs w:val="24"/>
        </w:rPr>
        <w:t xml:space="preserve"> </w:t>
      </w:r>
      <w:r w:rsidR="00CA61C4" w:rsidRPr="007D4D0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1C4" w:rsidRPr="007D4D0B">
        <w:rPr>
          <w:rFonts w:ascii="Times New Roman" w:hAnsi="Times New Roman" w:cs="Times New Roman"/>
          <w:sz w:val="24"/>
          <w:szCs w:val="24"/>
        </w:rPr>
        <w:t xml:space="preserve"> </w:t>
      </w:r>
      <w:r w:rsidR="00884B18">
        <w:rPr>
          <w:rFonts w:ascii="Times New Roman" w:hAnsi="Times New Roman" w:cs="Times New Roman"/>
          <w:sz w:val="24"/>
          <w:szCs w:val="24"/>
        </w:rPr>
        <w:t xml:space="preserve">уличное освещение </w:t>
      </w:r>
      <w:r w:rsidR="00CA61C4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511DE2">
        <w:rPr>
          <w:rFonts w:ascii="Times New Roman" w:hAnsi="Times New Roman" w:cs="Times New Roman"/>
          <w:i/>
          <w:sz w:val="24"/>
          <w:szCs w:val="24"/>
        </w:rPr>
        <w:t>41,4</w:t>
      </w:r>
      <w:r w:rsidR="00CA61C4" w:rsidRPr="007D4D0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CA61C4" w:rsidRPr="007D4D0B">
        <w:rPr>
          <w:rFonts w:ascii="Times New Roman" w:hAnsi="Times New Roman" w:cs="Times New Roman"/>
          <w:sz w:val="24"/>
          <w:szCs w:val="24"/>
        </w:rPr>
        <w:t>;</w:t>
      </w:r>
    </w:p>
    <w:p w:rsidR="00CA61C4" w:rsidRPr="007D4D0B" w:rsidRDefault="00511DE2" w:rsidP="00CA61C4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882C34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61C4" w:rsidRPr="007D4D0B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CA61C4" w:rsidRPr="007D4D0B">
        <w:rPr>
          <w:rFonts w:ascii="Times New Roman" w:hAnsi="Times New Roman" w:cs="Times New Roman"/>
          <w:sz w:val="24"/>
          <w:szCs w:val="24"/>
        </w:rPr>
        <w:t xml:space="preserve"> услуги связи</w:t>
      </w:r>
      <w:r w:rsidR="00CA61C4">
        <w:rPr>
          <w:rFonts w:ascii="Times New Roman" w:hAnsi="Times New Roman" w:cs="Times New Roman"/>
          <w:sz w:val="24"/>
          <w:szCs w:val="24"/>
        </w:rPr>
        <w:t xml:space="preserve"> в сумме  </w:t>
      </w:r>
      <w:r w:rsidR="00CA61C4" w:rsidRPr="007D4D0B">
        <w:rPr>
          <w:rFonts w:ascii="Times New Roman" w:hAnsi="Times New Roman" w:cs="Times New Roman"/>
          <w:i/>
          <w:sz w:val="24"/>
          <w:szCs w:val="24"/>
        </w:rPr>
        <w:t>1,</w:t>
      </w:r>
      <w:r>
        <w:rPr>
          <w:rFonts w:ascii="Times New Roman" w:hAnsi="Times New Roman" w:cs="Times New Roman"/>
          <w:i/>
          <w:sz w:val="24"/>
          <w:szCs w:val="24"/>
        </w:rPr>
        <w:t xml:space="preserve">8 </w:t>
      </w:r>
      <w:r w:rsidR="00CA61C4" w:rsidRPr="007D4D0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CA61C4" w:rsidRPr="007D4D0B">
        <w:rPr>
          <w:rFonts w:ascii="Times New Roman" w:hAnsi="Times New Roman" w:cs="Times New Roman"/>
          <w:sz w:val="24"/>
          <w:szCs w:val="24"/>
        </w:rPr>
        <w:t>;</w:t>
      </w:r>
    </w:p>
    <w:p w:rsidR="00CA61C4" w:rsidRPr="007D4D0B" w:rsidRDefault="00511DE2" w:rsidP="00CA61C4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61C4">
        <w:rPr>
          <w:rFonts w:ascii="Times New Roman" w:hAnsi="Times New Roman" w:cs="Times New Roman"/>
          <w:sz w:val="24"/>
          <w:szCs w:val="24"/>
        </w:rPr>
        <w:t xml:space="preserve">- </w:t>
      </w:r>
      <w:r w:rsidR="00884B18">
        <w:rPr>
          <w:rFonts w:ascii="Times New Roman" w:hAnsi="Times New Roman" w:cs="Times New Roman"/>
          <w:sz w:val="24"/>
          <w:szCs w:val="24"/>
        </w:rPr>
        <w:t xml:space="preserve"> </w:t>
      </w:r>
      <w:r w:rsidR="00CA61C4">
        <w:rPr>
          <w:rFonts w:ascii="Times New Roman" w:hAnsi="Times New Roman" w:cs="Times New Roman"/>
          <w:sz w:val="24"/>
          <w:szCs w:val="24"/>
        </w:rPr>
        <w:t xml:space="preserve"> услуги видеонаблюдения в сумме </w:t>
      </w:r>
      <w:r w:rsidR="00CA61C4" w:rsidRPr="00D05902">
        <w:rPr>
          <w:rFonts w:ascii="Times New Roman" w:hAnsi="Times New Roman" w:cs="Times New Roman"/>
          <w:i/>
          <w:sz w:val="24"/>
          <w:szCs w:val="24"/>
        </w:rPr>
        <w:t>1,2 тыс.</w:t>
      </w:r>
      <w:r w:rsidR="00882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61C4" w:rsidRPr="00D05902">
        <w:rPr>
          <w:rFonts w:ascii="Times New Roman" w:hAnsi="Times New Roman" w:cs="Times New Roman"/>
          <w:i/>
          <w:sz w:val="24"/>
          <w:szCs w:val="24"/>
        </w:rPr>
        <w:t>рублей</w:t>
      </w:r>
      <w:r w:rsidR="00CA61C4">
        <w:rPr>
          <w:rFonts w:ascii="Times New Roman" w:hAnsi="Times New Roman" w:cs="Times New Roman"/>
          <w:i/>
          <w:sz w:val="24"/>
          <w:szCs w:val="24"/>
        </w:rPr>
        <w:t>.</w:t>
      </w:r>
    </w:p>
    <w:p w:rsidR="00CA61C4" w:rsidRDefault="00CA61C4" w:rsidP="00CA61C4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По состоянию на 01.01.20</w:t>
      </w:r>
      <w:r w:rsidR="00EB4FAE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года имеется дебиторская  задолженность по авансовым платежам за электроэнергию в размере </w:t>
      </w:r>
      <w:r w:rsidRPr="00D05902">
        <w:rPr>
          <w:rFonts w:ascii="Times New Roman" w:hAnsi="Times New Roman" w:cs="Times New Roman"/>
          <w:bCs/>
          <w:i/>
          <w:sz w:val="24"/>
          <w:szCs w:val="20"/>
        </w:rPr>
        <w:t>10,4</w:t>
      </w:r>
      <w:r w:rsidRPr="00A031B4">
        <w:rPr>
          <w:rFonts w:ascii="Times New Roman" w:hAnsi="Times New Roman" w:cs="Times New Roman"/>
          <w:bCs/>
          <w:i/>
          <w:sz w:val="24"/>
          <w:szCs w:val="20"/>
        </w:rPr>
        <w:t xml:space="preserve"> тыс.</w:t>
      </w:r>
      <w:r w:rsidR="00882C34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A031B4">
        <w:rPr>
          <w:rFonts w:ascii="Times New Roman" w:hAnsi="Times New Roman" w:cs="Times New Roman"/>
          <w:bCs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bCs/>
          <w:sz w:val="24"/>
          <w:szCs w:val="20"/>
        </w:rPr>
        <w:t>.</w:t>
      </w:r>
    </w:p>
    <w:p w:rsidR="00CA61C4" w:rsidRDefault="00CA61C4" w:rsidP="00CA61C4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За отчётный год  кредиторская задолженность по отношению  к уровню 201</w:t>
      </w:r>
      <w:r w:rsidR="00EB4FAE">
        <w:rPr>
          <w:rFonts w:ascii="Times New Roman" w:hAnsi="Times New Roman" w:cs="Times New Roman"/>
          <w:bCs/>
          <w:sz w:val="24"/>
          <w:szCs w:val="20"/>
        </w:rPr>
        <w:t>8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года снизилась на  </w:t>
      </w:r>
      <w:r w:rsidR="00EB4FAE" w:rsidRPr="00EB4FAE">
        <w:rPr>
          <w:rFonts w:ascii="Times New Roman" w:hAnsi="Times New Roman" w:cs="Times New Roman"/>
          <w:bCs/>
          <w:i/>
          <w:sz w:val="24"/>
          <w:szCs w:val="20"/>
        </w:rPr>
        <w:t>24,5</w:t>
      </w:r>
      <w:r w:rsidR="00EB4FAE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6C0003">
        <w:rPr>
          <w:rFonts w:ascii="Times New Roman" w:hAnsi="Times New Roman" w:cs="Times New Roman"/>
          <w:bCs/>
          <w:i/>
          <w:sz w:val="24"/>
          <w:szCs w:val="20"/>
        </w:rPr>
        <w:t>тыс.</w:t>
      </w:r>
      <w:r w:rsidR="009C2F41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6C0003">
        <w:rPr>
          <w:rFonts w:ascii="Times New Roman" w:hAnsi="Times New Roman" w:cs="Times New Roman"/>
          <w:bCs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, </w:t>
      </w:r>
      <w:r>
        <w:rPr>
          <w:rFonts w:ascii="Times New Roman" w:hAnsi="Times New Roman" w:cs="Times New Roman"/>
          <w:bCs/>
          <w:sz w:val="24"/>
          <w:szCs w:val="20"/>
        </w:rPr>
        <w:t xml:space="preserve">или  </w:t>
      </w:r>
      <w:r w:rsidR="00EB4FAE">
        <w:rPr>
          <w:rFonts w:ascii="Times New Roman" w:hAnsi="Times New Roman" w:cs="Times New Roman"/>
          <w:bCs/>
          <w:sz w:val="24"/>
          <w:szCs w:val="20"/>
        </w:rPr>
        <w:t>на 43,0%</w:t>
      </w:r>
      <w:r>
        <w:rPr>
          <w:rFonts w:ascii="Times New Roman" w:hAnsi="Times New Roman" w:cs="Times New Roman"/>
          <w:bCs/>
          <w:sz w:val="24"/>
          <w:szCs w:val="20"/>
        </w:rPr>
        <w:t>.</w:t>
      </w:r>
    </w:p>
    <w:p w:rsidR="00CA61C4" w:rsidRDefault="00CA61C4" w:rsidP="00CA61C4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9. Проверка достоверности отчётности об исполнении бюджета</w:t>
      </w:r>
    </w:p>
    <w:p w:rsidR="00CA61C4" w:rsidRDefault="00CA61C4" w:rsidP="00CA61C4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Бюджетная отчётность за 201</w:t>
      </w:r>
      <w:r w:rsidR="00435D4F">
        <w:rPr>
          <w:rFonts w:ascii="Times New Roman" w:hAnsi="Times New Roman" w:cs="Times New Roman"/>
          <w:bCs/>
          <w:sz w:val="24"/>
          <w:szCs w:val="20"/>
        </w:rPr>
        <w:t>9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представлена в объёме, предусмотренном пунктом 11 Инструкции о порядке  составления и представления годовой, квартальной и месячной отчётности  об исполнении бюджетов бюджетной системы РФ, утверждённой Приказом Минфина РФ от 28.12.2011 №</w:t>
      </w:r>
      <w:r w:rsidR="00435D4F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191(далее</w:t>
      </w:r>
      <w:r w:rsidR="00435D4F">
        <w:rPr>
          <w:rFonts w:ascii="Times New Roman" w:hAnsi="Times New Roman" w:cs="Times New Roman"/>
          <w:bCs/>
          <w:sz w:val="24"/>
          <w:szCs w:val="20"/>
        </w:rPr>
        <w:t xml:space="preserve"> - </w:t>
      </w:r>
      <w:r>
        <w:rPr>
          <w:rFonts w:ascii="Times New Roman" w:hAnsi="Times New Roman" w:cs="Times New Roman"/>
          <w:bCs/>
          <w:sz w:val="24"/>
          <w:szCs w:val="20"/>
        </w:rPr>
        <w:t>Инструкция №</w:t>
      </w:r>
      <w:r w:rsidR="00435D4F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884B18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>91н).</w:t>
      </w:r>
    </w:p>
    <w:p w:rsidR="00CA61C4" w:rsidRDefault="00CA61C4" w:rsidP="00CA61C4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При анализе кассовых расходов, отражённых  в годовой бюджетной отчётности ф.0503127 «Отчёт об исполнении бюджета главного распорядителя, распорядителя, получателя  бюджетных средств, главного администратора, администратора источников финансирования дефицита  бюджета, главного администратора, администратора доходов бюджета» и расходов, отражённых в проекте решения «Об исполнении бюджета сельского поселения за 201</w:t>
      </w:r>
      <w:r w:rsidR="00435D4F">
        <w:rPr>
          <w:rFonts w:ascii="Times New Roman" w:hAnsi="Times New Roman" w:cs="Times New Roman"/>
          <w:bCs/>
          <w:sz w:val="24"/>
          <w:szCs w:val="20"/>
        </w:rPr>
        <w:t>9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год», отклонений не установлено.</w:t>
      </w:r>
    </w:p>
    <w:p w:rsidR="00CA61C4" w:rsidRDefault="00CA61C4" w:rsidP="00CA61C4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Данные  об остатках основных средств и материальных запасах на начало и конец отчётного 201</w:t>
      </w:r>
      <w:r w:rsidR="00435D4F">
        <w:rPr>
          <w:rFonts w:ascii="Times New Roman" w:hAnsi="Times New Roman" w:cs="Times New Roman"/>
          <w:bCs/>
          <w:sz w:val="24"/>
          <w:szCs w:val="20"/>
        </w:rPr>
        <w:t>9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года, отражённые в сведениях о движении нефинансовых активов (ф.0503168) соответствуют показателям Баланса (ф.0503130), отражающим стоимость основных средств и материальных запасов.</w:t>
      </w:r>
    </w:p>
    <w:p w:rsidR="00CA61C4" w:rsidRDefault="00CA61C4" w:rsidP="00CA61C4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lastRenderedPageBreak/>
        <w:t>Перед составлением бюджетной отчётности  проведена инвентаризация активов и обязательств, что отражено в Таблице №</w:t>
      </w:r>
      <w:r w:rsidR="00435D4F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6 Пояснительной записки (ф.0503160). По результатам инвентаризации отклонений не выявлено.</w:t>
      </w:r>
    </w:p>
    <w:p w:rsidR="00CA61C4" w:rsidRDefault="00CA61C4" w:rsidP="00CA61C4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Пояснительная записка сформирована в полном объёме и соответствует требованиям Инструкции №</w:t>
      </w:r>
      <w:r w:rsidR="00884B18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191н.</w:t>
      </w:r>
    </w:p>
    <w:p w:rsidR="00CA61C4" w:rsidRDefault="00CA61C4" w:rsidP="00CA61C4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Выводы и предложения:</w:t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CA61C4" w:rsidRDefault="00CA61C4" w:rsidP="00CA61C4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контрольно-счётную палату проект решения об исполнении бюджета представлен </w:t>
      </w:r>
      <w:r w:rsidR="00884B18">
        <w:rPr>
          <w:rFonts w:ascii="Times New Roman" w:hAnsi="Times New Roman" w:cs="Times New Roman"/>
          <w:sz w:val="24"/>
          <w:szCs w:val="24"/>
        </w:rPr>
        <w:t>09.04.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35D4F">
        <w:rPr>
          <w:rFonts w:ascii="Times New Roman" w:hAnsi="Times New Roman" w:cs="Times New Roman"/>
          <w:sz w:val="24"/>
          <w:szCs w:val="24"/>
        </w:rPr>
        <w:t>20</w:t>
      </w:r>
      <w:r w:rsidR="00884B1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, с нарушением срока, установленного пункта 15.3 статьи 15 Положения о бюджетном процессе сельского поселения. Положением о бюджетном процессе срок представления годового отчёта об исполнении бюджета поселения определён до 1 марта текущего года.</w:t>
      </w:r>
    </w:p>
    <w:p w:rsidR="00CA61C4" w:rsidRDefault="00435D4F" w:rsidP="00CA61C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A61C4">
        <w:rPr>
          <w:rFonts w:ascii="Times New Roman" w:hAnsi="Times New Roman" w:cs="Times New Roman"/>
          <w:sz w:val="24"/>
          <w:szCs w:val="24"/>
        </w:rPr>
        <w:t>Отчёт об исполнении бюджета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CA61C4">
        <w:rPr>
          <w:rFonts w:ascii="Times New Roman" w:hAnsi="Times New Roman" w:cs="Times New Roman"/>
          <w:sz w:val="24"/>
          <w:szCs w:val="24"/>
        </w:rPr>
        <w:t xml:space="preserve"> год представлен в форме проекта решения «Об исполнении бюджета сельского поселения «Деревня </w:t>
      </w:r>
      <w:proofErr w:type="spellStart"/>
      <w:r w:rsidR="00CA61C4"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 w:rsidR="00CA61C4">
        <w:rPr>
          <w:rFonts w:ascii="Times New Roman" w:hAnsi="Times New Roman" w:cs="Times New Roman"/>
          <w:sz w:val="24"/>
          <w:szCs w:val="24"/>
        </w:rPr>
        <w:t>»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CA61C4">
        <w:rPr>
          <w:rFonts w:ascii="Times New Roman" w:hAnsi="Times New Roman" w:cs="Times New Roman"/>
          <w:sz w:val="24"/>
          <w:szCs w:val="24"/>
        </w:rPr>
        <w:t xml:space="preserve"> год» и содержит данные об исполнении бюджета по доходам, расходам и источникам финансирования дефицита бюджета  в соответствии с бюджетной классификацией РФ.</w:t>
      </w:r>
    </w:p>
    <w:p w:rsidR="00435D4F" w:rsidRPr="002C573E" w:rsidRDefault="00435D4F" w:rsidP="00435D4F">
      <w:pPr>
        <w:spacing w:after="0" w:line="240" w:lineRule="atLeast"/>
        <w:ind w:firstLine="567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sz w:val="24"/>
          <w:szCs w:val="24"/>
        </w:rPr>
        <w:t>Б</w:t>
      </w:r>
      <w:r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>юджет за 201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>9</w:t>
      </w:r>
      <w:r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год  исполнен по доходам в сумме </w:t>
      </w:r>
      <w:r w:rsidRPr="002C573E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9</w:t>
      </w:r>
      <w:r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476,1</w:t>
      </w:r>
      <w:r w:rsidRPr="002C573E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,  по расходам  в 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>сумме</w:t>
      </w:r>
      <w:r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C573E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8</w:t>
      </w:r>
      <w:r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2C573E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673,9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C573E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тыс.</w:t>
      </w:r>
      <w:r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2C573E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рублей</w:t>
      </w:r>
      <w:r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профицитом бюджета </w:t>
      </w:r>
      <w:r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в размере </w:t>
      </w:r>
      <w:r w:rsidRPr="002C573E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802,2 тыс. рублей</w:t>
      </w:r>
      <w:r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>.</w:t>
      </w:r>
    </w:p>
    <w:p w:rsidR="008A317D" w:rsidRPr="00595717" w:rsidRDefault="008A317D" w:rsidP="008A317D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95717">
        <w:rPr>
          <w:rFonts w:ascii="Times New Roman" w:hAnsi="Times New Roman"/>
          <w:sz w:val="24"/>
          <w:szCs w:val="24"/>
        </w:rPr>
        <w:t xml:space="preserve">Профицит бюджета </w:t>
      </w:r>
      <w:proofErr w:type="gramStart"/>
      <w:r w:rsidRPr="00595717">
        <w:rPr>
          <w:rFonts w:ascii="Times New Roman" w:hAnsi="Times New Roman"/>
          <w:sz w:val="24"/>
          <w:szCs w:val="24"/>
        </w:rPr>
        <w:t>обусловлен</w:t>
      </w:r>
      <w:proofErr w:type="gramEnd"/>
      <w:r w:rsidRPr="00595717">
        <w:rPr>
          <w:rFonts w:ascii="Times New Roman" w:hAnsi="Times New Roman"/>
          <w:sz w:val="24"/>
          <w:szCs w:val="24"/>
        </w:rPr>
        <w:t xml:space="preserve"> наличием остатков средств на лицевом счете, поступивших в виде дотации на выравнивание бюджетной обеспеченности</w:t>
      </w:r>
      <w:r>
        <w:rPr>
          <w:rFonts w:ascii="Times New Roman" w:hAnsi="Times New Roman"/>
          <w:sz w:val="24"/>
          <w:szCs w:val="24"/>
        </w:rPr>
        <w:t xml:space="preserve"> и межбюджетных трансфертов.</w:t>
      </w:r>
    </w:p>
    <w:p w:rsidR="008A317D" w:rsidRPr="001B0CB9" w:rsidRDefault="008A317D" w:rsidP="008A317D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CB9">
        <w:rPr>
          <w:rFonts w:ascii="Times New Roman" w:hAnsi="Times New Roman"/>
          <w:sz w:val="24"/>
          <w:szCs w:val="24"/>
        </w:rPr>
        <w:t>Дотация и межбюджетные трансферты,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CB9">
        <w:rPr>
          <w:rFonts w:ascii="Times New Roman" w:hAnsi="Times New Roman"/>
          <w:sz w:val="24"/>
          <w:szCs w:val="24"/>
        </w:rPr>
        <w:t xml:space="preserve">поступившие в бюджет сельского поселения, не использованы в полном объёме.  </w:t>
      </w:r>
    </w:p>
    <w:p w:rsidR="00572001" w:rsidRDefault="008A317D" w:rsidP="0057200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72001">
        <w:rPr>
          <w:rFonts w:ascii="Times New Roman" w:hAnsi="Times New Roman" w:cs="Times New Roman"/>
          <w:sz w:val="24"/>
          <w:szCs w:val="24"/>
        </w:rPr>
        <w:t xml:space="preserve">Основным источником доходной части бюджета являются безвозмездные поступления от других бюджетов бюджетной системы РФ, которые составили 91,6 %, что свидетельствует об увеличивающейся зависимости бюджета от бюджетов других уровней. </w:t>
      </w:r>
    </w:p>
    <w:p w:rsidR="00572001" w:rsidRDefault="00572001" w:rsidP="0057200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сравнению с 2018 годом безвозмездные поступления увеличились на </w:t>
      </w:r>
      <w:r w:rsidRPr="009253E2">
        <w:rPr>
          <w:rFonts w:ascii="Times New Roman" w:hAnsi="Times New Roman" w:cs="Times New Roman"/>
          <w:i/>
          <w:sz w:val="24"/>
          <w:szCs w:val="24"/>
        </w:rPr>
        <w:t>433,7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на 5,3 %.</w:t>
      </w:r>
    </w:p>
    <w:p w:rsidR="002C321A" w:rsidRDefault="00572001" w:rsidP="00CA61C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Налоговые </w:t>
      </w:r>
      <w:r w:rsidRPr="002C321A">
        <w:rPr>
          <w:rFonts w:ascii="Times New Roman" w:hAnsi="Times New Roman" w:cs="Times New Roman"/>
          <w:sz w:val="24"/>
          <w:szCs w:val="24"/>
        </w:rPr>
        <w:t>и неналоговые</w:t>
      </w:r>
      <w:r w:rsidRPr="002C321A">
        <w:rPr>
          <w:rFonts w:ascii="Times New Roman" w:hAnsi="Times New Roman"/>
          <w:sz w:val="24"/>
          <w:szCs w:val="24"/>
        </w:rPr>
        <w:t xml:space="preserve"> доходы</w:t>
      </w:r>
      <w:r w:rsidRPr="00320A2F">
        <w:rPr>
          <w:rFonts w:ascii="Times New Roman" w:hAnsi="Times New Roman"/>
          <w:i/>
          <w:sz w:val="24"/>
          <w:szCs w:val="24"/>
        </w:rPr>
        <w:t xml:space="preserve"> </w:t>
      </w:r>
      <w:r w:rsidRPr="002C321A">
        <w:rPr>
          <w:rFonts w:ascii="Times New Roman" w:hAnsi="Times New Roman"/>
          <w:sz w:val="24"/>
          <w:szCs w:val="24"/>
        </w:rPr>
        <w:t>исполнены</w:t>
      </w:r>
      <w:r w:rsidRPr="00320A2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в сумме </w:t>
      </w:r>
      <w:r w:rsidRPr="00DD7B09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>92</w:t>
      </w:r>
      <w:r w:rsidRPr="00DD7B09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что ниже уровня прошлого года на </w:t>
      </w:r>
      <w:r w:rsidRPr="00DD7B09">
        <w:rPr>
          <w:rFonts w:ascii="Times New Roman" w:hAnsi="Times New Roman" w:cs="Times New Roman"/>
          <w:i/>
          <w:sz w:val="24"/>
          <w:szCs w:val="24"/>
        </w:rPr>
        <w:t>33,5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на 4,1 %.</w:t>
      </w:r>
    </w:p>
    <w:p w:rsidR="00CA61C4" w:rsidRPr="00572001" w:rsidRDefault="00435D4F" w:rsidP="00CA61C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2001">
        <w:rPr>
          <w:rFonts w:ascii="Times New Roman" w:hAnsi="Times New Roman" w:cs="Times New Roman"/>
          <w:sz w:val="24"/>
          <w:szCs w:val="24"/>
        </w:rPr>
        <w:t xml:space="preserve"> </w:t>
      </w:r>
      <w:r w:rsidR="00CA61C4" w:rsidRPr="00572001">
        <w:rPr>
          <w:rFonts w:ascii="Times New Roman" w:hAnsi="Times New Roman" w:cs="Times New Roman"/>
          <w:sz w:val="24"/>
          <w:szCs w:val="24"/>
        </w:rPr>
        <w:t xml:space="preserve">          Основным источником поступлений  налоговых и неналоговых доходов  являлись поступления земельного налога. Фактическое исполнение  по данному виду дохода составило </w:t>
      </w:r>
      <w:r w:rsidR="00CA61C4" w:rsidRPr="00572001">
        <w:rPr>
          <w:rFonts w:ascii="Times New Roman" w:hAnsi="Times New Roman" w:cs="Times New Roman"/>
          <w:i/>
          <w:sz w:val="24"/>
          <w:szCs w:val="24"/>
        </w:rPr>
        <w:t>4</w:t>
      </w:r>
      <w:r w:rsidR="00572001" w:rsidRPr="00572001">
        <w:rPr>
          <w:rFonts w:ascii="Times New Roman" w:hAnsi="Times New Roman" w:cs="Times New Roman"/>
          <w:i/>
          <w:sz w:val="24"/>
          <w:szCs w:val="24"/>
        </w:rPr>
        <w:t>16,3</w:t>
      </w:r>
      <w:r w:rsidR="00CA61C4" w:rsidRPr="00572001"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971F72" w:rsidRPr="00DE3562" w:rsidRDefault="00971F72" w:rsidP="00971F72">
      <w:pPr>
        <w:spacing w:after="0" w:line="240" w:lineRule="atLeast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DE3562">
        <w:rPr>
          <w:rStyle w:val="a9"/>
          <w:rFonts w:ascii="Times New Roman" w:hAnsi="Times New Roman" w:cs="Times New Roman"/>
          <w:b w:val="0"/>
          <w:sz w:val="24"/>
          <w:szCs w:val="24"/>
        </w:rPr>
        <w:t>Расходная часть бюджета сельского поселения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E3562">
        <w:rPr>
          <w:rStyle w:val="a9"/>
          <w:rFonts w:ascii="Times New Roman" w:hAnsi="Times New Roman" w:cs="Times New Roman"/>
          <w:b w:val="0"/>
          <w:sz w:val="24"/>
          <w:szCs w:val="24"/>
        </w:rPr>
        <w:t>за 201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>9</w:t>
      </w:r>
      <w:r w:rsidRPr="00DE3562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год исполнена в объёме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9302A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8</w:t>
      </w:r>
      <w:r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39302A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673,9</w:t>
      </w:r>
      <w:r w:rsidRPr="00DE3562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DE3562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тыс</w:t>
      </w:r>
      <w:proofErr w:type="gramStart"/>
      <w:r w:rsidRPr="00DE3562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.р</w:t>
      </w:r>
      <w:proofErr w:type="gramEnd"/>
      <w:r w:rsidRPr="00DE3562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ублей</w:t>
      </w:r>
      <w:proofErr w:type="spellEnd"/>
      <w:r w:rsidRPr="00DE3562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, что составляет 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91,1 </w:t>
      </w:r>
      <w:r w:rsidRPr="00DE3562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% от уточнённых бюджетных ассигнований и на </w:t>
      </w:r>
      <w:r w:rsidRPr="0039302A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525,1</w:t>
      </w:r>
      <w:r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39302A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тыс</w:t>
      </w:r>
      <w:r w:rsidRPr="00DE3562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.рублей</w:t>
      </w:r>
      <w:proofErr w:type="spellEnd"/>
      <w:r w:rsidRPr="00DE3562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, или на 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>5,7</w:t>
      </w:r>
      <w:r w:rsidRPr="00DE3562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% 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ниже </w:t>
      </w:r>
      <w:r w:rsidRPr="00DE3562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расходов, произведенных в 201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>8</w:t>
      </w:r>
      <w:r w:rsidRPr="00DE3562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году.</w:t>
      </w:r>
    </w:p>
    <w:p w:rsidR="00971F72" w:rsidRDefault="00971F72" w:rsidP="00971F7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Наибольший удельный вес в расходной части бюджета занимают расходы по разделам: общегосударственные вопросы-  51,4 %; культура и кинематография - 28,5 %, жилищно-коммунальное хозяйство-  12,0 %. </w:t>
      </w:r>
    </w:p>
    <w:p w:rsidR="009C5A5A" w:rsidRDefault="009C5A5A" w:rsidP="009C5A5A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82CB0">
        <w:rPr>
          <w:rFonts w:ascii="Times New Roman" w:hAnsi="Times New Roman" w:cs="Times New Roman"/>
          <w:sz w:val="24"/>
          <w:szCs w:val="24"/>
        </w:rPr>
        <w:t xml:space="preserve">Бюджетные назначения на выполнение муниципальных программ </w:t>
      </w:r>
      <w:r w:rsidRPr="00E82CB0">
        <w:rPr>
          <w:rFonts w:ascii="Times New Roman" w:hAnsi="Times New Roman"/>
          <w:sz w:val="24"/>
          <w:szCs w:val="24"/>
        </w:rPr>
        <w:t>утверждены решением Сельской Думы на 201</w:t>
      </w:r>
      <w:r>
        <w:rPr>
          <w:rFonts w:ascii="Times New Roman" w:hAnsi="Times New Roman"/>
          <w:sz w:val="24"/>
          <w:szCs w:val="24"/>
        </w:rPr>
        <w:t>9</w:t>
      </w:r>
      <w:r w:rsidRPr="00E82CB0">
        <w:rPr>
          <w:rFonts w:ascii="Times New Roman" w:hAnsi="Times New Roman"/>
          <w:sz w:val="24"/>
          <w:szCs w:val="24"/>
        </w:rPr>
        <w:t xml:space="preserve"> год без наличия предварительных  расчётов и в завышенном объёме, в связи с чем</w:t>
      </w:r>
      <w:r>
        <w:rPr>
          <w:rFonts w:ascii="Times New Roman" w:hAnsi="Times New Roman"/>
          <w:sz w:val="24"/>
          <w:szCs w:val="24"/>
        </w:rPr>
        <w:t>,</w:t>
      </w:r>
      <w:r w:rsidRPr="00E82CB0">
        <w:rPr>
          <w:rFonts w:ascii="Times New Roman" w:hAnsi="Times New Roman"/>
          <w:sz w:val="24"/>
          <w:szCs w:val="24"/>
        </w:rPr>
        <w:t xml:space="preserve">  средства по программам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CB0">
        <w:rPr>
          <w:rFonts w:ascii="Times New Roman" w:hAnsi="Times New Roman"/>
          <w:sz w:val="24"/>
          <w:szCs w:val="24"/>
        </w:rPr>
        <w:t xml:space="preserve">исполнены в размере </w:t>
      </w:r>
      <w:r w:rsidRPr="009C5A5A">
        <w:rPr>
          <w:rFonts w:ascii="Times New Roman" w:hAnsi="Times New Roman"/>
          <w:i/>
          <w:sz w:val="24"/>
          <w:szCs w:val="24"/>
        </w:rPr>
        <w:t>850,1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591">
        <w:rPr>
          <w:rFonts w:ascii="Times New Roman" w:hAnsi="Times New Roman"/>
          <w:i/>
          <w:sz w:val="24"/>
          <w:szCs w:val="24"/>
        </w:rPr>
        <w:t>тыс.</w:t>
      </w:r>
      <w:r w:rsidR="004C2868">
        <w:rPr>
          <w:rFonts w:ascii="Times New Roman" w:hAnsi="Times New Roman"/>
          <w:i/>
          <w:sz w:val="24"/>
          <w:szCs w:val="24"/>
        </w:rPr>
        <w:t xml:space="preserve"> </w:t>
      </w:r>
      <w:r w:rsidRPr="00A76591">
        <w:rPr>
          <w:rFonts w:ascii="Times New Roman" w:hAnsi="Times New Roman"/>
          <w:i/>
          <w:sz w:val="24"/>
          <w:szCs w:val="24"/>
        </w:rPr>
        <w:t>рублей</w:t>
      </w:r>
      <w:r w:rsidRPr="00E82CB0">
        <w:rPr>
          <w:rFonts w:ascii="Times New Roman" w:hAnsi="Times New Roman"/>
          <w:sz w:val="24"/>
          <w:szCs w:val="24"/>
        </w:rPr>
        <w:t>.</w:t>
      </w:r>
    </w:p>
    <w:p w:rsidR="00CA61C4" w:rsidRPr="00971F72" w:rsidRDefault="00CA61C4" w:rsidP="00CA61C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971F72">
        <w:rPr>
          <w:rFonts w:ascii="Times New Roman" w:hAnsi="Times New Roman" w:cs="Times New Roman"/>
          <w:bCs/>
          <w:sz w:val="24"/>
          <w:szCs w:val="20"/>
        </w:rPr>
        <w:t>Средства из резервного фонда в отчетном периоде не использовались.</w:t>
      </w:r>
    </w:p>
    <w:p w:rsidR="00CA61C4" w:rsidRPr="00971F72" w:rsidRDefault="004C2868" w:rsidP="00CA61C4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         </w:t>
      </w:r>
      <w:r w:rsidR="00CA61C4" w:rsidRPr="00971F72">
        <w:rPr>
          <w:rFonts w:ascii="Times New Roman" w:hAnsi="Times New Roman" w:cs="Times New Roman"/>
          <w:bCs/>
          <w:sz w:val="24"/>
          <w:szCs w:val="20"/>
        </w:rPr>
        <w:t>Муниципальный долг решением Сельской Думы о бюджете на 201</w:t>
      </w:r>
      <w:r w:rsidR="00971F72">
        <w:rPr>
          <w:rFonts w:ascii="Times New Roman" w:hAnsi="Times New Roman" w:cs="Times New Roman"/>
          <w:bCs/>
          <w:sz w:val="24"/>
          <w:szCs w:val="20"/>
        </w:rPr>
        <w:t>9</w:t>
      </w:r>
      <w:r w:rsidR="00CA61C4" w:rsidRPr="00971F72">
        <w:rPr>
          <w:rFonts w:ascii="Times New Roman" w:hAnsi="Times New Roman" w:cs="Times New Roman"/>
          <w:bCs/>
          <w:sz w:val="24"/>
          <w:szCs w:val="20"/>
        </w:rPr>
        <w:t xml:space="preserve"> год не устанавливался и средства в отчетном периоде не привлекались.</w:t>
      </w:r>
    </w:p>
    <w:p w:rsidR="00CA61C4" w:rsidRDefault="00CA61C4" w:rsidP="00971F72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320A2F">
        <w:rPr>
          <w:rFonts w:ascii="Times New Roman" w:hAnsi="Times New Roman" w:cs="Times New Roman"/>
          <w:bCs/>
          <w:i/>
          <w:sz w:val="24"/>
          <w:szCs w:val="20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0"/>
        </w:rPr>
        <w:t>Пояснительная записка сформирована в полном объёме и соответствует требованиям Инструкции  «О порядке составления и представления годовой, квартальной и месячной отчётности об исполнении бюджетов бюджетной системы РФ», утверждённой приказом Минфина РФ от 28.12.2011 №</w:t>
      </w:r>
      <w:r w:rsidR="00320A2F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191н.</w:t>
      </w:r>
    </w:p>
    <w:p w:rsidR="00CA61C4" w:rsidRDefault="00CA61C4" w:rsidP="00CA61C4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По результатам внешней проверки отчета об исполнении бюджета сельского поселения «Деревня </w:t>
      </w:r>
      <w:proofErr w:type="spellStart"/>
      <w:r>
        <w:rPr>
          <w:rFonts w:ascii="Times New Roman" w:hAnsi="Times New Roman" w:cs="Times New Roman"/>
          <w:bCs/>
          <w:sz w:val="24"/>
          <w:szCs w:val="20"/>
        </w:rPr>
        <w:t>Игнатовка</w:t>
      </w:r>
      <w:proofErr w:type="spellEnd"/>
      <w:r>
        <w:rPr>
          <w:rFonts w:ascii="Times New Roman" w:hAnsi="Times New Roman" w:cs="Times New Roman"/>
          <w:bCs/>
          <w:sz w:val="24"/>
          <w:szCs w:val="20"/>
        </w:rPr>
        <w:t>» контрольно-счетная палата предлагает:</w:t>
      </w:r>
    </w:p>
    <w:p w:rsidR="002453D0" w:rsidRDefault="002453D0" w:rsidP="002453D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58645F">
        <w:rPr>
          <w:rFonts w:ascii="Times New Roman" w:hAnsi="Times New Roman" w:cs="Times New Roman"/>
          <w:bCs/>
          <w:sz w:val="24"/>
          <w:szCs w:val="20"/>
        </w:rPr>
        <w:lastRenderedPageBreak/>
        <w:t>-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</w:t>
      </w:r>
      <w:r>
        <w:rPr>
          <w:rFonts w:ascii="Times New Roman" w:hAnsi="Times New Roman" w:cs="Times New Roman"/>
          <w:bCs/>
          <w:sz w:val="24"/>
          <w:szCs w:val="20"/>
        </w:rPr>
        <w:t>;</w:t>
      </w:r>
    </w:p>
    <w:p w:rsidR="002453D0" w:rsidRDefault="002453D0" w:rsidP="002453D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учесть замечания при формировании муниципальных программ и формировании бюджета сельского поселения.</w:t>
      </w:r>
    </w:p>
    <w:p w:rsidR="00CA61C4" w:rsidRPr="000174BD" w:rsidRDefault="00CA61C4" w:rsidP="00CA61C4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4BD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CA61C4" w:rsidRDefault="00CA61C4" w:rsidP="00CA61C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Отчёт об  исполнении бюджета сельского поселения «Деревня </w:t>
      </w:r>
      <w:proofErr w:type="spellStart"/>
      <w:r>
        <w:rPr>
          <w:rFonts w:ascii="Times New Roman" w:hAnsi="Times New Roman" w:cs="Times New Roman"/>
          <w:bCs/>
          <w:sz w:val="24"/>
          <w:szCs w:val="20"/>
        </w:rPr>
        <w:t>Игнатовка</w:t>
      </w:r>
      <w:proofErr w:type="spellEnd"/>
      <w:r>
        <w:rPr>
          <w:rFonts w:ascii="Times New Roman" w:hAnsi="Times New Roman" w:cs="Times New Roman"/>
          <w:bCs/>
          <w:sz w:val="24"/>
          <w:szCs w:val="20"/>
        </w:rPr>
        <w:t>» за 201</w:t>
      </w:r>
      <w:r w:rsidR="00320A2F">
        <w:rPr>
          <w:rFonts w:ascii="Times New Roman" w:hAnsi="Times New Roman" w:cs="Times New Roman"/>
          <w:bCs/>
          <w:sz w:val="24"/>
          <w:szCs w:val="20"/>
        </w:rPr>
        <w:t>9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представлен в установленной форме и соответствует требованиям действующего законодательства РФ.</w:t>
      </w:r>
    </w:p>
    <w:p w:rsidR="00CA61C4" w:rsidRDefault="00CA61C4" w:rsidP="00CA61C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Достоверность отчётности  об исполнении бюджета сельского поселения  за 201</w:t>
      </w:r>
      <w:r w:rsidR="004C6524">
        <w:rPr>
          <w:rFonts w:ascii="Times New Roman" w:hAnsi="Times New Roman" w:cs="Times New Roman"/>
          <w:bCs/>
          <w:sz w:val="24"/>
          <w:szCs w:val="20"/>
        </w:rPr>
        <w:t>9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не вызывает сомнений.</w:t>
      </w:r>
    </w:p>
    <w:p w:rsidR="00CA61C4" w:rsidRDefault="00CA61C4" w:rsidP="00CA61C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Контрольно-счётная палата муниципального района считает возможным рассмотрение и утверждение отчёта об исполнении бюджета сельского поселения  «Деревня </w:t>
      </w:r>
      <w:proofErr w:type="spellStart"/>
      <w:r>
        <w:rPr>
          <w:rFonts w:ascii="Times New Roman" w:hAnsi="Times New Roman" w:cs="Times New Roman"/>
          <w:bCs/>
          <w:sz w:val="24"/>
          <w:szCs w:val="20"/>
        </w:rPr>
        <w:t>Игнатовка</w:t>
      </w:r>
      <w:proofErr w:type="spellEnd"/>
      <w:r>
        <w:rPr>
          <w:rFonts w:ascii="Times New Roman" w:hAnsi="Times New Roman" w:cs="Times New Roman"/>
          <w:bCs/>
          <w:sz w:val="24"/>
          <w:szCs w:val="20"/>
        </w:rPr>
        <w:t>» за 201</w:t>
      </w:r>
      <w:r w:rsidR="004C6524">
        <w:rPr>
          <w:rFonts w:ascii="Times New Roman" w:hAnsi="Times New Roman" w:cs="Times New Roman"/>
          <w:bCs/>
          <w:sz w:val="24"/>
          <w:szCs w:val="20"/>
        </w:rPr>
        <w:t>9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год.</w:t>
      </w:r>
    </w:p>
    <w:p w:rsidR="00CA61C4" w:rsidRDefault="00CA61C4" w:rsidP="00CA61C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В соответствии с пунктом 15.5 статьи 15 Положения о бюджетном процессе сельского поселения  направить заключение о внешней проверке годового отчёта об исполнении бюджета в Сельскую Думу и главе администрации сельского поселения.</w:t>
      </w:r>
    </w:p>
    <w:p w:rsidR="00CA61C4" w:rsidRDefault="00CA61C4" w:rsidP="00CA61C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A61C4" w:rsidRDefault="00CA61C4" w:rsidP="00CA61C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A61C4" w:rsidRDefault="00CA61C4" w:rsidP="00CA61C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A61C4" w:rsidRDefault="00CA61C4" w:rsidP="00CA61C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A61C4" w:rsidRDefault="00CA61C4" w:rsidP="00CA61C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A61C4" w:rsidRDefault="00CA61C4" w:rsidP="00CA61C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A61C4" w:rsidRDefault="00CA61C4" w:rsidP="00CA61C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A61C4" w:rsidRDefault="00CA61C4" w:rsidP="00CA61C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A61C4" w:rsidRDefault="00CA61C4" w:rsidP="00CA61C4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Председатель контрольно-счетной палаты                                          В.А. Афонина</w:t>
      </w:r>
    </w:p>
    <w:p w:rsidR="00CA61C4" w:rsidRDefault="00CA61C4" w:rsidP="00CA61C4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CA61C4" w:rsidRDefault="00CA61C4" w:rsidP="00CA61C4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Исп. 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Борисенкова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 xml:space="preserve"> С.В.</w:t>
      </w:r>
    </w:p>
    <w:p w:rsidR="00CA61C4" w:rsidRDefault="00CA61C4" w:rsidP="00CA61C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A61C4" w:rsidRDefault="00CA61C4" w:rsidP="00CA61C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A61C4" w:rsidRDefault="00CA61C4" w:rsidP="00CA61C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A61C4" w:rsidRDefault="00CA61C4" w:rsidP="00CA61C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A61C4" w:rsidRDefault="00CA61C4" w:rsidP="00CA61C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A61C4" w:rsidRDefault="00CA61C4" w:rsidP="00CA61C4">
      <w:pPr>
        <w:spacing w:after="0" w:line="240" w:lineRule="atLeast"/>
      </w:pPr>
    </w:p>
    <w:p w:rsidR="00CA61C4" w:rsidRDefault="00CA61C4" w:rsidP="00CA61C4">
      <w:pPr>
        <w:spacing w:after="0" w:line="240" w:lineRule="atLeast"/>
      </w:pPr>
    </w:p>
    <w:p w:rsidR="00CA61C4" w:rsidRDefault="00CA61C4" w:rsidP="00CA61C4">
      <w:pPr>
        <w:spacing w:after="0" w:line="240" w:lineRule="atLeast"/>
      </w:pPr>
    </w:p>
    <w:p w:rsidR="00CA61C4" w:rsidRDefault="00CA61C4" w:rsidP="00CA61C4">
      <w:pPr>
        <w:spacing w:after="0" w:line="240" w:lineRule="atLeast"/>
      </w:pPr>
    </w:p>
    <w:p w:rsidR="008302B1" w:rsidRDefault="008302B1"/>
    <w:sectPr w:rsidR="008302B1" w:rsidSect="002C573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77A" w:rsidRDefault="00B8177A" w:rsidP="005C52A4">
      <w:pPr>
        <w:spacing w:after="0" w:line="240" w:lineRule="auto"/>
      </w:pPr>
      <w:r>
        <w:separator/>
      </w:r>
    </w:p>
  </w:endnote>
  <w:endnote w:type="continuationSeparator" w:id="0">
    <w:p w:rsidR="00B8177A" w:rsidRDefault="00B8177A" w:rsidP="005C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77A" w:rsidRDefault="00B8177A" w:rsidP="005C52A4">
      <w:pPr>
        <w:spacing w:after="0" w:line="240" w:lineRule="auto"/>
      </w:pPr>
      <w:r>
        <w:separator/>
      </w:r>
    </w:p>
  </w:footnote>
  <w:footnote w:type="continuationSeparator" w:id="0">
    <w:p w:rsidR="00B8177A" w:rsidRDefault="00B8177A" w:rsidP="005C5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289422"/>
      <w:docPartObj>
        <w:docPartGallery w:val="Page Numbers (Top of Page)"/>
        <w:docPartUnique/>
      </w:docPartObj>
    </w:sdtPr>
    <w:sdtEndPr/>
    <w:sdtContent>
      <w:p w:rsidR="00F60761" w:rsidRDefault="00F10E6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0761" w:rsidRDefault="00F6076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1C4"/>
    <w:rsid w:val="000075DD"/>
    <w:rsid w:val="000106CF"/>
    <w:rsid w:val="00014933"/>
    <w:rsid w:val="0002687B"/>
    <w:rsid w:val="0004735B"/>
    <w:rsid w:val="000A632C"/>
    <w:rsid w:val="000B35F6"/>
    <w:rsid w:val="000C4DCB"/>
    <w:rsid w:val="0010322F"/>
    <w:rsid w:val="0010609F"/>
    <w:rsid w:val="00135878"/>
    <w:rsid w:val="00162663"/>
    <w:rsid w:val="001803C5"/>
    <w:rsid w:val="001912DC"/>
    <w:rsid w:val="001949A6"/>
    <w:rsid w:val="001A2436"/>
    <w:rsid w:val="001C0769"/>
    <w:rsid w:val="002113E5"/>
    <w:rsid w:val="002453D0"/>
    <w:rsid w:val="00255DEE"/>
    <w:rsid w:val="00297518"/>
    <w:rsid w:val="002B6C93"/>
    <w:rsid w:val="002B6EA1"/>
    <w:rsid w:val="002C321A"/>
    <w:rsid w:val="002C573E"/>
    <w:rsid w:val="002D2AD1"/>
    <w:rsid w:val="00320A2F"/>
    <w:rsid w:val="0039302A"/>
    <w:rsid w:val="003D25CA"/>
    <w:rsid w:val="003F6D4B"/>
    <w:rsid w:val="004050B9"/>
    <w:rsid w:val="00415077"/>
    <w:rsid w:val="0043205D"/>
    <w:rsid w:val="00435D4F"/>
    <w:rsid w:val="00453577"/>
    <w:rsid w:val="00455ADA"/>
    <w:rsid w:val="00457927"/>
    <w:rsid w:val="004B764C"/>
    <w:rsid w:val="004C2868"/>
    <w:rsid w:val="004C6524"/>
    <w:rsid w:val="004E1736"/>
    <w:rsid w:val="00511DE2"/>
    <w:rsid w:val="0051466C"/>
    <w:rsid w:val="0053221D"/>
    <w:rsid w:val="00566754"/>
    <w:rsid w:val="00572001"/>
    <w:rsid w:val="00590487"/>
    <w:rsid w:val="00596721"/>
    <w:rsid w:val="005C52A4"/>
    <w:rsid w:val="005D0599"/>
    <w:rsid w:val="006A2A81"/>
    <w:rsid w:val="006F3D70"/>
    <w:rsid w:val="007249FC"/>
    <w:rsid w:val="007439B0"/>
    <w:rsid w:val="0078566A"/>
    <w:rsid w:val="007A0C2C"/>
    <w:rsid w:val="007B40A1"/>
    <w:rsid w:val="007E4EC8"/>
    <w:rsid w:val="007F6625"/>
    <w:rsid w:val="008216C0"/>
    <w:rsid w:val="008302B1"/>
    <w:rsid w:val="008470CD"/>
    <w:rsid w:val="00862FA6"/>
    <w:rsid w:val="00880BAB"/>
    <w:rsid w:val="00882837"/>
    <w:rsid w:val="00882C34"/>
    <w:rsid w:val="00884B18"/>
    <w:rsid w:val="008A27EA"/>
    <w:rsid w:val="008A317D"/>
    <w:rsid w:val="008B7300"/>
    <w:rsid w:val="008C1848"/>
    <w:rsid w:val="008C41C2"/>
    <w:rsid w:val="00900F79"/>
    <w:rsid w:val="0091525A"/>
    <w:rsid w:val="009253E2"/>
    <w:rsid w:val="00962160"/>
    <w:rsid w:val="00962692"/>
    <w:rsid w:val="00971F72"/>
    <w:rsid w:val="00984DE8"/>
    <w:rsid w:val="009A5C13"/>
    <w:rsid w:val="009C2F41"/>
    <w:rsid w:val="009C5A5A"/>
    <w:rsid w:val="00A14948"/>
    <w:rsid w:val="00A34C36"/>
    <w:rsid w:val="00A55236"/>
    <w:rsid w:val="00A6233D"/>
    <w:rsid w:val="00AA3911"/>
    <w:rsid w:val="00AD092B"/>
    <w:rsid w:val="00B416D5"/>
    <w:rsid w:val="00B5211B"/>
    <w:rsid w:val="00B5563E"/>
    <w:rsid w:val="00B8177A"/>
    <w:rsid w:val="00B9278B"/>
    <w:rsid w:val="00BA0533"/>
    <w:rsid w:val="00BB1B23"/>
    <w:rsid w:val="00BD6E96"/>
    <w:rsid w:val="00C04869"/>
    <w:rsid w:val="00C05351"/>
    <w:rsid w:val="00C954CD"/>
    <w:rsid w:val="00CA61C4"/>
    <w:rsid w:val="00CD43DD"/>
    <w:rsid w:val="00D0190C"/>
    <w:rsid w:val="00D41BA0"/>
    <w:rsid w:val="00D7073C"/>
    <w:rsid w:val="00D955EA"/>
    <w:rsid w:val="00DB6F98"/>
    <w:rsid w:val="00DD7B09"/>
    <w:rsid w:val="00DE3562"/>
    <w:rsid w:val="00DE57B1"/>
    <w:rsid w:val="00DF745D"/>
    <w:rsid w:val="00E07D2F"/>
    <w:rsid w:val="00EA2882"/>
    <w:rsid w:val="00EB4FAE"/>
    <w:rsid w:val="00ED6735"/>
    <w:rsid w:val="00EE0A72"/>
    <w:rsid w:val="00EE3A97"/>
    <w:rsid w:val="00F10E67"/>
    <w:rsid w:val="00F14DF3"/>
    <w:rsid w:val="00F415A4"/>
    <w:rsid w:val="00F501CE"/>
    <w:rsid w:val="00F60761"/>
    <w:rsid w:val="00FC2EFC"/>
    <w:rsid w:val="00FD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CA61C4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CA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CA61C4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CA61C4"/>
  </w:style>
  <w:style w:type="paragraph" w:styleId="a6">
    <w:name w:val="header"/>
    <w:basedOn w:val="a"/>
    <w:link w:val="a5"/>
    <w:uiPriority w:val="99"/>
    <w:unhideWhenUsed/>
    <w:rsid w:val="00CA6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CA61C4"/>
  </w:style>
  <w:style w:type="character" w:customStyle="1" w:styleId="a7">
    <w:name w:val="Нижний колонтитул Знак"/>
    <w:basedOn w:val="a0"/>
    <w:link w:val="a8"/>
    <w:uiPriority w:val="99"/>
    <w:rsid w:val="00CA61C4"/>
  </w:style>
  <w:style w:type="paragraph" w:styleId="a8">
    <w:name w:val="footer"/>
    <w:basedOn w:val="a"/>
    <w:link w:val="a7"/>
    <w:uiPriority w:val="99"/>
    <w:unhideWhenUsed/>
    <w:rsid w:val="00CA6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CA61C4"/>
  </w:style>
  <w:style w:type="character" w:styleId="a9">
    <w:name w:val="Strong"/>
    <w:basedOn w:val="a0"/>
    <w:qFormat/>
    <w:rsid w:val="00CA61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7CB81-560A-454D-B2A2-ECFA47E6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10</Pages>
  <Words>4396</Words>
  <Characters>25062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ludra</cp:lastModifiedBy>
  <cp:revision>74</cp:revision>
  <cp:lastPrinted>2020-04-06T10:11:00Z</cp:lastPrinted>
  <dcterms:created xsi:type="dcterms:W3CDTF">2020-04-06T07:12:00Z</dcterms:created>
  <dcterms:modified xsi:type="dcterms:W3CDTF">2020-04-10T05:23:00Z</dcterms:modified>
</cp:coreProperties>
</file>