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377" w:rsidRPr="000B18EE" w:rsidRDefault="000A1377" w:rsidP="003977ED">
      <w:pPr>
        <w:spacing w:after="0" w:line="240" w:lineRule="atLeast"/>
        <w:jc w:val="center"/>
        <w:rPr>
          <w:rFonts w:ascii="Times New Roman" w:eastAsia="Times New Roman" w:hAnsi="Times New Roman" w:cs="Times New Roman"/>
          <w:b/>
          <w:sz w:val="28"/>
          <w:szCs w:val="28"/>
        </w:rPr>
      </w:pPr>
      <w:r w:rsidRPr="000B18EE">
        <w:rPr>
          <w:rFonts w:ascii="Times New Roman" w:eastAsia="Times New Roman" w:hAnsi="Times New Roman" w:cs="Times New Roman"/>
          <w:b/>
          <w:sz w:val="28"/>
          <w:szCs w:val="28"/>
        </w:rPr>
        <w:t xml:space="preserve">Заключение </w:t>
      </w:r>
    </w:p>
    <w:p w:rsidR="000A1377" w:rsidRDefault="000A1377" w:rsidP="003977ED">
      <w:pPr>
        <w:spacing w:after="0" w:line="240" w:lineRule="atLeast"/>
        <w:jc w:val="center"/>
        <w:rPr>
          <w:rFonts w:ascii="Times New Roman" w:hAnsi="Times New Roman" w:cs="Times New Roman"/>
          <w:b/>
          <w:sz w:val="24"/>
          <w:szCs w:val="24"/>
        </w:rPr>
      </w:pPr>
      <w:r w:rsidRPr="000B18EE">
        <w:rPr>
          <w:rFonts w:ascii="Times New Roman" w:eastAsia="Times New Roman" w:hAnsi="Times New Roman" w:cs="Times New Roman"/>
          <w:b/>
          <w:sz w:val="24"/>
          <w:szCs w:val="24"/>
        </w:rPr>
        <w:t xml:space="preserve">контрольно-счетной палаты муниципального района «Город Людиново и </w:t>
      </w:r>
      <w:proofErr w:type="spellStart"/>
      <w:r w:rsidRPr="000B18EE">
        <w:rPr>
          <w:rFonts w:ascii="Times New Roman" w:eastAsia="Times New Roman" w:hAnsi="Times New Roman" w:cs="Times New Roman"/>
          <w:b/>
          <w:sz w:val="24"/>
          <w:szCs w:val="24"/>
        </w:rPr>
        <w:t>Людиновский</w:t>
      </w:r>
      <w:proofErr w:type="spellEnd"/>
      <w:r w:rsidRPr="000B18EE">
        <w:rPr>
          <w:rFonts w:ascii="Times New Roman" w:eastAsia="Times New Roman" w:hAnsi="Times New Roman" w:cs="Times New Roman"/>
          <w:b/>
          <w:sz w:val="24"/>
          <w:szCs w:val="24"/>
        </w:rPr>
        <w:t xml:space="preserve"> район» на  </w:t>
      </w:r>
      <w:r>
        <w:rPr>
          <w:rFonts w:ascii="Times New Roman" w:eastAsia="Times New Roman" w:hAnsi="Times New Roman" w:cs="Times New Roman"/>
          <w:b/>
          <w:sz w:val="24"/>
          <w:szCs w:val="24"/>
        </w:rPr>
        <w:t>отчет об исполнении бюджета</w:t>
      </w:r>
      <w:r w:rsidRPr="000B18EE">
        <w:rPr>
          <w:rFonts w:ascii="Times New Roman" w:eastAsia="Times New Roman" w:hAnsi="Times New Roman" w:cs="Times New Roman"/>
          <w:b/>
          <w:sz w:val="24"/>
          <w:szCs w:val="24"/>
        </w:rPr>
        <w:t xml:space="preserve"> сельского поселения</w:t>
      </w:r>
      <w:r>
        <w:rPr>
          <w:rFonts w:ascii="Times New Roman" w:eastAsia="Times New Roman" w:hAnsi="Times New Roman" w:cs="Times New Roman"/>
          <w:b/>
          <w:sz w:val="24"/>
          <w:szCs w:val="24"/>
        </w:rPr>
        <w:t xml:space="preserve"> «Село Букань»  </w:t>
      </w:r>
      <w:r>
        <w:rPr>
          <w:rFonts w:ascii="Times New Roman" w:hAnsi="Times New Roman" w:cs="Times New Roman"/>
          <w:b/>
          <w:sz w:val="24"/>
          <w:szCs w:val="24"/>
        </w:rPr>
        <w:t xml:space="preserve">за </w:t>
      </w:r>
      <w:r w:rsidR="0014256C">
        <w:rPr>
          <w:rFonts w:ascii="Times New Roman" w:hAnsi="Times New Roman" w:cs="Times New Roman"/>
          <w:b/>
          <w:sz w:val="24"/>
          <w:szCs w:val="24"/>
        </w:rPr>
        <w:t>6</w:t>
      </w:r>
      <w:r>
        <w:rPr>
          <w:rFonts w:ascii="Times New Roman" w:hAnsi="Times New Roman" w:cs="Times New Roman"/>
          <w:b/>
          <w:sz w:val="24"/>
          <w:szCs w:val="24"/>
        </w:rPr>
        <w:t xml:space="preserve"> месяцев  201</w:t>
      </w:r>
      <w:r w:rsidR="0014256C">
        <w:rPr>
          <w:rFonts w:ascii="Times New Roman" w:hAnsi="Times New Roman" w:cs="Times New Roman"/>
          <w:b/>
          <w:sz w:val="24"/>
          <w:szCs w:val="24"/>
        </w:rPr>
        <w:t>8</w:t>
      </w:r>
      <w:r>
        <w:rPr>
          <w:rFonts w:ascii="Times New Roman" w:hAnsi="Times New Roman" w:cs="Times New Roman"/>
          <w:b/>
          <w:sz w:val="24"/>
          <w:szCs w:val="24"/>
        </w:rPr>
        <w:t xml:space="preserve"> года</w:t>
      </w:r>
    </w:p>
    <w:p w:rsidR="000A1377" w:rsidRPr="00B63E25" w:rsidRDefault="000A1377" w:rsidP="003977ED">
      <w:pPr>
        <w:spacing w:after="0" w:line="240" w:lineRule="atLeast"/>
        <w:jc w:val="center"/>
        <w:rPr>
          <w:rFonts w:ascii="Times New Roman" w:hAnsi="Times New Roman" w:cs="Times New Roman"/>
          <w:b/>
          <w:sz w:val="24"/>
          <w:szCs w:val="24"/>
        </w:rPr>
      </w:pPr>
      <w:r w:rsidRPr="00B63E25">
        <w:rPr>
          <w:rFonts w:ascii="Times New Roman" w:hAnsi="Times New Roman" w:cs="Times New Roman"/>
          <w:b/>
          <w:sz w:val="24"/>
          <w:szCs w:val="24"/>
        </w:rPr>
        <w:t>1. Общие положения</w:t>
      </w:r>
      <w:r w:rsidR="008522F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amp;acy;&amp;dcy;&amp;mcy;&amp;lcy;&amp;yucy;&amp;dcy;&amp;icy;&amp;ncy;&amp;ocy;&amp;vcy;&amp;ocy;.&amp;rcy;&amp;fcy;/files/uploads/images/2(9).png" style="width:24pt;height:24pt"/>
        </w:pict>
      </w:r>
    </w:p>
    <w:p w:rsidR="000A1377" w:rsidRDefault="000A1377" w:rsidP="003977ED">
      <w:pPr>
        <w:tabs>
          <w:tab w:val="left" w:pos="536"/>
          <w:tab w:val="left" w:pos="1909"/>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Заключение на отчет об исполнении бюджета сельского поселения «Село Букань» за</w:t>
      </w:r>
      <w:r w:rsidR="003977ED">
        <w:rPr>
          <w:rFonts w:ascii="Times New Roman" w:hAnsi="Times New Roman" w:cs="Times New Roman"/>
          <w:sz w:val="24"/>
          <w:szCs w:val="24"/>
        </w:rPr>
        <w:t xml:space="preserve"> 6 </w:t>
      </w:r>
      <w:r>
        <w:rPr>
          <w:rFonts w:ascii="Times New Roman" w:hAnsi="Times New Roman" w:cs="Times New Roman"/>
          <w:sz w:val="24"/>
          <w:szCs w:val="24"/>
        </w:rPr>
        <w:t xml:space="preserve"> месяцев</w:t>
      </w:r>
      <w:r w:rsidRPr="001B12E2">
        <w:rPr>
          <w:rFonts w:ascii="Times New Roman" w:hAnsi="Times New Roman" w:cs="Times New Roman"/>
          <w:sz w:val="24"/>
          <w:szCs w:val="24"/>
        </w:rPr>
        <w:t xml:space="preserve"> </w:t>
      </w:r>
      <w:r>
        <w:rPr>
          <w:rFonts w:ascii="Times New Roman" w:hAnsi="Times New Roman" w:cs="Times New Roman"/>
          <w:sz w:val="24"/>
          <w:szCs w:val="24"/>
        </w:rPr>
        <w:t>201</w:t>
      </w:r>
      <w:r w:rsidR="003977ED">
        <w:rPr>
          <w:rFonts w:ascii="Times New Roman" w:hAnsi="Times New Roman" w:cs="Times New Roman"/>
          <w:sz w:val="24"/>
          <w:szCs w:val="24"/>
        </w:rPr>
        <w:t>8</w:t>
      </w:r>
      <w:r>
        <w:rPr>
          <w:rFonts w:ascii="Times New Roman" w:hAnsi="Times New Roman" w:cs="Times New Roman"/>
          <w:sz w:val="24"/>
          <w:szCs w:val="24"/>
        </w:rPr>
        <w:t xml:space="preserve"> года подготовлено во исполнение статьи 157, пункта 5 статьи 264.2, статьи 268.1 Бюджетного кодекса Российской Федерации,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пункта 11 статьи 8 Положения о контрольно-счетной палате муниципального</w:t>
      </w:r>
      <w:proofErr w:type="gramEnd"/>
      <w:r>
        <w:rPr>
          <w:rFonts w:ascii="Times New Roman" w:hAnsi="Times New Roman" w:cs="Times New Roman"/>
          <w:sz w:val="24"/>
          <w:szCs w:val="24"/>
        </w:rPr>
        <w:t xml:space="preserve"> района «Город Людиново и </w:t>
      </w:r>
      <w:proofErr w:type="spellStart"/>
      <w:r>
        <w:rPr>
          <w:rFonts w:ascii="Times New Roman" w:hAnsi="Times New Roman" w:cs="Times New Roman"/>
          <w:sz w:val="24"/>
          <w:szCs w:val="24"/>
        </w:rPr>
        <w:t>Людиновский</w:t>
      </w:r>
      <w:proofErr w:type="spellEnd"/>
      <w:r>
        <w:rPr>
          <w:rFonts w:ascii="Times New Roman" w:hAnsi="Times New Roman" w:cs="Times New Roman"/>
          <w:sz w:val="24"/>
          <w:szCs w:val="24"/>
        </w:rPr>
        <w:t xml:space="preserve"> район», утвержденного решением </w:t>
      </w:r>
      <w:proofErr w:type="spellStart"/>
      <w:r>
        <w:rPr>
          <w:rFonts w:ascii="Times New Roman" w:hAnsi="Times New Roman" w:cs="Times New Roman"/>
          <w:sz w:val="24"/>
          <w:szCs w:val="24"/>
        </w:rPr>
        <w:t>Людиновского</w:t>
      </w:r>
      <w:proofErr w:type="spellEnd"/>
      <w:r>
        <w:rPr>
          <w:rFonts w:ascii="Times New Roman" w:hAnsi="Times New Roman" w:cs="Times New Roman"/>
          <w:sz w:val="24"/>
          <w:szCs w:val="24"/>
        </w:rPr>
        <w:t xml:space="preserve"> Районного Собрания от 25.04.2012 № 181, решения Сельской Думы от </w:t>
      </w:r>
      <w:r w:rsidR="0014256C">
        <w:rPr>
          <w:rFonts w:ascii="Times New Roman" w:hAnsi="Times New Roman" w:cs="Times New Roman"/>
          <w:sz w:val="24"/>
          <w:szCs w:val="24"/>
        </w:rPr>
        <w:t>07</w:t>
      </w:r>
      <w:r>
        <w:rPr>
          <w:rFonts w:ascii="Times New Roman" w:hAnsi="Times New Roman" w:cs="Times New Roman"/>
          <w:sz w:val="24"/>
          <w:szCs w:val="24"/>
        </w:rPr>
        <w:t>.12.201</w:t>
      </w:r>
      <w:r w:rsidR="0014256C">
        <w:rPr>
          <w:rFonts w:ascii="Times New Roman" w:hAnsi="Times New Roman" w:cs="Times New Roman"/>
          <w:sz w:val="24"/>
          <w:szCs w:val="24"/>
        </w:rPr>
        <w:t>7</w:t>
      </w:r>
      <w:r>
        <w:rPr>
          <w:rFonts w:ascii="Times New Roman" w:hAnsi="Times New Roman" w:cs="Times New Roman"/>
          <w:sz w:val="24"/>
          <w:szCs w:val="24"/>
        </w:rPr>
        <w:t xml:space="preserve"> № 3</w:t>
      </w:r>
      <w:r w:rsidR="0014256C">
        <w:rPr>
          <w:rFonts w:ascii="Times New Roman" w:hAnsi="Times New Roman" w:cs="Times New Roman"/>
          <w:sz w:val="24"/>
          <w:szCs w:val="24"/>
        </w:rPr>
        <w:t>3</w:t>
      </w:r>
      <w:r>
        <w:rPr>
          <w:rFonts w:ascii="Times New Roman" w:hAnsi="Times New Roman" w:cs="Times New Roman"/>
          <w:sz w:val="24"/>
          <w:szCs w:val="24"/>
        </w:rPr>
        <w:t xml:space="preserve"> «О передаче контрольно-счетной палате муниципального района «Город Людиново и </w:t>
      </w:r>
      <w:proofErr w:type="spellStart"/>
      <w:r>
        <w:rPr>
          <w:rFonts w:ascii="Times New Roman" w:hAnsi="Times New Roman" w:cs="Times New Roman"/>
          <w:sz w:val="24"/>
          <w:szCs w:val="24"/>
        </w:rPr>
        <w:t>Людиновский</w:t>
      </w:r>
      <w:proofErr w:type="spellEnd"/>
      <w:r>
        <w:rPr>
          <w:rFonts w:ascii="Times New Roman" w:hAnsi="Times New Roman" w:cs="Times New Roman"/>
          <w:sz w:val="24"/>
          <w:szCs w:val="24"/>
        </w:rPr>
        <w:t xml:space="preserve"> район» полномочий контрольно-счетного органа сельского поселения «Село Букань» и пункта 3.2 Плана работы на 201</w:t>
      </w:r>
      <w:r w:rsidR="0014256C">
        <w:rPr>
          <w:rFonts w:ascii="Times New Roman" w:hAnsi="Times New Roman" w:cs="Times New Roman"/>
          <w:sz w:val="24"/>
          <w:szCs w:val="24"/>
        </w:rPr>
        <w:t>8</w:t>
      </w:r>
      <w:r>
        <w:rPr>
          <w:rFonts w:ascii="Times New Roman" w:hAnsi="Times New Roman" w:cs="Times New Roman"/>
          <w:sz w:val="24"/>
          <w:szCs w:val="24"/>
        </w:rPr>
        <w:t xml:space="preserve"> год. </w:t>
      </w:r>
    </w:p>
    <w:p w:rsidR="000A1377" w:rsidRDefault="000A1377" w:rsidP="003977ED">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Анализ отчета об исполнении бюджета сельского поселения проведен в целях:</w:t>
      </w:r>
    </w:p>
    <w:p w:rsidR="000A1377" w:rsidRPr="00763261" w:rsidRDefault="000A1377" w:rsidP="003977ED">
      <w:pPr>
        <w:spacing w:after="0" w:line="240" w:lineRule="atLeast"/>
        <w:jc w:val="both"/>
        <w:rPr>
          <w:rFonts w:ascii="Times New Roman" w:hAnsi="Times New Roman" w:cs="Times New Roman"/>
          <w:sz w:val="28"/>
          <w:szCs w:val="24"/>
        </w:rPr>
      </w:pPr>
      <w:r>
        <w:rPr>
          <w:rFonts w:ascii="Times New Roman" w:hAnsi="Times New Roman" w:cs="Times New Roman"/>
          <w:sz w:val="24"/>
          <w:szCs w:val="24"/>
        </w:rPr>
        <w:t xml:space="preserve">         оценки соблюдения бюджетного законодательства при исполнении бюджета сельского поселения;</w:t>
      </w:r>
    </w:p>
    <w:p w:rsidR="000A1377" w:rsidRDefault="000A1377" w:rsidP="003977ED">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оценки исполнения бюджета, сопоставления утвержденных показателей бюджета сельского поселения за</w:t>
      </w:r>
      <w:r w:rsidR="0014256C">
        <w:rPr>
          <w:rFonts w:ascii="Times New Roman" w:hAnsi="Times New Roman" w:cs="Times New Roman"/>
          <w:sz w:val="24"/>
          <w:szCs w:val="24"/>
        </w:rPr>
        <w:t xml:space="preserve"> 6</w:t>
      </w:r>
      <w:r>
        <w:rPr>
          <w:rFonts w:ascii="Times New Roman" w:hAnsi="Times New Roman" w:cs="Times New Roman"/>
          <w:sz w:val="24"/>
          <w:szCs w:val="24"/>
        </w:rPr>
        <w:t xml:space="preserve"> месяцев 201</w:t>
      </w:r>
      <w:r w:rsidR="0014256C">
        <w:rPr>
          <w:rFonts w:ascii="Times New Roman" w:hAnsi="Times New Roman" w:cs="Times New Roman"/>
          <w:sz w:val="24"/>
          <w:szCs w:val="24"/>
        </w:rPr>
        <w:t>8</w:t>
      </w:r>
      <w:r>
        <w:rPr>
          <w:rFonts w:ascii="Times New Roman" w:hAnsi="Times New Roman" w:cs="Times New Roman"/>
          <w:sz w:val="24"/>
          <w:szCs w:val="24"/>
        </w:rPr>
        <w:t xml:space="preserve"> года с годовыми бюджетными назначениями, а также с показателями за аналогичный период прошлого года;</w:t>
      </w:r>
    </w:p>
    <w:p w:rsidR="000A1377" w:rsidRDefault="000A1377" w:rsidP="003977ED">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оценки достоверности отчетности об исполнении бюджета сельского поселения;</w:t>
      </w:r>
    </w:p>
    <w:p w:rsidR="000A1377" w:rsidRDefault="000A1377" w:rsidP="003977ED">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выявление возможных несоответствий (нарушений) и подготовка предложений, направленных на их устранение.</w:t>
      </w:r>
    </w:p>
    <w:p w:rsidR="000A1377" w:rsidRDefault="000A1377" w:rsidP="003977ED">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Согласно требованиям пункта 5 статьи 264.2 БК РФ отчет об исполнении бюджета сельского поселения за </w:t>
      </w:r>
      <w:r w:rsidR="0014256C">
        <w:rPr>
          <w:rFonts w:ascii="Times New Roman" w:hAnsi="Times New Roman" w:cs="Times New Roman"/>
          <w:sz w:val="24"/>
          <w:szCs w:val="24"/>
        </w:rPr>
        <w:t>6</w:t>
      </w:r>
      <w:r>
        <w:rPr>
          <w:rFonts w:ascii="Times New Roman" w:hAnsi="Times New Roman" w:cs="Times New Roman"/>
          <w:sz w:val="24"/>
          <w:szCs w:val="24"/>
        </w:rPr>
        <w:t xml:space="preserve"> месяцев 201</w:t>
      </w:r>
      <w:r w:rsidR="0014256C">
        <w:rPr>
          <w:rFonts w:ascii="Times New Roman" w:hAnsi="Times New Roman" w:cs="Times New Roman"/>
          <w:sz w:val="24"/>
          <w:szCs w:val="24"/>
        </w:rPr>
        <w:t>8</w:t>
      </w:r>
      <w:r>
        <w:rPr>
          <w:rFonts w:ascii="Times New Roman" w:hAnsi="Times New Roman" w:cs="Times New Roman"/>
          <w:sz w:val="24"/>
          <w:szCs w:val="24"/>
        </w:rPr>
        <w:t xml:space="preserve"> года утвержден администрацией сельского поселения, постановлением от </w:t>
      </w:r>
      <w:r w:rsidR="001F0C44">
        <w:rPr>
          <w:rFonts w:ascii="Times New Roman" w:hAnsi="Times New Roman" w:cs="Times New Roman"/>
          <w:sz w:val="24"/>
          <w:szCs w:val="24"/>
        </w:rPr>
        <w:t>10</w:t>
      </w:r>
      <w:r>
        <w:rPr>
          <w:rFonts w:ascii="Times New Roman" w:hAnsi="Times New Roman" w:cs="Times New Roman"/>
          <w:sz w:val="24"/>
          <w:szCs w:val="24"/>
        </w:rPr>
        <w:t>.</w:t>
      </w:r>
      <w:r w:rsidR="001F0C44">
        <w:rPr>
          <w:rFonts w:ascii="Times New Roman" w:hAnsi="Times New Roman" w:cs="Times New Roman"/>
          <w:sz w:val="24"/>
          <w:szCs w:val="24"/>
        </w:rPr>
        <w:t>07</w:t>
      </w:r>
      <w:r>
        <w:rPr>
          <w:rFonts w:ascii="Times New Roman" w:hAnsi="Times New Roman" w:cs="Times New Roman"/>
          <w:sz w:val="24"/>
          <w:szCs w:val="24"/>
        </w:rPr>
        <w:t>.201</w:t>
      </w:r>
      <w:r w:rsidR="001F0C44">
        <w:rPr>
          <w:rFonts w:ascii="Times New Roman" w:hAnsi="Times New Roman" w:cs="Times New Roman"/>
          <w:sz w:val="24"/>
          <w:szCs w:val="24"/>
        </w:rPr>
        <w:t>8</w:t>
      </w:r>
      <w:r>
        <w:rPr>
          <w:rFonts w:ascii="Times New Roman" w:hAnsi="Times New Roman" w:cs="Times New Roman"/>
          <w:sz w:val="24"/>
          <w:szCs w:val="24"/>
        </w:rPr>
        <w:t xml:space="preserve"> № </w:t>
      </w:r>
      <w:r w:rsidR="001F0C44">
        <w:rPr>
          <w:rFonts w:ascii="Times New Roman" w:hAnsi="Times New Roman" w:cs="Times New Roman"/>
          <w:sz w:val="24"/>
          <w:szCs w:val="24"/>
        </w:rPr>
        <w:t>13</w:t>
      </w:r>
      <w:r>
        <w:rPr>
          <w:rFonts w:ascii="Times New Roman" w:hAnsi="Times New Roman" w:cs="Times New Roman"/>
          <w:sz w:val="24"/>
          <w:szCs w:val="24"/>
        </w:rPr>
        <w:t xml:space="preserve">  и представлен в контрольно-счетную палату для осуществления полномочий по внешнему финансовому контролю.</w:t>
      </w:r>
    </w:p>
    <w:p w:rsidR="000A1377" w:rsidRDefault="000A1377" w:rsidP="003977ED">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При подготовке заключения использована бюджетная отчетность, документы и материалы, представленные  администрацией сельского поселения «Село Букань».</w:t>
      </w:r>
    </w:p>
    <w:p w:rsidR="000A1377" w:rsidRDefault="000A1377" w:rsidP="003977ED">
      <w:pPr>
        <w:tabs>
          <w:tab w:val="left" w:pos="553"/>
          <w:tab w:val="left" w:pos="1808"/>
          <w:tab w:val="center" w:pos="4677"/>
        </w:tabs>
        <w:spacing w:after="0" w:line="240" w:lineRule="atLeast"/>
        <w:rPr>
          <w:rFonts w:ascii="Times New Roman" w:hAnsi="Times New Roman" w:cs="Times New Roman"/>
          <w:b/>
          <w:sz w:val="24"/>
          <w:szCs w:val="24"/>
        </w:rPr>
      </w:pPr>
      <w:r>
        <w:rPr>
          <w:rFonts w:ascii="Times New Roman" w:hAnsi="Times New Roman" w:cs="Times New Roman"/>
          <w:b/>
          <w:sz w:val="24"/>
          <w:szCs w:val="24"/>
        </w:rPr>
        <w:t xml:space="preserve">        2. </w:t>
      </w:r>
      <w:r w:rsidRPr="00FB1A04">
        <w:rPr>
          <w:rFonts w:ascii="Times New Roman" w:hAnsi="Times New Roman" w:cs="Times New Roman"/>
          <w:b/>
          <w:sz w:val="24"/>
          <w:szCs w:val="24"/>
        </w:rPr>
        <w:t xml:space="preserve">Общая характеристика </w:t>
      </w:r>
      <w:r>
        <w:rPr>
          <w:rFonts w:ascii="Times New Roman" w:hAnsi="Times New Roman" w:cs="Times New Roman"/>
          <w:b/>
          <w:sz w:val="24"/>
          <w:szCs w:val="24"/>
        </w:rPr>
        <w:t xml:space="preserve">исполнения </w:t>
      </w:r>
      <w:r w:rsidRPr="00FB1A04">
        <w:rPr>
          <w:rFonts w:ascii="Times New Roman" w:hAnsi="Times New Roman" w:cs="Times New Roman"/>
          <w:b/>
          <w:sz w:val="24"/>
          <w:szCs w:val="24"/>
        </w:rPr>
        <w:t xml:space="preserve">бюджета </w:t>
      </w:r>
      <w:r>
        <w:rPr>
          <w:rFonts w:ascii="Times New Roman" w:hAnsi="Times New Roman" w:cs="Times New Roman"/>
          <w:b/>
          <w:sz w:val="24"/>
          <w:szCs w:val="24"/>
        </w:rPr>
        <w:t>сельского поселения</w:t>
      </w:r>
    </w:p>
    <w:p w:rsidR="000A1377" w:rsidRDefault="000A1377" w:rsidP="003977ED">
      <w:pPr>
        <w:tabs>
          <w:tab w:val="left" w:pos="486"/>
          <w:tab w:val="left" w:pos="1808"/>
        </w:tabs>
        <w:spacing w:after="0" w:line="240" w:lineRule="atLeast"/>
        <w:jc w:val="both"/>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Бюджет сельского поселения на 201</w:t>
      </w:r>
      <w:r w:rsidR="001F0C44">
        <w:rPr>
          <w:rFonts w:ascii="Times New Roman" w:hAnsi="Times New Roman" w:cs="Times New Roman"/>
          <w:sz w:val="24"/>
          <w:szCs w:val="24"/>
        </w:rPr>
        <w:t>8</w:t>
      </w:r>
      <w:r>
        <w:rPr>
          <w:rFonts w:ascii="Times New Roman" w:hAnsi="Times New Roman" w:cs="Times New Roman"/>
          <w:sz w:val="24"/>
          <w:szCs w:val="24"/>
        </w:rPr>
        <w:t xml:space="preserve"> год и на плановый период 201</w:t>
      </w:r>
      <w:r w:rsidR="001F0C44">
        <w:rPr>
          <w:rFonts w:ascii="Times New Roman" w:hAnsi="Times New Roman" w:cs="Times New Roman"/>
          <w:sz w:val="24"/>
          <w:szCs w:val="24"/>
        </w:rPr>
        <w:t>9</w:t>
      </w:r>
      <w:r>
        <w:rPr>
          <w:rFonts w:ascii="Times New Roman" w:hAnsi="Times New Roman" w:cs="Times New Roman"/>
          <w:sz w:val="24"/>
          <w:szCs w:val="24"/>
        </w:rPr>
        <w:t xml:space="preserve"> и 20</w:t>
      </w:r>
      <w:r w:rsidR="001F0C44">
        <w:rPr>
          <w:rFonts w:ascii="Times New Roman" w:hAnsi="Times New Roman" w:cs="Times New Roman"/>
          <w:sz w:val="24"/>
          <w:szCs w:val="24"/>
        </w:rPr>
        <w:t>20</w:t>
      </w:r>
      <w:r>
        <w:rPr>
          <w:rFonts w:ascii="Times New Roman" w:hAnsi="Times New Roman" w:cs="Times New Roman"/>
          <w:sz w:val="24"/>
          <w:szCs w:val="24"/>
        </w:rPr>
        <w:t xml:space="preserve"> годов утвержден решением Сельской Думы от 2</w:t>
      </w:r>
      <w:r w:rsidR="001F0C44">
        <w:rPr>
          <w:rFonts w:ascii="Times New Roman" w:hAnsi="Times New Roman" w:cs="Times New Roman"/>
          <w:sz w:val="24"/>
          <w:szCs w:val="24"/>
        </w:rPr>
        <w:t>2</w:t>
      </w:r>
      <w:r>
        <w:rPr>
          <w:rFonts w:ascii="Times New Roman" w:hAnsi="Times New Roman" w:cs="Times New Roman"/>
          <w:sz w:val="24"/>
          <w:szCs w:val="24"/>
        </w:rPr>
        <w:t>.12.201</w:t>
      </w:r>
      <w:r w:rsidR="001F0C44">
        <w:rPr>
          <w:rFonts w:ascii="Times New Roman" w:hAnsi="Times New Roman" w:cs="Times New Roman"/>
          <w:sz w:val="24"/>
          <w:szCs w:val="24"/>
        </w:rPr>
        <w:t>7</w:t>
      </w:r>
      <w:r>
        <w:rPr>
          <w:rFonts w:ascii="Times New Roman" w:hAnsi="Times New Roman" w:cs="Times New Roman"/>
          <w:sz w:val="24"/>
          <w:szCs w:val="24"/>
        </w:rPr>
        <w:t xml:space="preserve"> № 3</w:t>
      </w:r>
      <w:r w:rsidR="001F0C44">
        <w:rPr>
          <w:rFonts w:ascii="Times New Roman" w:hAnsi="Times New Roman" w:cs="Times New Roman"/>
          <w:sz w:val="24"/>
          <w:szCs w:val="24"/>
        </w:rPr>
        <w:t>6</w:t>
      </w:r>
      <w:r>
        <w:rPr>
          <w:rFonts w:ascii="Times New Roman" w:hAnsi="Times New Roman" w:cs="Times New Roman"/>
          <w:sz w:val="24"/>
          <w:szCs w:val="24"/>
        </w:rPr>
        <w:t>:</w:t>
      </w:r>
    </w:p>
    <w:p w:rsidR="000A1377" w:rsidRDefault="000A1377" w:rsidP="003977ED">
      <w:pPr>
        <w:tabs>
          <w:tab w:val="left" w:pos="486"/>
          <w:tab w:val="left" w:pos="1808"/>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1F0C44">
        <w:rPr>
          <w:rFonts w:ascii="Times New Roman" w:hAnsi="Times New Roman" w:cs="Times New Roman"/>
          <w:sz w:val="24"/>
          <w:szCs w:val="24"/>
        </w:rPr>
        <w:t xml:space="preserve">- </w:t>
      </w:r>
      <w:r>
        <w:rPr>
          <w:rFonts w:ascii="Times New Roman" w:hAnsi="Times New Roman" w:cs="Times New Roman"/>
          <w:sz w:val="24"/>
          <w:szCs w:val="24"/>
        </w:rPr>
        <w:t xml:space="preserve"> по доходам в сумме  </w:t>
      </w:r>
      <w:r w:rsidR="001F0C44" w:rsidRPr="001F0C44">
        <w:rPr>
          <w:rFonts w:ascii="Times New Roman" w:hAnsi="Times New Roman" w:cs="Times New Roman"/>
          <w:i/>
          <w:sz w:val="24"/>
          <w:szCs w:val="24"/>
        </w:rPr>
        <w:t>9</w:t>
      </w:r>
      <w:r w:rsidR="001F0C44">
        <w:rPr>
          <w:rFonts w:ascii="Times New Roman" w:hAnsi="Times New Roman" w:cs="Times New Roman"/>
          <w:i/>
          <w:sz w:val="24"/>
          <w:szCs w:val="24"/>
        </w:rPr>
        <w:t xml:space="preserve"> </w:t>
      </w:r>
      <w:r w:rsidR="001F0C44" w:rsidRPr="001F0C44">
        <w:rPr>
          <w:rFonts w:ascii="Times New Roman" w:hAnsi="Times New Roman" w:cs="Times New Roman"/>
          <w:i/>
          <w:sz w:val="24"/>
          <w:szCs w:val="24"/>
        </w:rPr>
        <w:t>958,4</w:t>
      </w:r>
      <w:r w:rsidRPr="00F329DE">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из них: безвозмездные поступления в сумме </w:t>
      </w:r>
      <w:r w:rsidRPr="00F2709C">
        <w:rPr>
          <w:rFonts w:ascii="Times New Roman" w:hAnsi="Times New Roman" w:cs="Times New Roman"/>
          <w:i/>
          <w:sz w:val="24"/>
          <w:szCs w:val="24"/>
        </w:rPr>
        <w:t xml:space="preserve"> </w:t>
      </w:r>
      <w:r w:rsidR="001F0C44">
        <w:rPr>
          <w:rFonts w:ascii="Times New Roman" w:hAnsi="Times New Roman" w:cs="Times New Roman"/>
          <w:i/>
          <w:sz w:val="24"/>
          <w:szCs w:val="24"/>
        </w:rPr>
        <w:t>9</w:t>
      </w:r>
      <w:r w:rsidR="003977ED">
        <w:rPr>
          <w:rFonts w:ascii="Times New Roman" w:hAnsi="Times New Roman" w:cs="Times New Roman"/>
          <w:i/>
          <w:sz w:val="24"/>
          <w:szCs w:val="24"/>
        </w:rPr>
        <w:t xml:space="preserve"> </w:t>
      </w:r>
      <w:r w:rsidR="001F0C44">
        <w:rPr>
          <w:rFonts w:ascii="Times New Roman" w:hAnsi="Times New Roman" w:cs="Times New Roman"/>
          <w:i/>
          <w:sz w:val="24"/>
          <w:szCs w:val="24"/>
        </w:rPr>
        <w:t>768,4</w:t>
      </w:r>
      <w:r>
        <w:rPr>
          <w:rFonts w:ascii="Times New Roman" w:hAnsi="Times New Roman" w:cs="Times New Roman"/>
          <w:i/>
          <w:sz w:val="24"/>
          <w:szCs w:val="24"/>
        </w:rPr>
        <w:t xml:space="preserve"> т</w:t>
      </w:r>
      <w:r w:rsidRPr="00F329DE">
        <w:rPr>
          <w:rFonts w:ascii="Times New Roman" w:hAnsi="Times New Roman" w:cs="Times New Roman"/>
          <w:i/>
          <w:sz w:val="24"/>
          <w:szCs w:val="24"/>
        </w:rPr>
        <w:t xml:space="preserve">ыс. </w:t>
      </w:r>
      <w:r w:rsidRPr="0033480C">
        <w:rPr>
          <w:rFonts w:ascii="Times New Roman" w:hAnsi="Times New Roman" w:cs="Times New Roman"/>
          <w:sz w:val="24"/>
          <w:szCs w:val="24"/>
        </w:rPr>
        <w:t>рублей</w:t>
      </w:r>
      <w:r>
        <w:rPr>
          <w:rFonts w:ascii="Times New Roman" w:hAnsi="Times New Roman" w:cs="Times New Roman"/>
          <w:sz w:val="24"/>
          <w:szCs w:val="24"/>
        </w:rPr>
        <w:t>, что составляет 98,</w:t>
      </w:r>
      <w:r w:rsidR="001F0C44">
        <w:rPr>
          <w:rFonts w:ascii="Times New Roman" w:hAnsi="Times New Roman" w:cs="Times New Roman"/>
          <w:sz w:val="24"/>
          <w:szCs w:val="24"/>
        </w:rPr>
        <w:t>1</w:t>
      </w:r>
      <w:r>
        <w:rPr>
          <w:rFonts w:ascii="Times New Roman" w:hAnsi="Times New Roman" w:cs="Times New Roman"/>
          <w:sz w:val="24"/>
          <w:szCs w:val="24"/>
        </w:rPr>
        <w:t xml:space="preserve"> % в общем объеме доходной части бюджета;</w:t>
      </w:r>
    </w:p>
    <w:p w:rsidR="000A1377" w:rsidRDefault="000A1377" w:rsidP="003977ED">
      <w:pPr>
        <w:tabs>
          <w:tab w:val="left" w:pos="486"/>
          <w:tab w:val="left" w:pos="1808"/>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1F0C44">
        <w:rPr>
          <w:rFonts w:ascii="Times New Roman" w:hAnsi="Times New Roman" w:cs="Times New Roman"/>
          <w:sz w:val="24"/>
          <w:szCs w:val="24"/>
        </w:rPr>
        <w:t xml:space="preserve">- </w:t>
      </w:r>
      <w:r>
        <w:rPr>
          <w:rFonts w:ascii="Times New Roman" w:hAnsi="Times New Roman" w:cs="Times New Roman"/>
          <w:sz w:val="24"/>
          <w:szCs w:val="24"/>
        </w:rPr>
        <w:t xml:space="preserve">по расходам в сумме </w:t>
      </w:r>
      <w:r w:rsidR="001F0C44" w:rsidRPr="001F0C44">
        <w:rPr>
          <w:rFonts w:ascii="Times New Roman" w:hAnsi="Times New Roman" w:cs="Times New Roman"/>
          <w:i/>
          <w:sz w:val="24"/>
          <w:szCs w:val="24"/>
        </w:rPr>
        <w:t>9</w:t>
      </w:r>
      <w:r w:rsidR="001F0C44">
        <w:rPr>
          <w:rFonts w:ascii="Times New Roman" w:hAnsi="Times New Roman" w:cs="Times New Roman"/>
          <w:i/>
          <w:sz w:val="24"/>
          <w:szCs w:val="24"/>
        </w:rPr>
        <w:t xml:space="preserve"> </w:t>
      </w:r>
      <w:r w:rsidR="001F0C44" w:rsidRPr="001F0C44">
        <w:rPr>
          <w:rFonts w:ascii="Times New Roman" w:hAnsi="Times New Roman" w:cs="Times New Roman"/>
          <w:i/>
          <w:sz w:val="24"/>
          <w:szCs w:val="24"/>
        </w:rPr>
        <w:t>967,9</w:t>
      </w:r>
      <w:r w:rsidRPr="00B75547">
        <w:rPr>
          <w:rFonts w:ascii="Times New Roman" w:hAnsi="Times New Roman" w:cs="Times New Roman"/>
          <w:i/>
          <w:sz w:val="24"/>
          <w:szCs w:val="24"/>
        </w:rPr>
        <w:t xml:space="preserve"> тыс.</w:t>
      </w:r>
      <w:r w:rsidRPr="00F2709C">
        <w:rPr>
          <w:rFonts w:ascii="Times New Roman" w:hAnsi="Times New Roman" w:cs="Times New Roman"/>
          <w:i/>
          <w:sz w:val="24"/>
          <w:szCs w:val="24"/>
        </w:rPr>
        <w:t xml:space="preserve"> рублей</w:t>
      </w:r>
      <w:r>
        <w:rPr>
          <w:rFonts w:ascii="Times New Roman" w:hAnsi="Times New Roman" w:cs="Times New Roman"/>
          <w:sz w:val="24"/>
          <w:szCs w:val="24"/>
        </w:rPr>
        <w:t>;</w:t>
      </w:r>
    </w:p>
    <w:p w:rsidR="000A1377" w:rsidRDefault="000A1377" w:rsidP="003977ED">
      <w:pPr>
        <w:tabs>
          <w:tab w:val="left" w:pos="486"/>
          <w:tab w:val="left" w:pos="1808"/>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1F0C44">
        <w:rPr>
          <w:rFonts w:ascii="Times New Roman" w:hAnsi="Times New Roman" w:cs="Times New Roman"/>
          <w:sz w:val="24"/>
          <w:szCs w:val="24"/>
        </w:rPr>
        <w:t xml:space="preserve">- </w:t>
      </w:r>
      <w:r>
        <w:rPr>
          <w:rFonts w:ascii="Times New Roman" w:hAnsi="Times New Roman" w:cs="Times New Roman"/>
          <w:sz w:val="24"/>
          <w:szCs w:val="24"/>
        </w:rPr>
        <w:t xml:space="preserve">дефицитом в сумме </w:t>
      </w:r>
      <w:r w:rsidR="001F0C44" w:rsidRPr="001F0C44">
        <w:rPr>
          <w:rFonts w:ascii="Times New Roman" w:hAnsi="Times New Roman" w:cs="Times New Roman"/>
          <w:i/>
          <w:sz w:val="24"/>
          <w:szCs w:val="24"/>
        </w:rPr>
        <w:t>9,5</w:t>
      </w:r>
      <w:r w:rsidRPr="001F0C44">
        <w:rPr>
          <w:rFonts w:ascii="Times New Roman" w:hAnsi="Times New Roman" w:cs="Times New Roman"/>
          <w:i/>
          <w:sz w:val="24"/>
          <w:szCs w:val="24"/>
        </w:rPr>
        <w:t xml:space="preserve"> </w:t>
      </w:r>
      <w:r w:rsidRPr="00F2709C">
        <w:rPr>
          <w:rFonts w:ascii="Times New Roman" w:hAnsi="Times New Roman" w:cs="Times New Roman"/>
          <w:i/>
          <w:sz w:val="24"/>
          <w:szCs w:val="24"/>
        </w:rPr>
        <w:t>тыс</w:t>
      </w:r>
      <w:r w:rsidRPr="00F329DE">
        <w:rPr>
          <w:rFonts w:ascii="Times New Roman" w:hAnsi="Times New Roman" w:cs="Times New Roman"/>
          <w:i/>
          <w:sz w:val="24"/>
          <w:szCs w:val="24"/>
        </w:rPr>
        <w:t>. рублей</w:t>
      </w:r>
      <w:r>
        <w:rPr>
          <w:rFonts w:ascii="Times New Roman" w:hAnsi="Times New Roman" w:cs="Times New Roman"/>
          <w:sz w:val="24"/>
          <w:szCs w:val="24"/>
        </w:rPr>
        <w:t>.</w:t>
      </w:r>
    </w:p>
    <w:p w:rsidR="000A1377" w:rsidRPr="001F0C44" w:rsidRDefault="000A1377" w:rsidP="003977ED">
      <w:pPr>
        <w:tabs>
          <w:tab w:val="left" w:pos="486"/>
          <w:tab w:val="left" w:pos="1808"/>
        </w:tabs>
        <w:spacing w:after="0" w:line="240" w:lineRule="atLeast"/>
        <w:jc w:val="both"/>
        <w:rPr>
          <w:rStyle w:val="a8"/>
          <w:rFonts w:ascii="Times New Roman" w:hAnsi="Times New Roman" w:cs="Times New Roman"/>
          <w:b w:val="0"/>
          <w:sz w:val="24"/>
          <w:szCs w:val="24"/>
        </w:rPr>
      </w:pPr>
      <w:r>
        <w:rPr>
          <w:rFonts w:ascii="Times New Roman" w:hAnsi="Times New Roman" w:cs="Times New Roman"/>
          <w:sz w:val="24"/>
          <w:szCs w:val="24"/>
        </w:rPr>
        <w:t xml:space="preserve">  </w:t>
      </w:r>
      <w:r w:rsidR="001F0C44">
        <w:rPr>
          <w:rFonts w:ascii="Times New Roman" w:hAnsi="Times New Roman" w:cs="Times New Roman"/>
          <w:sz w:val="24"/>
          <w:szCs w:val="24"/>
        </w:rPr>
        <w:t xml:space="preserve">        </w:t>
      </w:r>
      <w:r w:rsidRPr="001F0C44">
        <w:rPr>
          <w:rFonts w:ascii="Times New Roman" w:hAnsi="Times New Roman" w:cs="Times New Roman"/>
          <w:sz w:val="24"/>
          <w:szCs w:val="24"/>
        </w:rPr>
        <w:t>Запланированный</w:t>
      </w:r>
      <w:r w:rsidRPr="001F0C44">
        <w:rPr>
          <w:rStyle w:val="a8"/>
          <w:b w:val="0"/>
          <w:sz w:val="24"/>
          <w:szCs w:val="24"/>
        </w:rPr>
        <w:t xml:space="preserve"> </w:t>
      </w:r>
      <w:r w:rsidRPr="001F0C44">
        <w:rPr>
          <w:rStyle w:val="a8"/>
          <w:rFonts w:ascii="Times New Roman" w:hAnsi="Times New Roman" w:cs="Times New Roman"/>
          <w:b w:val="0"/>
          <w:sz w:val="24"/>
          <w:szCs w:val="24"/>
        </w:rPr>
        <w:t>дефицит бюджета сельского поселения не противоречит требованиям, установленным пунктом 3 статьи 92¹ БК РФ. Источником дефицита бюджета являются остатки средств на счетах.</w:t>
      </w:r>
    </w:p>
    <w:p w:rsidR="003977ED" w:rsidRDefault="00FE5509" w:rsidP="000A1377">
      <w:pPr>
        <w:tabs>
          <w:tab w:val="left" w:pos="486"/>
          <w:tab w:val="left" w:pos="1808"/>
        </w:tabs>
        <w:jc w:val="both"/>
        <w:rPr>
          <w:rFonts w:ascii="Times New Roman" w:hAnsi="Times New Roman" w:cs="Times New Roman"/>
          <w:b/>
          <w:sz w:val="24"/>
          <w:szCs w:val="24"/>
        </w:rPr>
      </w:pPr>
      <w:r>
        <w:rPr>
          <w:rFonts w:ascii="Times New Roman" w:hAnsi="Times New Roman" w:cs="Times New Roman"/>
          <w:sz w:val="24"/>
          <w:szCs w:val="24"/>
        </w:rPr>
        <w:t xml:space="preserve">            </w:t>
      </w:r>
      <w:r w:rsidRPr="000140B2">
        <w:rPr>
          <w:rFonts w:ascii="Times New Roman" w:hAnsi="Times New Roman" w:cs="Times New Roman"/>
          <w:sz w:val="24"/>
          <w:szCs w:val="24"/>
        </w:rPr>
        <w:t>В ходе исполнения бюджета сельского поселения  в утверждённый бюджет  изменения не вносились.</w:t>
      </w:r>
    </w:p>
    <w:p w:rsidR="003977ED" w:rsidRDefault="003977ED" w:rsidP="000A1377">
      <w:pPr>
        <w:tabs>
          <w:tab w:val="left" w:pos="486"/>
          <w:tab w:val="left" w:pos="1808"/>
        </w:tabs>
        <w:jc w:val="both"/>
        <w:rPr>
          <w:rFonts w:ascii="Times New Roman" w:hAnsi="Times New Roman" w:cs="Times New Roman"/>
          <w:b/>
          <w:sz w:val="24"/>
          <w:szCs w:val="24"/>
        </w:rPr>
      </w:pPr>
    </w:p>
    <w:p w:rsidR="003977ED" w:rsidRDefault="003977ED" w:rsidP="000A1377">
      <w:pPr>
        <w:tabs>
          <w:tab w:val="left" w:pos="486"/>
          <w:tab w:val="left" w:pos="1808"/>
        </w:tabs>
        <w:jc w:val="both"/>
        <w:rPr>
          <w:rFonts w:ascii="Times New Roman" w:hAnsi="Times New Roman" w:cs="Times New Roman"/>
          <w:b/>
          <w:sz w:val="24"/>
          <w:szCs w:val="24"/>
        </w:rPr>
      </w:pPr>
    </w:p>
    <w:p w:rsidR="003977ED" w:rsidRDefault="003977ED" w:rsidP="000A1377">
      <w:pPr>
        <w:tabs>
          <w:tab w:val="left" w:pos="486"/>
          <w:tab w:val="left" w:pos="1808"/>
        </w:tabs>
        <w:jc w:val="both"/>
        <w:rPr>
          <w:rFonts w:ascii="Times New Roman" w:hAnsi="Times New Roman" w:cs="Times New Roman"/>
          <w:b/>
          <w:sz w:val="24"/>
          <w:szCs w:val="24"/>
        </w:rPr>
      </w:pPr>
    </w:p>
    <w:p w:rsidR="003977ED" w:rsidRDefault="003977ED" w:rsidP="000A1377">
      <w:pPr>
        <w:tabs>
          <w:tab w:val="left" w:pos="486"/>
          <w:tab w:val="left" w:pos="1808"/>
        </w:tabs>
        <w:jc w:val="both"/>
        <w:rPr>
          <w:rFonts w:ascii="Times New Roman" w:hAnsi="Times New Roman" w:cs="Times New Roman"/>
          <w:b/>
          <w:sz w:val="24"/>
          <w:szCs w:val="24"/>
        </w:rPr>
      </w:pPr>
    </w:p>
    <w:p w:rsidR="000A1377" w:rsidRDefault="003977ED" w:rsidP="001F5C60">
      <w:pPr>
        <w:tabs>
          <w:tab w:val="left" w:pos="486"/>
          <w:tab w:val="left" w:pos="1808"/>
        </w:tabs>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Исполн</w:t>
      </w:r>
      <w:r w:rsidR="000A1377">
        <w:rPr>
          <w:rFonts w:ascii="Times New Roman" w:hAnsi="Times New Roman" w:cs="Times New Roman"/>
          <w:b/>
          <w:sz w:val="24"/>
          <w:szCs w:val="24"/>
        </w:rPr>
        <w:t>ение основных параметров бюджета сельского поселения</w:t>
      </w:r>
      <w:r w:rsidR="000A1377" w:rsidRPr="00D074C7">
        <w:rPr>
          <w:rFonts w:ascii="Times New Roman" w:hAnsi="Times New Roman" w:cs="Times New Roman"/>
          <w:b/>
          <w:sz w:val="24"/>
          <w:szCs w:val="24"/>
        </w:rPr>
        <w:t xml:space="preserve"> за </w:t>
      </w:r>
      <w:r w:rsidR="001F0C44">
        <w:rPr>
          <w:rFonts w:ascii="Times New Roman" w:hAnsi="Times New Roman" w:cs="Times New Roman"/>
          <w:b/>
          <w:sz w:val="24"/>
          <w:szCs w:val="24"/>
        </w:rPr>
        <w:t>6</w:t>
      </w:r>
      <w:r w:rsidR="000A1377">
        <w:rPr>
          <w:rFonts w:ascii="Times New Roman" w:hAnsi="Times New Roman" w:cs="Times New Roman"/>
          <w:b/>
          <w:sz w:val="24"/>
          <w:szCs w:val="24"/>
        </w:rPr>
        <w:t xml:space="preserve"> месяцев</w:t>
      </w:r>
      <w:r w:rsidR="000A1377" w:rsidRPr="00D074C7">
        <w:rPr>
          <w:rFonts w:ascii="Times New Roman" w:hAnsi="Times New Roman" w:cs="Times New Roman"/>
          <w:b/>
          <w:sz w:val="24"/>
          <w:szCs w:val="24"/>
        </w:rPr>
        <w:t xml:space="preserve"> 2017 года </w:t>
      </w:r>
      <w:r w:rsidR="000A1377">
        <w:rPr>
          <w:rFonts w:ascii="Times New Roman" w:hAnsi="Times New Roman" w:cs="Times New Roman"/>
          <w:b/>
          <w:sz w:val="24"/>
          <w:szCs w:val="24"/>
        </w:rPr>
        <w:t xml:space="preserve">в сравнении </w:t>
      </w:r>
      <w:r w:rsidR="000A1377" w:rsidRPr="00D074C7">
        <w:rPr>
          <w:rFonts w:ascii="Times New Roman" w:hAnsi="Times New Roman" w:cs="Times New Roman"/>
          <w:b/>
          <w:sz w:val="24"/>
          <w:szCs w:val="24"/>
        </w:rPr>
        <w:t xml:space="preserve">с аналогичным периодом прошлых лет  </w:t>
      </w:r>
    </w:p>
    <w:p w:rsidR="000A1377" w:rsidRPr="004D5AAD" w:rsidRDefault="000A1377" w:rsidP="001F5C60">
      <w:pPr>
        <w:tabs>
          <w:tab w:val="left" w:pos="486"/>
          <w:tab w:val="left" w:pos="1808"/>
        </w:tabs>
        <w:spacing w:after="0" w:line="240" w:lineRule="atLeast"/>
        <w:jc w:val="both"/>
        <w:rPr>
          <w:rFonts w:ascii="Times New Roman" w:hAnsi="Times New Roman" w:cs="Times New Roman"/>
          <w:b/>
          <w:sz w:val="20"/>
          <w:szCs w:val="20"/>
        </w:rPr>
      </w:pPr>
      <w:r w:rsidRPr="004D5AAD">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4D5AAD">
        <w:rPr>
          <w:rFonts w:ascii="Times New Roman" w:hAnsi="Times New Roman" w:cs="Times New Roman"/>
          <w:b/>
          <w:sz w:val="20"/>
          <w:szCs w:val="20"/>
        </w:rPr>
        <w:t>(тыс.</w:t>
      </w:r>
      <w:r w:rsidR="00745EC7">
        <w:rPr>
          <w:rFonts w:ascii="Times New Roman" w:hAnsi="Times New Roman" w:cs="Times New Roman"/>
          <w:b/>
          <w:sz w:val="20"/>
          <w:szCs w:val="20"/>
        </w:rPr>
        <w:t xml:space="preserve"> </w:t>
      </w:r>
      <w:r w:rsidRPr="004D5AAD">
        <w:rPr>
          <w:rFonts w:ascii="Times New Roman" w:hAnsi="Times New Roman" w:cs="Times New Roman"/>
          <w:b/>
          <w:sz w:val="20"/>
          <w:szCs w:val="20"/>
        </w:rPr>
        <w:t>рублей)</w:t>
      </w:r>
    </w:p>
    <w:tbl>
      <w:tblPr>
        <w:tblStyle w:val="af1"/>
        <w:tblW w:w="0" w:type="auto"/>
        <w:tblLook w:val="04A0" w:firstRow="1" w:lastRow="0" w:firstColumn="1" w:lastColumn="0" w:noHBand="0" w:noVBand="1"/>
      </w:tblPr>
      <w:tblGrid>
        <w:gridCol w:w="389"/>
        <w:gridCol w:w="1587"/>
        <w:gridCol w:w="1065"/>
        <w:gridCol w:w="1065"/>
        <w:gridCol w:w="1253"/>
        <w:gridCol w:w="1418"/>
        <w:gridCol w:w="992"/>
        <w:gridCol w:w="992"/>
        <w:gridCol w:w="992"/>
      </w:tblGrid>
      <w:tr w:rsidR="000A1377" w:rsidTr="001F0C44">
        <w:tc>
          <w:tcPr>
            <w:tcW w:w="389" w:type="dxa"/>
          </w:tcPr>
          <w:p w:rsidR="000A1377" w:rsidRPr="00D074C7" w:rsidRDefault="000A1377" w:rsidP="001F5C60">
            <w:pPr>
              <w:tabs>
                <w:tab w:val="left" w:pos="486"/>
                <w:tab w:val="left" w:pos="1808"/>
              </w:tabs>
              <w:spacing w:line="240" w:lineRule="atLeast"/>
              <w:jc w:val="both"/>
              <w:rPr>
                <w:rFonts w:ascii="Times New Roman" w:hAnsi="Times New Roman" w:cs="Times New Roman"/>
                <w:sz w:val="18"/>
                <w:szCs w:val="18"/>
              </w:rPr>
            </w:pPr>
            <w:r w:rsidRPr="00D074C7">
              <w:rPr>
                <w:rFonts w:ascii="Times New Roman" w:hAnsi="Times New Roman" w:cs="Times New Roman"/>
                <w:sz w:val="18"/>
                <w:szCs w:val="18"/>
              </w:rPr>
              <w:t>№</w:t>
            </w:r>
          </w:p>
        </w:tc>
        <w:tc>
          <w:tcPr>
            <w:tcW w:w="1587" w:type="dxa"/>
          </w:tcPr>
          <w:p w:rsidR="000A1377" w:rsidRPr="00D074C7" w:rsidRDefault="000A1377" w:rsidP="001F5C60">
            <w:pPr>
              <w:tabs>
                <w:tab w:val="left" w:pos="486"/>
                <w:tab w:val="left" w:pos="1808"/>
              </w:tabs>
              <w:spacing w:line="240" w:lineRule="atLeast"/>
              <w:jc w:val="both"/>
              <w:rPr>
                <w:rFonts w:ascii="Times New Roman" w:hAnsi="Times New Roman" w:cs="Times New Roman"/>
                <w:sz w:val="18"/>
                <w:szCs w:val="18"/>
              </w:rPr>
            </w:pPr>
            <w:r w:rsidRPr="00D074C7">
              <w:rPr>
                <w:rFonts w:ascii="Times New Roman" w:hAnsi="Times New Roman" w:cs="Times New Roman"/>
                <w:sz w:val="18"/>
                <w:szCs w:val="18"/>
              </w:rPr>
              <w:t>Параметры бюджета</w:t>
            </w:r>
          </w:p>
        </w:tc>
        <w:tc>
          <w:tcPr>
            <w:tcW w:w="1065" w:type="dxa"/>
          </w:tcPr>
          <w:p w:rsidR="000A1377" w:rsidRPr="00D074C7" w:rsidRDefault="000A1377" w:rsidP="001F5C60">
            <w:pPr>
              <w:tabs>
                <w:tab w:val="left" w:pos="486"/>
                <w:tab w:val="left" w:pos="1808"/>
              </w:tabs>
              <w:spacing w:line="240" w:lineRule="atLeast"/>
              <w:jc w:val="both"/>
              <w:rPr>
                <w:rFonts w:ascii="Times New Roman" w:hAnsi="Times New Roman" w:cs="Times New Roman"/>
                <w:sz w:val="18"/>
                <w:szCs w:val="18"/>
              </w:rPr>
            </w:pPr>
            <w:r w:rsidRPr="00D074C7">
              <w:rPr>
                <w:rFonts w:ascii="Times New Roman" w:hAnsi="Times New Roman" w:cs="Times New Roman"/>
                <w:sz w:val="18"/>
                <w:szCs w:val="18"/>
              </w:rPr>
              <w:t>Исполнено за</w:t>
            </w:r>
            <w:r w:rsidRPr="006247CC">
              <w:rPr>
                <w:rFonts w:ascii="Times New Roman" w:hAnsi="Times New Roman" w:cs="Times New Roman"/>
                <w:sz w:val="18"/>
                <w:szCs w:val="18"/>
              </w:rPr>
              <w:t xml:space="preserve"> </w:t>
            </w:r>
            <w:r w:rsidR="001F0C44">
              <w:rPr>
                <w:rFonts w:ascii="Times New Roman" w:hAnsi="Times New Roman" w:cs="Times New Roman"/>
                <w:sz w:val="18"/>
                <w:szCs w:val="18"/>
              </w:rPr>
              <w:t>6</w:t>
            </w:r>
            <w:r>
              <w:rPr>
                <w:rFonts w:ascii="Times New Roman" w:hAnsi="Times New Roman" w:cs="Times New Roman"/>
                <w:sz w:val="18"/>
                <w:szCs w:val="18"/>
              </w:rPr>
              <w:t xml:space="preserve"> месяцев</w:t>
            </w:r>
            <w:r w:rsidRPr="00D074C7">
              <w:rPr>
                <w:rFonts w:ascii="Times New Roman" w:hAnsi="Times New Roman" w:cs="Times New Roman"/>
                <w:sz w:val="18"/>
                <w:szCs w:val="18"/>
              </w:rPr>
              <w:t xml:space="preserve"> 201</w:t>
            </w:r>
            <w:r w:rsidR="001F0C44">
              <w:rPr>
                <w:rFonts w:ascii="Times New Roman" w:hAnsi="Times New Roman" w:cs="Times New Roman"/>
                <w:sz w:val="18"/>
                <w:szCs w:val="18"/>
              </w:rPr>
              <w:t>6</w:t>
            </w:r>
            <w:r>
              <w:rPr>
                <w:rFonts w:ascii="Times New Roman" w:hAnsi="Times New Roman" w:cs="Times New Roman"/>
                <w:sz w:val="18"/>
                <w:szCs w:val="18"/>
              </w:rPr>
              <w:t>г</w:t>
            </w:r>
          </w:p>
        </w:tc>
        <w:tc>
          <w:tcPr>
            <w:tcW w:w="1065" w:type="dxa"/>
          </w:tcPr>
          <w:p w:rsidR="000A1377" w:rsidRPr="00D074C7" w:rsidRDefault="000A1377" w:rsidP="001F5C60">
            <w:pPr>
              <w:tabs>
                <w:tab w:val="left" w:pos="486"/>
                <w:tab w:val="left" w:pos="1808"/>
              </w:tabs>
              <w:spacing w:line="240" w:lineRule="atLeast"/>
              <w:jc w:val="both"/>
              <w:rPr>
                <w:rFonts w:ascii="Times New Roman" w:hAnsi="Times New Roman" w:cs="Times New Roman"/>
                <w:sz w:val="18"/>
                <w:szCs w:val="18"/>
              </w:rPr>
            </w:pPr>
            <w:r w:rsidRPr="00D074C7">
              <w:rPr>
                <w:rFonts w:ascii="Times New Roman" w:hAnsi="Times New Roman" w:cs="Times New Roman"/>
                <w:sz w:val="18"/>
                <w:szCs w:val="18"/>
              </w:rPr>
              <w:t xml:space="preserve">Исполнено за </w:t>
            </w:r>
            <w:r w:rsidR="001F0C44">
              <w:rPr>
                <w:rFonts w:ascii="Times New Roman" w:hAnsi="Times New Roman" w:cs="Times New Roman"/>
                <w:sz w:val="18"/>
                <w:szCs w:val="18"/>
              </w:rPr>
              <w:t>6</w:t>
            </w:r>
            <w:r>
              <w:rPr>
                <w:rFonts w:ascii="Times New Roman" w:hAnsi="Times New Roman" w:cs="Times New Roman"/>
                <w:sz w:val="18"/>
                <w:szCs w:val="18"/>
              </w:rPr>
              <w:t xml:space="preserve"> месяцев</w:t>
            </w:r>
            <w:r w:rsidRPr="00D074C7">
              <w:rPr>
                <w:rFonts w:ascii="Times New Roman" w:hAnsi="Times New Roman" w:cs="Times New Roman"/>
                <w:sz w:val="18"/>
                <w:szCs w:val="18"/>
              </w:rPr>
              <w:t xml:space="preserve"> 201</w:t>
            </w:r>
            <w:r w:rsidR="001F0C44">
              <w:rPr>
                <w:rFonts w:ascii="Times New Roman" w:hAnsi="Times New Roman" w:cs="Times New Roman"/>
                <w:sz w:val="18"/>
                <w:szCs w:val="18"/>
              </w:rPr>
              <w:t>7</w:t>
            </w:r>
            <w:r>
              <w:rPr>
                <w:rFonts w:ascii="Times New Roman" w:hAnsi="Times New Roman" w:cs="Times New Roman"/>
                <w:sz w:val="18"/>
                <w:szCs w:val="18"/>
              </w:rPr>
              <w:t>г</w:t>
            </w:r>
          </w:p>
        </w:tc>
        <w:tc>
          <w:tcPr>
            <w:tcW w:w="1247" w:type="dxa"/>
          </w:tcPr>
          <w:p w:rsidR="000A1377" w:rsidRDefault="000A1377" w:rsidP="001F5C60">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Бюджетные ассигнования в соответствии с уточненной росписью</w:t>
            </w:r>
          </w:p>
          <w:p w:rsidR="000A1377" w:rsidRPr="00D074C7" w:rsidRDefault="000A1377" w:rsidP="001F5C60">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на 201</w:t>
            </w:r>
            <w:r w:rsidR="001F0C44">
              <w:rPr>
                <w:rFonts w:ascii="Times New Roman" w:hAnsi="Times New Roman" w:cs="Times New Roman"/>
                <w:sz w:val="18"/>
                <w:szCs w:val="18"/>
              </w:rPr>
              <w:t>8</w:t>
            </w:r>
            <w:r>
              <w:rPr>
                <w:rFonts w:ascii="Times New Roman" w:hAnsi="Times New Roman" w:cs="Times New Roman"/>
                <w:sz w:val="18"/>
                <w:szCs w:val="18"/>
              </w:rPr>
              <w:t xml:space="preserve"> год</w:t>
            </w:r>
          </w:p>
        </w:tc>
        <w:tc>
          <w:tcPr>
            <w:tcW w:w="1418" w:type="dxa"/>
          </w:tcPr>
          <w:p w:rsidR="000A1377" w:rsidRPr="00D074C7" w:rsidRDefault="000A1377" w:rsidP="001F5C60">
            <w:pPr>
              <w:tabs>
                <w:tab w:val="left" w:pos="486"/>
                <w:tab w:val="left" w:pos="1808"/>
              </w:tabs>
              <w:spacing w:line="240" w:lineRule="atLeast"/>
              <w:jc w:val="both"/>
              <w:rPr>
                <w:rFonts w:ascii="Times New Roman" w:hAnsi="Times New Roman" w:cs="Times New Roman"/>
                <w:sz w:val="18"/>
                <w:szCs w:val="18"/>
              </w:rPr>
            </w:pPr>
            <w:r w:rsidRPr="00D074C7">
              <w:rPr>
                <w:rFonts w:ascii="Times New Roman" w:hAnsi="Times New Roman" w:cs="Times New Roman"/>
                <w:sz w:val="18"/>
                <w:szCs w:val="18"/>
              </w:rPr>
              <w:t>Исполнено за</w:t>
            </w:r>
            <w:r>
              <w:rPr>
                <w:rFonts w:ascii="Times New Roman" w:hAnsi="Times New Roman" w:cs="Times New Roman"/>
                <w:sz w:val="18"/>
                <w:szCs w:val="18"/>
              </w:rPr>
              <w:t xml:space="preserve"> </w:t>
            </w:r>
            <w:r w:rsidR="001F0C44">
              <w:rPr>
                <w:rFonts w:ascii="Times New Roman" w:hAnsi="Times New Roman" w:cs="Times New Roman"/>
                <w:sz w:val="18"/>
                <w:szCs w:val="18"/>
              </w:rPr>
              <w:t>6</w:t>
            </w:r>
            <w:r>
              <w:rPr>
                <w:rFonts w:ascii="Times New Roman" w:hAnsi="Times New Roman" w:cs="Times New Roman"/>
                <w:sz w:val="18"/>
                <w:szCs w:val="18"/>
              </w:rPr>
              <w:t>месяцев</w:t>
            </w:r>
            <w:r w:rsidRPr="00D074C7">
              <w:rPr>
                <w:rFonts w:ascii="Times New Roman" w:hAnsi="Times New Roman" w:cs="Times New Roman"/>
                <w:sz w:val="18"/>
                <w:szCs w:val="18"/>
              </w:rPr>
              <w:t xml:space="preserve"> 201</w:t>
            </w:r>
            <w:r w:rsidR="001F0C44">
              <w:rPr>
                <w:rFonts w:ascii="Times New Roman" w:hAnsi="Times New Roman" w:cs="Times New Roman"/>
                <w:sz w:val="18"/>
                <w:szCs w:val="18"/>
              </w:rPr>
              <w:t>8</w:t>
            </w:r>
            <w:r>
              <w:rPr>
                <w:rFonts w:ascii="Times New Roman" w:hAnsi="Times New Roman" w:cs="Times New Roman"/>
                <w:sz w:val="18"/>
                <w:szCs w:val="18"/>
              </w:rPr>
              <w:t>г</w:t>
            </w:r>
          </w:p>
        </w:tc>
        <w:tc>
          <w:tcPr>
            <w:tcW w:w="992" w:type="dxa"/>
          </w:tcPr>
          <w:p w:rsidR="000A1377" w:rsidRPr="0054534F" w:rsidRDefault="000A1377" w:rsidP="001F5C60">
            <w:pPr>
              <w:tabs>
                <w:tab w:val="left" w:pos="486"/>
                <w:tab w:val="left" w:pos="1808"/>
              </w:tabs>
              <w:spacing w:line="240" w:lineRule="atLeast"/>
              <w:jc w:val="both"/>
              <w:rPr>
                <w:rFonts w:ascii="Times New Roman" w:hAnsi="Times New Roman" w:cs="Times New Roman"/>
                <w:sz w:val="18"/>
                <w:szCs w:val="18"/>
              </w:rPr>
            </w:pPr>
            <w:r w:rsidRPr="0054534F">
              <w:rPr>
                <w:rFonts w:ascii="Times New Roman" w:hAnsi="Times New Roman" w:cs="Times New Roman"/>
                <w:sz w:val="18"/>
                <w:szCs w:val="18"/>
              </w:rPr>
              <w:t xml:space="preserve">% </w:t>
            </w:r>
            <w:proofErr w:type="spellStart"/>
            <w:proofErr w:type="gramStart"/>
            <w:r w:rsidRPr="0054534F">
              <w:rPr>
                <w:rFonts w:ascii="Times New Roman" w:hAnsi="Times New Roman" w:cs="Times New Roman"/>
                <w:sz w:val="18"/>
                <w:szCs w:val="18"/>
              </w:rPr>
              <w:t>исполн</w:t>
            </w:r>
            <w:r>
              <w:rPr>
                <w:rFonts w:ascii="Times New Roman" w:hAnsi="Times New Roman" w:cs="Times New Roman"/>
                <w:sz w:val="18"/>
                <w:szCs w:val="18"/>
              </w:rPr>
              <w:t>е</w:t>
            </w:r>
            <w:proofErr w:type="spellEnd"/>
            <w:r w:rsidR="00745EC7">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spellStart"/>
            <w:r w:rsidRPr="0054534F">
              <w:rPr>
                <w:rFonts w:ascii="Times New Roman" w:hAnsi="Times New Roman" w:cs="Times New Roman"/>
                <w:sz w:val="18"/>
                <w:szCs w:val="18"/>
              </w:rPr>
              <w:t>ния</w:t>
            </w:r>
            <w:proofErr w:type="spellEnd"/>
            <w:proofErr w:type="gramEnd"/>
            <w:r w:rsidRPr="0054534F">
              <w:rPr>
                <w:rFonts w:ascii="Times New Roman" w:hAnsi="Times New Roman" w:cs="Times New Roman"/>
                <w:sz w:val="18"/>
                <w:szCs w:val="18"/>
              </w:rPr>
              <w:t xml:space="preserve">  201</w:t>
            </w:r>
            <w:r w:rsidR="001F0C44">
              <w:rPr>
                <w:rFonts w:ascii="Times New Roman" w:hAnsi="Times New Roman" w:cs="Times New Roman"/>
                <w:sz w:val="18"/>
                <w:szCs w:val="18"/>
              </w:rPr>
              <w:t>8</w:t>
            </w:r>
            <w:r w:rsidRPr="0054534F">
              <w:rPr>
                <w:rFonts w:ascii="Times New Roman" w:hAnsi="Times New Roman" w:cs="Times New Roman"/>
                <w:sz w:val="18"/>
                <w:szCs w:val="18"/>
              </w:rPr>
              <w:t xml:space="preserve"> </w:t>
            </w:r>
          </w:p>
        </w:tc>
        <w:tc>
          <w:tcPr>
            <w:tcW w:w="992" w:type="dxa"/>
          </w:tcPr>
          <w:p w:rsidR="000A1377" w:rsidRPr="0054534F" w:rsidRDefault="000A1377" w:rsidP="001F5C60">
            <w:pPr>
              <w:tabs>
                <w:tab w:val="left" w:pos="486"/>
                <w:tab w:val="left" w:pos="1808"/>
              </w:tabs>
              <w:spacing w:line="240" w:lineRule="atLeast"/>
              <w:jc w:val="both"/>
              <w:rPr>
                <w:rFonts w:ascii="Times New Roman" w:hAnsi="Times New Roman" w:cs="Times New Roman"/>
                <w:sz w:val="18"/>
                <w:szCs w:val="18"/>
              </w:rPr>
            </w:pPr>
            <w:r w:rsidRPr="0054534F">
              <w:rPr>
                <w:rFonts w:ascii="Times New Roman" w:hAnsi="Times New Roman" w:cs="Times New Roman"/>
                <w:sz w:val="18"/>
                <w:szCs w:val="18"/>
              </w:rPr>
              <w:t>%</w:t>
            </w:r>
          </w:p>
          <w:p w:rsidR="000A1377" w:rsidRPr="0054534F" w:rsidRDefault="000A1377" w:rsidP="001F5C60">
            <w:pPr>
              <w:tabs>
                <w:tab w:val="left" w:pos="486"/>
                <w:tab w:val="left" w:pos="1808"/>
              </w:tabs>
              <w:spacing w:line="240" w:lineRule="atLeast"/>
              <w:jc w:val="both"/>
              <w:rPr>
                <w:rFonts w:ascii="Times New Roman" w:hAnsi="Times New Roman" w:cs="Times New Roman"/>
                <w:sz w:val="18"/>
                <w:szCs w:val="18"/>
              </w:rPr>
            </w:pPr>
            <w:r w:rsidRPr="0054534F">
              <w:rPr>
                <w:rFonts w:ascii="Times New Roman" w:hAnsi="Times New Roman" w:cs="Times New Roman"/>
                <w:sz w:val="18"/>
                <w:szCs w:val="18"/>
              </w:rPr>
              <w:t>201</w:t>
            </w:r>
            <w:r w:rsidR="001F0C44">
              <w:rPr>
                <w:rFonts w:ascii="Times New Roman" w:hAnsi="Times New Roman" w:cs="Times New Roman"/>
                <w:sz w:val="18"/>
                <w:szCs w:val="18"/>
              </w:rPr>
              <w:t>8</w:t>
            </w:r>
            <w:r w:rsidRPr="0054534F">
              <w:rPr>
                <w:rFonts w:ascii="Times New Roman" w:hAnsi="Times New Roman" w:cs="Times New Roman"/>
                <w:sz w:val="18"/>
                <w:szCs w:val="18"/>
              </w:rPr>
              <w:t xml:space="preserve"> к 201</w:t>
            </w:r>
            <w:r w:rsidR="001F0C44">
              <w:rPr>
                <w:rFonts w:ascii="Times New Roman" w:hAnsi="Times New Roman" w:cs="Times New Roman"/>
                <w:sz w:val="18"/>
                <w:szCs w:val="18"/>
              </w:rPr>
              <w:t>6</w:t>
            </w:r>
          </w:p>
        </w:tc>
        <w:tc>
          <w:tcPr>
            <w:tcW w:w="992" w:type="dxa"/>
          </w:tcPr>
          <w:p w:rsidR="000A1377" w:rsidRPr="0054534F" w:rsidRDefault="000A1377" w:rsidP="001F5C60">
            <w:pPr>
              <w:tabs>
                <w:tab w:val="left" w:pos="486"/>
                <w:tab w:val="left" w:pos="1808"/>
              </w:tabs>
              <w:spacing w:line="240" w:lineRule="atLeast"/>
              <w:jc w:val="both"/>
              <w:rPr>
                <w:rFonts w:ascii="Times New Roman" w:hAnsi="Times New Roman" w:cs="Times New Roman"/>
                <w:sz w:val="18"/>
                <w:szCs w:val="18"/>
              </w:rPr>
            </w:pPr>
            <w:r w:rsidRPr="0054534F">
              <w:rPr>
                <w:rFonts w:ascii="Times New Roman" w:hAnsi="Times New Roman" w:cs="Times New Roman"/>
                <w:sz w:val="18"/>
                <w:szCs w:val="18"/>
              </w:rPr>
              <w:t>% 201</w:t>
            </w:r>
            <w:r w:rsidR="001F0C44">
              <w:rPr>
                <w:rFonts w:ascii="Times New Roman" w:hAnsi="Times New Roman" w:cs="Times New Roman"/>
                <w:sz w:val="18"/>
                <w:szCs w:val="18"/>
              </w:rPr>
              <w:t>8</w:t>
            </w:r>
            <w:r w:rsidRPr="0054534F">
              <w:rPr>
                <w:rFonts w:ascii="Times New Roman" w:hAnsi="Times New Roman" w:cs="Times New Roman"/>
                <w:sz w:val="18"/>
                <w:szCs w:val="18"/>
              </w:rPr>
              <w:t xml:space="preserve"> к 201</w:t>
            </w:r>
            <w:r w:rsidR="001F0C44">
              <w:rPr>
                <w:rFonts w:ascii="Times New Roman" w:hAnsi="Times New Roman" w:cs="Times New Roman"/>
                <w:sz w:val="18"/>
                <w:szCs w:val="18"/>
              </w:rPr>
              <w:t>7</w:t>
            </w:r>
            <w:r>
              <w:rPr>
                <w:rFonts w:ascii="Times New Roman" w:hAnsi="Times New Roman" w:cs="Times New Roman"/>
                <w:sz w:val="18"/>
                <w:szCs w:val="18"/>
              </w:rPr>
              <w:t>г</w:t>
            </w:r>
          </w:p>
        </w:tc>
      </w:tr>
      <w:tr w:rsidR="000A1377" w:rsidTr="001F0C44">
        <w:trPr>
          <w:trHeight w:val="621"/>
        </w:trPr>
        <w:tc>
          <w:tcPr>
            <w:tcW w:w="389" w:type="dxa"/>
          </w:tcPr>
          <w:p w:rsidR="000A1377" w:rsidRPr="00CD7424" w:rsidRDefault="000A1377" w:rsidP="001F5C60">
            <w:pPr>
              <w:tabs>
                <w:tab w:val="left" w:pos="486"/>
                <w:tab w:val="left" w:pos="1808"/>
              </w:tabs>
              <w:spacing w:line="240" w:lineRule="atLeast"/>
              <w:jc w:val="both"/>
              <w:rPr>
                <w:rFonts w:ascii="Times New Roman" w:hAnsi="Times New Roman" w:cs="Times New Roman"/>
                <w:sz w:val="18"/>
                <w:szCs w:val="18"/>
              </w:rPr>
            </w:pPr>
            <w:r w:rsidRPr="00CD7424">
              <w:rPr>
                <w:rFonts w:ascii="Times New Roman" w:hAnsi="Times New Roman" w:cs="Times New Roman"/>
                <w:sz w:val="18"/>
                <w:szCs w:val="18"/>
              </w:rPr>
              <w:t>1.</w:t>
            </w:r>
          </w:p>
        </w:tc>
        <w:tc>
          <w:tcPr>
            <w:tcW w:w="1587" w:type="dxa"/>
          </w:tcPr>
          <w:p w:rsidR="000A1377" w:rsidRDefault="000A1377" w:rsidP="001F5C60">
            <w:pPr>
              <w:tabs>
                <w:tab w:val="left" w:pos="486"/>
                <w:tab w:val="left" w:pos="1808"/>
              </w:tabs>
              <w:spacing w:line="240" w:lineRule="atLeast"/>
              <w:jc w:val="both"/>
              <w:rPr>
                <w:rFonts w:ascii="Times New Roman" w:hAnsi="Times New Roman" w:cs="Times New Roman"/>
                <w:sz w:val="18"/>
                <w:szCs w:val="18"/>
              </w:rPr>
            </w:pPr>
            <w:r w:rsidRPr="00CD7424">
              <w:rPr>
                <w:rFonts w:ascii="Times New Roman" w:hAnsi="Times New Roman" w:cs="Times New Roman"/>
                <w:sz w:val="18"/>
                <w:szCs w:val="18"/>
              </w:rPr>
              <w:t>Доходы всего</w:t>
            </w:r>
          </w:p>
          <w:p w:rsidR="000A1377" w:rsidRPr="00CD7424" w:rsidRDefault="000A1377" w:rsidP="001F5C60">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в том числе:</w:t>
            </w:r>
          </w:p>
          <w:p w:rsidR="000A1377" w:rsidRPr="00CD7424" w:rsidRDefault="000A1377" w:rsidP="001F5C60">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б</w:t>
            </w:r>
            <w:r w:rsidRPr="00CD7424">
              <w:rPr>
                <w:rFonts w:ascii="Times New Roman" w:hAnsi="Times New Roman" w:cs="Times New Roman"/>
                <w:sz w:val="18"/>
                <w:szCs w:val="18"/>
              </w:rPr>
              <w:t>езвозмездные поступления</w:t>
            </w:r>
          </w:p>
        </w:tc>
        <w:tc>
          <w:tcPr>
            <w:tcW w:w="1065" w:type="dxa"/>
          </w:tcPr>
          <w:p w:rsidR="000A1377" w:rsidRDefault="001F0C44" w:rsidP="001F5C60">
            <w:pPr>
              <w:tabs>
                <w:tab w:val="left" w:pos="486"/>
                <w:tab w:val="left" w:pos="1808"/>
              </w:tabs>
              <w:spacing w:line="240" w:lineRule="atLeast"/>
              <w:rPr>
                <w:rFonts w:ascii="Times New Roman" w:hAnsi="Times New Roman" w:cs="Times New Roman"/>
                <w:sz w:val="18"/>
                <w:szCs w:val="18"/>
              </w:rPr>
            </w:pPr>
            <w:r>
              <w:rPr>
                <w:rFonts w:ascii="Times New Roman" w:hAnsi="Times New Roman" w:cs="Times New Roman"/>
                <w:sz w:val="18"/>
                <w:szCs w:val="18"/>
              </w:rPr>
              <w:t>2008,2</w:t>
            </w:r>
          </w:p>
          <w:p w:rsidR="001F0C44" w:rsidRDefault="001F0C44" w:rsidP="001F5C60">
            <w:pPr>
              <w:tabs>
                <w:tab w:val="left" w:pos="486"/>
                <w:tab w:val="left" w:pos="1808"/>
              </w:tabs>
              <w:spacing w:line="240" w:lineRule="atLeast"/>
              <w:rPr>
                <w:rFonts w:ascii="Times New Roman" w:hAnsi="Times New Roman" w:cs="Times New Roman"/>
                <w:sz w:val="18"/>
                <w:szCs w:val="18"/>
              </w:rPr>
            </w:pPr>
          </w:p>
          <w:p w:rsidR="001F0C44" w:rsidRDefault="001F0C44" w:rsidP="001F5C60">
            <w:pPr>
              <w:tabs>
                <w:tab w:val="left" w:pos="486"/>
                <w:tab w:val="left" w:pos="1808"/>
              </w:tabs>
              <w:spacing w:line="240" w:lineRule="atLeast"/>
              <w:rPr>
                <w:rFonts w:ascii="Times New Roman" w:hAnsi="Times New Roman" w:cs="Times New Roman"/>
                <w:sz w:val="18"/>
                <w:szCs w:val="18"/>
              </w:rPr>
            </w:pPr>
          </w:p>
          <w:p w:rsidR="001F0C44" w:rsidRPr="00A47E64" w:rsidRDefault="001F0C44" w:rsidP="001F5C60">
            <w:pPr>
              <w:tabs>
                <w:tab w:val="left" w:pos="486"/>
                <w:tab w:val="left" w:pos="1808"/>
              </w:tabs>
              <w:spacing w:line="240" w:lineRule="atLeast"/>
              <w:rPr>
                <w:rFonts w:ascii="Times New Roman" w:hAnsi="Times New Roman" w:cs="Times New Roman"/>
                <w:sz w:val="18"/>
                <w:szCs w:val="18"/>
              </w:rPr>
            </w:pPr>
            <w:r>
              <w:rPr>
                <w:rFonts w:ascii="Times New Roman" w:hAnsi="Times New Roman" w:cs="Times New Roman"/>
                <w:sz w:val="18"/>
                <w:szCs w:val="18"/>
              </w:rPr>
              <w:t>1973,3</w:t>
            </w:r>
          </w:p>
        </w:tc>
        <w:tc>
          <w:tcPr>
            <w:tcW w:w="1065" w:type="dxa"/>
          </w:tcPr>
          <w:p w:rsidR="000A1377" w:rsidRDefault="001F0C44" w:rsidP="001F5C60">
            <w:pPr>
              <w:spacing w:line="240" w:lineRule="atLeast"/>
              <w:rPr>
                <w:rFonts w:ascii="Times New Roman" w:hAnsi="Times New Roman" w:cs="Times New Roman"/>
                <w:sz w:val="18"/>
                <w:szCs w:val="18"/>
              </w:rPr>
            </w:pPr>
            <w:r>
              <w:rPr>
                <w:rFonts w:ascii="Times New Roman" w:hAnsi="Times New Roman" w:cs="Times New Roman"/>
                <w:sz w:val="18"/>
                <w:szCs w:val="18"/>
              </w:rPr>
              <w:t>3039,4</w:t>
            </w:r>
          </w:p>
          <w:p w:rsidR="001F0C44" w:rsidRDefault="001F0C44" w:rsidP="001F5C60">
            <w:pPr>
              <w:spacing w:line="240" w:lineRule="atLeast"/>
              <w:rPr>
                <w:rFonts w:ascii="Times New Roman" w:hAnsi="Times New Roman" w:cs="Times New Roman"/>
                <w:sz w:val="18"/>
                <w:szCs w:val="18"/>
              </w:rPr>
            </w:pPr>
          </w:p>
          <w:p w:rsidR="001F0C44" w:rsidRDefault="001F0C44" w:rsidP="001F5C60">
            <w:pPr>
              <w:spacing w:line="240" w:lineRule="atLeast"/>
              <w:rPr>
                <w:rFonts w:ascii="Times New Roman" w:hAnsi="Times New Roman" w:cs="Times New Roman"/>
                <w:sz w:val="18"/>
                <w:szCs w:val="18"/>
              </w:rPr>
            </w:pPr>
          </w:p>
          <w:p w:rsidR="001F0C44" w:rsidRPr="00A47E64" w:rsidRDefault="001F0C44" w:rsidP="001F5C60">
            <w:pPr>
              <w:spacing w:line="240" w:lineRule="atLeast"/>
              <w:rPr>
                <w:rFonts w:ascii="Times New Roman" w:hAnsi="Times New Roman" w:cs="Times New Roman"/>
                <w:sz w:val="18"/>
                <w:szCs w:val="18"/>
              </w:rPr>
            </w:pPr>
            <w:r>
              <w:rPr>
                <w:rFonts w:ascii="Times New Roman" w:hAnsi="Times New Roman" w:cs="Times New Roman"/>
                <w:sz w:val="18"/>
                <w:szCs w:val="18"/>
              </w:rPr>
              <w:t>3016,2</w:t>
            </w:r>
          </w:p>
        </w:tc>
        <w:tc>
          <w:tcPr>
            <w:tcW w:w="1247" w:type="dxa"/>
          </w:tcPr>
          <w:p w:rsidR="000A1377" w:rsidRDefault="001F0C44" w:rsidP="001F5C60">
            <w:pPr>
              <w:spacing w:line="240" w:lineRule="atLeast"/>
              <w:rPr>
                <w:rFonts w:ascii="Times New Roman" w:hAnsi="Times New Roman" w:cs="Times New Roman"/>
                <w:sz w:val="20"/>
                <w:szCs w:val="20"/>
              </w:rPr>
            </w:pPr>
            <w:r>
              <w:rPr>
                <w:rFonts w:ascii="Times New Roman" w:hAnsi="Times New Roman" w:cs="Times New Roman"/>
                <w:sz w:val="20"/>
                <w:szCs w:val="20"/>
              </w:rPr>
              <w:t>9958,4</w:t>
            </w:r>
          </w:p>
          <w:p w:rsidR="001F0C44" w:rsidRDefault="001F0C44" w:rsidP="001F5C60">
            <w:pPr>
              <w:spacing w:line="240" w:lineRule="atLeast"/>
              <w:rPr>
                <w:rFonts w:ascii="Times New Roman" w:hAnsi="Times New Roman" w:cs="Times New Roman"/>
                <w:sz w:val="20"/>
                <w:szCs w:val="20"/>
              </w:rPr>
            </w:pPr>
          </w:p>
          <w:p w:rsidR="001F0C44" w:rsidRDefault="001F0C44" w:rsidP="001F5C60">
            <w:pPr>
              <w:spacing w:line="240" w:lineRule="atLeast"/>
              <w:rPr>
                <w:rFonts w:ascii="Times New Roman" w:hAnsi="Times New Roman" w:cs="Times New Roman"/>
                <w:sz w:val="20"/>
                <w:szCs w:val="20"/>
              </w:rPr>
            </w:pPr>
          </w:p>
          <w:p w:rsidR="001F0C44" w:rsidRPr="00344065" w:rsidRDefault="001F0C44" w:rsidP="001F5C60">
            <w:pPr>
              <w:spacing w:line="240" w:lineRule="atLeast"/>
              <w:rPr>
                <w:rFonts w:ascii="Times New Roman" w:hAnsi="Times New Roman" w:cs="Times New Roman"/>
                <w:sz w:val="20"/>
                <w:szCs w:val="20"/>
              </w:rPr>
            </w:pPr>
            <w:r>
              <w:rPr>
                <w:rFonts w:ascii="Times New Roman" w:hAnsi="Times New Roman" w:cs="Times New Roman"/>
                <w:sz w:val="20"/>
                <w:szCs w:val="20"/>
              </w:rPr>
              <w:t>9768,4</w:t>
            </w:r>
          </w:p>
        </w:tc>
        <w:tc>
          <w:tcPr>
            <w:tcW w:w="1418" w:type="dxa"/>
          </w:tcPr>
          <w:p w:rsidR="000A1377" w:rsidRDefault="001F0C44" w:rsidP="001F5C60">
            <w:pPr>
              <w:tabs>
                <w:tab w:val="left" w:pos="486"/>
                <w:tab w:val="left" w:pos="1808"/>
              </w:tabs>
              <w:spacing w:line="240" w:lineRule="atLeast"/>
              <w:rPr>
                <w:rFonts w:ascii="Times New Roman" w:hAnsi="Times New Roman" w:cs="Times New Roman"/>
                <w:sz w:val="20"/>
                <w:szCs w:val="20"/>
              </w:rPr>
            </w:pPr>
            <w:r>
              <w:rPr>
                <w:rFonts w:ascii="Times New Roman" w:hAnsi="Times New Roman" w:cs="Times New Roman"/>
                <w:sz w:val="20"/>
                <w:szCs w:val="20"/>
              </w:rPr>
              <w:t>5355,0</w:t>
            </w:r>
          </w:p>
          <w:p w:rsidR="001F0C44" w:rsidRDefault="001F0C44" w:rsidP="001F5C60">
            <w:pPr>
              <w:tabs>
                <w:tab w:val="left" w:pos="486"/>
                <w:tab w:val="left" w:pos="1808"/>
              </w:tabs>
              <w:spacing w:line="240" w:lineRule="atLeast"/>
              <w:rPr>
                <w:rFonts w:ascii="Times New Roman" w:hAnsi="Times New Roman" w:cs="Times New Roman"/>
                <w:sz w:val="20"/>
                <w:szCs w:val="20"/>
              </w:rPr>
            </w:pPr>
          </w:p>
          <w:p w:rsidR="001F0C44" w:rsidRDefault="001F0C44" w:rsidP="001F5C60">
            <w:pPr>
              <w:tabs>
                <w:tab w:val="left" w:pos="486"/>
                <w:tab w:val="left" w:pos="1808"/>
              </w:tabs>
              <w:spacing w:line="240" w:lineRule="atLeast"/>
              <w:rPr>
                <w:rFonts w:ascii="Times New Roman" w:hAnsi="Times New Roman" w:cs="Times New Roman"/>
                <w:sz w:val="20"/>
                <w:szCs w:val="20"/>
              </w:rPr>
            </w:pPr>
          </w:p>
          <w:p w:rsidR="001F0C44" w:rsidRPr="00344065" w:rsidRDefault="001F0C44" w:rsidP="001F5C60">
            <w:pPr>
              <w:tabs>
                <w:tab w:val="left" w:pos="486"/>
                <w:tab w:val="left" w:pos="1808"/>
              </w:tabs>
              <w:spacing w:line="240" w:lineRule="atLeast"/>
              <w:rPr>
                <w:rFonts w:ascii="Times New Roman" w:hAnsi="Times New Roman" w:cs="Times New Roman"/>
                <w:sz w:val="20"/>
                <w:szCs w:val="20"/>
              </w:rPr>
            </w:pPr>
            <w:r>
              <w:rPr>
                <w:rFonts w:ascii="Times New Roman" w:hAnsi="Times New Roman" w:cs="Times New Roman"/>
                <w:sz w:val="20"/>
                <w:szCs w:val="20"/>
              </w:rPr>
              <w:t>5277,6</w:t>
            </w:r>
          </w:p>
        </w:tc>
        <w:tc>
          <w:tcPr>
            <w:tcW w:w="992" w:type="dxa"/>
          </w:tcPr>
          <w:p w:rsidR="000A1377" w:rsidRDefault="000D5A1D" w:rsidP="001F5C60">
            <w:pPr>
              <w:tabs>
                <w:tab w:val="left" w:pos="486"/>
                <w:tab w:val="left" w:pos="1808"/>
              </w:tabs>
              <w:spacing w:line="240" w:lineRule="atLeast"/>
              <w:rPr>
                <w:rFonts w:ascii="Times New Roman" w:hAnsi="Times New Roman" w:cs="Times New Roman"/>
                <w:sz w:val="20"/>
                <w:szCs w:val="20"/>
              </w:rPr>
            </w:pPr>
            <w:r>
              <w:rPr>
                <w:rFonts w:ascii="Times New Roman" w:hAnsi="Times New Roman" w:cs="Times New Roman"/>
                <w:sz w:val="20"/>
                <w:szCs w:val="20"/>
              </w:rPr>
              <w:t>54,3</w:t>
            </w:r>
          </w:p>
          <w:p w:rsidR="000D5A1D" w:rsidRDefault="000D5A1D" w:rsidP="001F5C60">
            <w:pPr>
              <w:tabs>
                <w:tab w:val="left" w:pos="486"/>
                <w:tab w:val="left" w:pos="1808"/>
              </w:tabs>
              <w:spacing w:line="240" w:lineRule="atLeast"/>
              <w:rPr>
                <w:rFonts w:ascii="Times New Roman" w:hAnsi="Times New Roman" w:cs="Times New Roman"/>
                <w:sz w:val="20"/>
                <w:szCs w:val="20"/>
              </w:rPr>
            </w:pPr>
          </w:p>
          <w:p w:rsidR="000D5A1D" w:rsidRDefault="000D5A1D" w:rsidP="001F5C60">
            <w:pPr>
              <w:tabs>
                <w:tab w:val="left" w:pos="486"/>
                <w:tab w:val="left" w:pos="1808"/>
              </w:tabs>
              <w:spacing w:line="240" w:lineRule="atLeast"/>
              <w:rPr>
                <w:rFonts w:ascii="Times New Roman" w:hAnsi="Times New Roman" w:cs="Times New Roman"/>
                <w:sz w:val="20"/>
                <w:szCs w:val="20"/>
              </w:rPr>
            </w:pPr>
          </w:p>
          <w:p w:rsidR="000D5A1D" w:rsidRPr="00344065" w:rsidRDefault="000D5A1D" w:rsidP="001F5C60">
            <w:pPr>
              <w:tabs>
                <w:tab w:val="left" w:pos="486"/>
                <w:tab w:val="left" w:pos="1808"/>
              </w:tabs>
              <w:spacing w:line="240" w:lineRule="atLeast"/>
              <w:rPr>
                <w:rFonts w:ascii="Times New Roman" w:hAnsi="Times New Roman" w:cs="Times New Roman"/>
                <w:sz w:val="20"/>
                <w:szCs w:val="20"/>
              </w:rPr>
            </w:pPr>
            <w:r>
              <w:rPr>
                <w:rFonts w:ascii="Times New Roman" w:hAnsi="Times New Roman" w:cs="Times New Roman"/>
                <w:sz w:val="20"/>
                <w:szCs w:val="20"/>
              </w:rPr>
              <w:t>54,0</w:t>
            </w:r>
          </w:p>
        </w:tc>
        <w:tc>
          <w:tcPr>
            <w:tcW w:w="992" w:type="dxa"/>
          </w:tcPr>
          <w:p w:rsidR="000A1377" w:rsidRDefault="000D5A1D" w:rsidP="001F5C60">
            <w:pPr>
              <w:tabs>
                <w:tab w:val="left" w:pos="486"/>
                <w:tab w:val="left" w:pos="1808"/>
              </w:tabs>
              <w:spacing w:line="240" w:lineRule="atLeast"/>
              <w:rPr>
                <w:rFonts w:ascii="Times New Roman" w:hAnsi="Times New Roman" w:cs="Times New Roman"/>
                <w:sz w:val="20"/>
                <w:szCs w:val="20"/>
              </w:rPr>
            </w:pPr>
            <w:r>
              <w:rPr>
                <w:rFonts w:ascii="Times New Roman" w:hAnsi="Times New Roman" w:cs="Times New Roman"/>
                <w:sz w:val="20"/>
                <w:szCs w:val="20"/>
              </w:rPr>
              <w:t>2,7 раза</w:t>
            </w:r>
          </w:p>
          <w:p w:rsidR="000D5A1D" w:rsidRDefault="000D5A1D" w:rsidP="001F5C60">
            <w:pPr>
              <w:tabs>
                <w:tab w:val="left" w:pos="486"/>
                <w:tab w:val="left" w:pos="1808"/>
              </w:tabs>
              <w:spacing w:line="240" w:lineRule="atLeast"/>
              <w:rPr>
                <w:rFonts w:ascii="Times New Roman" w:hAnsi="Times New Roman" w:cs="Times New Roman"/>
                <w:sz w:val="20"/>
                <w:szCs w:val="20"/>
              </w:rPr>
            </w:pPr>
          </w:p>
          <w:p w:rsidR="000D5A1D" w:rsidRDefault="000D5A1D" w:rsidP="001F5C60">
            <w:pPr>
              <w:tabs>
                <w:tab w:val="left" w:pos="486"/>
                <w:tab w:val="left" w:pos="1808"/>
              </w:tabs>
              <w:spacing w:line="240" w:lineRule="atLeast"/>
              <w:rPr>
                <w:rFonts w:ascii="Times New Roman" w:hAnsi="Times New Roman" w:cs="Times New Roman"/>
                <w:sz w:val="20"/>
                <w:szCs w:val="20"/>
              </w:rPr>
            </w:pPr>
          </w:p>
          <w:p w:rsidR="000D5A1D" w:rsidRPr="00344065" w:rsidRDefault="000D5A1D" w:rsidP="001F5C60">
            <w:pPr>
              <w:tabs>
                <w:tab w:val="left" w:pos="486"/>
                <w:tab w:val="left" w:pos="1808"/>
              </w:tabs>
              <w:spacing w:line="240" w:lineRule="atLeast"/>
              <w:rPr>
                <w:rFonts w:ascii="Times New Roman" w:hAnsi="Times New Roman" w:cs="Times New Roman"/>
                <w:sz w:val="20"/>
                <w:szCs w:val="20"/>
              </w:rPr>
            </w:pPr>
            <w:r>
              <w:rPr>
                <w:rFonts w:ascii="Times New Roman" w:hAnsi="Times New Roman" w:cs="Times New Roman"/>
                <w:sz w:val="20"/>
                <w:szCs w:val="20"/>
              </w:rPr>
              <w:t>2,7 раза</w:t>
            </w:r>
          </w:p>
        </w:tc>
        <w:tc>
          <w:tcPr>
            <w:tcW w:w="992" w:type="dxa"/>
          </w:tcPr>
          <w:p w:rsidR="000A1377" w:rsidRDefault="000D5A1D" w:rsidP="001F5C60">
            <w:pPr>
              <w:tabs>
                <w:tab w:val="left" w:pos="486"/>
                <w:tab w:val="left" w:pos="1808"/>
              </w:tabs>
              <w:spacing w:line="240" w:lineRule="atLeast"/>
              <w:rPr>
                <w:rFonts w:ascii="Times New Roman" w:hAnsi="Times New Roman" w:cs="Times New Roman"/>
                <w:sz w:val="20"/>
                <w:szCs w:val="20"/>
              </w:rPr>
            </w:pPr>
            <w:r>
              <w:rPr>
                <w:rFonts w:ascii="Times New Roman" w:hAnsi="Times New Roman" w:cs="Times New Roman"/>
                <w:sz w:val="20"/>
                <w:szCs w:val="20"/>
              </w:rPr>
              <w:t>176,2</w:t>
            </w:r>
          </w:p>
          <w:p w:rsidR="000D5A1D" w:rsidRDefault="000D5A1D" w:rsidP="001F5C60">
            <w:pPr>
              <w:tabs>
                <w:tab w:val="left" w:pos="486"/>
                <w:tab w:val="left" w:pos="1808"/>
              </w:tabs>
              <w:spacing w:line="240" w:lineRule="atLeast"/>
              <w:rPr>
                <w:rFonts w:ascii="Times New Roman" w:hAnsi="Times New Roman" w:cs="Times New Roman"/>
                <w:sz w:val="20"/>
                <w:szCs w:val="20"/>
              </w:rPr>
            </w:pPr>
          </w:p>
          <w:p w:rsidR="000D5A1D" w:rsidRDefault="000D5A1D" w:rsidP="001F5C60">
            <w:pPr>
              <w:tabs>
                <w:tab w:val="left" w:pos="486"/>
                <w:tab w:val="left" w:pos="1808"/>
              </w:tabs>
              <w:spacing w:line="240" w:lineRule="atLeast"/>
              <w:rPr>
                <w:rFonts w:ascii="Times New Roman" w:hAnsi="Times New Roman" w:cs="Times New Roman"/>
                <w:sz w:val="20"/>
                <w:szCs w:val="20"/>
              </w:rPr>
            </w:pPr>
          </w:p>
          <w:p w:rsidR="000D5A1D" w:rsidRPr="00344065" w:rsidRDefault="000D5A1D" w:rsidP="001F5C60">
            <w:pPr>
              <w:tabs>
                <w:tab w:val="left" w:pos="486"/>
                <w:tab w:val="left" w:pos="1808"/>
              </w:tabs>
              <w:spacing w:line="240" w:lineRule="atLeast"/>
              <w:rPr>
                <w:rFonts w:ascii="Times New Roman" w:hAnsi="Times New Roman" w:cs="Times New Roman"/>
                <w:sz w:val="20"/>
                <w:szCs w:val="20"/>
              </w:rPr>
            </w:pPr>
            <w:r>
              <w:rPr>
                <w:rFonts w:ascii="Times New Roman" w:hAnsi="Times New Roman" w:cs="Times New Roman"/>
                <w:sz w:val="20"/>
                <w:szCs w:val="20"/>
              </w:rPr>
              <w:t>175,0</w:t>
            </w:r>
          </w:p>
        </w:tc>
      </w:tr>
      <w:tr w:rsidR="000A1377" w:rsidTr="001F0C44">
        <w:tc>
          <w:tcPr>
            <w:tcW w:w="389" w:type="dxa"/>
          </w:tcPr>
          <w:p w:rsidR="000A1377" w:rsidRPr="00CD7424" w:rsidRDefault="000A1377" w:rsidP="001F5C60">
            <w:pPr>
              <w:tabs>
                <w:tab w:val="left" w:pos="486"/>
                <w:tab w:val="left" w:pos="1808"/>
              </w:tabs>
              <w:spacing w:line="240" w:lineRule="atLeast"/>
              <w:jc w:val="both"/>
              <w:rPr>
                <w:rFonts w:ascii="Times New Roman" w:hAnsi="Times New Roman" w:cs="Times New Roman"/>
                <w:sz w:val="18"/>
                <w:szCs w:val="18"/>
              </w:rPr>
            </w:pPr>
            <w:r w:rsidRPr="00CD7424">
              <w:rPr>
                <w:rFonts w:ascii="Times New Roman" w:hAnsi="Times New Roman" w:cs="Times New Roman"/>
                <w:sz w:val="18"/>
                <w:szCs w:val="18"/>
              </w:rPr>
              <w:t>2.</w:t>
            </w:r>
          </w:p>
        </w:tc>
        <w:tc>
          <w:tcPr>
            <w:tcW w:w="1587" w:type="dxa"/>
          </w:tcPr>
          <w:p w:rsidR="000A1377" w:rsidRPr="00CD7424" w:rsidRDefault="000A1377" w:rsidP="001F5C60">
            <w:pPr>
              <w:tabs>
                <w:tab w:val="left" w:pos="486"/>
                <w:tab w:val="left" w:pos="1808"/>
              </w:tabs>
              <w:spacing w:line="240" w:lineRule="atLeast"/>
              <w:jc w:val="both"/>
              <w:rPr>
                <w:rFonts w:ascii="Times New Roman" w:hAnsi="Times New Roman" w:cs="Times New Roman"/>
                <w:sz w:val="18"/>
                <w:szCs w:val="18"/>
              </w:rPr>
            </w:pPr>
            <w:r w:rsidRPr="00CD7424">
              <w:rPr>
                <w:rFonts w:ascii="Times New Roman" w:hAnsi="Times New Roman" w:cs="Times New Roman"/>
                <w:sz w:val="18"/>
                <w:szCs w:val="18"/>
              </w:rPr>
              <w:t>Расходы</w:t>
            </w:r>
          </w:p>
        </w:tc>
        <w:tc>
          <w:tcPr>
            <w:tcW w:w="1065" w:type="dxa"/>
          </w:tcPr>
          <w:p w:rsidR="000A1377" w:rsidRPr="00A47E64" w:rsidRDefault="001F0C44" w:rsidP="001F5C60">
            <w:pPr>
              <w:tabs>
                <w:tab w:val="left" w:pos="486"/>
                <w:tab w:val="left" w:pos="1808"/>
              </w:tabs>
              <w:spacing w:line="240" w:lineRule="atLeast"/>
              <w:rPr>
                <w:rFonts w:ascii="Times New Roman" w:hAnsi="Times New Roman" w:cs="Times New Roman"/>
                <w:sz w:val="18"/>
                <w:szCs w:val="18"/>
              </w:rPr>
            </w:pPr>
            <w:r>
              <w:rPr>
                <w:rFonts w:ascii="Times New Roman" w:hAnsi="Times New Roman" w:cs="Times New Roman"/>
                <w:sz w:val="18"/>
                <w:szCs w:val="18"/>
              </w:rPr>
              <w:t>1828,1</w:t>
            </w:r>
          </w:p>
        </w:tc>
        <w:tc>
          <w:tcPr>
            <w:tcW w:w="1065" w:type="dxa"/>
          </w:tcPr>
          <w:p w:rsidR="000A1377" w:rsidRPr="00A47E64" w:rsidRDefault="001F0C44" w:rsidP="001F5C60">
            <w:pPr>
              <w:tabs>
                <w:tab w:val="left" w:pos="486"/>
                <w:tab w:val="left" w:pos="1808"/>
              </w:tabs>
              <w:spacing w:line="240" w:lineRule="atLeast"/>
              <w:rPr>
                <w:rFonts w:ascii="Times New Roman" w:hAnsi="Times New Roman" w:cs="Times New Roman"/>
                <w:sz w:val="18"/>
                <w:szCs w:val="18"/>
              </w:rPr>
            </w:pPr>
            <w:r>
              <w:rPr>
                <w:rFonts w:ascii="Times New Roman" w:hAnsi="Times New Roman" w:cs="Times New Roman"/>
                <w:sz w:val="18"/>
                <w:szCs w:val="18"/>
              </w:rPr>
              <w:t>1922,6</w:t>
            </w:r>
          </w:p>
        </w:tc>
        <w:tc>
          <w:tcPr>
            <w:tcW w:w="1247" w:type="dxa"/>
          </w:tcPr>
          <w:p w:rsidR="000A1377" w:rsidRPr="00344065" w:rsidRDefault="001F0C44" w:rsidP="001F5C60">
            <w:pPr>
              <w:tabs>
                <w:tab w:val="left" w:pos="486"/>
                <w:tab w:val="left" w:pos="1808"/>
              </w:tabs>
              <w:spacing w:line="240" w:lineRule="atLeast"/>
              <w:rPr>
                <w:rFonts w:ascii="Times New Roman" w:hAnsi="Times New Roman" w:cs="Times New Roman"/>
                <w:sz w:val="20"/>
                <w:szCs w:val="20"/>
              </w:rPr>
            </w:pPr>
            <w:r>
              <w:rPr>
                <w:rFonts w:ascii="Times New Roman" w:hAnsi="Times New Roman" w:cs="Times New Roman"/>
                <w:sz w:val="20"/>
                <w:szCs w:val="20"/>
              </w:rPr>
              <w:t>9967,9</w:t>
            </w:r>
          </w:p>
        </w:tc>
        <w:tc>
          <w:tcPr>
            <w:tcW w:w="1418" w:type="dxa"/>
          </w:tcPr>
          <w:p w:rsidR="000A1377" w:rsidRPr="00344065" w:rsidRDefault="004970C0" w:rsidP="001F5C60">
            <w:pPr>
              <w:tabs>
                <w:tab w:val="left" w:pos="486"/>
                <w:tab w:val="left" w:pos="1808"/>
              </w:tabs>
              <w:spacing w:line="240" w:lineRule="atLeast"/>
              <w:rPr>
                <w:rFonts w:ascii="Times New Roman" w:hAnsi="Times New Roman" w:cs="Times New Roman"/>
                <w:sz w:val="20"/>
                <w:szCs w:val="20"/>
              </w:rPr>
            </w:pPr>
            <w:r>
              <w:rPr>
                <w:rFonts w:ascii="Times New Roman" w:hAnsi="Times New Roman" w:cs="Times New Roman"/>
                <w:sz w:val="20"/>
                <w:szCs w:val="20"/>
              </w:rPr>
              <w:t>3233,2</w:t>
            </w:r>
          </w:p>
        </w:tc>
        <w:tc>
          <w:tcPr>
            <w:tcW w:w="992" w:type="dxa"/>
          </w:tcPr>
          <w:p w:rsidR="000A1377" w:rsidRPr="00344065" w:rsidRDefault="000D5A1D" w:rsidP="001F5C60">
            <w:pPr>
              <w:tabs>
                <w:tab w:val="left" w:pos="486"/>
                <w:tab w:val="left" w:pos="1808"/>
              </w:tabs>
              <w:spacing w:line="240" w:lineRule="atLeast"/>
              <w:rPr>
                <w:rFonts w:ascii="Times New Roman" w:hAnsi="Times New Roman" w:cs="Times New Roman"/>
                <w:sz w:val="20"/>
                <w:szCs w:val="20"/>
              </w:rPr>
            </w:pPr>
            <w:r>
              <w:rPr>
                <w:rFonts w:ascii="Times New Roman" w:hAnsi="Times New Roman" w:cs="Times New Roman"/>
                <w:sz w:val="20"/>
                <w:szCs w:val="20"/>
              </w:rPr>
              <w:t>32,4</w:t>
            </w:r>
          </w:p>
        </w:tc>
        <w:tc>
          <w:tcPr>
            <w:tcW w:w="992" w:type="dxa"/>
          </w:tcPr>
          <w:p w:rsidR="000A1377" w:rsidRPr="00344065" w:rsidRDefault="000D5A1D" w:rsidP="001F5C60">
            <w:pPr>
              <w:tabs>
                <w:tab w:val="left" w:pos="486"/>
                <w:tab w:val="left" w:pos="1808"/>
              </w:tabs>
              <w:spacing w:line="240" w:lineRule="atLeast"/>
              <w:rPr>
                <w:rFonts w:ascii="Times New Roman" w:hAnsi="Times New Roman" w:cs="Times New Roman"/>
                <w:sz w:val="20"/>
                <w:szCs w:val="20"/>
              </w:rPr>
            </w:pPr>
            <w:r>
              <w:rPr>
                <w:rFonts w:ascii="Times New Roman" w:hAnsi="Times New Roman" w:cs="Times New Roman"/>
                <w:sz w:val="20"/>
                <w:szCs w:val="20"/>
              </w:rPr>
              <w:t>176,9</w:t>
            </w:r>
          </w:p>
        </w:tc>
        <w:tc>
          <w:tcPr>
            <w:tcW w:w="992" w:type="dxa"/>
          </w:tcPr>
          <w:p w:rsidR="000A1377" w:rsidRPr="00344065" w:rsidRDefault="000D5A1D" w:rsidP="001F5C60">
            <w:pPr>
              <w:tabs>
                <w:tab w:val="left" w:pos="486"/>
                <w:tab w:val="left" w:pos="1808"/>
              </w:tabs>
              <w:spacing w:line="240" w:lineRule="atLeast"/>
              <w:rPr>
                <w:rFonts w:ascii="Times New Roman" w:hAnsi="Times New Roman" w:cs="Times New Roman"/>
                <w:sz w:val="20"/>
                <w:szCs w:val="20"/>
              </w:rPr>
            </w:pPr>
            <w:r>
              <w:rPr>
                <w:rFonts w:ascii="Times New Roman" w:hAnsi="Times New Roman" w:cs="Times New Roman"/>
                <w:sz w:val="20"/>
                <w:szCs w:val="20"/>
              </w:rPr>
              <w:t>168,2</w:t>
            </w:r>
          </w:p>
        </w:tc>
      </w:tr>
      <w:tr w:rsidR="000A1377" w:rsidTr="001F0C44">
        <w:tc>
          <w:tcPr>
            <w:tcW w:w="389" w:type="dxa"/>
          </w:tcPr>
          <w:p w:rsidR="000A1377" w:rsidRPr="00CD7424" w:rsidRDefault="000A1377" w:rsidP="001F5C60">
            <w:pPr>
              <w:tabs>
                <w:tab w:val="left" w:pos="486"/>
                <w:tab w:val="left" w:pos="1808"/>
              </w:tabs>
              <w:spacing w:line="240" w:lineRule="atLeast"/>
              <w:jc w:val="both"/>
              <w:rPr>
                <w:rFonts w:ascii="Times New Roman" w:hAnsi="Times New Roman" w:cs="Times New Roman"/>
                <w:sz w:val="18"/>
                <w:szCs w:val="18"/>
              </w:rPr>
            </w:pPr>
            <w:r w:rsidRPr="00CD7424">
              <w:rPr>
                <w:rFonts w:ascii="Times New Roman" w:hAnsi="Times New Roman" w:cs="Times New Roman"/>
                <w:sz w:val="18"/>
                <w:szCs w:val="18"/>
              </w:rPr>
              <w:t>4.</w:t>
            </w:r>
          </w:p>
        </w:tc>
        <w:tc>
          <w:tcPr>
            <w:tcW w:w="1587" w:type="dxa"/>
          </w:tcPr>
          <w:p w:rsidR="000A1377" w:rsidRPr="00CD7424" w:rsidRDefault="000A1377" w:rsidP="001F5C60">
            <w:pPr>
              <w:tabs>
                <w:tab w:val="left" w:pos="486"/>
                <w:tab w:val="left" w:pos="1808"/>
              </w:tabs>
              <w:spacing w:line="240" w:lineRule="atLeast"/>
              <w:jc w:val="both"/>
              <w:rPr>
                <w:rFonts w:ascii="Times New Roman" w:hAnsi="Times New Roman" w:cs="Times New Roman"/>
                <w:sz w:val="18"/>
                <w:szCs w:val="18"/>
              </w:rPr>
            </w:pPr>
            <w:r w:rsidRPr="00CD7424">
              <w:rPr>
                <w:rFonts w:ascii="Times New Roman" w:hAnsi="Times New Roman" w:cs="Times New Roman"/>
                <w:sz w:val="18"/>
                <w:szCs w:val="18"/>
              </w:rPr>
              <w:t>Дефицит</w:t>
            </w:r>
            <w:proofErr w:type="gramStart"/>
            <w:r>
              <w:rPr>
                <w:rFonts w:ascii="Times New Roman" w:hAnsi="Times New Roman" w:cs="Times New Roman"/>
                <w:sz w:val="18"/>
                <w:szCs w:val="18"/>
              </w:rPr>
              <w:t xml:space="preserve"> (-), </w:t>
            </w:r>
            <w:proofErr w:type="gramEnd"/>
            <w:r>
              <w:rPr>
                <w:rFonts w:ascii="Times New Roman" w:hAnsi="Times New Roman" w:cs="Times New Roman"/>
                <w:sz w:val="18"/>
                <w:szCs w:val="18"/>
              </w:rPr>
              <w:t xml:space="preserve">профицит (+) </w:t>
            </w:r>
            <w:r w:rsidRPr="00CD7424">
              <w:rPr>
                <w:rFonts w:ascii="Times New Roman" w:hAnsi="Times New Roman" w:cs="Times New Roman"/>
                <w:sz w:val="18"/>
                <w:szCs w:val="18"/>
              </w:rPr>
              <w:t xml:space="preserve"> бюджета</w:t>
            </w:r>
          </w:p>
        </w:tc>
        <w:tc>
          <w:tcPr>
            <w:tcW w:w="1065" w:type="dxa"/>
          </w:tcPr>
          <w:p w:rsidR="000A1377" w:rsidRPr="00A47E64" w:rsidRDefault="001F0C44" w:rsidP="001F5C60">
            <w:pPr>
              <w:tabs>
                <w:tab w:val="left" w:pos="486"/>
                <w:tab w:val="left" w:pos="1808"/>
              </w:tabs>
              <w:spacing w:line="240" w:lineRule="atLeast"/>
              <w:rPr>
                <w:rFonts w:ascii="Times New Roman" w:hAnsi="Times New Roman" w:cs="Times New Roman"/>
                <w:sz w:val="18"/>
                <w:szCs w:val="18"/>
              </w:rPr>
            </w:pPr>
            <w:r>
              <w:rPr>
                <w:rFonts w:ascii="Times New Roman" w:hAnsi="Times New Roman" w:cs="Times New Roman"/>
                <w:sz w:val="18"/>
                <w:szCs w:val="18"/>
              </w:rPr>
              <w:t>+180,1</w:t>
            </w:r>
          </w:p>
        </w:tc>
        <w:tc>
          <w:tcPr>
            <w:tcW w:w="1065" w:type="dxa"/>
          </w:tcPr>
          <w:p w:rsidR="000A1377" w:rsidRPr="00A47E64" w:rsidRDefault="001F0C44" w:rsidP="001F5C60">
            <w:pPr>
              <w:tabs>
                <w:tab w:val="left" w:pos="486"/>
                <w:tab w:val="left" w:pos="1808"/>
              </w:tabs>
              <w:spacing w:line="240" w:lineRule="atLeast"/>
              <w:rPr>
                <w:rFonts w:ascii="Times New Roman" w:hAnsi="Times New Roman" w:cs="Times New Roman"/>
                <w:sz w:val="18"/>
                <w:szCs w:val="18"/>
              </w:rPr>
            </w:pPr>
            <w:r>
              <w:rPr>
                <w:rFonts w:ascii="Times New Roman" w:hAnsi="Times New Roman" w:cs="Times New Roman"/>
                <w:sz w:val="18"/>
                <w:szCs w:val="18"/>
              </w:rPr>
              <w:t>+1116,8</w:t>
            </w:r>
          </w:p>
        </w:tc>
        <w:tc>
          <w:tcPr>
            <w:tcW w:w="1247" w:type="dxa"/>
          </w:tcPr>
          <w:p w:rsidR="000A1377" w:rsidRPr="00344065" w:rsidRDefault="001F0C44" w:rsidP="001F5C60">
            <w:pPr>
              <w:tabs>
                <w:tab w:val="left" w:pos="486"/>
                <w:tab w:val="left" w:pos="1808"/>
              </w:tabs>
              <w:spacing w:line="240" w:lineRule="atLeast"/>
              <w:rPr>
                <w:rFonts w:ascii="Times New Roman" w:hAnsi="Times New Roman" w:cs="Times New Roman"/>
                <w:sz w:val="20"/>
                <w:szCs w:val="20"/>
              </w:rPr>
            </w:pPr>
            <w:r>
              <w:rPr>
                <w:rFonts w:ascii="Times New Roman" w:hAnsi="Times New Roman" w:cs="Times New Roman"/>
                <w:sz w:val="20"/>
                <w:szCs w:val="20"/>
              </w:rPr>
              <w:t>-9,5</w:t>
            </w:r>
          </w:p>
        </w:tc>
        <w:tc>
          <w:tcPr>
            <w:tcW w:w="1418" w:type="dxa"/>
          </w:tcPr>
          <w:p w:rsidR="000A1377" w:rsidRPr="00344065" w:rsidRDefault="004970C0" w:rsidP="001F5C60">
            <w:pPr>
              <w:tabs>
                <w:tab w:val="left" w:pos="486"/>
                <w:tab w:val="left" w:pos="1808"/>
              </w:tabs>
              <w:spacing w:line="240" w:lineRule="atLeast"/>
              <w:rPr>
                <w:rFonts w:ascii="Times New Roman" w:hAnsi="Times New Roman" w:cs="Times New Roman"/>
                <w:sz w:val="20"/>
                <w:szCs w:val="20"/>
              </w:rPr>
            </w:pPr>
            <w:r>
              <w:rPr>
                <w:rFonts w:ascii="Times New Roman" w:hAnsi="Times New Roman" w:cs="Times New Roman"/>
                <w:sz w:val="20"/>
                <w:szCs w:val="20"/>
              </w:rPr>
              <w:t>+2121,8</w:t>
            </w:r>
          </w:p>
        </w:tc>
        <w:tc>
          <w:tcPr>
            <w:tcW w:w="992" w:type="dxa"/>
          </w:tcPr>
          <w:p w:rsidR="000A1377" w:rsidRPr="00344065" w:rsidRDefault="000A1377" w:rsidP="001F5C60">
            <w:pPr>
              <w:tabs>
                <w:tab w:val="left" w:pos="486"/>
                <w:tab w:val="left" w:pos="1808"/>
              </w:tabs>
              <w:spacing w:line="240" w:lineRule="atLeast"/>
              <w:rPr>
                <w:rFonts w:ascii="Times New Roman" w:hAnsi="Times New Roman" w:cs="Times New Roman"/>
                <w:sz w:val="20"/>
                <w:szCs w:val="20"/>
              </w:rPr>
            </w:pPr>
          </w:p>
        </w:tc>
        <w:tc>
          <w:tcPr>
            <w:tcW w:w="992" w:type="dxa"/>
          </w:tcPr>
          <w:p w:rsidR="000A1377" w:rsidRPr="00344065" w:rsidRDefault="000A1377" w:rsidP="001F5C60">
            <w:pPr>
              <w:tabs>
                <w:tab w:val="left" w:pos="486"/>
                <w:tab w:val="left" w:pos="1808"/>
              </w:tabs>
              <w:spacing w:line="240" w:lineRule="atLeast"/>
              <w:rPr>
                <w:rFonts w:ascii="Times New Roman" w:hAnsi="Times New Roman" w:cs="Times New Roman"/>
                <w:b/>
                <w:sz w:val="20"/>
                <w:szCs w:val="20"/>
              </w:rPr>
            </w:pPr>
          </w:p>
        </w:tc>
        <w:tc>
          <w:tcPr>
            <w:tcW w:w="992" w:type="dxa"/>
          </w:tcPr>
          <w:p w:rsidR="000A1377" w:rsidRPr="00344065" w:rsidRDefault="000A1377" w:rsidP="001F5C60">
            <w:pPr>
              <w:tabs>
                <w:tab w:val="left" w:pos="486"/>
                <w:tab w:val="left" w:pos="1808"/>
              </w:tabs>
              <w:spacing w:line="240" w:lineRule="atLeast"/>
              <w:rPr>
                <w:rFonts w:ascii="Times New Roman" w:hAnsi="Times New Roman" w:cs="Times New Roman"/>
                <w:b/>
                <w:sz w:val="20"/>
                <w:szCs w:val="20"/>
              </w:rPr>
            </w:pPr>
          </w:p>
        </w:tc>
      </w:tr>
    </w:tbl>
    <w:p w:rsidR="000A1377" w:rsidRDefault="000A1377" w:rsidP="001F5C60">
      <w:pPr>
        <w:spacing w:after="0" w:line="240" w:lineRule="atLeast"/>
        <w:ind w:firstLine="567"/>
        <w:jc w:val="both"/>
        <w:rPr>
          <w:rFonts w:ascii="Times New Roman" w:hAnsi="Times New Roman"/>
          <w:sz w:val="24"/>
          <w:szCs w:val="24"/>
        </w:rPr>
      </w:pPr>
    </w:p>
    <w:p w:rsidR="000A1377" w:rsidRPr="00A42218" w:rsidRDefault="000A1377" w:rsidP="001F5C60">
      <w:pPr>
        <w:spacing w:after="0" w:line="240" w:lineRule="atLeast"/>
        <w:ind w:firstLine="567"/>
        <w:jc w:val="both"/>
        <w:rPr>
          <w:rFonts w:ascii="Times New Roman" w:hAnsi="Times New Roman"/>
          <w:sz w:val="24"/>
          <w:szCs w:val="24"/>
        </w:rPr>
      </w:pPr>
      <w:r w:rsidRPr="00A42218">
        <w:rPr>
          <w:rFonts w:ascii="Times New Roman" w:hAnsi="Times New Roman"/>
          <w:sz w:val="24"/>
          <w:szCs w:val="24"/>
        </w:rPr>
        <w:t xml:space="preserve">Бюджетные назначения за отчетный период исполнены </w:t>
      </w:r>
      <w:proofErr w:type="gramStart"/>
      <w:r w:rsidRPr="00A42218">
        <w:rPr>
          <w:rFonts w:ascii="Times New Roman" w:hAnsi="Times New Roman"/>
          <w:sz w:val="24"/>
          <w:szCs w:val="24"/>
        </w:rPr>
        <w:t>по</w:t>
      </w:r>
      <w:proofErr w:type="gramEnd"/>
      <w:r w:rsidRPr="00A42218">
        <w:rPr>
          <w:rFonts w:ascii="Times New Roman" w:hAnsi="Times New Roman"/>
          <w:sz w:val="24"/>
          <w:szCs w:val="24"/>
        </w:rPr>
        <w:t>:</w:t>
      </w:r>
    </w:p>
    <w:p w:rsidR="000A1377" w:rsidRPr="00A42218" w:rsidRDefault="000A1377" w:rsidP="001F5C60">
      <w:pPr>
        <w:tabs>
          <w:tab w:val="left" w:pos="0"/>
        </w:tabs>
        <w:spacing w:after="0" w:line="240" w:lineRule="atLeast"/>
        <w:ind w:firstLine="567"/>
        <w:jc w:val="both"/>
        <w:rPr>
          <w:rFonts w:ascii="Times New Roman" w:hAnsi="Times New Roman"/>
          <w:sz w:val="24"/>
          <w:szCs w:val="24"/>
        </w:rPr>
      </w:pPr>
      <w:r>
        <w:rPr>
          <w:rFonts w:ascii="Times New Roman" w:hAnsi="Times New Roman"/>
          <w:sz w:val="24"/>
          <w:szCs w:val="24"/>
        </w:rPr>
        <w:t xml:space="preserve">- </w:t>
      </w:r>
      <w:r w:rsidRPr="00616EC2">
        <w:rPr>
          <w:rFonts w:ascii="Times New Roman" w:hAnsi="Times New Roman"/>
          <w:b/>
          <w:sz w:val="24"/>
          <w:szCs w:val="24"/>
        </w:rPr>
        <w:t xml:space="preserve">доходам в сумме </w:t>
      </w:r>
      <w:r w:rsidRPr="00616EC2">
        <w:rPr>
          <w:rFonts w:ascii="Times New Roman" w:hAnsi="Times New Roman"/>
          <w:b/>
          <w:i/>
          <w:sz w:val="24"/>
          <w:szCs w:val="24"/>
        </w:rPr>
        <w:t>5</w:t>
      </w:r>
      <w:r w:rsidR="003977ED" w:rsidRPr="00616EC2">
        <w:rPr>
          <w:rFonts w:ascii="Times New Roman" w:hAnsi="Times New Roman"/>
          <w:b/>
          <w:i/>
          <w:sz w:val="24"/>
          <w:szCs w:val="24"/>
        </w:rPr>
        <w:t xml:space="preserve"> </w:t>
      </w:r>
      <w:r w:rsidR="001A38CD" w:rsidRPr="00616EC2">
        <w:rPr>
          <w:rFonts w:ascii="Times New Roman" w:hAnsi="Times New Roman"/>
          <w:b/>
          <w:i/>
          <w:sz w:val="24"/>
          <w:szCs w:val="24"/>
        </w:rPr>
        <w:t>355,0</w:t>
      </w:r>
      <w:r w:rsidRPr="00616EC2">
        <w:rPr>
          <w:rFonts w:ascii="Times New Roman" w:hAnsi="Times New Roman"/>
          <w:b/>
          <w:i/>
          <w:sz w:val="24"/>
          <w:szCs w:val="24"/>
        </w:rPr>
        <w:t xml:space="preserve"> тыс. рублей</w:t>
      </w:r>
      <w:r w:rsidRPr="00616EC2">
        <w:rPr>
          <w:rFonts w:ascii="Times New Roman" w:hAnsi="Times New Roman"/>
          <w:b/>
          <w:sz w:val="24"/>
          <w:szCs w:val="24"/>
        </w:rPr>
        <w:t>,</w:t>
      </w:r>
      <w:r w:rsidRPr="00A42218">
        <w:rPr>
          <w:rFonts w:ascii="Times New Roman" w:hAnsi="Times New Roman"/>
          <w:sz w:val="24"/>
          <w:szCs w:val="24"/>
        </w:rPr>
        <w:t xml:space="preserve"> или</w:t>
      </w:r>
      <w:r>
        <w:rPr>
          <w:rFonts w:ascii="Times New Roman" w:hAnsi="Times New Roman"/>
          <w:sz w:val="24"/>
          <w:szCs w:val="24"/>
        </w:rPr>
        <w:t xml:space="preserve"> </w:t>
      </w:r>
      <w:r w:rsidR="001A38CD">
        <w:rPr>
          <w:rFonts w:ascii="Times New Roman" w:hAnsi="Times New Roman"/>
          <w:sz w:val="24"/>
          <w:szCs w:val="24"/>
        </w:rPr>
        <w:t>54,3</w:t>
      </w:r>
      <w:r w:rsidRPr="00A42218">
        <w:rPr>
          <w:rFonts w:ascii="Times New Roman" w:hAnsi="Times New Roman"/>
          <w:sz w:val="24"/>
          <w:szCs w:val="24"/>
        </w:rPr>
        <w:t xml:space="preserve"> % </w:t>
      </w:r>
      <w:r>
        <w:rPr>
          <w:rFonts w:ascii="Times New Roman" w:hAnsi="Times New Roman"/>
          <w:sz w:val="24"/>
          <w:szCs w:val="24"/>
        </w:rPr>
        <w:t xml:space="preserve">при </w:t>
      </w:r>
      <w:r w:rsidRPr="00A42218">
        <w:rPr>
          <w:rFonts w:ascii="Times New Roman" w:hAnsi="Times New Roman"/>
          <w:sz w:val="24"/>
          <w:szCs w:val="24"/>
        </w:rPr>
        <w:t>годовых плановых назначени</w:t>
      </w:r>
      <w:r>
        <w:rPr>
          <w:rFonts w:ascii="Times New Roman" w:hAnsi="Times New Roman"/>
          <w:sz w:val="24"/>
          <w:szCs w:val="24"/>
        </w:rPr>
        <w:t xml:space="preserve">ях  </w:t>
      </w:r>
      <w:r w:rsidR="001A38CD" w:rsidRPr="003A5BD7">
        <w:rPr>
          <w:rFonts w:ascii="Times New Roman" w:hAnsi="Times New Roman"/>
          <w:i/>
          <w:sz w:val="24"/>
          <w:szCs w:val="24"/>
        </w:rPr>
        <w:t>9</w:t>
      </w:r>
      <w:r w:rsidR="003977ED">
        <w:rPr>
          <w:rFonts w:ascii="Times New Roman" w:hAnsi="Times New Roman"/>
          <w:i/>
          <w:sz w:val="24"/>
          <w:szCs w:val="24"/>
        </w:rPr>
        <w:t xml:space="preserve"> </w:t>
      </w:r>
      <w:r w:rsidR="001A38CD" w:rsidRPr="003A5BD7">
        <w:rPr>
          <w:rFonts w:ascii="Times New Roman" w:hAnsi="Times New Roman"/>
          <w:i/>
          <w:sz w:val="24"/>
          <w:szCs w:val="24"/>
        </w:rPr>
        <w:t>958,4</w:t>
      </w:r>
      <w:r w:rsidRPr="001E5F20">
        <w:rPr>
          <w:rFonts w:ascii="Times New Roman" w:hAnsi="Times New Roman"/>
          <w:i/>
          <w:sz w:val="24"/>
          <w:szCs w:val="24"/>
        </w:rPr>
        <w:t xml:space="preserve"> тыс. рублей</w:t>
      </w:r>
      <w:r>
        <w:rPr>
          <w:rFonts w:ascii="Times New Roman" w:hAnsi="Times New Roman"/>
          <w:sz w:val="24"/>
          <w:szCs w:val="24"/>
        </w:rPr>
        <w:t xml:space="preserve">. </w:t>
      </w:r>
      <w:r w:rsidRPr="00A42218">
        <w:rPr>
          <w:rFonts w:ascii="Times New Roman" w:hAnsi="Times New Roman"/>
          <w:sz w:val="24"/>
          <w:szCs w:val="24"/>
        </w:rPr>
        <w:t>За соответствующий период прошлых лет исполнение по доходам составило: 201</w:t>
      </w:r>
      <w:r w:rsidR="001A38CD">
        <w:rPr>
          <w:rFonts w:ascii="Times New Roman" w:hAnsi="Times New Roman"/>
          <w:sz w:val="24"/>
          <w:szCs w:val="24"/>
        </w:rPr>
        <w:t>6</w:t>
      </w:r>
      <w:r w:rsidRPr="00A42218">
        <w:rPr>
          <w:rFonts w:ascii="Times New Roman" w:hAnsi="Times New Roman"/>
          <w:sz w:val="24"/>
          <w:szCs w:val="24"/>
        </w:rPr>
        <w:t> </w:t>
      </w:r>
      <w:r w:rsidRPr="00E76CFA">
        <w:rPr>
          <w:rFonts w:ascii="Times New Roman" w:hAnsi="Times New Roman"/>
          <w:i/>
          <w:sz w:val="24"/>
          <w:szCs w:val="24"/>
        </w:rPr>
        <w:t>год</w:t>
      </w:r>
      <w:r>
        <w:rPr>
          <w:rFonts w:ascii="Times New Roman" w:hAnsi="Times New Roman"/>
          <w:i/>
          <w:sz w:val="24"/>
          <w:szCs w:val="24"/>
        </w:rPr>
        <w:t>-</w:t>
      </w:r>
      <w:r w:rsidRPr="00E76CFA">
        <w:rPr>
          <w:rFonts w:ascii="Times New Roman" w:hAnsi="Times New Roman"/>
          <w:i/>
          <w:sz w:val="24"/>
          <w:szCs w:val="24"/>
        </w:rPr>
        <w:t xml:space="preserve"> </w:t>
      </w:r>
      <w:r w:rsidR="001A38CD">
        <w:rPr>
          <w:rFonts w:ascii="Times New Roman" w:hAnsi="Times New Roman"/>
          <w:i/>
          <w:sz w:val="24"/>
          <w:szCs w:val="24"/>
        </w:rPr>
        <w:t>2</w:t>
      </w:r>
      <w:r w:rsidR="003977ED">
        <w:rPr>
          <w:rFonts w:ascii="Times New Roman" w:hAnsi="Times New Roman"/>
          <w:i/>
          <w:sz w:val="24"/>
          <w:szCs w:val="24"/>
        </w:rPr>
        <w:t xml:space="preserve"> </w:t>
      </w:r>
      <w:r w:rsidR="001A38CD">
        <w:rPr>
          <w:rFonts w:ascii="Times New Roman" w:hAnsi="Times New Roman"/>
          <w:i/>
          <w:sz w:val="24"/>
          <w:szCs w:val="24"/>
        </w:rPr>
        <w:t>008,2</w:t>
      </w:r>
      <w:r w:rsidRPr="00344065">
        <w:rPr>
          <w:rFonts w:ascii="Times New Roman" w:hAnsi="Times New Roman"/>
          <w:i/>
          <w:sz w:val="24"/>
          <w:szCs w:val="24"/>
        </w:rPr>
        <w:t xml:space="preserve"> тыс. рублей,</w:t>
      </w:r>
      <w:r w:rsidRPr="00A42218">
        <w:rPr>
          <w:rFonts w:ascii="Times New Roman" w:hAnsi="Times New Roman"/>
          <w:sz w:val="24"/>
          <w:szCs w:val="24"/>
        </w:rPr>
        <w:t xml:space="preserve"> </w:t>
      </w:r>
      <w:r w:rsidR="00616EC2">
        <w:rPr>
          <w:rFonts w:ascii="Times New Roman" w:hAnsi="Times New Roman"/>
          <w:sz w:val="24"/>
          <w:szCs w:val="24"/>
        </w:rPr>
        <w:t xml:space="preserve">что </w:t>
      </w:r>
      <w:r w:rsidR="001A38CD">
        <w:rPr>
          <w:rFonts w:ascii="Times New Roman" w:hAnsi="Times New Roman"/>
          <w:sz w:val="24"/>
          <w:szCs w:val="24"/>
        </w:rPr>
        <w:t xml:space="preserve"> </w:t>
      </w:r>
      <w:r w:rsidR="003977ED">
        <w:rPr>
          <w:rFonts w:ascii="Times New Roman" w:hAnsi="Times New Roman"/>
          <w:sz w:val="24"/>
          <w:szCs w:val="24"/>
        </w:rPr>
        <w:t xml:space="preserve"> ниже</w:t>
      </w:r>
      <w:r w:rsidR="00616EC2">
        <w:rPr>
          <w:rFonts w:ascii="Times New Roman" w:hAnsi="Times New Roman"/>
          <w:sz w:val="24"/>
          <w:szCs w:val="24"/>
        </w:rPr>
        <w:t xml:space="preserve"> показателей отчётного периода </w:t>
      </w:r>
      <w:r w:rsidR="003977ED">
        <w:rPr>
          <w:rFonts w:ascii="Times New Roman" w:hAnsi="Times New Roman"/>
          <w:sz w:val="24"/>
          <w:szCs w:val="24"/>
        </w:rPr>
        <w:t xml:space="preserve"> </w:t>
      </w:r>
      <w:r w:rsidR="001A38CD">
        <w:rPr>
          <w:rFonts w:ascii="Times New Roman" w:hAnsi="Times New Roman"/>
          <w:sz w:val="24"/>
          <w:szCs w:val="24"/>
        </w:rPr>
        <w:t>в 2,7 раза</w:t>
      </w:r>
      <w:proofErr w:type="gramStart"/>
      <w:r w:rsidR="001A38CD">
        <w:rPr>
          <w:rFonts w:ascii="Times New Roman" w:hAnsi="Times New Roman"/>
          <w:sz w:val="24"/>
          <w:szCs w:val="24"/>
        </w:rPr>
        <w:t xml:space="preserve"> </w:t>
      </w:r>
      <w:r w:rsidRPr="00A42218">
        <w:rPr>
          <w:rFonts w:ascii="Times New Roman" w:hAnsi="Times New Roman"/>
          <w:sz w:val="24"/>
          <w:szCs w:val="24"/>
        </w:rPr>
        <w:t>;</w:t>
      </w:r>
      <w:proofErr w:type="gramEnd"/>
      <w:r>
        <w:rPr>
          <w:rFonts w:ascii="Times New Roman" w:hAnsi="Times New Roman"/>
          <w:sz w:val="24"/>
          <w:szCs w:val="24"/>
        </w:rPr>
        <w:t xml:space="preserve"> </w:t>
      </w:r>
      <w:r w:rsidRPr="00A42218">
        <w:rPr>
          <w:rFonts w:ascii="Times New Roman" w:hAnsi="Times New Roman"/>
          <w:sz w:val="24"/>
          <w:szCs w:val="24"/>
        </w:rPr>
        <w:t xml:space="preserve"> 201</w:t>
      </w:r>
      <w:r w:rsidR="001A38CD">
        <w:rPr>
          <w:rFonts w:ascii="Times New Roman" w:hAnsi="Times New Roman"/>
          <w:sz w:val="24"/>
          <w:szCs w:val="24"/>
        </w:rPr>
        <w:t>7</w:t>
      </w:r>
      <w:r w:rsidRPr="00A42218">
        <w:rPr>
          <w:rFonts w:ascii="Times New Roman" w:hAnsi="Times New Roman"/>
          <w:sz w:val="24"/>
          <w:szCs w:val="24"/>
        </w:rPr>
        <w:t xml:space="preserve"> год </w:t>
      </w:r>
      <w:r w:rsidR="001A38CD">
        <w:rPr>
          <w:rFonts w:ascii="Times New Roman" w:hAnsi="Times New Roman"/>
          <w:sz w:val="24"/>
          <w:szCs w:val="24"/>
        </w:rPr>
        <w:t>–</w:t>
      </w:r>
      <w:r w:rsidRPr="00A42218">
        <w:rPr>
          <w:rFonts w:ascii="Times New Roman" w:hAnsi="Times New Roman"/>
          <w:sz w:val="24"/>
          <w:szCs w:val="24"/>
        </w:rPr>
        <w:t xml:space="preserve"> </w:t>
      </w:r>
      <w:r w:rsidR="001A38CD" w:rsidRPr="003A5BD7">
        <w:rPr>
          <w:rFonts w:ascii="Times New Roman" w:hAnsi="Times New Roman"/>
          <w:i/>
          <w:sz w:val="24"/>
          <w:szCs w:val="24"/>
        </w:rPr>
        <w:t>3039,4</w:t>
      </w:r>
      <w:r w:rsidRPr="00344065">
        <w:rPr>
          <w:rFonts w:ascii="Times New Roman" w:hAnsi="Times New Roman"/>
          <w:i/>
          <w:sz w:val="24"/>
          <w:szCs w:val="24"/>
        </w:rPr>
        <w:t xml:space="preserve"> тыс. рублей</w:t>
      </w:r>
      <w:r w:rsidRPr="00A42218">
        <w:rPr>
          <w:rFonts w:ascii="Times New Roman" w:hAnsi="Times New Roman"/>
          <w:sz w:val="24"/>
          <w:szCs w:val="24"/>
        </w:rPr>
        <w:t xml:space="preserve">, </w:t>
      </w:r>
      <w:r w:rsidR="00616EC2">
        <w:rPr>
          <w:rFonts w:ascii="Times New Roman" w:hAnsi="Times New Roman"/>
          <w:sz w:val="24"/>
          <w:szCs w:val="24"/>
        </w:rPr>
        <w:t xml:space="preserve">что ниже показателей отчётного периода  </w:t>
      </w:r>
      <w:r w:rsidR="003977ED">
        <w:rPr>
          <w:rFonts w:ascii="Times New Roman" w:hAnsi="Times New Roman"/>
          <w:sz w:val="24"/>
          <w:szCs w:val="24"/>
        </w:rPr>
        <w:t xml:space="preserve">  на </w:t>
      </w:r>
      <w:r w:rsidR="001A38CD">
        <w:rPr>
          <w:rFonts w:ascii="Times New Roman" w:hAnsi="Times New Roman"/>
          <w:sz w:val="24"/>
          <w:szCs w:val="24"/>
        </w:rPr>
        <w:t xml:space="preserve">76,2 </w:t>
      </w:r>
      <w:r w:rsidRPr="00A42218">
        <w:rPr>
          <w:rFonts w:ascii="Times New Roman" w:hAnsi="Times New Roman"/>
          <w:sz w:val="24"/>
          <w:szCs w:val="24"/>
        </w:rPr>
        <w:t>%</w:t>
      </w:r>
      <w:r>
        <w:rPr>
          <w:rFonts w:ascii="Times New Roman" w:hAnsi="Times New Roman"/>
          <w:sz w:val="24"/>
          <w:szCs w:val="24"/>
        </w:rPr>
        <w:t>;</w:t>
      </w:r>
    </w:p>
    <w:p w:rsidR="000A1377" w:rsidRPr="00A42218" w:rsidRDefault="000A1377" w:rsidP="001F5C60">
      <w:pPr>
        <w:tabs>
          <w:tab w:val="left" w:pos="0"/>
        </w:tabs>
        <w:spacing w:after="0" w:line="240" w:lineRule="atLeast"/>
        <w:ind w:firstLine="567"/>
        <w:jc w:val="both"/>
        <w:rPr>
          <w:rFonts w:ascii="Times New Roman" w:hAnsi="Times New Roman"/>
          <w:sz w:val="24"/>
          <w:szCs w:val="24"/>
        </w:rPr>
      </w:pPr>
      <w:r>
        <w:rPr>
          <w:rFonts w:ascii="Times New Roman" w:hAnsi="Times New Roman"/>
          <w:sz w:val="24"/>
          <w:szCs w:val="24"/>
        </w:rPr>
        <w:t xml:space="preserve">- </w:t>
      </w:r>
      <w:r w:rsidRPr="00616EC2">
        <w:rPr>
          <w:rFonts w:ascii="Times New Roman" w:hAnsi="Times New Roman"/>
          <w:b/>
          <w:sz w:val="24"/>
          <w:szCs w:val="24"/>
        </w:rPr>
        <w:t xml:space="preserve">расходам в сумме </w:t>
      </w:r>
      <w:r w:rsidR="001A38CD" w:rsidRPr="00616EC2">
        <w:rPr>
          <w:rFonts w:ascii="Times New Roman" w:hAnsi="Times New Roman"/>
          <w:b/>
          <w:i/>
          <w:sz w:val="24"/>
          <w:szCs w:val="24"/>
        </w:rPr>
        <w:t>3</w:t>
      </w:r>
      <w:r w:rsidR="003977ED" w:rsidRPr="00616EC2">
        <w:rPr>
          <w:rFonts w:ascii="Times New Roman" w:hAnsi="Times New Roman"/>
          <w:b/>
          <w:i/>
          <w:sz w:val="24"/>
          <w:szCs w:val="24"/>
        </w:rPr>
        <w:t xml:space="preserve"> </w:t>
      </w:r>
      <w:r w:rsidR="001A38CD" w:rsidRPr="00616EC2">
        <w:rPr>
          <w:rFonts w:ascii="Times New Roman" w:hAnsi="Times New Roman"/>
          <w:b/>
          <w:i/>
          <w:sz w:val="24"/>
          <w:szCs w:val="24"/>
        </w:rPr>
        <w:t>233,2</w:t>
      </w:r>
      <w:r w:rsidRPr="00616EC2">
        <w:rPr>
          <w:rFonts w:ascii="Times New Roman" w:hAnsi="Times New Roman"/>
          <w:b/>
          <w:i/>
          <w:sz w:val="24"/>
          <w:szCs w:val="24"/>
        </w:rPr>
        <w:t xml:space="preserve"> тыс. рублей</w:t>
      </w:r>
      <w:r w:rsidRPr="00A42218">
        <w:rPr>
          <w:rFonts w:ascii="Times New Roman" w:hAnsi="Times New Roman"/>
          <w:sz w:val="24"/>
          <w:szCs w:val="24"/>
        </w:rPr>
        <w:t>, или</w:t>
      </w:r>
      <w:r w:rsidR="001A38CD">
        <w:rPr>
          <w:rFonts w:ascii="Times New Roman" w:hAnsi="Times New Roman"/>
          <w:sz w:val="24"/>
          <w:szCs w:val="24"/>
        </w:rPr>
        <w:t xml:space="preserve"> 32,4</w:t>
      </w:r>
      <w:r w:rsidRPr="00A42218">
        <w:rPr>
          <w:rFonts w:ascii="Times New Roman" w:hAnsi="Times New Roman"/>
          <w:sz w:val="24"/>
          <w:szCs w:val="24"/>
        </w:rPr>
        <w:t xml:space="preserve"> % </w:t>
      </w:r>
      <w:r>
        <w:rPr>
          <w:rFonts w:ascii="Times New Roman" w:hAnsi="Times New Roman"/>
          <w:sz w:val="24"/>
          <w:szCs w:val="24"/>
        </w:rPr>
        <w:t>при годовых</w:t>
      </w:r>
      <w:r w:rsidRPr="00A42218">
        <w:rPr>
          <w:rFonts w:ascii="Times New Roman" w:hAnsi="Times New Roman"/>
          <w:sz w:val="24"/>
          <w:szCs w:val="24"/>
        </w:rPr>
        <w:t xml:space="preserve"> плановых назначени</w:t>
      </w:r>
      <w:r>
        <w:rPr>
          <w:rFonts w:ascii="Times New Roman" w:hAnsi="Times New Roman"/>
          <w:sz w:val="24"/>
          <w:szCs w:val="24"/>
        </w:rPr>
        <w:t xml:space="preserve">ях </w:t>
      </w:r>
      <w:r w:rsidR="001A38CD" w:rsidRPr="003A5BD7">
        <w:rPr>
          <w:rFonts w:ascii="Times New Roman" w:hAnsi="Times New Roman"/>
          <w:i/>
          <w:sz w:val="24"/>
          <w:szCs w:val="24"/>
        </w:rPr>
        <w:t>9</w:t>
      </w:r>
      <w:r w:rsidR="003977ED">
        <w:rPr>
          <w:rFonts w:ascii="Times New Roman" w:hAnsi="Times New Roman"/>
          <w:i/>
          <w:sz w:val="24"/>
          <w:szCs w:val="24"/>
        </w:rPr>
        <w:t xml:space="preserve"> </w:t>
      </w:r>
      <w:r w:rsidR="001A38CD" w:rsidRPr="003A5BD7">
        <w:rPr>
          <w:rFonts w:ascii="Times New Roman" w:hAnsi="Times New Roman"/>
          <w:i/>
          <w:sz w:val="24"/>
          <w:szCs w:val="24"/>
        </w:rPr>
        <w:t>967,9</w:t>
      </w:r>
      <w:r w:rsidRPr="0056421B">
        <w:rPr>
          <w:rFonts w:ascii="Times New Roman" w:hAnsi="Times New Roman"/>
          <w:i/>
          <w:sz w:val="24"/>
          <w:szCs w:val="24"/>
        </w:rPr>
        <w:t xml:space="preserve"> тыс. рублей</w:t>
      </w:r>
      <w:r>
        <w:rPr>
          <w:rFonts w:ascii="Times New Roman" w:hAnsi="Times New Roman"/>
          <w:sz w:val="24"/>
          <w:szCs w:val="24"/>
        </w:rPr>
        <w:t>. По отношению к 201</w:t>
      </w:r>
      <w:r w:rsidR="001A38CD">
        <w:rPr>
          <w:rFonts w:ascii="Times New Roman" w:hAnsi="Times New Roman"/>
          <w:sz w:val="24"/>
          <w:szCs w:val="24"/>
        </w:rPr>
        <w:t>6</w:t>
      </w:r>
      <w:r>
        <w:rPr>
          <w:rFonts w:ascii="Times New Roman" w:hAnsi="Times New Roman"/>
          <w:sz w:val="24"/>
          <w:szCs w:val="24"/>
        </w:rPr>
        <w:t>г</w:t>
      </w:r>
      <w:r w:rsidR="003A5BD7">
        <w:rPr>
          <w:rFonts w:ascii="Times New Roman" w:hAnsi="Times New Roman"/>
          <w:sz w:val="24"/>
          <w:szCs w:val="24"/>
        </w:rPr>
        <w:t>.</w:t>
      </w:r>
      <w:r>
        <w:rPr>
          <w:rFonts w:ascii="Times New Roman" w:hAnsi="Times New Roman"/>
          <w:sz w:val="24"/>
          <w:szCs w:val="24"/>
        </w:rPr>
        <w:t xml:space="preserve">  расходная часть бюджета в отчетном периоде  увеличилась  на </w:t>
      </w:r>
      <w:r w:rsidRPr="005A518B">
        <w:rPr>
          <w:rFonts w:ascii="Times New Roman" w:hAnsi="Times New Roman"/>
          <w:i/>
          <w:sz w:val="24"/>
          <w:szCs w:val="24"/>
        </w:rPr>
        <w:t>1</w:t>
      </w:r>
      <w:r w:rsidR="003977ED">
        <w:rPr>
          <w:rFonts w:ascii="Times New Roman" w:hAnsi="Times New Roman"/>
          <w:i/>
          <w:sz w:val="24"/>
          <w:szCs w:val="24"/>
        </w:rPr>
        <w:t xml:space="preserve"> </w:t>
      </w:r>
      <w:r w:rsidR="001A38CD">
        <w:rPr>
          <w:rFonts w:ascii="Times New Roman" w:hAnsi="Times New Roman"/>
          <w:i/>
          <w:sz w:val="24"/>
          <w:szCs w:val="24"/>
        </w:rPr>
        <w:t>405,1</w:t>
      </w:r>
      <w:r w:rsidRPr="000F7856">
        <w:rPr>
          <w:rFonts w:ascii="Times New Roman" w:hAnsi="Times New Roman"/>
          <w:i/>
          <w:sz w:val="24"/>
          <w:szCs w:val="24"/>
        </w:rPr>
        <w:t xml:space="preserve"> тыс. рублей</w:t>
      </w:r>
      <w:r>
        <w:rPr>
          <w:rFonts w:ascii="Times New Roman" w:hAnsi="Times New Roman"/>
          <w:sz w:val="24"/>
          <w:szCs w:val="24"/>
        </w:rPr>
        <w:t xml:space="preserve">, или </w:t>
      </w:r>
      <w:r w:rsidR="00A54892">
        <w:rPr>
          <w:rFonts w:ascii="Times New Roman" w:hAnsi="Times New Roman"/>
          <w:sz w:val="24"/>
          <w:szCs w:val="24"/>
        </w:rPr>
        <w:t>на</w:t>
      </w:r>
      <w:r w:rsidR="001A38CD">
        <w:rPr>
          <w:rFonts w:ascii="Times New Roman" w:hAnsi="Times New Roman"/>
          <w:sz w:val="24"/>
          <w:szCs w:val="24"/>
        </w:rPr>
        <w:t xml:space="preserve">  76,9</w:t>
      </w:r>
      <w:r>
        <w:rPr>
          <w:rFonts w:ascii="Times New Roman" w:hAnsi="Times New Roman"/>
          <w:sz w:val="24"/>
          <w:szCs w:val="24"/>
        </w:rPr>
        <w:t>% , а по отношению к 201</w:t>
      </w:r>
      <w:r w:rsidR="001A38CD">
        <w:rPr>
          <w:rFonts w:ascii="Times New Roman" w:hAnsi="Times New Roman"/>
          <w:sz w:val="24"/>
          <w:szCs w:val="24"/>
        </w:rPr>
        <w:t>7</w:t>
      </w:r>
      <w:r w:rsidR="003A5BD7">
        <w:rPr>
          <w:rFonts w:ascii="Times New Roman" w:hAnsi="Times New Roman"/>
          <w:sz w:val="24"/>
          <w:szCs w:val="24"/>
        </w:rPr>
        <w:t>г.</w:t>
      </w:r>
      <w:r w:rsidR="001A38CD">
        <w:rPr>
          <w:rFonts w:ascii="Times New Roman" w:hAnsi="Times New Roman"/>
          <w:sz w:val="24"/>
          <w:szCs w:val="24"/>
        </w:rPr>
        <w:t xml:space="preserve"> увеличилась </w:t>
      </w:r>
      <w:r>
        <w:rPr>
          <w:rFonts w:ascii="Times New Roman" w:hAnsi="Times New Roman"/>
          <w:sz w:val="24"/>
          <w:szCs w:val="24"/>
        </w:rPr>
        <w:t xml:space="preserve">  на </w:t>
      </w:r>
      <w:r w:rsidR="001A38CD" w:rsidRPr="003A5BD7">
        <w:rPr>
          <w:rFonts w:ascii="Times New Roman" w:hAnsi="Times New Roman"/>
          <w:i/>
          <w:sz w:val="24"/>
          <w:szCs w:val="24"/>
        </w:rPr>
        <w:t>1</w:t>
      </w:r>
      <w:r w:rsidR="003977ED">
        <w:rPr>
          <w:rFonts w:ascii="Times New Roman" w:hAnsi="Times New Roman"/>
          <w:i/>
          <w:sz w:val="24"/>
          <w:szCs w:val="24"/>
        </w:rPr>
        <w:t xml:space="preserve"> </w:t>
      </w:r>
      <w:r w:rsidR="001A38CD" w:rsidRPr="003A5BD7">
        <w:rPr>
          <w:rFonts w:ascii="Times New Roman" w:hAnsi="Times New Roman"/>
          <w:i/>
          <w:sz w:val="24"/>
          <w:szCs w:val="24"/>
        </w:rPr>
        <w:t>310</w:t>
      </w:r>
      <w:r w:rsidRPr="003A5BD7">
        <w:rPr>
          <w:rFonts w:ascii="Times New Roman" w:hAnsi="Times New Roman"/>
          <w:i/>
          <w:sz w:val="24"/>
          <w:szCs w:val="24"/>
        </w:rPr>
        <w:t>,6</w:t>
      </w:r>
      <w:r w:rsidRPr="000F7856">
        <w:rPr>
          <w:rFonts w:ascii="Times New Roman" w:hAnsi="Times New Roman"/>
          <w:i/>
          <w:sz w:val="24"/>
          <w:szCs w:val="24"/>
        </w:rPr>
        <w:t xml:space="preserve"> тыс. рублей</w:t>
      </w:r>
      <w:r>
        <w:rPr>
          <w:rFonts w:ascii="Times New Roman" w:hAnsi="Times New Roman"/>
          <w:sz w:val="24"/>
          <w:szCs w:val="24"/>
        </w:rPr>
        <w:t xml:space="preserve">, или </w:t>
      </w:r>
      <w:r w:rsidR="001A38CD">
        <w:rPr>
          <w:rFonts w:ascii="Times New Roman" w:hAnsi="Times New Roman"/>
          <w:sz w:val="24"/>
          <w:szCs w:val="24"/>
        </w:rPr>
        <w:t xml:space="preserve"> </w:t>
      </w:r>
      <w:r w:rsidR="00A54892">
        <w:rPr>
          <w:rFonts w:ascii="Times New Roman" w:hAnsi="Times New Roman"/>
          <w:sz w:val="24"/>
          <w:szCs w:val="24"/>
        </w:rPr>
        <w:t xml:space="preserve"> </w:t>
      </w:r>
      <w:proofErr w:type="gramStart"/>
      <w:r w:rsidR="00A54892">
        <w:rPr>
          <w:rFonts w:ascii="Times New Roman" w:hAnsi="Times New Roman"/>
          <w:sz w:val="24"/>
          <w:szCs w:val="24"/>
        </w:rPr>
        <w:t>на</w:t>
      </w:r>
      <w:proofErr w:type="gramEnd"/>
      <w:r w:rsidR="00A54892">
        <w:rPr>
          <w:rFonts w:ascii="Times New Roman" w:hAnsi="Times New Roman"/>
          <w:sz w:val="24"/>
          <w:szCs w:val="24"/>
        </w:rPr>
        <w:t xml:space="preserve"> </w:t>
      </w:r>
      <w:r w:rsidR="001A38CD">
        <w:rPr>
          <w:rFonts w:ascii="Times New Roman" w:hAnsi="Times New Roman"/>
          <w:sz w:val="24"/>
          <w:szCs w:val="24"/>
        </w:rPr>
        <w:t>68,2</w:t>
      </w:r>
      <w:r>
        <w:rPr>
          <w:rFonts w:ascii="Times New Roman" w:hAnsi="Times New Roman"/>
          <w:sz w:val="24"/>
          <w:szCs w:val="24"/>
        </w:rPr>
        <w:t>%.</w:t>
      </w:r>
    </w:p>
    <w:p w:rsidR="000A1377" w:rsidRDefault="000A1377" w:rsidP="001F5C60">
      <w:pPr>
        <w:tabs>
          <w:tab w:val="left" w:pos="0"/>
        </w:tabs>
        <w:spacing w:after="0" w:line="240" w:lineRule="atLeast"/>
        <w:ind w:firstLine="567"/>
        <w:jc w:val="both"/>
        <w:rPr>
          <w:rFonts w:ascii="Times New Roman" w:hAnsi="Times New Roman"/>
          <w:sz w:val="24"/>
          <w:szCs w:val="24"/>
        </w:rPr>
      </w:pPr>
      <w:r w:rsidRPr="00A42218">
        <w:rPr>
          <w:rFonts w:ascii="Times New Roman" w:hAnsi="Times New Roman"/>
          <w:sz w:val="24"/>
          <w:szCs w:val="24"/>
        </w:rPr>
        <w:t xml:space="preserve">Бюджет исполнен с </w:t>
      </w:r>
      <w:r>
        <w:rPr>
          <w:rFonts w:ascii="Times New Roman" w:hAnsi="Times New Roman"/>
          <w:sz w:val="24"/>
          <w:szCs w:val="24"/>
        </w:rPr>
        <w:t>профиц</w:t>
      </w:r>
      <w:r w:rsidRPr="00A42218">
        <w:rPr>
          <w:rFonts w:ascii="Times New Roman" w:hAnsi="Times New Roman"/>
          <w:sz w:val="24"/>
          <w:szCs w:val="24"/>
        </w:rPr>
        <w:t xml:space="preserve">итом в размере </w:t>
      </w:r>
      <w:r w:rsidR="001A38CD" w:rsidRPr="001376DB">
        <w:rPr>
          <w:rFonts w:ascii="Times New Roman" w:hAnsi="Times New Roman"/>
          <w:i/>
          <w:sz w:val="24"/>
          <w:szCs w:val="24"/>
        </w:rPr>
        <w:t>2</w:t>
      </w:r>
      <w:r w:rsidR="003977ED">
        <w:rPr>
          <w:rFonts w:ascii="Times New Roman" w:hAnsi="Times New Roman"/>
          <w:i/>
          <w:sz w:val="24"/>
          <w:szCs w:val="24"/>
        </w:rPr>
        <w:t xml:space="preserve"> </w:t>
      </w:r>
      <w:r w:rsidR="001A38CD" w:rsidRPr="001376DB">
        <w:rPr>
          <w:rFonts w:ascii="Times New Roman" w:hAnsi="Times New Roman"/>
          <w:i/>
          <w:sz w:val="24"/>
          <w:szCs w:val="24"/>
        </w:rPr>
        <w:t>121,8</w:t>
      </w:r>
      <w:r w:rsidRPr="00717C63">
        <w:rPr>
          <w:rFonts w:ascii="Times New Roman" w:hAnsi="Times New Roman"/>
          <w:i/>
          <w:sz w:val="24"/>
          <w:szCs w:val="24"/>
        </w:rPr>
        <w:t> тыс.</w:t>
      </w:r>
      <w:r>
        <w:rPr>
          <w:rFonts w:ascii="Times New Roman" w:hAnsi="Times New Roman"/>
          <w:i/>
          <w:sz w:val="24"/>
          <w:szCs w:val="24"/>
        </w:rPr>
        <w:t xml:space="preserve"> </w:t>
      </w:r>
      <w:r w:rsidRPr="00717C63">
        <w:rPr>
          <w:rFonts w:ascii="Times New Roman" w:hAnsi="Times New Roman"/>
          <w:i/>
          <w:sz w:val="24"/>
          <w:szCs w:val="24"/>
        </w:rPr>
        <w:t>рублей</w:t>
      </w:r>
      <w:r w:rsidRPr="00A42218">
        <w:rPr>
          <w:rFonts w:ascii="Times New Roman" w:hAnsi="Times New Roman"/>
          <w:sz w:val="24"/>
          <w:szCs w:val="24"/>
        </w:rPr>
        <w:t>,</w:t>
      </w:r>
      <w:r>
        <w:rPr>
          <w:rFonts w:ascii="Times New Roman" w:hAnsi="Times New Roman"/>
          <w:sz w:val="24"/>
          <w:szCs w:val="24"/>
        </w:rPr>
        <w:t xml:space="preserve"> при годовом запланированном дефиците в </w:t>
      </w:r>
      <w:r w:rsidRPr="003977ED">
        <w:rPr>
          <w:rFonts w:ascii="Times New Roman" w:hAnsi="Times New Roman"/>
          <w:sz w:val="24"/>
          <w:szCs w:val="24"/>
        </w:rPr>
        <w:t xml:space="preserve">размере </w:t>
      </w:r>
      <w:r w:rsidR="007F182E" w:rsidRPr="003977ED">
        <w:rPr>
          <w:rFonts w:ascii="Times New Roman" w:hAnsi="Times New Roman"/>
          <w:i/>
          <w:sz w:val="24"/>
          <w:szCs w:val="24"/>
        </w:rPr>
        <w:t>9,5</w:t>
      </w:r>
      <w:r w:rsidRPr="00344065">
        <w:rPr>
          <w:rFonts w:ascii="Times New Roman" w:hAnsi="Times New Roman"/>
          <w:i/>
          <w:sz w:val="24"/>
          <w:szCs w:val="24"/>
        </w:rPr>
        <w:t xml:space="preserve"> тыс. рублей</w:t>
      </w:r>
      <w:r>
        <w:rPr>
          <w:rFonts w:ascii="Times New Roman" w:hAnsi="Times New Roman"/>
          <w:sz w:val="24"/>
          <w:szCs w:val="24"/>
        </w:rPr>
        <w:t>.</w:t>
      </w:r>
    </w:p>
    <w:p w:rsidR="00870F5D" w:rsidRDefault="00870F5D" w:rsidP="001F5C60">
      <w:pPr>
        <w:tabs>
          <w:tab w:val="left" w:pos="486"/>
          <w:tab w:val="left" w:pos="1808"/>
        </w:tabs>
        <w:spacing w:after="0" w:line="240" w:lineRule="atLeast"/>
        <w:jc w:val="both"/>
        <w:rPr>
          <w:rFonts w:ascii="Times New Roman" w:hAnsi="Times New Roman" w:cs="Times New Roman"/>
          <w:b/>
          <w:sz w:val="24"/>
          <w:szCs w:val="24"/>
        </w:rPr>
      </w:pPr>
    </w:p>
    <w:p w:rsidR="000A1377" w:rsidRDefault="000A1377" w:rsidP="001F5C60">
      <w:pPr>
        <w:tabs>
          <w:tab w:val="left" w:pos="486"/>
          <w:tab w:val="left" w:pos="1808"/>
        </w:tabs>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3. Структура доходной части бюджета сельского поселения за </w:t>
      </w:r>
      <w:r w:rsidR="0085686F">
        <w:rPr>
          <w:rFonts w:ascii="Times New Roman" w:hAnsi="Times New Roman" w:cs="Times New Roman"/>
          <w:b/>
          <w:sz w:val="24"/>
          <w:szCs w:val="24"/>
        </w:rPr>
        <w:t>6</w:t>
      </w:r>
      <w:r>
        <w:rPr>
          <w:rFonts w:ascii="Times New Roman" w:hAnsi="Times New Roman" w:cs="Times New Roman"/>
          <w:b/>
          <w:sz w:val="24"/>
          <w:szCs w:val="24"/>
        </w:rPr>
        <w:t xml:space="preserve"> месяцев 201</w:t>
      </w:r>
      <w:r w:rsidR="0085686F">
        <w:rPr>
          <w:rFonts w:ascii="Times New Roman" w:hAnsi="Times New Roman" w:cs="Times New Roman"/>
          <w:b/>
          <w:sz w:val="24"/>
          <w:szCs w:val="24"/>
        </w:rPr>
        <w:t>8</w:t>
      </w:r>
      <w:r>
        <w:rPr>
          <w:rFonts w:ascii="Times New Roman" w:hAnsi="Times New Roman" w:cs="Times New Roman"/>
          <w:b/>
          <w:sz w:val="24"/>
          <w:szCs w:val="24"/>
        </w:rPr>
        <w:t xml:space="preserve"> года и за аналогичные периоды прошлых лет</w:t>
      </w:r>
    </w:p>
    <w:p w:rsidR="000A1377" w:rsidRPr="00654D40" w:rsidRDefault="000A1377" w:rsidP="001F5C60">
      <w:pPr>
        <w:tabs>
          <w:tab w:val="left" w:pos="486"/>
          <w:tab w:val="left" w:pos="1808"/>
        </w:tabs>
        <w:spacing w:after="0" w:line="240" w:lineRule="atLeast"/>
        <w:jc w:val="both"/>
        <w:rPr>
          <w:rFonts w:ascii="Times New Roman" w:hAnsi="Times New Roman" w:cs="Times New Roman"/>
          <w:b/>
          <w:sz w:val="20"/>
          <w:szCs w:val="20"/>
        </w:rPr>
      </w:pPr>
      <w:r>
        <w:rPr>
          <w:rFonts w:ascii="Times New Roman" w:hAnsi="Times New Roman" w:cs="Times New Roman"/>
          <w:b/>
          <w:sz w:val="24"/>
          <w:szCs w:val="24"/>
        </w:rPr>
        <w:t xml:space="preserve">                                                                                                                                          </w:t>
      </w:r>
      <w:r w:rsidRPr="00654D40">
        <w:rPr>
          <w:rFonts w:ascii="Times New Roman" w:hAnsi="Times New Roman" w:cs="Times New Roman"/>
          <w:b/>
          <w:sz w:val="20"/>
          <w:szCs w:val="20"/>
        </w:rPr>
        <w:t>(тыс.</w:t>
      </w:r>
      <w:r w:rsidR="006A35DF">
        <w:rPr>
          <w:rFonts w:ascii="Times New Roman" w:hAnsi="Times New Roman" w:cs="Times New Roman"/>
          <w:b/>
          <w:sz w:val="20"/>
          <w:szCs w:val="20"/>
        </w:rPr>
        <w:t xml:space="preserve"> </w:t>
      </w:r>
      <w:r w:rsidRPr="00654D40">
        <w:rPr>
          <w:rFonts w:ascii="Times New Roman" w:hAnsi="Times New Roman" w:cs="Times New Roman"/>
          <w:b/>
          <w:sz w:val="20"/>
          <w:szCs w:val="20"/>
        </w:rPr>
        <w:t>рублей)</w:t>
      </w:r>
    </w:p>
    <w:tbl>
      <w:tblPr>
        <w:tblStyle w:val="af1"/>
        <w:tblW w:w="9889" w:type="dxa"/>
        <w:tblLayout w:type="fixed"/>
        <w:tblLook w:val="04A0" w:firstRow="1" w:lastRow="0" w:firstColumn="1" w:lastColumn="0" w:noHBand="0" w:noVBand="1"/>
      </w:tblPr>
      <w:tblGrid>
        <w:gridCol w:w="2093"/>
        <w:gridCol w:w="850"/>
        <w:gridCol w:w="1276"/>
        <w:gridCol w:w="1134"/>
        <w:gridCol w:w="1134"/>
        <w:gridCol w:w="851"/>
        <w:gridCol w:w="708"/>
        <w:gridCol w:w="992"/>
        <w:gridCol w:w="851"/>
      </w:tblGrid>
      <w:tr w:rsidR="000A1377" w:rsidTr="001F0C44">
        <w:tc>
          <w:tcPr>
            <w:tcW w:w="2093" w:type="dxa"/>
          </w:tcPr>
          <w:p w:rsidR="000A1377" w:rsidRPr="00D16D9A" w:rsidRDefault="000A1377" w:rsidP="001F5C60">
            <w:pPr>
              <w:tabs>
                <w:tab w:val="left" w:pos="486"/>
                <w:tab w:val="left" w:pos="1808"/>
              </w:tabs>
              <w:spacing w:line="240" w:lineRule="atLeast"/>
              <w:jc w:val="both"/>
              <w:rPr>
                <w:rFonts w:ascii="Times New Roman" w:hAnsi="Times New Roman" w:cs="Times New Roman"/>
                <w:sz w:val="18"/>
                <w:szCs w:val="18"/>
              </w:rPr>
            </w:pPr>
            <w:r w:rsidRPr="00D16D9A">
              <w:rPr>
                <w:rFonts w:ascii="Times New Roman" w:hAnsi="Times New Roman" w:cs="Times New Roman"/>
                <w:sz w:val="18"/>
                <w:szCs w:val="18"/>
              </w:rPr>
              <w:t>Наименование показателя</w:t>
            </w:r>
          </w:p>
        </w:tc>
        <w:tc>
          <w:tcPr>
            <w:tcW w:w="850" w:type="dxa"/>
          </w:tcPr>
          <w:p w:rsidR="000A1377" w:rsidRPr="00D16D9A" w:rsidRDefault="000A1377" w:rsidP="001F5C60">
            <w:pPr>
              <w:tabs>
                <w:tab w:val="left" w:pos="486"/>
                <w:tab w:val="left" w:pos="1808"/>
              </w:tabs>
              <w:spacing w:line="240" w:lineRule="atLeast"/>
              <w:jc w:val="both"/>
              <w:rPr>
                <w:rFonts w:ascii="Times New Roman" w:hAnsi="Times New Roman" w:cs="Times New Roman"/>
                <w:sz w:val="18"/>
                <w:szCs w:val="18"/>
              </w:rPr>
            </w:pPr>
            <w:r w:rsidRPr="00D16D9A">
              <w:rPr>
                <w:rFonts w:ascii="Times New Roman" w:hAnsi="Times New Roman" w:cs="Times New Roman"/>
                <w:sz w:val="18"/>
                <w:szCs w:val="18"/>
              </w:rPr>
              <w:t>Исполнение за</w:t>
            </w:r>
            <w:r w:rsidRPr="006A35DF">
              <w:rPr>
                <w:rFonts w:ascii="Times New Roman" w:hAnsi="Times New Roman" w:cs="Times New Roman"/>
                <w:sz w:val="18"/>
                <w:szCs w:val="18"/>
              </w:rPr>
              <w:t xml:space="preserve"> </w:t>
            </w:r>
            <w:r w:rsidR="0085686F">
              <w:rPr>
                <w:rFonts w:ascii="Times New Roman" w:hAnsi="Times New Roman" w:cs="Times New Roman"/>
                <w:sz w:val="18"/>
                <w:szCs w:val="18"/>
              </w:rPr>
              <w:t>6</w:t>
            </w:r>
            <w:r>
              <w:rPr>
                <w:rFonts w:ascii="Times New Roman" w:hAnsi="Times New Roman" w:cs="Times New Roman"/>
                <w:sz w:val="18"/>
                <w:szCs w:val="18"/>
              </w:rPr>
              <w:t xml:space="preserve"> месяцев</w:t>
            </w:r>
            <w:r w:rsidRPr="00D16D9A">
              <w:rPr>
                <w:rFonts w:ascii="Times New Roman" w:hAnsi="Times New Roman" w:cs="Times New Roman"/>
                <w:sz w:val="18"/>
                <w:szCs w:val="18"/>
              </w:rPr>
              <w:t xml:space="preserve"> 201</w:t>
            </w:r>
            <w:r w:rsidR="0085686F">
              <w:rPr>
                <w:rFonts w:ascii="Times New Roman" w:hAnsi="Times New Roman" w:cs="Times New Roman"/>
                <w:sz w:val="18"/>
                <w:szCs w:val="18"/>
              </w:rPr>
              <w:t>6</w:t>
            </w:r>
            <w:r>
              <w:rPr>
                <w:rFonts w:ascii="Times New Roman" w:hAnsi="Times New Roman" w:cs="Times New Roman"/>
                <w:sz w:val="18"/>
                <w:szCs w:val="18"/>
              </w:rPr>
              <w:t>г</w:t>
            </w:r>
          </w:p>
        </w:tc>
        <w:tc>
          <w:tcPr>
            <w:tcW w:w="1276" w:type="dxa"/>
          </w:tcPr>
          <w:p w:rsidR="000A1377" w:rsidRPr="00D16D9A" w:rsidRDefault="000A1377" w:rsidP="001F5C60">
            <w:pPr>
              <w:tabs>
                <w:tab w:val="left" w:pos="486"/>
                <w:tab w:val="left" w:pos="1808"/>
              </w:tabs>
              <w:spacing w:line="240" w:lineRule="atLeast"/>
              <w:jc w:val="both"/>
              <w:rPr>
                <w:rFonts w:ascii="Times New Roman" w:hAnsi="Times New Roman" w:cs="Times New Roman"/>
                <w:sz w:val="18"/>
                <w:szCs w:val="18"/>
              </w:rPr>
            </w:pPr>
            <w:r w:rsidRPr="00D16D9A">
              <w:rPr>
                <w:rFonts w:ascii="Times New Roman" w:hAnsi="Times New Roman" w:cs="Times New Roman"/>
                <w:sz w:val="18"/>
                <w:szCs w:val="18"/>
              </w:rPr>
              <w:t>Исполнение за</w:t>
            </w:r>
            <w:r w:rsidRPr="006A35DF">
              <w:rPr>
                <w:rFonts w:ascii="Times New Roman" w:hAnsi="Times New Roman" w:cs="Times New Roman"/>
                <w:sz w:val="18"/>
                <w:szCs w:val="18"/>
              </w:rPr>
              <w:t xml:space="preserve"> </w:t>
            </w:r>
            <w:r w:rsidR="0085686F">
              <w:rPr>
                <w:rFonts w:ascii="Times New Roman" w:hAnsi="Times New Roman" w:cs="Times New Roman"/>
                <w:sz w:val="18"/>
                <w:szCs w:val="18"/>
              </w:rPr>
              <w:t>6</w:t>
            </w:r>
            <w:r>
              <w:rPr>
                <w:rFonts w:ascii="Times New Roman" w:hAnsi="Times New Roman" w:cs="Times New Roman"/>
                <w:sz w:val="18"/>
                <w:szCs w:val="18"/>
              </w:rPr>
              <w:t>месяцев</w:t>
            </w:r>
            <w:r w:rsidRPr="00D16D9A">
              <w:rPr>
                <w:rFonts w:ascii="Times New Roman" w:hAnsi="Times New Roman" w:cs="Times New Roman"/>
                <w:sz w:val="18"/>
                <w:szCs w:val="18"/>
              </w:rPr>
              <w:t xml:space="preserve"> 201</w:t>
            </w:r>
            <w:r w:rsidR="0085686F">
              <w:rPr>
                <w:rFonts w:ascii="Times New Roman" w:hAnsi="Times New Roman" w:cs="Times New Roman"/>
                <w:sz w:val="18"/>
                <w:szCs w:val="18"/>
              </w:rPr>
              <w:t>7</w:t>
            </w:r>
            <w:r>
              <w:rPr>
                <w:rFonts w:ascii="Times New Roman" w:hAnsi="Times New Roman" w:cs="Times New Roman"/>
                <w:sz w:val="18"/>
                <w:szCs w:val="18"/>
              </w:rPr>
              <w:t>г</w:t>
            </w:r>
          </w:p>
        </w:tc>
        <w:tc>
          <w:tcPr>
            <w:tcW w:w="1134" w:type="dxa"/>
          </w:tcPr>
          <w:p w:rsidR="000A1377" w:rsidRPr="00D16D9A" w:rsidRDefault="000A1377" w:rsidP="001F5C60">
            <w:pPr>
              <w:tabs>
                <w:tab w:val="left" w:pos="486"/>
                <w:tab w:val="left" w:pos="1808"/>
              </w:tabs>
              <w:spacing w:line="240" w:lineRule="atLeast"/>
              <w:jc w:val="both"/>
              <w:rPr>
                <w:rFonts w:ascii="Times New Roman" w:hAnsi="Times New Roman" w:cs="Times New Roman"/>
                <w:sz w:val="18"/>
                <w:szCs w:val="18"/>
              </w:rPr>
            </w:pPr>
            <w:r w:rsidRPr="00D16D9A">
              <w:rPr>
                <w:rFonts w:ascii="Times New Roman" w:hAnsi="Times New Roman" w:cs="Times New Roman"/>
                <w:sz w:val="18"/>
                <w:szCs w:val="18"/>
              </w:rPr>
              <w:t>Бюджетные назначения на 201</w:t>
            </w:r>
            <w:r w:rsidR="0085686F">
              <w:rPr>
                <w:rFonts w:ascii="Times New Roman" w:hAnsi="Times New Roman" w:cs="Times New Roman"/>
                <w:sz w:val="18"/>
                <w:szCs w:val="18"/>
              </w:rPr>
              <w:t>8</w:t>
            </w:r>
            <w:r>
              <w:rPr>
                <w:rFonts w:ascii="Times New Roman" w:hAnsi="Times New Roman" w:cs="Times New Roman"/>
                <w:sz w:val="18"/>
                <w:szCs w:val="18"/>
              </w:rPr>
              <w:t>г</w:t>
            </w:r>
          </w:p>
        </w:tc>
        <w:tc>
          <w:tcPr>
            <w:tcW w:w="1134" w:type="dxa"/>
          </w:tcPr>
          <w:p w:rsidR="000A1377" w:rsidRPr="00D16D9A" w:rsidRDefault="000A1377" w:rsidP="001F5C60">
            <w:pPr>
              <w:tabs>
                <w:tab w:val="left" w:pos="486"/>
                <w:tab w:val="left" w:pos="1808"/>
              </w:tabs>
              <w:spacing w:line="240" w:lineRule="atLeast"/>
              <w:jc w:val="both"/>
              <w:rPr>
                <w:rFonts w:ascii="Times New Roman" w:hAnsi="Times New Roman" w:cs="Times New Roman"/>
                <w:sz w:val="18"/>
                <w:szCs w:val="18"/>
              </w:rPr>
            </w:pPr>
            <w:r w:rsidRPr="00D16D9A">
              <w:rPr>
                <w:rFonts w:ascii="Times New Roman" w:hAnsi="Times New Roman" w:cs="Times New Roman"/>
                <w:sz w:val="18"/>
                <w:szCs w:val="18"/>
              </w:rPr>
              <w:t>Исполнено за</w:t>
            </w:r>
            <w:r w:rsidR="0085686F">
              <w:rPr>
                <w:rFonts w:ascii="Times New Roman" w:hAnsi="Times New Roman" w:cs="Times New Roman"/>
                <w:sz w:val="18"/>
                <w:szCs w:val="18"/>
              </w:rPr>
              <w:t xml:space="preserve"> 6</w:t>
            </w:r>
            <w:r w:rsidRPr="00D16D9A">
              <w:rPr>
                <w:rFonts w:ascii="Times New Roman" w:hAnsi="Times New Roman" w:cs="Times New Roman"/>
                <w:sz w:val="18"/>
                <w:szCs w:val="18"/>
              </w:rPr>
              <w:t xml:space="preserve"> </w:t>
            </w:r>
            <w:r>
              <w:rPr>
                <w:rFonts w:ascii="Times New Roman" w:hAnsi="Times New Roman" w:cs="Times New Roman"/>
                <w:sz w:val="18"/>
                <w:szCs w:val="18"/>
              </w:rPr>
              <w:t xml:space="preserve"> месяцев </w:t>
            </w:r>
            <w:r w:rsidRPr="00D16D9A">
              <w:rPr>
                <w:rFonts w:ascii="Times New Roman" w:hAnsi="Times New Roman" w:cs="Times New Roman"/>
                <w:sz w:val="18"/>
                <w:szCs w:val="18"/>
              </w:rPr>
              <w:t>201</w:t>
            </w:r>
            <w:r w:rsidR="0085686F">
              <w:rPr>
                <w:rFonts w:ascii="Times New Roman" w:hAnsi="Times New Roman" w:cs="Times New Roman"/>
                <w:sz w:val="18"/>
                <w:szCs w:val="18"/>
              </w:rPr>
              <w:t>8</w:t>
            </w:r>
            <w:r>
              <w:rPr>
                <w:rFonts w:ascii="Times New Roman" w:hAnsi="Times New Roman" w:cs="Times New Roman"/>
                <w:sz w:val="18"/>
                <w:szCs w:val="18"/>
              </w:rPr>
              <w:t>г</w:t>
            </w:r>
          </w:p>
        </w:tc>
        <w:tc>
          <w:tcPr>
            <w:tcW w:w="851" w:type="dxa"/>
          </w:tcPr>
          <w:p w:rsidR="000A1377" w:rsidRDefault="000A1377" w:rsidP="001F5C60">
            <w:pPr>
              <w:tabs>
                <w:tab w:val="left" w:pos="486"/>
                <w:tab w:val="left" w:pos="1808"/>
              </w:tabs>
              <w:spacing w:line="240" w:lineRule="atLeast"/>
              <w:jc w:val="both"/>
              <w:rPr>
                <w:rFonts w:ascii="Times New Roman" w:hAnsi="Times New Roman" w:cs="Times New Roman"/>
                <w:sz w:val="18"/>
                <w:szCs w:val="18"/>
              </w:rPr>
            </w:pPr>
            <w:r w:rsidRPr="00D16D9A">
              <w:rPr>
                <w:rFonts w:ascii="Times New Roman" w:hAnsi="Times New Roman" w:cs="Times New Roman"/>
                <w:sz w:val="18"/>
                <w:szCs w:val="18"/>
              </w:rPr>
              <w:t xml:space="preserve">% </w:t>
            </w:r>
            <w:proofErr w:type="spellStart"/>
            <w:r w:rsidRPr="00D16D9A">
              <w:rPr>
                <w:rFonts w:ascii="Times New Roman" w:hAnsi="Times New Roman" w:cs="Times New Roman"/>
                <w:sz w:val="18"/>
                <w:szCs w:val="18"/>
              </w:rPr>
              <w:t>исполне</w:t>
            </w:r>
            <w:proofErr w:type="spellEnd"/>
          </w:p>
          <w:p w:rsidR="000A1377" w:rsidRPr="00D16D9A" w:rsidRDefault="000A1377" w:rsidP="001F5C60">
            <w:pPr>
              <w:tabs>
                <w:tab w:val="left" w:pos="486"/>
                <w:tab w:val="left" w:pos="1808"/>
              </w:tabs>
              <w:spacing w:line="240" w:lineRule="atLeast"/>
              <w:jc w:val="both"/>
              <w:rPr>
                <w:rFonts w:ascii="Times New Roman" w:hAnsi="Times New Roman" w:cs="Times New Roman"/>
                <w:sz w:val="18"/>
                <w:szCs w:val="18"/>
              </w:rPr>
            </w:pPr>
            <w:proofErr w:type="spellStart"/>
            <w:r w:rsidRPr="00D16D9A">
              <w:rPr>
                <w:rFonts w:ascii="Times New Roman" w:hAnsi="Times New Roman" w:cs="Times New Roman"/>
                <w:sz w:val="18"/>
                <w:szCs w:val="18"/>
              </w:rPr>
              <w:t>ния</w:t>
            </w:r>
            <w:proofErr w:type="spellEnd"/>
          </w:p>
        </w:tc>
        <w:tc>
          <w:tcPr>
            <w:tcW w:w="708" w:type="dxa"/>
          </w:tcPr>
          <w:p w:rsidR="000A1377" w:rsidRPr="00D16D9A" w:rsidRDefault="000A1377" w:rsidP="001F5C60">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Структура, %</w:t>
            </w:r>
          </w:p>
        </w:tc>
        <w:tc>
          <w:tcPr>
            <w:tcW w:w="992" w:type="dxa"/>
          </w:tcPr>
          <w:p w:rsidR="000A1377" w:rsidRPr="00D16D9A" w:rsidRDefault="000A1377" w:rsidP="001F5C60">
            <w:pPr>
              <w:tabs>
                <w:tab w:val="left" w:pos="486"/>
                <w:tab w:val="left" w:pos="1808"/>
              </w:tabs>
              <w:spacing w:line="240" w:lineRule="atLeast"/>
              <w:jc w:val="both"/>
              <w:rPr>
                <w:rFonts w:ascii="Times New Roman" w:hAnsi="Times New Roman" w:cs="Times New Roman"/>
                <w:sz w:val="18"/>
                <w:szCs w:val="18"/>
              </w:rPr>
            </w:pPr>
            <w:r w:rsidRPr="00D16D9A">
              <w:rPr>
                <w:rFonts w:ascii="Times New Roman" w:hAnsi="Times New Roman" w:cs="Times New Roman"/>
                <w:sz w:val="18"/>
                <w:szCs w:val="18"/>
              </w:rPr>
              <w:t>% 201</w:t>
            </w:r>
            <w:r w:rsidR="0085686F">
              <w:rPr>
                <w:rFonts w:ascii="Times New Roman" w:hAnsi="Times New Roman" w:cs="Times New Roman"/>
                <w:sz w:val="18"/>
                <w:szCs w:val="18"/>
              </w:rPr>
              <w:t>8</w:t>
            </w:r>
            <w:r w:rsidRPr="00D16D9A">
              <w:rPr>
                <w:rFonts w:ascii="Times New Roman" w:hAnsi="Times New Roman" w:cs="Times New Roman"/>
                <w:sz w:val="18"/>
                <w:szCs w:val="18"/>
              </w:rPr>
              <w:t xml:space="preserve"> </w:t>
            </w:r>
            <w:r>
              <w:rPr>
                <w:rFonts w:ascii="Times New Roman" w:hAnsi="Times New Roman" w:cs="Times New Roman"/>
                <w:sz w:val="18"/>
                <w:szCs w:val="18"/>
              </w:rPr>
              <w:t xml:space="preserve">г </w:t>
            </w:r>
            <w:r w:rsidRPr="00D16D9A">
              <w:rPr>
                <w:rFonts w:ascii="Times New Roman" w:hAnsi="Times New Roman" w:cs="Times New Roman"/>
                <w:sz w:val="18"/>
                <w:szCs w:val="18"/>
              </w:rPr>
              <w:t xml:space="preserve">к </w:t>
            </w:r>
            <w:r w:rsidR="0085686F">
              <w:rPr>
                <w:rFonts w:ascii="Times New Roman" w:hAnsi="Times New Roman" w:cs="Times New Roman"/>
                <w:sz w:val="18"/>
                <w:szCs w:val="18"/>
              </w:rPr>
              <w:t xml:space="preserve"> </w:t>
            </w:r>
            <w:r w:rsidRPr="00D16D9A">
              <w:rPr>
                <w:rFonts w:ascii="Times New Roman" w:hAnsi="Times New Roman" w:cs="Times New Roman"/>
                <w:sz w:val="18"/>
                <w:szCs w:val="18"/>
              </w:rPr>
              <w:t>201</w:t>
            </w:r>
            <w:r w:rsidR="0085686F">
              <w:rPr>
                <w:rFonts w:ascii="Times New Roman" w:hAnsi="Times New Roman" w:cs="Times New Roman"/>
                <w:sz w:val="18"/>
                <w:szCs w:val="18"/>
              </w:rPr>
              <w:t>6</w:t>
            </w:r>
          </w:p>
        </w:tc>
        <w:tc>
          <w:tcPr>
            <w:tcW w:w="851" w:type="dxa"/>
          </w:tcPr>
          <w:p w:rsidR="000A1377" w:rsidRPr="00D16D9A" w:rsidRDefault="000A1377" w:rsidP="001F5C60">
            <w:pPr>
              <w:tabs>
                <w:tab w:val="left" w:pos="486"/>
                <w:tab w:val="left" w:pos="1808"/>
              </w:tabs>
              <w:spacing w:line="240" w:lineRule="atLeast"/>
              <w:jc w:val="both"/>
              <w:rPr>
                <w:rFonts w:ascii="Times New Roman" w:hAnsi="Times New Roman" w:cs="Times New Roman"/>
                <w:sz w:val="18"/>
                <w:szCs w:val="18"/>
              </w:rPr>
            </w:pPr>
            <w:r w:rsidRPr="00D16D9A">
              <w:rPr>
                <w:rFonts w:ascii="Times New Roman" w:hAnsi="Times New Roman" w:cs="Times New Roman"/>
                <w:sz w:val="18"/>
                <w:szCs w:val="18"/>
              </w:rPr>
              <w:t>% 201</w:t>
            </w:r>
            <w:r w:rsidR="0085686F">
              <w:rPr>
                <w:rFonts w:ascii="Times New Roman" w:hAnsi="Times New Roman" w:cs="Times New Roman"/>
                <w:sz w:val="18"/>
                <w:szCs w:val="18"/>
              </w:rPr>
              <w:t>8</w:t>
            </w:r>
            <w:r w:rsidRPr="00D16D9A">
              <w:rPr>
                <w:rFonts w:ascii="Times New Roman" w:hAnsi="Times New Roman" w:cs="Times New Roman"/>
                <w:sz w:val="18"/>
                <w:szCs w:val="18"/>
              </w:rPr>
              <w:t xml:space="preserve"> к </w:t>
            </w:r>
            <w:r w:rsidR="0085686F">
              <w:rPr>
                <w:rFonts w:ascii="Times New Roman" w:hAnsi="Times New Roman" w:cs="Times New Roman"/>
                <w:sz w:val="18"/>
                <w:szCs w:val="18"/>
              </w:rPr>
              <w:t xml:space="preserve"> </w:t>
            </w:r>
            <w:r w:rsidRPr="00D16D9A">
              <w:rPr>
                <w:rFonts w:ascii="Times New Roman" w:hAnsi="Times New Roman" w:cs="Times New Roman"/>
                <w:sz w:val="18"/>
                <w:szCs w:val="18"/>
              </w:rPr>
              <w:t>201</w:t>
            </w:r>
            <w:r w:rsidR="0085686F">
              <w:rPr>
                <w:rFonts w:ascii="Times New Roman" w:hAnsi="Times New Roman" w:cs="Times New Roman"/>
                <w:sz w:val="18"/>
                <w:szCs w:val="18"/>
              </w:rPr>
              <w:t>7</w:t>
            </w:r>
          </w:p>
        </w:tc>
      </w:tr>
      <w:tr w:rsidR="000A1377" w:rsidRPr="00667EE7" w:rsidTr="001F0C44">
        <w:tc>
          <w:tcPr>
            <w:tcW w:w="2093" w:type="dxa"/>
          </w:tcPr>
          <w:p w:rsidR="000A1377" w:rsidRPr="00667EE7" w:rsidRDefault="000A1377" w:rsidP="001F5C60">
            <w:pPr>
              <w:tabs>
                <w:tab w:val="left" w:pos="486"/>
                <w:tab w:val="left" w:pos="1808"/>
              </w:tabs>
              <w:spacing w:line="240" w:lineRule="atLeast"/>
              <w:jc w:val="both"/>
              <w:rPr>
                <w:rFonts w:ascii="Times New Roman" w:hAnsi="Times New Roman" w:cs="Times New Roman"/>
                <w:sz w:val="18"/>
                <w:szCs w:val="18"/>
              </w:rPr>
            </w:pPr>
            <w:r w:rsidRPr="00667EE7">
              <w:rPr>
                <w:rFonts w:ascii="Times New Roman" w:hAnsi="Times New Roman" w:cs="Times New Roman"/>
                <w:sz w:val="18"/>
                <w:szCs w:val="18"/>
              </w:rPr>
              <w:t>Налоговые поступления всего</w:t>
            </w:r>
          </w:p>
          <w:p w:rsidR="000A1377" w:rsidRPr="00667EE7" w:rsidRDefault="000A1377" w:rsidP="001F5C60">
            <w:pPr>
              <w:tabs>
                <w:tab w:val="left" w:pos="486"/>
                <w:tab w:val="left" w:pos="1808"/>
              </w:tabs>
              <w:spacing w:line="240" w:lineRule="atLeast"/>
              <w:jc w:val="both"/>
              <w:rPr>
                <w:rFonts w:ascii="Times New Roman" w:hAnsi="Times New Roman" w:cs="Times New Roman"/>
                <w:sz w:val="18"/>
                <w:szCs w:val="18"/>
              </w:rPr>
            </w:pPr>
            <w:r w:rsidRPr="00667EE7">
              <w:rPr>
                <w:rFonts w:ascii="Times New Roman" w:hAnsi="Times New Roman" w:cs="Times New Roman"/>
                <w:sz w:val="18"/>
                <w:szCs w:val="18"/>
              </w:rPr>
              <w:t>в том числе:</w:t>
            </w:r>
          </w:p>
        </w:tc>
        <w:tc>
          <w:tcPr>
            <w:tcW w:w="850" w:type="dxa"/>
          </w:tcPr>
          <w:p w:rsidR="000A1377" w:rsidRPr="00667EE7" w:rsidRDefault="0033641B" w:rsidP="001F5C60">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31,8</w:t>
            </w:r>
          </w:p>
        </w:tc>
        <w:tc>
          <w:tcPr>
            <w:tcW w:w="1276" w:type="dxa"/>
          </w:tcPr>
          <w:p w:rsidR="000A1377" w:rsidRPr="00667EE7" w:rsidRDefault="0033641B" w:rsidP="001F5C60">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23,2</w:t>
            </w:r>
          </w:p>
        </w:tc>
        <w:tc>
          <w:tcPr>
            <w:tcW w:w="1134" w:type="dxa"/>
          </w:tcPr>
          <w:p w:rsidR="000A1377" w:rsidRPr="00667EE7" w:rsidRDefault="0085686F" w:rsidP="001F5C60">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115,0</w:t>
            </w:r>
          </w:p>
        </w:tc>
        <w:tc>
          <w:tcPr>
            <w:tcW w:w="1134" w:type="dxa"/>
          </w:tcPr>
          <w:p w:rsidR="000A1377" w:rsidRPr="00667EE7" w:rsidRDefault="0085686F" w:rsidP="001F5C60">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48,3</w:t>
            </w:r>
          </w:p>
        </w:tc>
        <w:tc>
          <w:tcPr>
            <w:tcW w:w="851" w:type="dxa"/>
          </w:tcPr>
          <w:p w:rsidR="000A1377" w:rsidRPr="00667EE7" w:rsidRDefault="0085686F" w:rsidP="001F5C60">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42,0</w:t>
            </w:r>
          </w:p>
        </w:tc>
        <w:tc>
          <w:tcPr>
            <w:tcW w:w="708" w:type="dxa"/>
          </w:tcPr>
          <w:p w:rsidR="000A1377" w:rsidRPr="00667EE7" w:rsidRDefault="0033641B" w:rsidP="001F5C60">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0,9</w:t>
            </w:r>
          </w:p>
        </w:tc>
        <w:tc>
          <w:tcPr>
            <w:tcW w:w="992" w:type="dxa"/>
          </w:tcPr>
          <w:p w:rsidR="000A1377" w:rsidRPr="00667EE7" w:rsidRDefault="00D75403" w:rsidP="001F5C60">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151,9</w:t>
            </w:r>
          </w:p>
        </w:tc>
        <w:tc>
          <w:tcPr>
            <w:tcW w:w="851" w:type="dxa"/>
          </w:tcPr>
          <w:p w:rsidR="000A1377" w:rsidRPr="00667EE7" w:rsidRDefault="00D75403" w:rsidP="001F5C60">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в 2,1 раза</w:t>
            </w:r>
          </w:p>
        </w:tc>
      </w:tr>
      <w:tr w:rsidR="000A1377" w:rsidRPr="00667EE7" w:rsidTr="001F0C44">
        <w:tc>
          <w:tcPr>
            <w:tcW w:w="2093" w:type="dxa"/>
          </w:tcPr>
          <w:p w:rsidR="000A1377" w:rsidRPr="00667EE7" w:rsidRDefault="000A1377" w:rsidP="001F5C60">
            <w:pPr>
              <w:tabs>
                <w:tab w:val="left" w:pos="486"/>
                <w:tab w:val="left" w:pos="1808"/>
              </w:tabs>
              <w:spacing w:line="240" w:lineRule="atLeast"/>
              <w:jc w:val="both"/>
              <w:rPr>
                <w:rFonts w:ascii="Times New Roman" w:hAnsi="Times New Roman" w:cs="Times New Roman"/>
                <w:sz w:val="18"/>
                <w:szCs w:val="18"/>
              </w:rPr>
            </w:pPr>
            <w:r w:rsidRPr="00667EE7">
              <w:rPr>
                <w:rFonts w:ascii="Times New Roman" w:hAnsi="Times New Roman" w:cs="Times New Roman"/>
                <w:sz w:val="18"/>
                <w:szCs w:val="18"/>
              </w:rPr>
              <w:t>Налог на доходы физических лиц</w:t>
            </w:r>
          </w:p>
        </w:tc>
        <w:tc>
          <w:tcPr>
            <w:tcW w:w="850" w:type="dxa"/>
          </w:tcPr>
          <w:p w:rsidR="000A1377" w:rsidRPr="00667EE7" w:rsidRDefault="0033641B" w:rsidP="001F5C60">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10,8</w:t>
            </w:r>
          </w:p>
        </w:tc>
        <w:tc>
          <w:tcPr>
            <w:tcW w:w="1276" w:type="dxa"/>
          </w:tcPr>
          <w:p w:rsidR="000A1377" w:rsidRPr="00667EE7" w:rsidRDefault="0033641B" w:rsidP="001F5C60">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14,0</w:t>
            </w:r>
          </w:p>
        </w:tc>
        <w:tc>
          <w:tcPr>
            <w:tcW w:w="1134" w:type="dxa"/>
          </w:tcPr>
          <w:p w:rsidR="000A1377" w:rsidRPr="00667EE7" w:rsidRDefault="0085686F" w:rsidP="001F5C60">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25,0</w:t>
            </w:r>
          </w:p>
        </w:tc>
        <w:tc>
          <w:tcPr>
            <w:tcW w:w="1134" w:type="dxa"/>
          </w:tcPr>
          <w:p w:rsidR="000A1377" w:rsidRPr="00667EE7" w:rsidRDefault="0085686F" w:rsidP="001F5C60">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13,3</w:t>
            </w:r>
          </w:p>
        </w:tc>
        <w:tc>
          <w:tcPr>
            <w:tcW w:w="851" w:type="dxa"/>
          </w:tcPr>
          <w:p w:rsidR="000A1377" w:rsidRPr="00667EE7" w:rsidRDefault="0085686F" w:rsidP="001F5C60">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53,2</w:t>
            </w:r>
          </w:p>
        </w:tc>
        <w:tc>
          <w:tcPr>
            <w:tcW w:w="708" w:type="dxa"/>
          </w:tcPr>
          <w:p w:rsidR="000A1377" w:rsidRPr="00667EE7" w:rsidRDefault="0033641B" w:rsidP="001F5C60">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0,3</w:t>
            </w:r>
          </w:p>
        </w:tc>
        <w:tc>
          <w:tcPr>
            <w:tcW w:w="992" w:type="dxa"/>
          </w:tcPr>
          <w:p w:rsidR="000A1377" w:rsidRPr="00667EE7" w:rsidRDefault="00D75403" w:rsidP="001F5C60">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123,1</w:t>
            </w:r>
          </w:p>
        </w:tc>
        <w:tc>
          <w:tcPr>
            <w:tcW w:w="851" w:type="dxa"/>
          </w:tcPr>
          <w:p w:rsidR="000A1377" w:rsidRPr="00667EE7" w:rsidRDefault="00D75403" w:rsidP="001F5C60">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95,0</w:t>
            </w:r>
          </w:p>
        </w:tc>
      </w:tr>
      <w:tr w:rsidR="000A1377" w:rsidRPr="00667EE7" w:rsidTr="001F0C44">
        <w:trPr>
          <w:trHeight w:val="413"/>
        </w:trPr>
        <w:tc>
          <w:tcPr>
            <w:tcW w:w="2093" w:type="dxa"/>
          </w:tcPr>
          <w:p w:rsidR="000A1377" w:rsidRPr="00667EE7" w:rsidRDefault="000A1377" w:rsidP="001F5C60">
            <w:pPr>
              <w:tabs>
                <w:tab w:val="left" w:pos="486"/>
                <w:tab w:val="left" w:pos="1808"/>
              </w:tabs>
              <w:spacing w:line="240" w:lineRule="atLeast"/>
              <w:jc w:val="both"/>
              <w:rPr>
                <w:rFonts w:ascii="Times New Roman" w:hAnsi="Times New Roman" w:cs="Times New Roman"/>
                <w:sz w:val="18"/>
                <w:szCs w:val="18"/>
              </w:rPr>
            </w:pPr>
            <w:r w:rsidRPr="00667EE7">
              <w:rPr>
                <w:rFonts w:ascii="Times New Roman" w:hAnsi="Times New Roman" w:cs="Times New Roman"/>
                <w:sz w:val="18"/>
                <w:szCs w:val="18"/>
              </w:rPr>
              <w:t>Налог на имущество</w:t>
            </w:r>
          </w:p>
        </w:tc>
        <w:tc>
          <w:tcPr>
            <w:tcW w:w="850" w:type="dxa"/>
          </w:tcPr>
          <w:p w:rsidR="000A1377" w:rsidRPr="00667EE7" w:rsidRDefault="0033641B" w:rsidP="001F5C60">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21,0</w:t>
            </w:r>
          </w:p>
        </w:tc>
        <w:tc>
          <w:tcPr>
            <w:tcW w:w="1276" w:type="dxa"/>
          </w:tcPr>
          <w:p w:rsidR="000A1377" w:rsidRPr="00667EE7" w:rsidRDefault="0033641B" w:rsidP="001F5C60">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9,2</w:t>
            </w:r>
          </w:p>
        </w:tc>
        <w:tc>
          <w:tcPr>
            <w:tcW w:w="1134" w:type="dxa"/>
          </w:tcPr>
          <w:p w:rsidR="000A1377" w:rsidRPr="00667EE7" w:rsidRDefault="0085686F" w:rsidP="001F5C60">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90,0</w:t>
            </w:r>
          </w:p>
        </w:tc>
        <w:tc>
          <w:tcPr>
            <w:tcW w:w="1134" w:type="dxa"/>
          </w:tcPr>
          <w:p w:rsidR="000A1377" w:rsidRPr="00667EE7" w:rsidRDefault="0085686F" w:rsidP="001F5C60">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35,0</w:t>
            </w:r>
          </w:p>
        </w:tc>
        <w:tc>
          <w:tcPr>
            <w:tcW w:w="851" w:type="dxa"/>
          </w:tcPr>
          <w:p w:rsidR="000A1377" w:rsidRPr="00667EE7" w:rsidRDefault="0085686F" w:rsidP="001F5C60">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38,9</w:t>
            </w:r>
          </w:p>
        </w:tc>
        <w:tc>
          <w:tcPr>
            <w:tcW w:w="708" w:type="dxa"/>
          </w:tcPr>
          <w:p w:rsidR="000A1377" w:rsidRPr="00667EE7" w:rsidRDefault="0033641B" w:rsidP="001F5C60">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0,6</w:t>
            </w:r>
          </w:p>
        </w:tc>
        <w:tc>
          <w:tcPr>
            <w:tcW w:w="992" w:type="dxa"/>
          </w:tcPr>
          <w:p w:rsidR="000A1377" w:rsidRPr="00667EE7" w:rsidRDefault="00D75403" w:rsidP="001F5C60">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166,7</w:t>
            </w:r>
          </w:p>
        </w:tc>
        <w:tc>
          <w:tcPr>
            <w:tcW w:w="851" w:type="dxa"/>
          </w:tcPr>
          <w:p w:rsidR="000A1377" w:rsidRPr="00667EE7" w:rsidRDefault="00D75403" w:rsidP="001F5C60">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в 3,8 раза</w:t>
            </w:r>
          </w:p>
        </w:tc>
      </w:tr>
      <w:tr w:rsidR="000A1377" w:rsidRPr="00667EE7" w:rsidTr="001F0C44">
        <w:trPr>
          <w:trHeight w:val="546"/>
        </w:trPr>
        <w:tc>
          <w:tcPr>
            <w:tcW w:w="2093" w:type="dxa"/>
          </w:tcPr>
          <w:p w:rsidR="000A1377" w:rsidRPr="00667EE7" w:rsidRDefault="000A1377" w:rsidP="001F5C60">
            <w:pPr>
              <w:tabs>
                <w:tab w:val="left" w:pos="486"/>
                <w:tab w:val="left" w:pos="1808"/>
              </w:tabs>
              <w:spacing w:line="240" w:lineRule="atLeast"/>
              <w:jc w:val="both"/>
              <w:rPr>
                <w:rFonts w:ascii="Times New Roman" w:hAnsi="Times New Roman" w:cs="Times New Roman"/>
                <w:sz w:val="18"/>
                <w:szCs w:val="18"/>
              </w:rPr>
            </w:pPr>
            <w:r w:rsidRPr="00667EE7">
              <w:rPr>
                <w:rFonts w:ascii="Times New Roman" w:hAnsi="Times New Roman" w:cs="Times New Roman"/>
                <w:sz w:val="18"/>
                <w:szCs w:val="18"/>
              </w:rPr>
              <w:t>Неналоговые доходы всего</w:t>
            </w:r>
          </w:p>
          <w:p w:rsidR="000A1377" w:rsidRPr="00667EE7" w:rsidRDefault="000A1377" w:rsidP="001F5C60">
            <w:pPr>
              <w:tabs>
                <w:tab w:val="left" w:pos="486"/>
                <w:tab w:val="left" w:pos="1808"/>
              </w:tabs>
              <w:spacing w:line="240" w:lineRule="atLeast"/>
              <w:jc w:val="both"/>
              <w:rPr>
                <w:rFonts w:ascii="Times New Roman" w:hAnsi="Times New Roman" w:cs="Times New Roman"/>
                <w:sz w:val="18"/>
                <w:szCs w:val="18"/>
              </w:rPr>
            </w:pPr>
            <w:r w:rsidRPr="00667EE7">
              <w:rPr>
                <w:rFonts w:ascii="Times New Roman" w:hAnsi="Times New Roman" w:cs="Times New Roman"/>
                <w:sz w:val="18"/>
                <w:szCs w:val="18"/>
              </w:rPr>
              <w:t>в том числе:</w:t>
            </w:r>
          </w:p>
        </w:tc>
        <w:tc>
          <w:tcPr>
            <w:tcW w:w="850" w:type="dxa"/>
          </w:tcPr>
          <w:p w:rsidR="000A1377" w:rsidRPr="00667EE7" w:rsidRDefault="0033641B" w:rsidP="001F5C60">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3,1</w:t>
            </w:r>
          </w:p>
        </w:tc>
        <w:tc>
          <w:tcPr>
            <w:tcW w:w="1276" w:type="dxa"/>
          </w:tcPr>
          <w:p w:rsidR="000A1377" w:rsidRPr="00667EE7" w:rsidRDefault="0033641B" w:rsidP="001F5C60">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Pr>
          <w:p w:rsidR="000A1377" w:rsidRPr="00667EE7" w:rsidRDefault="0085686F" w:rsidP="001F5C60">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75,0</w:t>
            </w:r>
          </w:p>
        </w:tc>
        <w:tc>
          <w:tcPr>
            <w:tcW w:w="1134" w:type="dxa"/>
          </w:tcPr>
          <w:p w:rsidR="000A1377" w:rsidRPr="00667EE7" w:rsidRDefault="0085686F" w:rsidP="001F5C60">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29,1</w:t>
            </w:r>
          </w:p>
        </w:tc>
        <w:tc>
          <w:tcPr>
            <w:tcW w:w="851" w:type="dxa"/>
          </w:tcPr>
          <w:p w:rsidR="000A1377" w:rsidRPr="00667EE7" w:rsidRDefault="0085686F" w:rsidP="001F5C60">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38,8</w:t>
            </w:r>
          </w:p>
        </w:tc>
        <w:tc>
          <w:tcPr>
            <w:tcW w:w="708" w:type="dxa"/>
          </w:tcPr>
          <w:p w:rsidR="000A1377" w:rsidRPr="00667EE7" w:rsidRDefault="0033641B" w:rsidP="001F5C60">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0,5</w:t>
            </w:r>
          </w:p>
        </w:tc>
        <w:tc>
          <w:tcPr>
            <w:tcW w:w="992" w:type="dxa"/>
          </w:tcPr>
          <w:p w:rsidR="000A1377" w:rsidRPr="00667EE7" w:rsidRDefault="00D75403" w:rsidP="001F5C60">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в  9,4 раза</w:t>
            </w:r>
          </w:p>
        </w:tc>
        <w:tc>
          <w:tcPr>
            <w:tcW w:w="851" w:type="dxa"/>
          </w:tcPr>
          <w:p w:rsidR="000A1377" w:rsidRPr="00667EE7" w:rsidRDefault="00D75403" w:rsidP="001F5C60">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w:t>
            </w:r>
          </w:p>
        </w:tc>
      </w:tr>
      <w:tr w:rsidR="000A1377" w:rsidRPr="00667EE7" w:rsidTr="001F0C44">
        <w:tc>
          <w:tcPr>
            <w:tcW w:w="2093" w:type="dxa"/>
          </w:tcPr>
          <w:p w:rsidR="000A1377" w:rsidRPr="00667EE7" w:rsidRDefault="000A1377" w:rsidP="001F5C60">
            <w:pPr>
              <w:tabs>
                <w:tab w:val="left" w:pos="486"/>
                <w:tab w:val="left" w:pos="1808"/>
              </w:tabs>
              <w:spacing w:line="240" w:lineRule="atLeast"/>
              <w:jc w:val="both"/>
              <w:rPr>
                <w:rFonts w:ascii="Times New Roman" w:hAnsi="Times New Roman" w:cs="Times New Roman"/>
                <w:sz w:val="18"/>
                <w:szCs w:val="18"/>
              </w:rPr>
            </w:pPr>
            <w:r w:rsidRPr="00667EE7">
              <w:rPr>
                <w:rFonts w:ascii="Times New Roman" w:hAnsi="Times New Roman" w:cs="Times New Roman"/>
                <w:sz w:val="18"/>
                <w:szCs w:val="18"/>
              </w:rPr>
              <w:t xml:space="preserve">Доходы, получаемые в виде арендной платы, а также средства от продажи права на землю, </w:t>
            </w:r>
          </w:p>
        </w:tc>
        <w:tc>
          <w:tcPr>
            <w:tcW w:w="850" w:type="dxa"/>
          </w:tcPr>
          <w:p w:rsidR="000A1377" w:rsidRPr="00667EE7" w:rsidRDefault="0033641B" w:rsidP="001F5C60">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3,1</w:t>
            </w:r>
          </w:p>
        </w:tc>
        <w:tc>
          <w:tcPr>
            <w:tcW w:w="1276" w:type="dxa"/>
          </w:tcPr>
          <w:p w:rsidR="000A1377" w:rsidRPr="00667EE7" w:rsidRDefault="000A1377" w:rsidP="001F5C60">
            <w:pPr>
              <w:tabs>
                <w:tab w:val="left" w:pos="486"/>
                <w:tab w:val="left" w:pos="1808"/>
              </w:tabs>
              <w:spacing w:line="240" w:lineRule="atLeast"/>
              <w:jc w:val="center"/>
              <w:rPr>
                <w:rFonts w:ascii="Times New Roman" w:hAnsi="Times New Roman" w:cs="Times New Roman"/>
                <w:sz w:val="18"/>
                <w:szCs w:val="18"/>
              </w:rPr>
            </w:pPr>
          </w:p>
        </w:tc>
        <w:tc>
          <w:tcPr>
            <w:tcW w:w="1134" w:type="dxa"/>
          </w:tcPr>
          <w:p w:rsidR="000A1377" w:rsidRPr="00667EE7" w:rsidRDefault="0085686F" w:rsidP="001F5C60">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75,0</w:t>
            </w:r>
          </w:p>
        </w:tc>
        <w:tc>
          <w:tcPr>
            <w:tcW w:w="1134" w:type="dxa"/>
          </w:tcPr>
          <w:p w:rsidR="000A1377" w:rsidRPr="00667EE7" w:rsidRDefault="0085686F" w:rsidP="001F5C60">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29,1</w:t>
            </w:r>
          </w:p>
        </w:tc>
        <w:tc>
          <w:tcPr>
            <w:tcW w:w="851" w:type="dxa"/>
          </w:tcPr>
          <w:p w:rsidR="000A1377" w:rsidRPr="00667EE7" w:rsidRDefault="0085686F" w:rsidP="001F5C60">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38,8</w:t>
            </w:r>
          </w:p>
        </w:tc>
        <w:tc>
          <w:tcPr>
            <w:tcW w:w="708" w:type="dxa"/>
          </w:tcPr>
          <w:p w:rsidR="000A1377" w:rsidRPr="00667EE7" w:rsidRDefault="0033641B" w:rsidP="001F5C60">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0,5</w:t>
            </w:r>
          </w:p>
        </w:tc>
        <w:tc>
          <w:tcPr>
            <w:tcW w:w="992" w:type="dxa"/>
          </w:tcPr>
          <w:p w:rsidR="000A1377" w:rsidRPr="00667EE7" w:rsidRDefault="00D75403" w:rsidP="001F5C60">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в  9,4 раза</w:t>
            </w:r>
          </w:p>
        </w:tc>
        <w:tc>
          <w:tcPr>
            <w:tcW w:w="851" w:type="dxa"/>
          </w:tcPr>
          <w:p w:rsidR="000A1377" w:rsidRPr="00667EE7" w:rsidRDefault="00D75403" w:rsidP="001F5C60">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w:t>
            </w:r>
          </w:p>
        </w:tc>
      </w:tr>
      <w:tr w:rsidR="000A1377" w:rsidRPr="00667EE7" w:rsidTr="001F0C44">
        <w:tc>
          <w:tcPr>
            <w:tcW w:w="2093" w:type="dxa"/>
          </w:tcPr>
          <w:p w:rsidR="000A1377" w:rsidRPr="00667EE7" w:rsidRDefault="000A1377" w:rsidP="001F5C60">
            <w:pPr>
              <w:tabs>
                <w:tab w:val="left" w:pos="486"/>
                <w:tab w:val="left" w:pos="1808"/>
              </w:tabs>
              <w:spacing w:line="240" w:lineRule="atLeast"/>
              <w:jc w:val="both"/>
              <w:rPr>
                <w:rFonts w:ascii="Times New Roman" w:hAnsi="Times New Roman" w:cs="Times New Roman"/>
                <w:sz w:val="18"/>
                <w:szCs w:val="18"/>
              </w:rPr>
            </w:pPr>
            <w:r w:rsidRPr="00667EE7">
              <w:rPr>
                <w:rFonts w:ascii="Times New Roman" w:hAnsi="Times New Roman" w:cs="Times New Roman"/>
                <w:sz w:val="18"/>
                <w:szCs w:val="18"/>
              </w:rPr>
              <w:t>Итого налоговые и неналоговые доходы</w:t>
            </w:r>
          </w:p>
        </w:tc>
        <w:tc>
          <w:tcPr>
            <w:tcW w:w="850" w:type="dxa"/>
          </w:tcPr>
          <w:p w:rsidR="000A1377" w:rsidRPr="00667EE7" w:rsidRDefault="0033641B" w:rsidP="001F5C60">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34,9</w:t>
            </w:r>
          </w:p>
        </w:tc>
        <w:tc>
          <w:tcPr>
            <w:tcW w:w="1276" w:type="dxa"/>
          </w:tcPr>
          <w:p w:rsidR="000A1377" w:rsidRPr="00667EE7" w:rsidRDefault="0033641B" w:rsidP="001F5C60">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23,2</w:t>
            </w:r>
          </w:p>
        </w:tc>
        <w:tc>
          <w:tcPr>
            <w:tcW w:w="1134" w:type="dxa"/>
          </w:tcPr>
          <w:p w:rsidR="000A1377" w:rsidRPr="00667EE7" w:rsidRDefault="0085686F" w:rsidP="001F5C60">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190,0</w:t>
            </w:r>
          </w:p>
        </w:tc>
        <w:tc>
          <w:tcPr>
            <w:tcW w:w="1134" w:type="dxa"/>
          </w:tcPr>
          <w:p w:rsidR="000A1377" w:rsidRPr="00667EE7" w:rsidRDefault="0085686F" w:rsidP="001F5C60">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77,4</w:t>
            </w:r>
          </w:p>
        </w:tc>
        <w:tc>
          <w:tcPr>
            <w:tcW w:w="851" w:type="dxa"/>
          </w:tcPr>
          <w:p w:rsidR="000A1377" w:rsidRPr="00667EE7" w:rsidRDefault="0033641B" w:rsidP="001F5C60">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40,7</w:t>
            </w:r>
          </w:p>
        </w:tc>
        <w:tc>
          <w:tcPr>
            <w:tcW w:w="708" w:type="dxa"/>
          </w:tcPr>
          <w:p w:rsidR="000A1377" w:rsidRPr="00667EE7" w:rsidRDefault="0033641B" w:rsidP="001F5C60">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1,4</w:t>
            </w:r>
          </w:p>
        </w:tc>
        <w:tc>
          <w:tcPr>
            <w:tcW w:w="992" w:type="dxa"/>
          </w:tcPr>
          <w:p w:rsidR="000A1377" w:rsidRPr="00667EE7" w:rsidRDefault="00D75403" w:rsidP="001F5C60">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в 2,2 раза</w:t>
            </w:r>
          </w:p>
        </w:tc>
        <w:tc>
          <w:tcPr>
            <w:tcW w:w="851" w:type="dxa"/>
          </w:tcPr>
          <w:p w:rsidR="000A1377" w:rsidRPr="00667EE7" w:rsidRDefault="00D75403" w:rsidP="001F5C60">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в 3,3 раза</w:t>
            </w:r>
          </w:p>
        </w:tc>
      </w:tr>
      <w:tr w:rsidR="000A1377" w:rsidRPr="00667EE7" w:rsidTr="001F0C44">
        <w:trPr>
          <w:trHeight w:val="623"/>
        </w:trPr>
        <w:tc>
          <w:tcPr>
            <w:tcW w:w="2093" w:type="dxa"/>
          </w:tcPr>
          <w:p w:rsidR="000A1377" w:rsidRPr="00667EE7" w:rsidRDefault="000A1377" w:rsidP="001F5C60">
            <w:pPr>
              <w:tabs>
                <w:tab w:val="left" w:pos="486"/>
                <w:tab w:val="left" w:pos="1808"/>
              </w:tabs>
              <w:spacing w:line="240" w:lineRule="atLeast"/>
              <w:jc w:val="both"/>
              <w:rPr>
                <w:rFonts w:ascii="Times New Roman" w:hAnsi="Times New Roman" w:cs="Times New Roman"/>
                <w:sz w:val="18"/>
                <w:szCs w:val="18"/>
              </w:rPr>
            </w:pPr>
            <w:r w:rsidRPr="00667EE7">
              <w:rPr>
                <w:rFonts w:ascii="Times New Roman" w:hAnsi="Times New Roman" w:cs="Times New Roman"/>
                <w:sz w:val="18"/>
                <w:szCs w:val="18"/>
              </w:rPr>
              <w:lastRenderedPageBreak/>
              <w:t>Безвозмездные поступления всего</w:t>
            </w:r>
          </w:p>
        </w:tc>
        <w:tc>
          <w:tcPr>
            <w:tcW w:w="850" w:type="dxa"/>
          </w:tcPr>
          <w:p w:rsidR="000A1377" w:rsidRPr="00667EE7" w:rsidRDefault="0033641B" w:rsidP="001F5C60">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1973,3</w:t>
            </w:r>
          </w:p>
        </w:tc>
        <w:tc>
          <w:tcPr>
            <w:tcW w:w="1276" w:type="dxa"/>
          </w:tcPr>
          <w:p w:rsidR="000A1377" w:rsidRPr="00667EE7" w:rsidRDefault="0033641B" w:rsidP="001F5C60">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3016,2</w:t>
            </w:r>
          </w:p>
        </w:tc>
        <w:tc>
          <w:tcPr>
            <w:tcW w:w="1134" w:type="dxa"/>
          </w:tcPr>
          <w:p w:rsidR="000A1377" w:rsidRPr="00667EE7" w:rsidRDefault="0085686F" w:rsidP="001F5C60">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9768,4</w:t>
            </w:r>
          </w:p>
        </w:tc>
        <w:tc>
          <w:tcPr>
            <w:tcW w:w="1134" w:type="dxa"/>
          </w:tcPr>
          <w:p w:rsidR="000A1377" w:rsidRPr="00667EE7" w:rsidRDefault="0085686F" w:rsidP="001F5C60">
            <w:pPr>
              <w:tabs>
                <w:tab w:val="left" w:pos="486"/>
                <w:tab w:val="left" w:pos="1808"/>
              </w:tabs>
              <w:spacing w:line="240" w:lineRule="atLeast"/>
              <w:jc w:val="center"/>
              <w:rPr>
                <w:rFonts w:ascii="Times New Roman" w:hAnsi="Times New Roman" w:cs="Times New Roman"/>
                <w:sz w:val="18"/>
                <w:szCs w:val="18"/>
              </w:rPr>
            </w:pPr>
            <w:r>
              <w:rPr>
                <w:rFonts w:ascii="Times New Roman" w:hAnsi="Times New Roman" w:cs="Times New Roman"/>
                <w:sz w:val="18"/>
                <w:szCs w:val="18"/>
              </w:rPr>
              <w:t>5277,6</w:t>
            </w:r>
          </w:p>
        </w:tc>
        <w:tc>
          <w:tcPr>
            <w:tcW w:w="851" w:type="dxa"/>
          </w:tcPr>
          <w:p w:rsidR="000A1377" w:rsidRPr="00667EE7" w:rsidRDefault="0033641B" w:rsidP="001F5C60">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54,0</w:t>
            </w:r>
          </w:p>
        </w:tc>
        <w:tc>
          <w:tcPr>
            <w:tcW w:w="708" w:type="dxa"/>
          </w:tcPr>
          <w:p w:rsidR="000A1377" w:rsidRPr="00667EE7" w:rsidRDefault="0033641B" w:rsidP="001F5C60">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98,6</w:t>
            </w:r>
          </w:p>
        </w:tc>
        <w:tc>
          <w:tcPr>
            <w:tcW w:w="992" w:type="dxa"/>
          </w:tcPr>
          <w:p w:rsidR="000A1377" w:rsidRPr="00667EE7" w:rsidRDefault="00D75403" w:rsidP="001F5C60">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в 2,7 раза</w:t>
            </w:r>
          </w:p>
        </w:tc>
        <w:tc>
          <w:tcPr>
            <w:tcW w:w="851" w:type="dxa"/>
          </w:tcPr>
          <w:p w:rsidR="000A1377" w:rsidRPr="00667EE7" w:rsidRDefault="00D75403" w:rsidP="001F5C60">
            <w:pPr>
              <w:tabs>
                <w:tab w:val="left" w:pos="486"/>
                <w:tab w:val="left" w:pos="1808"/>
              </w:tabs>
              <w:spacing w:line="240" w:lineRule="atLeast"/>
              <w:jc w:val="both"/>
              <w:rPr>
                <w:rFonts w:ascii="Times New Roman" w:hAnsi="Times New Roman" w:cs="Times New Roman"/>
                <w:sz w:val="18"/>
                <w:szCs w:val="18"/>
              </w:rPr>
            </w:pPr>
            <w:r>
              <w:rPr>
                <w:rFonts w:ascii="Times New Roman" w:hAnsi="Times New Roman" w:cs="Times New Roman"/>
                <w:sz w:val="18"/>
                <w:szCs w:val="18"/>
              </w:rPr>
              <w:t>в 1,7 раза</w:t>
            </w:r>
          </w:p>
        </w:tc>
      </w:tr>
      <w:tr w:rsidR="000A1377" w:rsidRPr="00667EE7" w:rsidTr="001F0C44">
        <w:tc>
          <w:tcPr>
            <w:tcW w:w="2093" w:type="dxa"/>
          </w:tcPr>
          <w:p w:rsidR="000A1377" w:rsidRPr="00667EE7" w:rsidRDefault="000A1377" w:rsidP="001F5C60">
            <w:pPr>
              <w:tabs>
                <w:tab w:val="left" w:pos="486"/>
                <w:tab w:val="left" w:pos="1808"/>
              </w:tabs>
              <w:spacing w:line="240" w:lineRule="atLeast"/>
              <w:jc w:val="both"/>
              <w:rPr>
                <w:rFonts w:ascii="Times New Roman" w:hAnsi="Times New Roman" w:cs="Times New Roman"/>
                <w:b/>
                <w:sz w:val="18"/>
                <w:szCs w:val="18"/>
              </w:rPr>
            </w:pPr>
            <w:r w:rsidRPr="00667EE7">
              <w:rPr>
                <w:rFonts w:ascii="Times New Roman" w:hAnsi="Times New Roman" w:cs="Times New Roman"/>
                <w:b/>
                <w:sz w:val="18"/>
                <w:szCs w:val="18"/>
              </w:rPr>
              <w:t>Всего доходов</w:t>
            </w:r>
          </w:p>
        </w:tc>
        <w:tc>
          <w:tcPr>
            <w:tcW w:w="850" w:type="dxa"/>
          </w:tcPr>
          <w:p w:rsidR="000A1377" w:rsidRPr="00667EE7" w:rsidRDefault="0033641B" w:rsidP="001F5C60">
            <w:pPr>
              <w:tabs>
                <w:tab w:val="left" w:pos="486"/>
                <w:tab w:val="left" w:pos="1808"/>
              </w:tabs>
              <w:spacing w:line="240" w:lineRule="atLeast"/>
              <w:jc w:val="center"/>
              <w:rPr>
                <w:rFonts w:ascii="Times New Roman" w:hAnsi="Times New Roman" w:cs="Times New Roman"/>
                <w:b/>
                <w:sz w:val="18"/>
                <w:szCs w:val="18"/>
              </w:rPr>
            </w:pPr>
            <w:r>
              <w:rPr>
                <w:rFonts w:ascii="Times New Roman" w:hAnsi="Times New Roman" w:cs="Times New Roman"/>
                <w:b/>
                <w:sz w:val="18"/>
                <w:szCs w:val="18"/>
              </w:rPr>
              <w:t>2008,2</w:t>
            </w:r>
          </w:p>
        </w:tc>
        <w:tc>
          <w:tcPr>
            <w:tcW w:w="1276" w:type="dxa"/>
          </w:tcPr>
          <w:p w:rsidR="000A1377" w:rsidRPr="00667EE7" w:rsidRDefault="0033641B" w:rsidP="001F5C60">
            <w:pPr>
              <w:tabs>
                <w:tab w:val="left" w:pos="486"/>
                <w:tab w:val="left" w:pos="1808"/>
              </w:tabs>
              <w:spacing w:line="240" w:lineRule="atLeast"/>
              <w:jc w:val="center"/>
              <w:rPr>
                <w:rFonts w:ascii="Times New Roman" w:hAnsi="Times New Roman" w:cs="Times New Roman"/>
                <w:b/>
                <w:sz w:val="18"/>
                <w:szCs w:val="18"/>
              </w:rPr>
            </w:pPr>
            <w:r>
              <w:rPr>
                <w:rFonts w:ascii="Times New Roman" w:hAnsi="Times New Roman" w:cs="Times New Roman"/>
                <w:b/>
                <w:sz w:val="18"/>
                <w:szCs w:val="18"/>
              </w:rPr>
              <w:t>3039,4</w:t>
            </w:r>
          </w:p>
        </w:tc>
        <w:tc>
          <w:tcPr>
            <w:tcW w:w="1134" w:type="dxa"/>
          </w:tcPr>
          <w:p w:rsidR="000A1377" w:rsidRPr="00667EE7" w:rsidRDefault="0085686F" w:rsidP="001F5C60">
            <w:pPr>
              <w:tabs>
                <w:tab w:val="left" w:pos="486"/>
                <w:tab w:val="left" w:pos="1808"/>
              </w:tabs>
              <w:spacing w:line="240" w:lineRule="atLeast"/>
              <w:jc w:val="center"/>
              <w:rPr>
                <w:rFonts w:ascii="Times New Roman" w:hAnsi="Times New Roman" w:cs="Times New Roman"/>
                <w:b/>
                <w:sz w:val="18"/>
                <w:szCs w:val="18"/>
              </w:rPr>
            </w:pPr>
            <w:r>
              <w:rPr>
                <w:rFonts w:ascii="Times New Roman" w:hAnsi="Times New Roman" w:cs="Times New Roman"/>
                <w:b/>
                <w:sz w:val="18"/>
                <w:szCs w:val="18"/>
              </w:rPr>
              <w:t>9958,4</w:t>
            </w:r>
          </w:p>
        </w:tc>
        <w:tc>
          <w:tcPr>
            <w:tcW w:w="1134" w:type="dxa"/>
          </w:tcPr>
          <w:p w:rsidR="000A1377" w:rsidRPr="00667EE7" w:rsidRDefault="0085686F" w:rsidP="001F5C60">
            <w:pPr>
              <w:tabs>
                <w:tab w:val="left" w:pos="486"/>
                <w:tab w:val="left" w:pos="1808"/>
              </w:tabs>
              <w:spacing w:line="240" w:lineRule="atLeast"/>
              <w:jc w:val="center"/>
              <w:rPr>
                <w:rFonts w:ascii="Times New Roman" w:hAnsi="Times New Roman" w:cs="Times New Roman"/>
                <w:b/>
                <w:sz w:val="18"/>
                <w:szCs w:val="18"/>
              </w:rPr>
            </w:pPr>
            <w:r>
              <w:rPr>
                <w:rFonts w:ascii="Times New Roman" w:hAnsi="Times New Roman" w:cs="Times New Roman"/>
                <w:b/>
                <w:sz w:val="18"/>
                <w:szCs w:val="18"/>
              </w:rPr>
              <w:t>5355,0</w:t>
            </w:r>
          </w:p>
        </w:tc>
        <w:tc>
          <w:tcPr>
            <w:tcW w:w="851" w:type="dxa"/>
          </w:tcPr>
          <w:p w:rsidR="000A1377" w:rsidRPr="00667EE7" w:rsidRDefault="0033641B" w:rsidP="001F5C60">
            <w:pPr>
              <w:tabs>
                <w:tab w:val="left" w:pos="486"/>
                <w:tab w:val="left" w:pos="1808"/>
              </w:tabs>
              <w:spacing w:line="240" w:lineRule="atLeast"/>
              <w:jc w:val="both"/>
              <w:rPr>
                <w:rFonts w:ascii="Times New Roman" w:hAnsi="Times New Roman" w:cs="Times New Roman"/>
                <w:b/>
                <w:sz w:val="18"/>
                <w:szCs w:val="18"/>
              </w:rPr>
            </w:pPr>
            <w:r>
              <w:rPr>
                <w:rFonts w:ascii="Times New Roman" w:hAnsi="Times New Roman" w:cs="Times New Roman"/>
                <w:b/>
                <w:sz w:val="18"/>
                <w:szCs w:val="18"/>
              </w:rPr>
              <w:t>53,7</w:t>
            </w:r>
          </w:p>
        </w:tc>
        <w:tc>
          <w:tcPr>
            <w:tcW w:w="708" w:type="dxa"/>
          </w:tcPr>
          <w:p w:rsidR="000A1377" w:rsidRPr="00667EE7" w:rsidRDefault="0033641B" w:rsidP="001F5C60">
            <w:pPr>
              <w:tabs>
                <w:tab w:val="left" w:pos="486"/>
                <w:tab w:val="left" w:pos="1808"/>
              </w:tabs>
              <w:spacing w:line="240" w:lineRule="atLeast"/>
              <w:jc w:val="both"/>
              <w:rPr>
                <w:rFonts w:ascii="Times New Roman" w:hAnsi="Times New Roman" w:cs="Times New Roman"/>
                <w:b/>
                <w:sz w:val="18"/>
                <w:szCs w:val="18"/>
              </w:rPr>
            </w:pPr>
            <w:r>
              <w:rPr>
                <w:rFonts w:ascii="Times New Roman" w:hAnsi="Times New Roman" w:cs="Times New Roman"/>
                <w:b/>
                <w:sz w:val="18"/>
                <w:szCs w:val="18"/>
              </w:rPr>
              <w:t>100,0</w:t>
            </w:r>
          </w:p>
        </w:tc>
        <w:tc>
          <w:tcPr>
            <w:tcW w:w="992" w:type="dxa"/>
          </w:tcPr>
          <w:p w:rsidR="000A1377" w:rsidRPr="00667EE7" w:rsidRDefault="00D75403" w:rsidP="001F5C60">
            <w:pPr>
              <w:tabs>
                <w:tab w:val="left" w:pos="486"/>
                <w:tab w:val="left" w:pos="1808"/>
              </w:tabs>
              <w:spacing w:line="240" w:lineRule="atLeast"/>
              <w:jc w:val="both"/>
              <w:rPr>
                <w:rFonts w:ascii="Times New Roman" w:hAnsi="Times New Roman" w:cs="Times New Roman"/>
                <w:b/>
                <w:sz w:val="18"/>
                <w:szCs w:val="18"/>
              </w:rPr>
            </w:pPr>
            <w:r>
              <w:rPr>
                <w:rFonts w:ascii="Times New Roman" w:hAnsi="Times New Roman" w:cs="Times New Roman"/>
                <w:b/>
                <w:sz w:val="18"/>
                <w:szCs w:val="18"/>
              </w:rPr>
              <w:t>в 2,7 раза</w:t>
            </w:r>
          </w:p>
        </w:tc>
        <w:tc>
          <w:tcPr>
            <w:tcW w:w="851" w:type="dxa"/>
          </w:tcPr>
          <w:p w:rsidR="000A1377" w:rsidRPr="00667EE7" w:rsidRDefault="00D75403" w:rsidP="001F5C60">
            <w:pPr>
              <w:tabs>
                <w:tab w:val="left" w:pos="486"/>
                <w:tab w:val="left" w:pos="1808"/>
              </w:tabs>
              <w:spacing w:line="240" w:lineRule="atLeast"/>
              <w:jc w:val="both"/>
              <w:rPr>
                <w:rFonts w:ascii="Times New Roman" w:hAnsi="Times New Roman" w:cs="Times New Roman"/>
                <w:b/>
                <w:sz w:val="18"/>
                <w:szCs w:val="18"/>
              </w:rPr>
            </w:pPr>
            <w:r>
              <w:rPr>
                <w:rFonts w:ascii="Times New Roman" w:hAnsi="Times New Roman" w:cs="Times New Roman"/>
                <w:b/>
                <w:sz w:val="18"/>
                <w:szCs w:val="18"/>
              </w:rPr>
              <w:t>в 1,7 раза</w:t>
            </w:r>
          </w:p>
        </w:tc>
      </w:tr>
    </w:tbl>
    <w:p w:rsidR="000A1377" w:rsidRPr="00667EE7" w:rsidRDefault="000A1377" w:rsidP="001F5C60">
      <w:pPr>
        <w:spacing w:after="0" w:line="240" w:lineRule="atLeast"/>
        <w:jc w:val="both"/>
        <w:rPr>
          <w:rFonts w:ascii="Times New Roman" w:hAnsi="Times New Roman" w:cs="Times New Roman"/>
          <w:sz w:val="18"/>
          <w:szCs w:val="18"/>
        </w:rPr>
      </w:pPr>
      <w:r w:rsidRPr="00667EE7">
        <w:rPr>
          <w:rFonts w:ascii="Times New Roman" w:hAnsi="Times New Roman" w:cs="Times New Roman"/>
          <w:sz w:val="18"/>
          <w:szCs w:val="18"/>
        </w:rPr>
        <w:t xml:space="preserve">       </w:t>
      </w:r>
    </w:p>
    <w:p w:rsidR="000A1377" w:rsidRDefault="000A1377" w:rsidP="001F5C60">
      <w:pPr>
        <w:spacing w:after="0" w:line="240" w:lineRule="atLeast"/>
        <w:jc w:val="both"/>
        <w:rPr>
          <w:rFonts w:ascii="Times New Roman" w:hAnsi="Times New Roman" w:cs="Times New Roman"/>
          <w:sz w:val="24"/>
          <w:szCs w:val="24"/>
        </w:rPr>
      </w:pPr>
    </w:p>
    <w:p w:rsidR="000A1377" w:rsidRDefault="000A1377" w:rsidP="001F5C60">
      <w:pPr>
        <w:spacing w:after="0" w:line="240" w:lineRule="atLeast"/>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54320" cy="3218180"/>
            <wp:effectExtent l="19050" t="0" r="17780" b="12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E0117" w:rsidRDefault="000A1377" w:rsidP="001F5C60">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0A1377" w:rsidRDefault="009E0117" w:rsidP="001F5C60">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0A1377">
        <w:rPr>
          <w:rFonts w:ascii="Times New Roman" w:hAnsi="Times New Roman" w:cs="Times New Roman"/>
          <w:sz w:val="24"/>
          <w:szCs w:val="24"/>
        </w:rPr>
        <w:t xml:space="preserve">   Основным источником доходной части бюджета сельского поселения являются безвозмездные поступления от других бюджетов бюджетной системы РФ, которые составили 98,</w:t>
      </w:r>
      <w:r w:rsidR="007722D9">
        <w:rPr>
          <w:rFonts w:ascii="Times New Roman" w:hAnsi="Times New Roman" w:cs="Times New Roman"/>
          <w:sz w:val="24"/>
          <w:szCs w:val="24"/>
        </w:rPr>
        <w:t>6</w:t>
      </w:r>
      <w:r w:rsidR="000A1377">
        <w:rPr>
          <w:rFonts w:ascii="Times New Roman" w:hAnsi="Times New Roman" w:cs="Times New Roman"/>
          <w:sz w:val="24"/>
          <w:szCs w:val="24"/>
        </w:rPr>
        <w:t>%</w:t>
      </w:r>
      <w:r w:rsidR="000A1377" w:rsidRPr="00CC3F6D">
        <w:rPr>
          <w:rFonts w:ascii="Times New Roman" w:hAnsi="Times New Roman" w:cs="Times New Roman"/>
          <w:sz w:val="24"/>
          <w:szCs w:val="24"/>
        </w:rPr>
        <w:t xml:space="preserve"> </w:t>
      </w:r>
      <w:r w:rsidR="000A1377">
        <w:rPr>
          <w:rFonts w:ascii="Times New Roman" w:hAnsi="Times New Roman" w:cs="Times New Roman"/>
          <w:sz w:val="24"/>
          <w:szCs w:val="24"/>
        </w:rPr>
        <w:t xml:space="preserve">,что свидетельствует о сохраняющейся зависимости бюджета от бюджетов других уровней. </w:t>
      </w:r>
    </w:p>
    <w:p w:rsidR="000A1377" w:rsidRDefault="000A1377" w:rsidP="001F5C60">
      <w:pPr>
        <w:spacing w:after="0"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В соответствии со статьей 65 БК РФ сельскому поселению в отчетном периоде предоставлены межбюджетные трансферты.</w:t>
      </w:r>
    </w:p>
    <w:p w:rsidR="000A1377" w:rsidRDefault="000A1377" w:rsidP="001F5C60">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С</w:t>
      </w:r>
      <w:r w:rsidRPr="00560EDB">
        <w:rPr>
          <w:rFonts w:ascii="Times New Roman" w:hAnsi="Times New Roman" w:cs="Times New Roman"/>
          <w:b/>
          <w:sz w:val="24"/>
          <w:szCs w:val="24"/>
        </w:rPr>
        <w:t>труктур</w:t>
      </w:r>
      <w:r>
        <w:rPr>
          <w:rFonts w:ascii="Times New Roman" w:hAnsi="Times New Roman" w:cs="Times New Roman"/>
          <w:b/>
          <w:sz w:val="24"/>
          <w:szCs w:val="24"/>
        </w:rPr>
        <w:t>а</w:t>
      </w:r>
      <w:r w:rsidRPr="00560EDB">
        <w:rPr>
          <w:rFonts w:ascii="Times New Roman" w:hAnsi="Times New Roman" w:cs="Times New Roman"/>
          <w:b/>
          <w:sz w:val="24"/>
          <w:szCs w:val="24"/>
        </w:rPr>
        <w:t xml:space="preserve"> безвозмездных поступлений за </w:t>
      </w:r>
      <w:r w:rsidR="007722D9">
        <w:rPr>
          <w:rFonts w:ascii="Times New Roman" w:hAnsi="Times New Roman" w:cs="Times New Roman"/>
          <w:b/>
          <w:sz w:val="24"/>
          <w:szCs w:val="24"/>
        </w:rPr>
        <w:t>6</w:t>
      </w:r>
      <w:r>
        <w:rPr>
          <w:rFonts w:ascii="Times New Roman" w:hAnsi="Times New Roman" w:cs="Times New Roman"/>
          <w:b/>
          <w:sz w:val="24"/>
          <w:szCs w:val="24"/>
        </w:rPr>
        <w:t xml:space="preserve"> месяцев </w:t>
      </w:r>
      <w:r w:rsidRPr="00560EDB">
        <w:rPr>
          <w:rFonts w:ascii="Times New Roman" w:hAnsi="Times New Roman" w:cs="Times New Roman"/>
          <w:b/>
          <w:sz w:val="24"/>
          <w:szCs w:val="24"/>
        </w:rPr>
        <w:t xml:space="preserve"> 201</w:t>
      </w:r>
      <w:r w:rsidR="007722D9">
        <w:rPr>
          <w:rFonts w:ascii="Times New Roman" w:hAnsi="Times New Roman" w:cs="Times New Roman"/>
          <w:b/>
          <w:sz w:val="24"/>
          <w:szCs w:val="24"/>
        </w:rPr>
        <w:t>8</w:t>
      </w:r>
      <w:r w:rsidRPr="00560EDB">
        <w:rPr>
          <w:rFonts w:ascii="Times New Roman" w:hAnsi="Times New Roman" w:cs="Times New Roman"/>
          <w:b/>
          <w:sz w:val="24"/>
          <w:szCs w:val="24"/>
        </w:rPr>
        <w:t xml:space="preserve"> года и за аналогичные периоды прошлых лет</w:t>
      </w:r>
    </w:p>
    <w:tbl>
      <w:tblPr>
        <w:tblStyle w:val="af1"/>
        <w:tblW w:w="0" w:type="auto"/>
        <w:tblLayout w:type="fixed"/>
        <w:tblLook w:val="04A0" w:firstRow="1" w:lastRow="0" w:firstColumn="1" w:lastColumn="0" w:noHBand="0" w:noVBand="1"/>
      </w:tblPr>
      <w:tblGrid>
        <w:gridCol w:w="445"/>
        <w:gridCol w:w="1767"/>
        <w:gridCol w:w="1298"/>
        <w:gridCol w:w="1338"/>
        <w:gridCol w:w="1356"/>
        <w:gridCol w:w="1417"/>
        <w:gridCol w:w="992"/>
        <w:gridCol w:w="993"/>
      </w:tblGrid>
      <w:tr w:rsidR="000A1377" w:rsidTr="001F0C44">
        <w:tc>
          <w:tcPr>
            <w:tcW w:w="445" w:type="dxa"/>
          </w:tcPr>
          <w:p w:rsidR="000A1377" w:rsidRPr="00560EDB" w:rsidRDefault="000A1377" w:rsidP="001F5C60">
            <w:pPr>
              <w:spacing w:line="240" w:lineRule="atLeast"/>
              <w:jc w:val="both"/>
              <w:rPr>
                <w:rFonts w:ascii="Times New Roman" w:hAnsi="Times New Roman" w:cs="Times New Roman"/>
                <w:sz w:val="20"/>
                <w:szCs w:val="20"/>
              </w:rPr>
            </w:pPr>
            <w:r>
              <w:rPr>
                <w:rFonts w:ascii="Times New Roman" w:hAnsi="Times New Roman" w:cs="Times New Roman"/>
                <w:sz w:val="24"/>
                <w:szCs w:val="24"/>
              </w:rPr>
              <w:t xml:space="preserve"> </w:t>
            </w:r>
            <w:r w:rsidRPr="00560EDB">
              <w:rPr>
                <w:rFonts w:ascii="Times New Roman" w:hAnsi="Times New Roman" w:cs="Times New Roman"/>
                <w:sz w:val="20"/>
                <w:szCs w:val="20"/>
              </w:rPr>
              <w:t>№</w:t>
            </w:r>
          </w:p>
        </w:tc>
        <w:tc>
          <w:tcPr>
            <w:tcW w:w="1767" w:type="dxa"/>
          </w:tcPr>
          <w:p w:rsidR="000A1377" w:rsidRPr="00560EDB" w:rsidRDefault="000A1377" w:rsidP="001F5C60">
            <w:pPr>
              <w:spacing w:line="240" w:lineRule="atLeast"/>
              <w:jc w:val="both"/>
              <w:rPr>
                <w:rFonts w:ascii="Times New Roman" w:hAnsi="Times New Roman" w:cs="Times New Roman"/>
                <w:sz w:val="20"/>
                <w:szCs w:val="20"/>
              </w:rPr>
            </w:pPr>
            <w:r w:rsidRPr="00560EDB">
              <w:rPr>
                <w:rFonts w:ascii="Times New Roman" w:hAnsi="Times New Roman" w:cs="Times New Roman"/>
                <w:sz w:val="20"/>
                <w:szCs w:val="20"/>
              </w:rPr>
              <w:t>Перечень безвозмездных поступлений</w:t>
            </w:r>
          </w:p>
        </w:tc>
        <w:tc>
          <w:tcPr>
            <w:tcW w:w="1298" w:type="dxa"/>
          </w:tcPr>
          <w:p w:rsidR="000A1377" w:rsidRPr="00560EDB" w:rsidRDefault="000A1377" w:rsidP="001F5C60">
            <w:pPr>
              <w:spacing w:line="240" w:lineRule="atLeast"/>
              <w:rPr>
                <w:rFonts w:ascii="Times New Roman" w:hAnsi="Times New Roman" w:cs="Times New Roman"/>
                <w:sz w:val="20"/>
                <w:szCs w:val="20"/>
              </w:rPr>
            </w:pPr>
            <w:r w:rsidRPr="00560EDB">
              <w:rPr>
                <w:rFonts w:ascii="Times New Roman" w:hAnsi="Times New Roman" w:cs="Times New Roman"/>
                <w:sz w:val="20"/>
                <w:szCs w:val="20"/>
              </w:rPr>
              <w:t>201</w:t>
            </w:r>
            <w:r w:rsidR="007722D9">
              <w:rPr>
                <w:rFonts w:ascii="Times New Roman" w:hAnsi="Times New Roman" w:cs="Times New Roman"/>
                <w:sz w:val="20"/>
                <w:szCs w:val="20"/>
              </w:rPr>
              <w:t>6</w:t>
            </w:r>
            <w:r w:rsidRPr="00560EDB">
              <w:rPr>
                <w:rFonts w:ascii="Times New Roman" w:hAnsi="Times New Roman" w:cs="Times New Roman"/>
                <w:sz w:val="20"/>
                <w:szCs w:val="20"/>
              </w:rPr>
              <w:t xml:space="preserve"> </w:t>
            </w:r>
            <w:r>
              <w:rPr>
                <w:rFonts w:ascii="Times New Roman" w:hAnsi="Times New Roman" w:cs="Times New Roman"/>
                <w:sz w:val="20"/>
                <w:szCs w:val="20"/>
              </w:rPr>
              <w:t xml:space="preserve">г </w:t>
            </w:r>
            <w:r w:rsidRPr="00560EDB">
              <w:rPr>
                <w:rFonts w:ascii="Times New Roman" w:hAnsi="Times New Roman" w:cs="Times New Roman"/>
                <w:sz w:val="20"/>
                <w:szCs w:val="20"/>
              </w:rPr>
              <w:t>исполнение</w:t>
            </w:r>
          </w:p>
          <w:p w:rsidR="000A1377" w:rsidRPr="00560EDB" w:rsidRDefault="007722D9" w:rsidP="001F5C60">
            <w:pPr>
              <w:spacing w:line="240" w:lineRule="atLeast"/>
              <w:rPr>
                <w:rFonts w:ascii="Times New Roman" w:hAnsi="Times New Roman" w:cs="Times New Roman"/>
                <w:sz w:val="20"/>
                <w:szCs w:val="20"/>
              </w:rPr>
            </w:pPr>
            <w:r>
              <w:rPr>
                <w:rFonts w:ascii="Times New Roman" w:hAnsi="Times New Roman" w:cs="Times New Roman"/>
                <w:sz w:val="20"/>
                <w:szCs w:val="20"/>
              </w:rPr>
              <w:t>6</w:t>
            </w:r>
            <w:r w:rsidR="000A1377">
              <w:rPr>
                <w:rFonts w:ascii="Times New Roman" w:hAnsi="Times New Roman" w:cs="Times New Roman"/>
                <w:sz w:val="20"/>
                <w:szCs w:val="20"/>
              </w:rPr>
              <w:t xml:space="preserve"> месяцев</w:t>
            </w:r>
          </w:p>
        </w:tc>
        <w:tc>
          <w:tcPr>
            <w:tcW w:w="1338" w:type="dxa"/>
          </w:tcPr>
          <w:p w:rsidR="000A1377" w:rsidRPr="00560EDB" w:rsidRDefault="000A1377" w:rsidP="001F5C60">
            <w:pPr>
              <w:spacing w:line="240" w:lineRule="atLeast"/>
              <w:rPr>
                <w:rFonts w:ascii="Times New Roman" w:hAnsi="Times New Roman" w:cs="Times New Roman"/>
                <w:sz w:val="20"/>
                <w:szCs w:val="20"/>
              </w:rPr>
            </w:pPr>
            <w:r w:rsidRPr="00560EDB">
              <w:rPr>
                <w:rFonts w:ascii="Times New Roman" w:hAnsi="Times New Roman" w:cs="Times New Roman"/>
                <w:sz w:val="20"/>
                <w:szCs w:val="20"/>
              </w:rPr>
              <w:t>201</w:t>
            </w:r>
            <w:r w:rsidR="007722D9">
              <w:rPr>
                <w:rFonts w:ascii="Times New Roman" w:hAnsi="Times New Roman" w:cs="Times New Roman"/>
                <w:sz w:val="20"/>
                <w:szCs w:val="20"/>
              </w:rPr>
              <w:t>7</w:t>
            </w:r>
            <w:r w:rsidRPr="00560EDB">
              <w:rPr>
                <w:rFonts w:ascii="Times New Roman" w:hAnsi="Times New Roman" w:cs="Times New Roman"/>
                <w:sz w:val="20"/>
                <w:szCs w:val="20"/>
              </w:rPr>
              <w:t xml:space="preserve"> </w:t>
            </w:r>
            <w:r>
              <w:rPr>
                <w:rFonts w:ascii="Times New Roman" w:hAnsi="Times New Roman" w:cs="Times New Roman"/>
                <w:sz w:val="20"/>
                <w:szCs w:val="20"/>
              </w:rPr>
              <w:t xml:space="preserve">г </w:t>
            </w:r>
            <w:r w:rsidRPr="00560EDB">
              <w:rPr>
                <w:rFonts w:ascii="Times New Roman" w:hAnsi="Times New Roman" w:cs="Times New Roman"/>
                <w:sz w:val="20"/>
                <w:szCs w:val="20"/>
              </w:rPr>
              <w:t>исполнение</w:t>
            </w:r>
          </w:p>
          <w:p w:rsidR="000A1377" w:rsidRPr="00560EDB" w:rsidRDefault="007722D9" w:rsidP="001F5C60">
            <w:pPr>
              <w:tabs>
                <w:tab w:val="left" w:pos="486"/>
                <w:tab w:val="left" w:pos="1808"/>
              </w:tabs>
              <w:spacing w:line="240" w:lineRule="atLeast"/>
              <w:rPr>
                <w:rFonts w:ascii="Times New Roman" w:hAnsi="Times New Roman" w:cs="Times New Roman"/>
                <w:sz w:val="20"/>
                <w:szCs w:val="20"/>
              </w:rPr>
            </w:pPr>
            <w:r>
              <w:rPr>
                <w:rFonts w:ascii="Times New Roman" w:hAnsi="Times New Roman" w:cs="Times New Roman"/>
                <w:sz w:val="20"/>
                <w:szCs w:val="20"/>
              </w:rPr>
              <w:t>6</w:t>
            </w:r>
            <w:r w:rsidR="000A1377">
              <w:rPr>
                <w:rFonts w:ascii="Times New Roman" w:hAnsi="Times New Roman" w:cs="Times New Roman"/>
                <w:sz w:val="20"/>
                <w:szCs w:val="20"/>
              </w:rPr>
              <w:t xml:space="preserve"> месяцев</w:t>
            </w:r>
            <w:r w:rsidR="000A1377" w:rsidRPr="00560EDB">
              <w:rPr>
                <w:rFonts w:ascii="Times New Roman" w:hAnsi="Times New Roman" w:cs="Times New Roman"/>
                <w:sz w:val="20"/>
                <w:szCs w:val="20"/>
              </w:rPr>
              <w:t xml:space="preserve"> </w:t>
            </w:r>
          </w:p>
          <w:p w:rsidR="000A1377" w:rsidRPr="00560EDB" w:rsidRDefault="000A1377" w:rsidP="001F5C60">
            <w:pPr>
              <w:spacing w:line="240" w:lineRule="atLeast"/>
              <w:rPr>
                <w:rFonts w:ascii="Times New Roman" w:hAnsi="Times New Roman" w:cs="Times New Roman"/>
                <w:sz w:val="20"/>
                <w:szCs w:val="20"/>
              </w:rPr>
            </w:pPr>
          </w:p>
        </w:tc>
        <w:tc>
          <w:tcPr>
            <w:tcW w:w="1356" w:type="dxa"/>
          </w:tcPr>
          <w:p w:rsidR="000A1377" w:rsidRPr="00560EDB" w:rsidRDefault="000A1377" w:rsidP="001F5C60">
            <w:pPr>
              <w:spacing w:line="240" w:lineRule="atLeast"/>
              <w:jc w:val="both"/>
              <w:rPr>
                <w:rFonts w:ascii="Times New Roman" w:hAnsi="Times New Roman" w:cs="Times New Roman"/>
                <w:sz w:val="20"/>
                <w:szCs w:val="20"/>
              </w:rPr>
            </w:pPr>
            <w:r w:rsidRPr="00560EDB">
              <w:rPr>
                <w:rFonts w:ascii="Times New Roman" w:hAnsi="Times New Roman" w:cs="Times New Roman"/>
                <w:sz w:val="20"/>
                <w:szCs w:val="20"/>
              </w:rPr>
              <w:t>201</w:t>
            </w:r>
            <w:r w:rsidR="007722D9">
              <w:rPr>
                <w:rFonts w:ascii="Times New Roman" w:hAnsi="Times New Roman" w:cs="Times New Roman"/>
                <w:sz w:val="20"/>
                <w:szCs w:val="20"/>
              </w:rPr>
              <w:t>8</w:t>
            </w:r>
            <w:r>
              <w:rPr>
                <w:rFonts w:ascii="Times New Roman" w:hAnsi="Times New Roman" w:cs="Times New Roman"/>
                <w:sz w:val="20"/>
                <w:szCs w:val="20"/>
              </w:rPr>
              <w:t>г</w:t>
            </w:r>
            <w:r w:rsidRPr="00560EDB">
              <w:rPr>
                <w:rFonts w:ascii="Times New Roman" w:hAnsi="Times New Roman" w:cs="Times New Roman"/>
                <w:sz w:val="20"/>
                <w:szCs w:val="20"/>
              </w:rPr>
              <w:t xml:space="preserve"> утвержденн</w:t>
            </w:r>
            <w:r>
              <w:rPr>
                <w:rFonts w:ascii="Times New Roman" w:hAnsi="Times New Roman" w:cs="Times New Roman"/>
                <w:sz w:val="20"/>
                <w:szCs w:val="20"/>
              </w:rPr>
              <w:t xml:space="preserve">ые </w:t>
            </w:r>
            <w:r w:rsidRPr="00560EDB">
              <w:rPr>
                <w:rFonts w:ascii="Times New Roman" w:hAnsi="Times New Roman" w:cs="Times New Roman"/>
                <w:sz w:val="20"/>
                <w:szCs w:val="20"/>
              </w:rPr>
              <w:t>бюджетные назначения</w:t>
            </w:r>
          </w:p>
        </w:tc>
        <w:tc>
          <w:tcPr>
            <w:tcW w:w="1417" w:type="dxa"/>
          </w:tcPr>
          <w:p w:rsidR="000A1377" w:rsidRPr="00560EDB" w:rsidRDefault="000A1377" w:rsidP="001F5C60">
            <w:pPr>
              <w:spacing w:line="240" w:lineRule="atLeast"/>
              <w:jc w:val="both"/>
              <w:rPr>
                <w:rFonts w:ascii="Times New Roman" w:hAnsi="Times New Roman" w:cs="Times New Roman"/>
                <w:sz w:val="20"/>
                <w:szCs w:val="20"/>
              </w:rPr>
            </w:pPr>
            <w:r w:rsidRPr="00560EDB">
              <w:rPr>
                <w:rFonts w:ascii="Times New Roman" w:hAnsi="Times New Roman" w:cs="Times New Roman"/>
                <w:sz w:val="20"/>
                <w:szCs w:val="20"/>
              </w:rPr>
              <w:t>201</w:t>
            </w:r>
            <w:r w:rsidR="007722D9">
              <w:rPr>
                <w:rFonts w:ascii="Times New Roman" w:hAnsi="Times New Roman" w:cs="Times New Roman"/>
                <w:sz w:val="20"/>
                <w:szCs w:val="20"/>
              </w:rPr>
              <w:t>8</w:t>
            </w:r>
            <w:r>
              <w:rPr>
                <w:rFonts w:ascii="Times New Roman" w:hAnsi="Times New Roman" w:cs="Times New Roman"/>
                <w:sz w:val="20"/>
                <w:szCs w:val="20"/>
              </w:rPr>
              <w:t xml:space="preserve"> г</w:t>
            </w:r>
          </w:p>
          <w:p w:rsidR="000A1377" w:rsidRPr="00560EDB" w:rsidRDefault="000A1377" w:rsidP="001F5C60">
            <w:pPr>
              <w:spacing w:line="240" w:lineRule="atLeast"/>
              <w:jc w:val="both"/>
              <w:rPr>
                <w:rFonts w:ascii="Times New Roman" w:hAnsi="Times New Roman" w:cs="Times New Roman"/>
                <w:sz w:val="20"/>
                <w:szCs w:val="20"/>
              </w:rPr>
            </w:pPr>
            <w:r w:rsidRPr="00560EDB">
              <w:rPr>
                <w:rFonts w:ascii="Times New Roman" w:hAnsi="Times New Roman" w:cs="Times New Roman"/>
                <w:sz w:val="20"/>
                <w:szCs w:val="20"/>
              </w:rPr>
              <w:t>исполнение</w:t>
            </w:r>
          </w:p>
          <w:p w:rsidR="000A1377" w:rsidRPr="00560EDB" w:rsidRDefault="007722D9" w:rsidP="001F5C60">
            <w:pPr>
              <w:spacing w:line="240" w:lineRule="atLeast"/>
              <w:rPr>
                <w:rFonts w:ascii="Times New Roman" w:hAnsi="Times New Roman" w:cs="Times New Roman"/>
                <w:sz w:val="20"/>
                <w:szCs w:val="20"/>
              </w:rPr>
            </w:pPr>
            <w:r>
              <w:rPr>
                <w:rFonts w:ascii="Times New Roman" w:hAnsi="Times New Roman" w:cs="Times New Roman"/>
                <w:sz w:val="20"/>
                <w:szCs w:val="20"/>
              </w:rPr>
              <w:t>6</w:t>
            </w:r>
            <w:r w:rsidR="000A1377">
              <w:rPr>
                <w:rFonts w:ascii="Times New Roman" w:hAnsi="Times New Roman" w:cs="Times New Roman"/>
                <w:sz w:val="20"/>
                <w:szCs w:val="20"/>
              </w:rPr>
              <w:t xml:space="preserve"> месяцев</w:t>
            </w:r>
          </w:p>
        </w:tc>
        <w:tc>
          <w:tcPr>
            <w:tcW w:w="992" w:type="dxa"/>
          </w:tcPr>
          <w:p w:rsidR="000A1377" w:rsidRPr="00560EDB" w:rsidRDefault="000A1377" w:rsidP="001F5C60">
            <w:pPr>
              <w:spacing w:line="240" w:lineRule="atLeast"/>
              <w:jc w:val="both"/>
              <w:rPr>
                <w:rFonts w:ascii="Times New Roman" w:hAnsi="Times New Roman" w:cs="Times New Roman"/>
                <w:sz w:val="20"/>
                <w:szCs w:val="20"/>
              </w:rPr>
            </w:pPr>
            <w:r w:rsidRPr="00560EDB">
              <w:rPr>
                <w:rFonts w:ascii="Times New Roman" w:hAnsi="Times New Roman" w:cs="Times New Roman"/>
                <w:sz w:val="20"/>
                <w:szCs w:val="20"/>
              </w:rPr>
              <w:t>% исполнения</w:t>
            </w:r>
          </w:p>
        </w:tc>
        <w:tc>
          <w:tcPr>
            <w:tcW w:w="993" w:type="dxa"/>
          </w:tcPr>
          <w:p w:rsidR="000A1377" w:rsidRPr="00560EDB" w:rsidRDefault="000A1377" w:rsidP="001F5C60">
            <w:pPr>
              <w:spacing w:line="240" w:lineRule="atLeast"/>
              <w:jc w:val="both"/>
              <w:rPr>
                <w:rFonts w:ascii="Times New Roman" w:hAnsi="Times New Roman" w:cs="Times New Roman"/>
                <w:sz w:val="20"/>
                <w:szCs w:val="20"/>
              </w:rPr>
            </w:pPr>
            <w:r>
              <w:rPr>
                <w:rFonts w:ascii="Times New Roman" w:hAnsi="Times New Roman" w:cs="Times New Roman"/>
                <w:sz w:val="20"/>
                <w:szCs w:val="20"/>
              </w:rPr>
              <w:t>Структура, %</w:t>
            </w:r>
          </w:p>
        </w:tc>
      </w:tr>
      <w:tr w:rsidR="000A1377" w:rsidRPr="004E2BA5" w:rsidTr="001F0C44">
        <w:tc>
          <w:tcPr>
            <w:tcW w:w="445" w:type="dxa"/>
          </w:tcPr>
          <w:p w:rsidR="000A1377" w:rsidRPr="004E2BA5" w:rsidRDefault="000A1377" w:rsidP="001F5C60">
            <w:pPr>
              <w:spacing w:line="240" w:lineRule="atLeast"/>
              <w:jc w:val="both"/>
              <w:rPr>
                <w:rFonts w:ascii="Times New Roman" w:hAnsi="Times New Roman" w:cs="Times New Roman"/>
                <w:sz w:val="20"/>
                <w:szCs w:val="20"/>
              </w:rPr>
            </w:pPr>
            <w:r w:rsidRPr="004E2BA5">
              <w:rPr>
                <w:rFonts w:ascii="Times New Roman" w:hAnsi="Times New Roman" w:cs="Times New Roman"/>
                <w:sz w:val="20"/>
                <w:szCs w:val="20"/>
              </w:rPr>
              <w:t>1.</w:t>
            </w:r>
          </w:p>
        </w:tc>
        <w:tc>
          <w:tcPr>
            <w:tcW w:w="1767" w:type="dxa"/>
          </w:tcPr>
          <w:p w:rsidR="000A1377" w:rsidRPr="004E2BA5" w:rsidRDefault="000A1377" w:rsidP="001F5C60">
            <w:pPr>
              <w:spacing w:line="240" w:lineRule="atLeast"/>
              <w:jc w:val="both"/>
              <w:rPr>
                <w:rFonts w:ascii="Times New Roman" w:hAnsi="Times New Roman" w:cs="Times New Roman"/>
                <w:sz w:val="20"/>
                <w:szCs w:val="20"/>
              </w:rPr>
            </w:pPr>
            <w:r w:rsidRPr="004E2BA5">
              <w:rPr>
                <w:rFonts w:ascii="Times New Roman" w:hAnsi="Times New Roman" w:cs="Times New Roman"/>
                <w:sz w:val="20"/>
                <w:szCs w:val="20"/>
              </w:rPr>
              <w:t>Дотации</w:t>
            </w:r>
          </w:p>
        </w:tc>
        <w:tc>
          <w:tcPr>
            <w:tcW w:w="1298" w:type="dxa"/>
          </w:tcPr>
          <w:p w:rsidR="000A1377" w:rsidRPr="004E2BA5" w:rsidRDefault="007722D9" w:rsidP="001F5C60">
            <w:pPr>
              <w:spacing w:line="240" w:lineRule="atLeast"/>
              <w:jc w:val="center"/>
              <w:rPr>
                <w:rFonts w:ascii="Times New Roman" w:hAnsi="Times New Roman" w:cs="Times New Roman"/>
                <w:sz w:val="20"/>
                <w:szCs w:val="20"/>
              </w:rPr>
            </w:pPr>
            <w:r>
              <w:rPr>
                <w:rFonts w:ascii="Times New Roman" w:hAnsi="Times New Roman" w:cs="Times New Roman"/>
                <w:sz w:val="20"/>
                <w:szCs w:val="20"/>
              </w:rPr>
              <w:t>1420,0</w:t>
            </w:r>
          </w:p>
        </w:tc>
        <w:tc>
          <w:tcPr>
            <w:tcW w:w="1338" w:type="dxa"/>
          </w:tcPr>
          <w:p w:rsidR="000A1377" w:rsidRPr="004E2BA5" w:rsidRDefault="007722D9" w:rsidP="001F5C60">
            <w:pPr>
              <w:spacing w:line="240" w:lineRule="atLeast"/>
              <w:jc w:val="center"/>
              <w:rPr>
                <w:rFonts w:ascii="Times New Roman" w:hAnsi="Times New Roman" w:cs="Times New Roman"/>
                <w:sz w:val="20"/>
                <w:szCs w:val="20"/>
              </w:rPr>
            </w:pPr>
            <w:r>
              <w:rPr>
                <w:rFonts w:ascii="Times New Roman" w:hAnsi="Times New Roman" w:cs="Times New Roman"/>
                <w:sz w:val="20"/>
                <w:szCs w:val="20"/>
              </w:rPr>
              <w:t>2721,1</w:t>
            </w:r>
          </w:p>
        </w:tc>
        <w:tc>
          <w:tcPr>
            <w:tcW w:w="1356" w:type="dxa"/>
          </w:tcPr>
          <w:p w:rsidR="000A1377" w:rsidRPr="004E2BA5" w:rsidRDefault="0053747C" w:rsidP="001F5C60">
            <w:pPr>
              <w:spacing w:line="240" w:lineRule="atLeast"/>
              <w:jc w:val="center"/>
              <w:rPr>
                <w:rFonts w:ascii="Times New Roman" w:hAnsi="Times New Roman" w:cs="Times New Roman"/>
                <w:sz w:val="20"/>
                <w:szCs w:val="20"/>
              </w:rPr>
            </w:pPr>
            <w:r>
              <w:rPr>
                <w:rFonts w:ascii="Times New Roman" w:hAnsi="Times New Roman" w:cs="Times New Roman"/>
                <w:sz w:val="20"/>
                <w:szCs w:val="20"/>
              </w:rPr>
              <w:t>8659,0</w:t>
            </w:r>
          </w:p>
        </w:tc>
        <w:tc>
          <w:tcPr>
            <w:tcW w:w="1417" w:type="dxa"/>
          </w:tcPr>
          <w:p w:rsidR="000A1377" w:rsidRPr="004E2BA5" w:rsidRDefault="0053747C" w:rsidP="001F5C60">
            <w:pPr>
              <w:spacing w:line="240" w:lineRule="atLeast"/>
              <w:jc w:val="center"/>
              <w:rPr>
                <w:rFonts w:ascii="Times New Roman" w:hAnsi="Times New Roman" w:cs="Times New Roman"/>
                <w:sz w:val="20"/>
                <w:szCs w:val="20"/>
              </w:rPr>
            </w:pPr>
            <w:r>
              <w:rPr>
                <w:rFonts w:ascii="Times New Roman" w:hAnsi="Times New Roman" w:cs="Times New Roman"/>
                <w:sz w:val="20"/>
                <w:szCs w:val="20"/>
              </w:rPr>
              <w:t>5061,8</w:t>
            </w:r>
          </w:p>
        </w:tc>
        <w:tc>
          <w:tcPr>
            <w:tcW w:w="992" w:type="dxa"/>
          </w:tcPr>
          <w:p w:rsidR="000A1377" w:rsidRPr="004E2BA5" w:rsidRDefault="00BE5505" w:rsidP="001F5C60">
            <w:pPr>
              <w:spacing w:line="240" w:lineRule="atLeast"/>
              <w:jc w:val="center"/>
              <w:rPr>
                <w:rFonts w:ascii="Times New Roman" w:hAnsi="Times New Roman" w:cs="Times New Roman"/>
                <w:sz w:val="20"/>
                <w:szCs w:val="20"/>
              </w:rPr>
            </w:pPr>
            <w:r>
              <w:rPr>
                <w:rFonts w:ascii="Times New Roman" w:hAnsi="Times New Roman" w:cs="Times New Roman"/>
                <w:sz w:val="20"/>
                <w:szCs w:val="20"/>
              </w:rPr>
              <w:t>58,4</w:t>
            </w:r>
          </w:p>
        </w:tc>
        <w:tc>
          <w:tcPr>
            <w:tcW w:w="993" w:type="dxa"/>
          </w:tcPr>
          <w:p w:rsidR="000A1377" w:rsidRDefault="00770415" w:rsidP="001F5C60">
            <w:pPr>
              <w:spacing w:line="240" w:lineRule="atLeast"/>
              <w:jc w:val="center"/>
              <w:rPr>
                <w:rFonts w:ascii="Times New Roman" w:hAnsi="Times New Roman" w:cs="Times New Roman"/>
                <w:sz w:val="20"/>
                <w:szCs w:val="20"/>
              </w:rPr>
            </w:pPr>
            <w:r>
              <w:rPr>
                <w:rFonts w:ascii="Times New Roman" w:hAnsi="Times New Roman" w:cs="Times New Roman"/>
                <w:sz w:val="20"/>
                <w:szCs w:val="20"/>
              </w:rPr>
              <w:t>95,9</w:t>
            </w:r>
          </w:p>
        </w:tc>
      </w:tr>
      <w:tr w:rsidR="000A1377" w:rsidRPr="004E2BA5" w:rsidTr="001F0C44">
        <w:tc>
          <w:tcPr>
            <w:tcW w:w="445" w:type="dxa"/>
          </w:tcPr>
          <w:p w:rsidR="000A1377" w:rsidRPr="004E2BA5" w:rsidRDefault="000A1377" w:rsidP="001F5C60">
            <w:pPr>
              <w:spacing w:line="240" w:lineRule="atLeast"/>
              <w:jc w:val="both"/>
              <w:rPr>
                <w:rFonts w:ascii="Times New Roman" w:hAnsi="Times New Roman" w:cs="Times New Roman"/>
                <w:sz w:val="20"/>
                <w:szCs w:val="20"/>
              </w:rPr>
            </w:pPr>
            <w:r w:rsidRPr="004E2BA5">
              <w:rPr>
                <w:rFonts w:ascii="Times New Roman" w:hAnsi="Times New Roman" w:cs="Times New Roman"/>
                <w:sz w:val="20"/>
                <w:szCs w:val="20"/>
              </w:rPr>
              <w:t>2.</w:t>
            </w:r>
          </w:p>
        </w:tc>
        <w:tc>
          <w:tcPr>
            <w:tcW w:w="1767" w:type="dxa"/>
          </w:tcPr>
          <w:p w:rsidR="000A1377" w:rsidRPr="004E2BA5" w:rsidRDefault="000A1377" w:rsidP="001F5C60">
            <w:pPr>
              <w:spacing w:line="240" w:lineRule="atLeast"/>
              <w:jc w:val="both"/>
              <w:rPr>
                <w:rFonts w:ascii="Times New Roman" w:hAnsi="Times New Roman" w:cs="Times New Roman"/>
                <w:sz w:val="20"/>
                <w:szCs w:val="20"/>
              </w:rPr>
            </w:pPr>
            <w:r w:rsidRPr="004E2BA5">
              <w:rPr>
                <w:rFonts w:ascii="Times New Roman" w:hAnsi="Times New Roman" w:cs="Times New Roman"/>
                <w:sz w:val="20"/>
                <w:szCs w:val="20"/>
              </w:rPr>
              <w:t>Субсидии</w:t>
            </w:r>
          </w:p>
        </w:tc>
        <w:tc>
          <w:tcPr>
            <w:tcW w:w="1298" w:type="dxa"/>
          </w:tcPr>
          <w:p w:rsidR="000A1377" w:rsidRPr="004E2BA5" w:rsidRDefault="007722D9" w:rsidP="001F5C60">
            <w:pPr>
              <w:spacing w:line="240" w:lineRule="atLeast"/>
              <w:jc w:val="center"/>
              <w:rPr>
                <w:rFonts w:ascii="Times New Roman" w:hAnsi="Times New Roman" w:cs="Times New Roman"/>
                <w:sz w:val="20"/>
                <w:szCs w:val="20"/>
              </w:rPr>
            </w:pPr>
            <w:r>
              <w:rPr>
                <w:rFonts w:ascii="Times New Roman" w:hAnsi="Times New Roman" w:cs="Times New Roman"/>
                <w:sz w:val="20"/>
                <w:szCs w:val="20"/>
              </w:rPr>
              <w:t>435,0</w:t>
            </w:r>
          </w:p>
        </w:tc>
        <w:tc>
          <w:tcPr>
            <w:tcW w:w="1338" w:type="dxa"/>
          </w:tcPr>
          <w:p w:rsidR="000A1377" w:rsidRPr="004E2BA5" w:rsidRDefault="007722D9" w:rsidP="001F5C60">
            <w:pPr>
              <w:spacing w:line="240" w:lineRule="atLeast"/>
              <w:jc w:val="center"/>
              <w:rPr>
                <w:rFonts w:ascii="Times New Roman" w:hAnsi="Times New Roman" w:cs="Times New Roman"/>
                <w:sz w:val="20"/>
                <w:szCs w:val="20"/>
              </w:rPr>
            </w:pPr>
            <w:r>
              <w:rPr>
                <w:rFonts w:ascii="Times New Roman" w:hAnsi="Times New Roman" w:cs="Times New Roman"/>
                <w:sz w:val="20"/>
                <w:szCs w:val="20"/>
              </w:rPr>
              <w:t>168,1</w:t>
            </w:r>
          </w:p>
        </w:tc>
        <w:tc>
          <w:tcPr>
            <w:tcW w:w="1356" w:type="dxa"/>
          </w:tcPr>
          <w:p w:rsidR="000A1377" w:rsidRPr="004E2BA5" w:rsidRDefault="001F5C60" w:rsidP="001F5C60">
            <w:pPr>
              <w:spacing w:line="240"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Pr>
          <w:p w:rsidR="000A1377" w:rsidRPr="004E2BA5" w:rsidRDefault="001F5C60" w:rsidP="001F5C60">
            <w:pPr>
              <w:spacing w:line="240"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Pr>
          <w:p w:rsidR="000A1377" w:rsidRPr="004E2BA5" w:rsidRDefault="001F5C60" w:rsidP="001F5C60">
            <w:pPr>
              <w:spacing w:line="240"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0A1377" w:rsidRDefault="001F5C60" w:rsidP="001F5C60">
            <w:pPr>
              <w:spacing w:line="240" w:lineRule="atLeast"/>
              <w:jc w:val="center"/>
              <w:rPr>
                <w:rFonts w:ascii="Times New Roman" w:hAnsi="Times New Roman" w:cs="Times New Roman"/>
                <w:sz w:val="20"/>
                <w:szCs w:val="20"/>
              </w:rPr>
            </w:pPr>
            <w:r>
              <w:rPr>
                <w:rFonts w:ascii="Times New Roman" w:hAnsi="Times New Roman" w:cs="Times New Roman"/>
                <w:sz w:val="20"/>
                <w:szCs w:val="20"/>
              </w:rPr>
              <w:t>0</w:t>
            </w:r>
          </w:p>
        </w:tc>
      </w:tr>
      <w:tr w:rsidR="000A1377" w:rsidRPr="004E2BA5" w:rsidTr="001F0C44">
        <w:tc>
          <w:tcPr>
            <w:tcW w:w="445" w:type="dxa"/>
          </w:tcPr>
          <w:p w:rsidR="000A1377" w:rsidRPr="004E2BA5" w:rsidRDefault="000A1377" w:rsidP="001F5C60">
            <w:pPr>
              <w:spacing w:line="240" w:lineRule="atLeast"/>
              <w:jc w:val="both"/>
              <w:rPr>
                <w:rFonts w:ascii="Times New Roman" w:hAnsi="Times New Roman" w:cs="Times New Roman"/>
                <w:sz w:val="20"/>
                <w:szCs w:val="20"/>
              </w:rPr>
            </w:pPr>
            <w:r w:rsidRPr="004E2BA5">
              <w:rPr>
                <w:rFonts w:ascii="Times New Roman" w:hAnsi="Times New Roman" w:cs="Times New Roman"/>
                <w:sz w:val="20"/>
                <w:szCs w:val="20"/>
              </w:rPr>
              <w:t>3.</w:t>
            </w:r>
          </w:p>
        </w:tc>
        <w:tc>
          <w:tcPr>
            <w:tcW w:w="1767" w:type="dxa"/>
          </w:tcPr>
          <w:p w:rsidR="000A1377" w:rsidRPr="004E2BA5" w:rsidRDefault="000A1377" w:rsidP="001F5C60">
            <w:pPr>
              <w:spacing w:line="240" w:lineRule="atLeast"/>
              <w:jc w:val="both"/>
              <w:rPr>
                <w:rFonts w:ascii="Times New Roman" w:hAnsi="Times New Roman" w:cs="Times New Roman"/>
                <w:sz w:val="20"/>
                <w:szCs w:val="20"/>
              </w:rPr>
            </w:pPr>
            <w:r w:rsidRPr="004E2BA5">
              <w:rPr>
                <w:rFonts w:ascii="Times New Roman" w:hAnsi="Times New Roman" w:cs="Times New Roman"/>
                <w:sz w:val="20"/>
                <w:szCs w:val="20"/>
              </w:rPr>
              <w:t>Субвенции</w:t>
            </w:r>
          </w:p>
        </w:tc>
        <w:tc>
          <w:tcPr>
            <w:tcW w:w="1298" w:type="dxa"/>
          </w:tcPr>
          <w:p w:rsidR="000A1377" w:rsidRPr="004E2BA5" w:rsidRDefault="007722D9" w:rsidP="001F5C60">
            <w:pPr>
              <w:spacing w:line="240" w:lineRule="atLeast"/>
              <w:jc w:val="center"/>
              <w:rPr>
                <w:rFonts w:ascii="Times New Roman" w:hAnsi="Times New Roman" w:cs="Times New Roman"/>
                <w:sz w:val="20"/>
                <w:szCs w:val="20"/>
              </w:rPr>
            </w:pPr>
            <w:r>
              <w:rPr>
                <w:rFonts w:ascii="Times New Roman" w:hAnsi="Times New Roman" w:cs="Times New Roman"/>
                <w:sz w:val="20"/>
                <w:szCs w:val="20"/>
              </w:rPr>
              <w:t>21,0</w:t>
            </w:r>
          </w:p>
        </w:tc>
        <w:tc>
          <w:tcPr>
            <w:tcW w:w="1338" w:type="dxa"/>
          </w:tcPr>
          <w:p w:rsidR="000A1377" w:rsidRPr="004E2BA5" w:rsidRDefault="007722D9" w:rsidP="001F5C60">
            <w:pPr>
              <w:spacing w:line="240" w:lineRule="atLeast"/>
              <w:jc w:val="center"/>
              <w:rPr>
                <w:rFonts w:ascii="Times New Roman" w:hAnsi="Times New Roman" w:cs="Times New Roman"/>
                <w:sz w:val="20"/>
                <w:szCs w:val="20"/>
              </w:rPr>
            </w:pPr>
            <w:r>
              <w:rPr>
                <w:rFonts w:ascii="Times New Roman" w:hAnsi="Times New Roman" w:cs="Times New Roman"/>
                <w:sz w:val="20"/>
                <w:szCs w:val="20"/>
              </w:rPr>
              <w:t>25,6</w:t>
            </w:r>
          </w:p>
        </w:tc>
        <w:tc>
          <w:tcPr>
            <w:tcW w:w="1356" w:type="dxa"/>
          </w:tcPr>
          <w:p w:rsidR="000A1377" w:rsidRPr="004E2BA5" w:rsidRDefault="0053747C" w:rsidP="001F5C60">
            <w:pPr>
              <w:spacing w:line="240" w:lineRule="atLeast"/>
              <w:jc w:val="center"/>
              <w:rPr>
                <w:rFonts w:ascii="Times New Roman" w:hAnsi="Times New Roman" w:cs="Times New Roman"/>
                <w:sz w:val="20"/>
                <w:szCs w:val="20"/>
              </w:rPr>
            </w:pPr>
            <w:r>
              <w:rPr>
                <w:rFonts w:ascii="Times New Roman" w:hAnsi="Times New Roman" w:cs="Times New Roman"/>
                <w:sz w:val="20"/>
                <w:szCs w:val="20"/>
              </w:rPr>
              <w:t>41,4</w:t>
            </w:r>
          </w:p>
        </w:tc>
        <w:tc>
          <w:tcPr>
            <w:tcW w:w="1417" w:type="dxa"/>
          </w:tcPr>
          <w:p w:rsidR="000A1377" w:rsidRPr="004E2BA5" w:rsidRDefault="0053747C" w:rsidP="001F5C60">
            <w:pPr>
              <w:spacing w:line="240" w:lineRule="atLeast"/>
              <w:jc w:val="center"/>
              <w:rPr>
                <w:rFonts w:ascii="Times New Roman" w:hAnsi="Times New Roman" w:cs="Times New Roman"/>
                <w:sz w:val="20"/>
                <w:szCs w:val="20"/>
              </w:rPr>
            </w:pPr>
            <w:r>
              <w:rPr>
                <w:rFonts w:ascii="Times New Roman" w:hAnsi="Times New Roman" w:cs="Times New Roman"/>
                <w:sz w:val="20"/>
                <w:szCs w:val="20"/>
              </w:rPr>
              <w:t>27,8</w:t>
            </w:r>
          </w:p>
        </w:tc>
        <w:tc>
          <w:tcPr>
            <w:tcW w:w="992" w:type="dxa"/>
          </w:tcPr>
          <w:p w:rsidR="000A1377" w:rsidRPr="004E2BA5" w:rsidRDefault="00BE5505" w:rsidP="001F5C60">
            <w:pPr>
              <w:spacing w:line="240" w:lineRule="atLeast"/>
              <w:jc w:val="center"/>
              <w:rPr>
                <w:rFonts w:ascii="Times New Roman" w:hAnsi="Times New Roman" w:cs="Times New Roman"/>
                <w:sz w:val="20"/>
                <w:szCs w:val="20"/>
              </w:rPr>
            </w:pPr>
            <w:r>
              <w:rPr>
                <w:rFonts w:ascii="Times New Roman" w:hAnsi="Times New Roman" w:cs="Times New Roman"/>
                <w:sz w:val="20"/>
                <w:szCs w:val="20"/>
              </w:rPr>
              <w:t>67,1</w:t>
            </w:r>
          </w:p>
        </w:tc>
        <w:tc>
          <w:tcPr>
            <w:tcW w:w="993" w:type="dxa"/>
          </w:tcPr>
          <w:p w:rsidR="000A1377" w:rsidRDefault="00450B94" w:rsidP="001F5C60">
            <w:pPr>
              <w:spacing w:line="240" w:lineRule="atLeast"/>
              <w:jc w:val="center"/>
              <w:rPr>
                <w:rFonts w:ascii="Times New Roman" w:hAnsi="Times New Roman" w:cs="Times New Roman"/>
                <w:sz w:val="20"/>
                <w:szCs w:val="20"/>
              </w:rPr>
            </w:pPr>
            <w:r>
              <w:rPr>
                <w:rFonts w:ascii="Times New Roman" w:hAnsi="Times New Roman" w:cs="Times New Roman"/>
                <w:sz w:val="20"/>
                <w:szCs w:val="20"/>
              </w:rPr>
              <w:t>0,5</w:t>
            </w:r>
          </w:p>
        </w:tc>
      </w:tr>
      <w:tr w:rsidR="000A1377" w:rsidRPr="004E2BA5" w:rsidTr="001F0C44">
        <w:tc>
          <w:tcPr>
            <w:tcW w:w="445" w:type="dxa"/>
          </w:tcPr>
          <w:p w:rsidR="000A1377" w:rsidRPr="004E2BA5" w:rsidRDefault="000A1377" w:rsidP="001F5C60">
            <w:pPr>
              <w:spacing w:line="240" w:lineRule="atLeast"/>
              <w:jc w:val="both"/>
              <w:rPr>
                <w:rFonts w:ascii="Times New Roman" w:hAnsi="Times New Roman" w:cs="Times New Roman"/>
                <w:sz w:val="20"/>
                <w:szCs w:val="20"/>
              </w:rPr>
            </w:pPr>
            <w:r w:rsidRPr="004E2BA5">
              <w:rPr>
                <w:rFonts w:ascii="Times New Roman" w:hAnsi="Times New Roman" w:cs="Times New Roman"/>
                <w:sz w:val="20"/>
                <w:szCs w:val="20"/>
              </w:rPr>
              <w:t>4.</w:t>
            </w:r>
          </w:p>
        </w:tc>
        <w:tc>
          <w:tcPr>
            <w:tcW w:w="1767" w:type="dxa"/>
          </w:tcPr>
          <w:p w:rsidR="000A1377" w:rsidRPr="004E2BA5" w:rsidRDefault="000A1377" w:rsidP="001F5C60">
            <w:pPr>
              <w:spacing w:line="240" w:lineRule="atLeast"/>
              <w:jc w:val="both"/>
              <w:rPr>
                <w:rFonts w:ascii="Times New Roman" w:hAnsi="Times New Roman" w:cs="Times New Roman"/>
                <w:sz w:val="20"/>
                <w:szCs w:val="20"/>
              </w:rPr>
            </w:pPr>
            <w:r w:rsidRPr="004E2BA5">
              <w:rPr>
                <w:rFonts w:ascii="Times New Roman" w:hAnsi="Times New Roman" w:cs="Times New Roman"/>
                <w:sz w:val="20"/>
                <w:szCs w:val="20"/>
              </w:rPr>
              <w:t>Прочие межбюджетные</w:t>
            </w:r>
            <w:r w:rsidR="00870F5D">
              <w:rPr>
                <w:rFonts w:ascii="Times New Roman" w:hAnsi="Times New Roman" w:cs="Times New Roman"/>
                <w:sz w:val="20"/>
                <w:szCs w:val="20"/>
              </w:rPr>
              <w:t xml:space="preserve"> трансферты </w:t>
            </w:r>
          </w:p>
        </w:tc>
        <w:tc>
          <w:tcPr>
            <w:tcW w:w="1298" w:type="dxa"/>
          </w:tcPr>
          <w:p w:rsidR="000A1377" w:rsidRPr="004E2BA5" w:rsidRDefault="007722D9" w:rsidP="001F5C60">
            <w:pPr>
              <w:spacing w:line="240" w:lineRule="atLeast"/>
              <w:jc w:val="center"/>
              <w:rPr>
                <w:rFonts w:ascii="Times New Roman" w:hAnsi="Times New Roman" w:cs="Times New Roman"/>
                <w:sz w:val="20"/>
                <w:szCs w:val="20"/>
              </w:rPr>
            </w:pPr>
            <w:r>
              <w:rPr>
                <w:rFonts w:ascii="Times New Roman" w:hAnsi="Times New Roman" w:cs="Times New Roman"/>
                <w:sz w:val="20"/>
                <w:szCs w:val="20"/>
              </w:rPr>
              <w:t>97,3</w:t>
            </w:r>
          </w:p>
        </w:tc>
        <w:tc>
          <w:tcPr>
            <w:tcW w:w="1338" w:type="dxa"/>
          </w:tcPr>
          <w:p w:rsidR="000A1377" w:rsidRPr="004E2BA5" w:rsidRDefault="007722D9" w:rsidP="001F5C60">
            <w:pPr>
              <w:spacing w:line="240" w:lineRule="atLeast"/>
              <w:jc w:val="center"/>
              <w:rPr>
                <w:rFonts w:ascii="Times New Roman" w:hAnsi="Times New Roman" w:cs="Times New Roman"/>
                <w:sz w:val="20"/>
                <w:szCs w:val="20"/>
              </w:rPr>
            </w:pPr>
            <w:r>
              <w:rPr>
                <w:rFonts w:ascii="Times New Roman" w:hAnsi="Times New Roman" w:cs="Times New Roman"/>
                <w:sz w:val="20"/>
                <w:szCs w:val="20"/>
              </w:rPr>
              <w:t>101,4</w:t>
            </w:r>
          </w:p>
        </w:tc>
        <w:tc>
          <w:tcPr>
            <w:tcW w:w="1356" w:type="dxa"/>
          </w:tcPr>
          <w:p w:rsidR="000A1377" w:rsidRPr="004E2BA5" w:rsidRDefault="0053747C" w:rsidP="001F5C60">
            <w:pPr>
              <w:spacing w:line="240" w:lineRule="atLeast"/>
              <w:jc w:val="center"/>
              <w:rPr>
                <w:rFonts w:ascii="Times New Roman" w:hAnsi="Times New Roman" w:cs="Times New Roman"/>
                <w:sz w:val="20"/>
                <w:szCs w:val="20"/>
              </w:rPr>
            </w:pPr>
            <w:r>
              <w:rPr>
                <w:rFonts w:ascii="Times New Roman" w:hAnsi="Times New Roman" w:cs="Times New Roman"/>
                <w:sz w:val="20"/>
                <w:szCs w:val="20"/>
              </w:rPr>
              <w:t>1068,0</w:t>
            </w:r>
          </w:p>
        </w:tc>
        <w:tc>
          <w:tcPr>
            <w:tcW w:w="1417" w:type="dxa"/>
          </w:tcPr>
          <w:p w:rsidR="000A1377" w:rsidRPr="004E2BA5" w:rsidRDefault="0053747C" w:rsidP="001F5C60">
            <w:pPr>
              <w:spacing w:line="240" w:lineRule="atLeast"/>
              <w:jc w:val="center"/>
              <w:rPr>
                <w:rFonts w:ascii="Times New Roman" w:hAnsi="Times New Roman" w:cs="Times New Roman"/>
                <w:sz w:val="20"/>
                <w:szCs w:val="20"/>
              </w:rPr>
            </w:pPr>
            <w:r>
              <w:rPr>
                <w:rFonts w:ascii="Times New Roman" w:hAnsi="Times New Roman" w:cs="Times New Roman"/>
                <w:sz w:val="20"/>
                <w:szCs w:val="20"/>
              </w:rPr>
              <w:t>1</w:t>
            </w:r>
            <w:r w:rsidR="00BE5505">
              <w:rPr>
                <w:rFonts w:ascii="Times New Roman" w:hAnsi="Times New Roman" w:cs="Times New Roman"/>
                <w:sz w:val="20"/>
                <w:szCs w:val="20"/>
              </w:rPr>
              <w:t>8</w:t>
            </w:r>
            <w:r>
              <w:rPr>
                <w:rFonts w:ascii="Times New Roman" w:hAnsi="Times New Roman" w:cs="Times New Roman"/>
                <w:sz w:val="20"/>
                <w:szCs w:val="20"/>
              </w:rPr>
              <w:t>8,0</w:t>
            </w:r>
          </w:p>
        </w:tc>
        <w:tc>
          <w:tcPr>
            <w:tcW w:w="992" w:type="dxa"/>
          </w:tcPr>
          <w:p w:rsidR="000A1377" w:rsidRPr="004E2BA5" w:rsidRDefault="00BE5505" w:rsidP="001F5C60">
            <w:pPr>
              <w:spacing w:line="240" w:lineRule="atLeast"/>
              <w:jc w:val="center"/>
              <w:rPr>
                <w:rFonts w:ascii="Times New Roman" w:hAnsi="Times New Roman" w:cs="Times New Roman"/>
                <w:sz w:val="20"/>
                <w:szCs w:val="20"/>
              </w:rPr>
            </w:pPr>
            <w:r>
              <w:rPr>
                <w:rFonts w:ascii="Times New Roman" w:hAnsi="Times New Roman" w:cs="Times New Roman"/>
                <w:sz w:val="20"/>
                <w:szCs w:val="20"/>
              </w:rPr>
              <w:t>17,6</w:t>
            </w:r>
          </w:p>
        </w:tc>
        <w:tc>
          <w:tcPr>
            <w:tcW w:w="993" w:type="dxa"/>
          </w:tcPr>
          <w:p w:rsidR="000A1377" w:rsidRDefault="00BE5505" w:rsidP="001F5C60">
            <w:pPr>
              <w:spacing w:line="240" w:lineRule="atLeast"/>
              <w:jc w:val="center"/>
              <w:rPr>
                <w:rFonts w:ascii="Times New Roman" w:hAnsi="Times New Roman" w:cs="Times New Roman"/>
                <w:sz w:val="20"/>
                <w:szCs w:val="20"/>
              </w:rPr>
            </w:pPr>
            <w:r>
              <w:rPr>
                <w:rFonts w:ascii="Times New Roman" w:hAnsi="Times New Roman" w:cs="Times New Roman"/>
                <w:sz w:val="20"/>
                <w:szCs w:val="20"/>
              </w:rPr>
              <w:t>3,6</w:t>
            </w:r>
          </w:p>
        </w:tc>
      </w:tr>
      <w:tr w:rsidR="000A1377" w:rsidRPr="0066254D" w:rsidTr="001F0C44">
        <w:tc>
          <w:tcPr>
            <w:tcW w:w="445" w:type="dxa"/>
          </w:tcPr>
          <w:p w:rsidR="000A1377" w:rsidRPr="0066254D" w:rsidRDefault="000A1377" w:rsidP="001F5C60">
            <w:pPr>
              <w:spacing w:line="240" w:lineRule="atLeast"/>
              <w:jc w:val="both"/>
              <w:rPr>
                <w:rFonts w:ascii="Times New Roman" w:hAnsi="Times New Roman" w:cs="Times New Roman"/>
                <w:b/>
                <w:sz w:val="20"/>
                <w:szCs w:val="20"/>
              </w:rPr>
            </w:pPr>
          </w:p>
        </w:tc>
        <w:tc>
          <w:tcPr>
            <w:tcW w:w="1767" w:type="dxa"/>
          </w:tcPr>
          <w:p w:rsidR="000A1377" w:rsidRPr="0066254D" w:rsidRDefault="000A1377" w:rsidP="001F5C60">
            <w:pPr>
              <w:spacing w:line="240" w:lineRule="atLeast"/>
              <w:jc w:val="both"/>
              <w:rPr>
                <w:rFonts w:ascii="Times New Roman" w:hAnsi="Times New Roman" w:cs="Times New Roman"/>
                <w:b/>
                <w:sz w:val="20"/>
                <w:szCs w:val="20"/>
              </w:rPr>
            </w:pPr>
            <w:r w:rsidRPr="0066254D">
              <w:rPr>
                <w:rFonts w:ascii="Times New Roman" w:hAnsi="Times New Roman" w:cs="Times New Roman"/>
                <w:b/>
                <w:sz w:val="20"/>
                <w:szCs w:val="20"/>
              </w:rPr>
              <w:t xml:space="preserve">Итого </w:t>
            </w:r>
          </w:p>
        </w:tc>
        <w:tc>
          <w:tcPr>
            <w:tcW w:w="1298" w:type="dxa"/>
          </w:tcPr>
          <w:p w:rsidR="000A1377" w:rsidRPr="0066254D" w:rsidRDefault="007722D9" w:rsidP="001F5C60">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1973,3</w:t>
            </w:r>
          </w:p>
        </w:tc>
        <w:tc>
          <w:tcPr>
            <w:tcW w:w="1338" w:type="dxa"/>
          </w:tcPr>
          <w:p w:rsidR="000A1377" w:rsidRPr="0066254D" w:rsidRDefault="007722D9" w:rsidP="001F5C60">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3016,2</w:t>
            </w:r>
          </w:p>
        </w:tc>
        <w:tc>
          <w:tcPr>
            <w:tcW w:w="1356" w:type="dxa"/>
          </w:tcPr>
          <w:p w:rsidR="000A1377" w:rsidRPr="0066254D" w:rsidRDefault="00770415" w:rsidP="001F5C60">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9768,4</w:t>
            </w:r>
          </w:p>
        </w:tc>
        <w:tc>
          <w:tcPr>
            <w:tcW w:w="1417" w:type="dxa"/>
          </w:tcPr>
          <w:p w:rsidR="000A1377" w:rsidRPr="0066254D" w:rsidRDefault="0053747C" w:rsidP="001F5C60">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5277,6</w:t>
            </w:r>
          </w:p>
        </w:tc>
        <w:tc>
          <w:tcPr>
            <w:tcW w:w="992" w:type="dxa"/>
          </w:tcPr>
          <w:p w:rsidR="000A1377" w:rsidRPr="0066254D" w:rsidRDefault="00770415" w:rsidP="001F5C60">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54,0</w:t>
            </w:r>
          </w:p>
        </w:tc>
        <w:tc>
          <w:tcPr>
            <w:tcW w:w="993" w:type="dxa"/>
          </w:tcPr>
          <w:p w:rsidR="000A1377" w:rsidRPr="0066254D" w:rsidRDefault="00770415" w:rsidP="001F5C60">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100,0</w:t>
            </w:r>
          </w:p>
        </w:tc>
      </w:tr>
    </w:tbl>
    <w:p w:rsidR="000A1377" w:rsidRPr="0066254D" w:rsidRDefault="000A1377" w:rsidP="001F5C60">
      <w:pPr>
        <w:spacing w:after="0" w:line="240" w:lineRule="atLeast"/>
        <w:ind w:firstLine="567"/>
        <w:jc w:val="both"/>
        <w:rPr>
          <w:rFonts w:ascii="Times New Roman" w:hAnsi="Times New Roman" w:cs="Times New Roman"/>
          <w:b/>
          <w:sz w:val="20"/>
          <w:szCs w:val="20"/>
        </w:rPr>
      </w:pPr>
    </w:p>
    <w:p w:rsidR="000A1377" w:rsidRDefault="000A1377" w:rsidP="001F5C60">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В структуре безвозмездных поступлений наибольший удельный вес – 9</w:t>
      </w:r>
      <w:r w:rsidR="00770415">
        <w:rPr>
          <w:rFonts w:ascii="Times New Roman" w:hAnsi="Times New Roman" w:cs="Times New Roman"/>
          <w:sz w:val="24"/>
          <w:szCs w:val="24"/>
        </w:rPr>
        <w:t xml:space="preserve">5,9 </w:t>
      </w:r>
      <w:r>
        <w:rPr>
          <w:rFonts w:ascii="Times New Roman" w:hAnsi="Times New Roman" w:cs="Times New Roman"/>
          <w:sz w:val="24"/>
          <w:szCs w:val="24"/>
        </w:rPr>
        <w:t>% занимают дотации, полученные из областного бюджета.  В отчетном периоде по отношению к 201</w:t>
      </w:r>
      <w:r w:rsidR="00450B94">
        <w:rPr>
          <w:rFonts w:ascii="Times New Roman" w:hAnsi="Times New Roman" w:cs="Times New Roman"/>
          <w:sz w:val="24"/>
          <w:szCs w:val="24"/>
        </w:rPr>
        <w:t>6</w:t>
      </w:r>
      <w:r>
        <w:rPr>
          <w:rFonts w:ascii="Times New Roman" w:hAnsi="Times New Roman" w:cs="Times New Roman"/>
          <w:sz w:val="24"/>
          <w:szCs w:val="24"/>
        </w:rPr>
        <w:t>-201</w:t>
      </w:r>
      <w:r w:rsidR="00450B94">
        <w:rPr>
          <w:rFonts w:ascii="Times New Roman" w:hAnsi="Times New Roman" w:cs="Times New Roman"/>
          <w:sz w:val="24"/>
          <w:szCs w:val="24"/>
        </w:rPr>
        <w:t>7</w:t>
      </w:r>
      <w:r>
        <w:rPr>
          <w:rFonts w:ascii="Times New Roman" w:hAnsi="Times New Roman" w:cs="Times New Roman"/>
          <w:sz w:val="24"/>
          <w:szCs w:val="24"/>
        </w:rPr>
        <w:t xml:space="preserve">гг. из областного бюджета поступило дотаций больше на </w:t>
      </w:r>
      <w:r w:rsidR="00450B94" w:rsidRPr="00BE5505">
        <w:rPr>
          <w:rFonts w:ascii="Times New Roman" w:hAnsi="Times New Roman" w:cs="Times New Roman"/>
          <w:i/>
          <w:sz w:val="24"/>
          <w:szCs w:val="24"/>
        </w:rPr>
        <w:t>3</w:t>
      </w:r>
      <w:r w:rsidR="00BE5505">
        <w:rPr>
          <w:rFonts w:ascii="Times New Roman" w:hAnsi="Times New Roman" w:cs="Times New Roman"/>
          <w:i/>
          <w:sz w:val="24"/>
          <w:szCs w:val="24"/>
        </w:rPr>
        <w:t xml:space="preserve"> </w:t>
      </w:r>
      <w:r w:rsidR="00450B94" w:rsidRPr="00BE5505">
        <w:rPr>
          <w:rFonts w:ascii="Times New Roman" w:hAnsi="Times New Roman" w:cs="Times New Roman"/>
          <w:i/>
          <w:sz w:val="24"/>
          <w:szCs w:val="24"/>
        </w:rPr>
        <w:t>641,8</w:t>
      </w:r>
      <w:r w:rsidRPr="0096022F">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 </w:t>
      </w:r>
      <w:r w:rsidR="00BE5505" w:rsidRPr="00BE5505">
        <w:rPr>
          <w:rFonts w:ascii="Times New Roman" w:hAnsi="Times New Roman" w:cs="Times New Roman"/>
          <w:i/>
          <w:sz w:val="24"/>
          <w:szCs w:val="24"/>
        </w:rPr>
        <w:t>2</w:t>
      </w:r>
      <w:r w:rsidR="00BE5505">
        <w:rPr>
          <w:rFonts w:ascii="Times New Roman" w:hAnsi="Times New Roman" w:cs="Times New Roman"/>
          <w:i/>
          <w:sz w:val="24"/>
          <w:szCs w:val="24"/>
        </w:rPr>
        <w:t xml:space="preserve"> </w:t>
      </w:r>
      <w:r w:rsidR="00BE5505" w:rsidRPr="00BE5505">
        <w:rPr>
          <w:rFonts w:ascii="Times New Roman" w:hAnsi="Times New Roman" w:cs="Times New Roman"/>
          <w:i/>
          <w:sz w:val="24"/>
          <w:szCs w:val="24"/>
        </w:rPr>
        <w:t>340,7</w:t>
      </w:r>
      <w:r w:rsidRPr="0096022F">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соответственно.</w:t>
      </w:r>
    </w:p>
    <w:p w:rsidR="00870F5D" w:rsidRDefault="00870F5D" w:rsidP="001F5C60">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Прочие межбюджетные трансферты в отчётном периоде сельским поселением получены в объёме </w:t>
      </w:r>
      <w:r w:rsidRPr="00467E5C">
        <w:rPr>
          <w:rFonts w:ascii="Times New Roman" w:hAnsi="Times New Roman" w:cs="Times New Roman"/>
          <w:i/>
          <w:sz w:val="24"/>
          <w:szCs w:val="24"/>
        </w:rPr>
        <w:t>188,0 тыс.</w:t>
      </w:r>
      <w:r w:rsidR="00467E5C">
        <w:rPr>
          <w:rFonts w:ascii="Times New Roman" w:hAnsi="Times New Roman" w:cs="Times New Roman"/>
          <w:i/>
          <w:sz w:val="24"/>
          <w:szCs w:val="24"/>
        </w:rPr>
        <w:t xml:space="preserve"> </w:t>
      </w:r>
      <w:r w:rsidRPr="00467E5C">
        <w:rPr>
          <w:rFonts w:ascii="Times New Roman" w:hAnsi="Times New Roman" w:cs="Times New Roman"/>
          <w:i/>
          <w:sz w:val="24"/>
          <w:szCs w:val="24"/>
        </w:rPr>
        <w:t>рублей</w:t>
      </w:r>
      <w:r>
        <w:rPr>
          <w:rFonts w:ascii="Times New Roman" w:hAnsi="Times New Roman" w:cs="Times New Roman"/>
          <w:sz w:val="24"/>
          <w:szCs w:val="24"/>
        </w:rPr>
        <w:t xml:space="preserve">, что составляет 17,6% от утверждённых бюджетных </w:t>
      </w:r>
      <w:r>
        <w:rPr>
          <w:rFonts w:ascii="Times New Roman" w:hAnsi="Times New Roman" w:cs="Times New Roman"/>
          <w:sz w:val="24"/>
          <w:szCs w:val="24"/>
        </w:rPr>
        <w:lastRenderedPageBreak/>
        <w:t xml:space="preserve">назначений в размере </w:t>
      </w:r>
      <w:r w:rsidRPr="00467E5C">
        <w:rPr>
          <w:rFonts w:ascii="Times New Roman" w:hAnsi="Times New Roman" w:cs="Times New Roman"/>
          <w:i/>
          <w:sz w:val="24"/>
          <w:szCs w:val="24"/>
        </w:rPr>
        <w:t>1068,0 тыс.</w:t>
      </w:r>
      <w:r w:rsidR="00467E5C">
        <w:rPr>
          <w:rFonts w:ascii="Times New Roman" w:hAnsi="Times New Roman" w:cs="Times New Roman"/>
          <w:i/>
          <w:sz w:val="24"/>
          <w:szCs w:val="24"/>
        </w:rPr>
        <w:t xml:space="preserve"> </w:t>
      </w:r>
      <w:r w:rsidRPr="00467E5C">
        <w:rPr>
          <w:rFonts w:ascii="Times New Roman" w:hAnsi="Times New Roman" w:cs="Times New Roman"/>
          <w:i/>
          <w:sz w:val="24"/>
          <w:szCs w:val="24"/>
        </w:rPr>
        <w:t>рублей</w:t>
      </w:r>
      <w:r>
        <w:rPr>
          <w:rFonts w:ascii="Times New Roman" w:hAnsi="Times New Roman" w:cs="Times New Roman"/>
          <w:sz w:val="24"/>
          <w:szCs w:val="24"/>
        </w:rPr>
        <w:t>.</w:t>
      </w:r>
      <w:r w:rsidR="00467E5C">
        <w:rPr>
          <w:rFonts w:ascii="Times New Roman" w:hAnsi="Times New Roman" w:cs="Times New Roman"/>
          <w:sz w:val="24"/>
          <w:szCs w:val="24"/>
        </w:rPr>
        <w:t xml:space="preserve"> В общем объёме безвозмездных поступлений прочие межбюджетные трансферты составляют 3,6%. Относительно аналогичного периода </w:t>
      </w:r>
      <w:r w:rsidR="00A6577F">
        <w:rPr>
          <w:rFonts w:ascii="Times New Roman" w:hAnsi="Times New Roman" w:cs="Times New Roman"/>
          <w:sz w:val="24"/>
          <w:szCs w:val="24"/>
        </w:rPr>
        <w:t>2016-</w:t>
      </w:r>
      <w:r w:rsidR="00467E5C">
        <w:rPr>
          <w:rFonts w:ascii="Times New Roman" w:hAnsi="Times New Roman" w:cs="Times New Roman"/>
          <w:sz w:val="24"/>
          <w:szCs w:val="24"/>
        </w:rPr>
        <w:t>2017 г</w:t>
      </w:r>
      <w:r w:rsidR="00A6577F">
        <w:rPr>
          <w:rFonts w:ascii="Times New Roman" w:hAnsi="Times New Roman" w:cs="Times New Roman"/>
          <w:sz w:val="24"/>
          <w:szCs w:val="24"/>
        </w:rPr>
        <w:t xml:space="preserve">г. </w:t>
      </w:r>
      <w:r w:rsidR="00467E5C">
        <w:rPr>
          <w:rFonts w:ascii="Times New Roman" w:hAnsi="Times New Roman" w:cs="Times New Roman"/>
          <w:sz w:val="24"/>
          <w:szCs w:val="24"/>
        </w:rPr>
        <w:t xml:space="preserve"> </w:t>
      </w:r>
      <w:r w:rsidR="00A6577F">
        <w:rPr>
          <w:rFonts w:ascii="Times New Roman" w:hAnsi="Times New Roman" w:cs="Times New Roman"/>
          <w:sz w:val="24"/>
          <w:szCs w:val="24"/>
        </w:rPr>
        <w:t xml:space="preserve">поступления увеличились на </w:t>
      </w:r>
      <w:r w:rsidR="00A6577F" w:rsidRPr="00D4326B">
        <w:rPr>
          <w:rFonts w:ascii="Times New Roman" w:hAnsi="Times New Roman" w:cs="Times New Roman"/>
          <w:i/>
          <w:sz w:val="24"/>
          <w:szCs w:val="24"/>
        </w:rPr>
        <w:t>90,7 тыс.</w:t>
      </w:r>
      <w:r w:rsidR="00D4326B">
        <w:rPr>
          <w:rFonts w:ascii="Times New Roman" w:hAnsi="Times New Roman" w:cs="Times New Roman"/>
          <w:i/>
          <w:sz w:val="24"/>
          <w:szCs w:val="24"/>
        </w:rPr>
        <w:t xml:space="preserve"> </w:t>
      </w:r>
      <w:r w:rsidR="00A6577F" w:rsidRPr="00D4326B">
        <w:rPr>
          <w:rFonts w:ascii="Times New Roman" w:hAnsi="Times New Roman" w:cs="Times New Roman"/>
          <w:i/>
          <w:sz w:val="24"/>
          <w:szCs w:val="24"/>
        </w:rPr>
        <w:t>рублей</w:t>
      </w:r>
      <w:r w:rsidR="00A6577F">
        <w:rPr>
          <w:rFonts w:ascii="Times New Roman" w:hAnsi="Times New Roman" w:cs="Times New Roman"/>
          <w:sz w:val="24"/>
          <w:szCs w:val="24"/>
        </w:rPr>
        <w:t xml:space="preserve">, или 93,2% и на </w:t>
      </w:r>
      <w:r w:rsidR="00A6577F" w:rsidRPr="00D4326B">
        <w:rPr>
          <w:rFonts w:ascii="Times New Roman" w:hAnsi="Times New Roman" w:cs="Times New Roman"/>
          <w:i/>
          <w:sz w:val="24"/>
          <w:szCs w:val="24"/>
        </w:rPr>
        <w:t>86,6 тыс.</w:t>
      </w:r>
      <w:r w:rsidR="00D4326B">
        <w:rPr>
          <w:rFonts w:ascii="Times New Roman" w:hAnsi="Times New Roman" w:cs="Times New Roman"/>
          <w:i/>
          <w:sz w:val="24"/>
          <w:szCs w:val="24"/>
        </w:rPr>
        <w:t xml:space="preserve"> </w:t>
      </w:r>
      <w:r w:rsidR="00A6577F" w:rsidRPr="00D4326B">
        <w:rPr>
          <w:rFonts w:ascii="Times New Roman" w:hAnsi="Times New Roman" w:cs="Times New Roman"/>
          <w:i/>
          <w:sz w:val="24"/>
          <w:szCs w:val="24"/>
        </w:rPr>
        <w:t>рублей</w:t>
      </w:r>
      <w:r w:rsidR="00A6577F">
        <w:rPr>
          <w:rFonts w:ascii="Times New Roman" w:hAnsi="Times New Roman" w:cs="Times New Roman"/>
          <w:sz w:val="24"/>
          <w:szCs w:val="24"/>
        </w:rPr>
        <w:t>, или 85,4%</w:t>
      </w:r>
      <w:r w:rsidR="00467E5C">
        <w:rPr>
          <w:rFonts w:ascii="Times New Roman" w:hAnsi="Times New Roman" w:cs="Times New Roman"/>
          <w:sz w:val="24"/>
          <w:szCs w:val="24"/>
        </w:rPr>
        <w:t xml:space="preserve"> </w:t>
      </w:r>
      <w:r w:rsidR="00A6577F">
        <w:rPr>
          <w:rFonts w:ascii="Times New Roman" w:hAnsi="Times New Roman" w:cs="Times New Roman"/>
          <w:sz w:val="24"/>
          <w:szCs w:val="24"/>
        </w:rPr>
        <w:t xml:space="preserve"> соответственно. </w:t>
      </w:r>
    </w:p>
    <w:p w:rsidR="000A1377" w:rsidRDefault="000A1377" w:rsidP="001F5C60">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В целом безвозмездные поступления против 2016</w:t>
      </w:r>
      <w:r w:rsidR="00D4326B">
        <w:rPr>
          <w:rFonts w:ascii="Times New Roman" w:hAnsi="Times New Roman" w:cs="Times New Roman"/>
          <w:sz w:val="24"/>
          <w:szCs w:val="24"/>
        </w:rPr>
        <w:t xml:space="preserve"> </w:t>
      </w:r>
      <w:r>
        <w:rPr>
          <w:rFonts w:ascii="Times New Roman" w:hAnsi="Times New Roman" w:cs="Times New Roman"/>
          <w:sz w:val="24"/>
          <w:szCs w:val="24"/>
        </w:rPr>
        <w:t xml:space="preserve">года  увеличились на </w:t>
      </w:r>
      <w:r w:rsidR="009D33B9" w:rsidRPr="009D33B9">
        <w:rPr>
          <w:rFonts w:ascii="Times New Roman" w:hAnsi="Times New Roman" w:cs="Times New Roman"/>
          <w:i/>
          <w:sz w:val="24"/>
          <w:szCs w:val="24"/>
        </w:rPr>
        <w:t>3</w:t>
      </w:r>
      <w:r w:rsidR="001F5C60">
        <w:rPr>
          <w:rFonts w:ascii="Times New Roman" w:hAnsi="Times New Roman" w:cs="Times New Roman"/>
          <w:i/>
          <w:sz w:val="24"/>
          <w:szCs w:val="24"/>
        </w:rPr>
        <w:t xml:space="preserve"> </w:t>
      </w:r>
      <w:r w:rsidR="009D33B9" w:rsidRPr="009D33B9">
        <w:rPr>
          <w:rFonts w:ascii="Times New Roman" w:hAnsi="Times New Roman" w:cs="Times New Roman"/>
          <w:i/>
          <w:sz w:val="24"/>
          <w:szCs w:val="24"/>
        </w:rPr>
        <w:t>304,3</w:t>
      </w:r>
      <w:r w:rsidRPr="0096022F">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или </w:t>
      </w:r>
      <w:r w:rsidR="001F5C60">
        <w:rPr>
          <w:rFonts w:ascii="Times New Roman" w:hAnsi="Times New Roman" w:cs="Times New Roman"/>
          <w:sz w:val="24"/>
          <w:szCs w:val="24"/>
        </w:rPr>
        <w:t xml:space="preserve">в </w:t>
      </w:r>
      <w:r>
        <w:rPr>
          <w:rFonts w:ascii="Times New Roman" w:hAnsi="Times New Roman" w:cs="Times New Roman"/>
          <w:sz w:val="24"/>
          <w:szCs w:val="24"/>
        </w:rPr>
        <w:t xml:space="preserve"> </w:t>
      </w:r>
      <w:r w:rsidR="009D33B9">
        <w:rPr>
          <w:rFonts w:ascii="Times New Roman" w:hAnsi="Times New Roman" w:cs="Times New Roman"/>
          <w:sz w:val="24"/>
          <w:szCs w:val="24"/>
        </w:rPr>
        <w:t xml:space="preserve">2,6 </w:t>
      </w:r>
      <w:r>
        <w:rPr>
          <w:rFonts w:ascii="Times New Roman" w:hAnsi="Times New Roman" w:cs="Times New Roman"/>
          <w:sz w:val="24"/>
          <w:szCs w:val="24"/>
        </w:rPr>
        <w:t xml:space="preserve"> раза,  а против 201</w:t>
      </w:r>
      <w:r w:rsidR="009D33B9">
        <w:rPr>
          <w:rFonts w:ascii="Times New Roman" w:hAnsi="Times New Roman" w:cs="Times New Roman"/>
          <w:sz w:val="24"/>
          <w:szCs w:val="24"/>
        </w:rPr>
        <w:t>7</w:t>
      </w:r>
      <w:r>
        <w:rPr>
          <w:rFonts w:ascii="Times New Roman" w:hAnsi="Times New Roman" w:cs="Times New Roman"/>
          <w:sz w:val="24"/>
          <w:szCs w:val="24"/>
        </w:rPr>
        <w:t>г</w:t>
      </w:r>
      <w:r w:rsidR="00D4326B">
        <w:rPr>
          <w:rFonts w:ascii="Times New Roman" w:hAnsi="Times New Roman" w:cs="Times New Roman"/>
          <w:sz w:val="24"/>
          <w:szCs w:val="24"/>
        </w:rPr>
        <w:t xml:space="preserve">. </w:t>
      </w:r>
      <w:r>
        <w:rPr>
          <w:rFonts w:ascii="Times New Roman" w:hAnsi="Times New Roman" w:cs="Times New Roman"/>
          <w:sz w:val="24"/>
          <w:szCs w:val="24"/>
        </w:rPr>
        <w:t xml:space="preserve"> у</w:t>
      </w:r>
      <w:r w:rsidR="009D33B9">
        <w:rPr>
          <w:rFonts w:ascii="Times New Roman" w:hAnsi="Times New Roman" w:cs="Times New Roman"/>
          <w:sz w:val="24"/>
          <w:szCs w:val="24"/>
        </w:rPr>
        <w:t xml:space="preserve">величились </w:t>
      </w:r>
      <w:r>
        <w:rPr>
          <w:rFonts w:ascii="Times New Roman" w:hAnsi="Times New Roman" w:cs="Times New Roman"/>
          <w:sz w:val="24"/>
          <w:szCs w:val="24"/>
        </w:rPr>
        <w:t xml:space="preserve"> на </w:t>
      </w:r>
      <w:r w:rsidR="009D33B9" w:rsidRPr="009D33B9">
        <w:rPr>
          <w:rFonts w:ascii="Times New Roman" w:hAnsi="Times New Roman" w:cs="Times New Roman"/>
          <w:i/>
          <w:sz w:val="24"/>
          <w:szCs w:val="24"/>
        </w:rPr>
        <w:t>2</w:t>
      </w:r>
      <w:r w:rsidR="001F5C60">
        <w:rPr>
          <w:rFonts w:ascii="Times New Roman" w:hAnsi="Times New Roman" w:cs="Times New Roman"/>
          <w:i/>
          <w:sz w:val="24"/>
          <w:szCs w:val="24"/>
        </w:rPr>
        <w:t xml:space="preserve"> </w:t>
      </w:r>
      <w:r w:rsidR="009D33B9" w:rsidRPr="009D33B9">
        <w:rPr>
          <w:rFonts w:ascii="Times New Roman" w:hAnsi="Times New Roman" w:cs="Times New Roman"/>
          <w:i/>
          <w:sz w:val="24"/>
          <w:szCs w:val="24"/>
        </w:rPr>
        <w:t>261,4</w:t>
      </w:r>
      <w:r w:rsidR="009D33B9">
        <w:rPr>
          <w:rFonts w:ascii="Times New Roman" w:hAnsi="Times New Roman" w:cs="Times New Roman"/>
          <w:sz w:val="24"/>
          <w:szCs w:val="24"/>
        </w:rPr>
        <w:t xml:space="preserve"> </w:t>
      </w:r>
      <w:r w:rsidRPr="0096022F">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или </w:t>
      </w:r>
      <w:r w:rsidR="009D33B9">
        <w:rPr>
          <w:rFonts w:ascii="Times New Roman" w:hAnsi="Times New Roman" w:cs="Times New Roman"/>
          <w:sz w:val="24"/>
          <w:szCs w:val="24"/>
        </w:rPr>
        <w:t xml:space="preserve"> </w:t>
      </w:r>
      <w:proofErr w:type="gramStart"/>
      <w:r w:rsidR="009D33B9">
        <w:rPr>
          <w:rFonts w:ascii="Times New Roman" w:hAnsi="Times New Roman" w:cs="Times New Roman"/>
          <w:sz w:val="24"/>
          <w:szCs w:val="24"/>
        </w:rPr>
        <w:t>в</w:t>
      </w:r>
      <w:proofErr w:type="gramEnd"/>
      <w:r w:rsidR="009D33B9">
        <w:rPr>
          <w:rFonts w:ascii="Times New Roman" w:hAnsi="Times New Roman" w:cs="Times New Roman"/>
          <w:sz w:val="24"/>
          <w:szCs w:val="24"/>
        </w:rPr>
        <w:t xml:space="preserve"> </w:t>
      </w:r>
      <w:r w:rsidR="00D4326B">
        <w:rPr>
          <w:rFonts w:ascii="Times New Roman" w:hAnsi="Times New Roman" w:cs="Times New Roman"/>
          <w:sz w:val="24"/>
          <w:szCs w:val="24"/>
        </w:rPr>
        <w:t xml:space="preserve"> </w:t>
      </w:r>
      <w:r w:rsidR="009D33B9">
        <w:rPr>
          <w:rFonts w:ascii="Times New Roman" w:hAnsi="Times New Roman" w:cs="Times New Roman"/>
          <w:sz w:val="24"/>
          <w:szCs w:val="24"/>
        </w:rPr>
        <w:t>1,7 раза</w:t>
      </w:r>
      <w:r>
        <w:rPr>
          <w:rFonts w:ascii="Times New Roman" w:hAnsi="Times New Roman" w:cs="Times New Roman"/>
          <w:sz w:val="24"/>
          <w:szCs w:val="24"/>
        </w:rPr>
        <w:t>.</w:t>
      </w:r>
    </w:p>
    <w:p w:rsidR="000A1377" w:rsidRPr="005E3730" w:rsidRDefault="000A1377" w:rsidP="001F5C60">
      <w:pPr>
        <w:spacing w:after="0" w:line="240" w:lineRule="atLeast"/>
        <w:ind w:firstLine="567"/>
        <w:jc w:val="both"/>
        <w:rPr>
          <w:rFonts w:ascii="Times New Roman" w:hAnsi="Times New Roman" w:cs="Times New Roman"/>
          <w:b/>
          <w:sz w:val="24"/>
          <w:szCs w:val="24"/>
        </w:rPr>
      </w:pPr>
      <w:r w:rsidRPr="005E3730">
        <w:rPr>
          <w:rFonts w:ascii="Times New Roman" w:hAnsi="Times New Roman" w:cs="Times New Roman"/>
          <w:b/>
          <w:sz w:val="24"/>
          <w:szCs w:val="24"/>
        </w:rPr>
        <w:t>Налоговые доходы</w:t>
      </w:r>
    </w:p>
    <w:p w:rsidR="0040314D" w:rsidRDefault="008B48C5" w:rsidP="001F5C60">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40314D">
        <w:rPr>
          <w:rFonts w:ascii="Times New Roman" w:hAnsi="Times New Roman" w:cs="Times New Roman"/>
          <w:sz w:val="24"/>
          <w:szCs w:val="24"/>
        </w:rPr>
        <w:t xml:space="preserve">Налоговые доходы за текущий период сельским поселением исполнены  в сумме </w:t>
      </w:r>
      <w:r w:rsidR="0040314D" w:rsidRPr="009D33B9">
        <w:rPr>
          <w:rFonts w:ascii="Times New Roman" w:hAnsi="Times New Roman" w:cs="Times New Roman"/>
          <w:i/>
          <w:sz w:val="24"/>
          <w:szCs w:val="24"/>
        </w:rPr>
        <w:t>48,3</w:t>
      </w:r>
      <w:r w:rsidR="0040314D" w:rsidRPr="00601B20">
        <w:rPr>
          <w:rFonts w:ascii="Times New Roman" w:hAnsi="Times New Roman" w:cs="Times New Roman"/>
          <w:i/>
          <w:sz w:val="24"/>
          <w:szCs w:val="24"/>
        </w:rPr>
        <w:t xml:space="preserve"> тыс.</w:t>
      </w:r>
      <w:r w:rsidR="0040314D">
        <w:rPr>
          <w:rFonts w:ascii="Times New Roman" w:hAnsi="Times New Roman" w:cs="Times New Roman"/>
          <w:i/>
          <w:sz w:val="24"/>
          <w:szCs w:val="24"/>
        </w:rPr>
        <w:t xml:space="preserve"> </w:t>
      </w:r>
      <w:r w:rsidR="0040314D" w:rsidRPr="00601B20">
        <w:rPr>
          <w:rFonts w:ascii="Times New Roman" w:hAnsi="Times New Roman" w:cs="Times New Roman"/>
          <w:i/>
          <w:sz w:val="24"/>
          <w:szCs w:val="24"/>
        </w:rPr>
        <w:t>рублей</w:t>
      </w:r>
      <w:r w:rsidR="0040314D">
        <w:rPr>
          <w:rFonts w:ascii="Times New Roman" w:hAnsi="Times New Roman" w:cs="Times New Roman"/>
          <w:i/>
          <w:sz w:val="24"/>
          <w:szCs w:val="24"/>
        </w:rPr>
        <w:t xml:space="preserve"> </w:t>
      </w:r>
      <w:r w:rsidR="0040314D" w:rsidRPr="00601B20">
        <w:rPr>
          <w:rFonts w:ascii="Times New Roman" w:hAnsi="Times New Roman" w:cs="Times New Roman"/>
          <w:sz w:val="24"/>
          <w:szCs w:val="24"/>
        </w:rPr>
        <w:t>или</w:t>
      </w:r>
      <w:r w:rsidR="0040314D">
        <w:rPr>
          <w:rFonts w:ascii="Times New Roman" w:hAnsi="Times New Roman" w:cs="Times New Roman"/>
          <w:i/>
          <w:sz w:val="24"/>
          <w:szCs w:val="24"/>
        </w:rPr>
        <w:t xml:space="preserve"> 42,0 </w:t>
      </w:r>
      <w:r w:rsidR="0040314D" w:rsidRPr="00601B20">
        <w:rPr>
          <w:rFonts w:ascii="Times New Roman" w:hAnsi="Times New Roman" w:cs="Times New Roman"/>
          <w:sz w:val="24"/>
          <w:szCs w:val="24"/>
        </w:rPr>
        <w:t xml:space="preserve">% </w:t>
      </w:r>
      <w:r w:rsidR="0040314D">
        <w:rPr>
          <w:rFonts w:ascii="Times New Roman" w:hAnsi="Times New Roman" w:cs="Times New Roman"/>
          <w:sz w:val="24"/>
          <w:szCs w:val="24"/>
        </w:rPr>
        <w:t xml:space="preserve">от суммы </w:t>
      </w:r>
      <w:r w:rsidR="0040314D" w:rsidRPr="00601B20">
        <w:rPr>
          <w:rFonts w:ascii="Times New Roman" w:hAnsi="Times New Roman" w:cs="Times New Roman"/>
          <w:sz w:val="24"/>
          <w:szCs w:val="24"/>
        </w:rPr>
        <w:t>доходов</w:t>
      </w:r>
      <w:r w:rsidR="0040314D">
        <w:rPr>
          <w:rFonts w:ascii="Times New Roman" w:hAnsi="Times New Roman" w:cs="Times New Roman"/>
          <w:sz w:val="24"/>
          <w:szCs w:val="24"/>
        </w:rPr>
        <w:t>,</w:t>
      </w:r>
      <w:r w:rsidR="0040314D" w:rsidRPr="00601B20">
        <w:rPr>
          <w:rFonts w:ascii="Times New Roman" w:hAnsi="Times New Roman" w:cs="Times New Roman"/>
          <w:sz w:val="24"/>
          <w:szCs w:val="24"/>
        </w:rPr>
        <w:t xml:space="preserve"> предусмотренных на 201</w:t>
      </w:r>
      <w:r w:rsidR="0040314D">
        <w:rPr>
          <w:rFonts w:ascii="Times New Roman" w:hAnsi="Times New Roman" w:cs="Times New Roman"/>
          <w:sz w:val="24"/>
          <w:szCs w:val="24"/>
        </w:rPr>
        <w:t>8</w:t>
      </w:r>
      <w:r w:rsidR="0040314D" w:rsidRPr="00601B20">
        <w:rPr>
          <w:rFonts w:ascii="Times New Roman" w:hAnsi="Times New Roman" w:cs="Times New Roman"/>
          <w:sz w:val="24"/>
          <w:szCs w:val="24"/>
        </w:rPr>
        <w:t xml:space="preserve"> год</w:t>
      </w:r>
      <w:r w:rsidR="0040314D" w:rsidRPr="000B7F2E">
        <w:rPr>
          <w:rFonts w:ascii="Times New Roman" w:hAnsi="Times New Roman" w:cs="Times New Roman"/>
          <w:sz w:val="24"/>
          <w:szCs w:val="24"/>
        </w:rPr>
        <w:t xml:space="preserve"> </w:t>
      </w:r>
    </w:p>
    <w:p w:rsidR="000B7F2E" w:rsidRDefault="0040314D" w:rsidP="001F5C60">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0B7F2E" w:rsidRPr="000B7F2E">
        <w:rPr>
          <w:rFonts w:ascii="Times New Roman" w:hAnsi="Times New Roman" w:cs="Times New Roman"/>
          <w:sz w:val="24"/>
          <w:szCs w:val="24"/>
        </w:rPr>
        <w:t xml:space="preserve">Наибольший </w:t>
      </w:r>
      <w:r w:rsidR="000B7F2E">
        <w:rPr>
          <w:rFonts w:ascii="Times New Roman" w:hAnsi="Times New Roman" w:cs="Times New Roman"/>
          <w:sz w:val="24"/>
          <w:szCs w:val="24"/>
        </w:rPr>
        <w:t xml:space="preserve">удельный вес в структуре налоговых доходов бюджета сельского поселения занимают доходы от уплаты налога на имущество. Поступления за отчётный период составили </w:t>
      </w:r>
      <w:r w:rsidR="000B7F2E" w:rsidRPr="009D33B9">
        <w:rPr>
          <w:rFonts w:ascii="Times New Roman" w:hAnsi="Times New Roman" w:cs="Times New Roman"/>
          <w:i/>
          <w:sz w:val="24"/>
          <w:szCs w:val="24"/>
        </w:rPr>
        <w:t>3</w:t>
      </w:r>
      <w:r w:rsidR="000B7F2E">
        <w:rPr>
          <w:rFonts w:ascii="Times New Roman" w:hAnsi="Times New Roman" w:cs="Times New Roman"/>
          <w:i/>
          <w:sz w:val="24"/>
          <w:szCs w:val="24"/>
        </w:rPr>
        <w:t>5</w:t>
      </w:r>
      <w:r w:rsidR="000B7F2E" w:rsidRPr="009D33B9">
        <w:rPr>
          <w:rFonts w:ascii="Times New Roman" w:hAnsi="Times New Roman" w:cs="Times New Roman"/>
          <w:i/>
          <w:sz w:val="24"/>
          <w:szCs w:val="24"/>
        </w:rPr>
        <w:t>,0</w:t>
      </w:r>
      <w:r w:rsidR="000B7F2E" w:rsidRPr="00601B20">
        <w:rPr>
          <w:rFonts w:ascii="Times New Roman" w:hAnsi="Times New Roman" w:cs="Times New Roman"/>
          <w:i/>
          <w:sz w:val="24"/>
          <w:szCs w:val="24"/>
        </w:rPr>
        <w:t xml:space="preserve"> тыс</w:t>
      </w:r>
      <w:r w:rsidR="000B7F2E">
        <w:rPr>
          <w:rFonts w:ascii="Times New Roman" w:hAnsi="Times New Roman" w:cs="Times New Roman"/>
          <w:sz w:val="24"/>
          <w:szCs w:val="24"/>
        </w:rPr>
        <w:t>. р</w:t>
      </w:r>
      <w:r w:rsidR="000B7F2E" w:rsidRPr="009F25AE">
        <w:rPr>
          <w:rFonts w:ascii="Times New Roman" w:hAnsi="Times New Roman" w:cs="Times New Roman"/>
          <w:i/>
          <w:sz w:val="24"/>
          <w:szCs w:val="24"/>
        </w:rPr>
        <w:t>ублей</w:t>
      </w:r>
      <w:r w:rsidR="000B7F2E">
        <w:rPr>
          <w:rFonts w:ascii="Times New Roman" w:hAnsi="Times New Roman" w:cs="Times New Roman"/>
          <w:sz w:val="24"/>
          <w:szCs w:val="24"/>
        </w:rPr>
        <w:t>, или 38,8% от утверждённого бюджета по данному виду дохода</w:t>
      </w:r>
      <w:r w:rsidR="006A35DF">
        <w:rPr>
          <w:rFonts w:ascii="Times New Roman" w:hAnsi="Times New Roman" w:cs="Times New Roman"/>
          <w:sz w:val="24"/>
          <w:szCs w:val="24"/>
        </w:rPr>
        <w:t>,</w:t>
      </w:r>
      <w:r w:rsidR="000B7F2E">
        <w:rPr>
          <w:rFonts w:ascii="Times New Roman" w:hAnsi="Times New Roman" w:cs="Times New Roman"/>
          <w:sz w:val="24"/>
          <w:szCs w:val="24"/>
        </w:rPr>
        <w:t xml:space="preserve"> в том числе:</w:t>
      </w:r>
    </w:p>
    <w:p w:rsidR="000B7F2E" w:rsidRPr="000B7F2E" w:rsidRDefault="006A35DF" w:rsidP="001F5C60">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0B7F2E">
        <w:rPr>
          <w:rFonts w:ascii="Times New Roman" w:hAnsi="Times New Roman" w:cs="Times New Roman"/>
          <w:sz w:val="24"/>
          <w:szCs w:val="24"/>
        </w:rPr>
        <w:t xml:space="preserve">- налог на имущество физических лиц поступил в объёме </w:t>
      </w:r>
      <w:r w:rsidR="000B7F2E" w:rsidRPr="000B7F2E">
        <w:rPr>
          <w:rFonts w:ascii="Times New Roman" w:hAnsi="Times New Roman" w:cs="Times New Roman"/>
          <w:i/>
          <w:sz w:val="24"/>
          <w:szCs w:val="24"/>
        </w:rPr>
        <w:t>1,0 тыс.</w:t>
      </w:r>
      <w:r w:rsidR="000B7F2E">
        <w:rPr>
          <w:rFonts w:ascii="Times New Roman" w:hAnsi="Times New Roman" w:cs="Times New Roman"/>
          <w:i/>
          <w:sz w:val="24"/>
          <w:szCs w:val="24"/>
        </w:rPr>
        <w:t xml:space="preserve"> </w:t>
      </w:r>
      <w:r w:rsidR="000B7F2E" w:rsidRPr="000B7F2E">
        <w:rPr>
          <w:rFonts w:ascii="Times New Roman" w:hAnsi="Times New Roman" w:cs="Times New Roman"/>
          <w:i/>
          <w:sz w:val="24"/>
          <w:szCs w:val="24"/>
        </w:rPr>
        <w:t>рублей</w:t>
      </w:r>
      <w:r w:rsidR="000B7F2E">
        <w:rPr>
          <w:rFonts w:ascii="Times New Roman" w:hAnsi="Times New Roman" w:cs="Times New Roman"/>
          <w:sz w:val="24"/>
          <w:szCs w:val="24"/>
        </w:rPr>
        <w:t>, или 20,0% от утверждённого бюджета по данному виду дохода</w:t>
      </w:r>
      <w:r w:rsidR="00673A7F">
        <w:rPr>
          <w:rFonts w:ascii="Times New Roman" w:hAnsi="Times New Roman" w:cs="Times New Roman"/>
          <w:sz w:val="24"/>
          <w:szCs w:val="24"/>
        </w:rPr>
        <w:t>;</w:t>
      </w:r>
    </w:p>
    <w:p w:rsidR="000B7F2E" w:rsidRPr="00BA3E39" w:rsidRDefault="006A35DF" w:rsidP="001F5C60">
      <w:pPr>
        <w:spacing w:after="0"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         </w:t>
      </w:r>
      <w:r w:rsidR="00BA3E39">
        <w:rPr>
          <w:rFonts w:ascii="Times New Roman" w:hAnsi="Times New Roman" w:cs="Times New Roman"/>
          <w:b/>
          <w:sz w:val="24"/>
          <w:szCs w:val="24"/>
        </w:rPr>
        <w:t xml:space="preserve">- </w:t>
      </w:r>
      <w:r w:rsidR="00BA3E39" w:rsidRPr="00BA3E39">
        <w:rPr>
          <w:rFonts w:ascii="Times New Roman" w:hAnsi="Times New Roman" w:cs="Times New Roman"/>
          <w:sz w:val="24"/>
          <w:szCs w:val="24"/>
        </w:rPr>
        <w:t>поступления по земельному налогу</w:t>
      </w:r>
      <w:r w:rsidR="00BA3E39">
        <w:rPr>
          <w:rFonts w:ascii="Times New Roman" w:hAnsi="Times New Roman" w:cs="Times New Roman"/>
          <w:b/>
          <w:sz w:val="24"/>
          <w:szCs w:val="24"/>
        </w:rPr>
        <w:t xml:space="preserve">  </w:t>
      </w:r>
      <w:r w:rsidR="00BA3E39" w:rsidRPr="00BA3E39">
        <w:rPr>
          <w:rFonts w:ascii="Times New Roman" w:hAnsi="Times New Roman" w:cs="Times New Roman"/>
          <w:sz w:val="24"/>
          <w:szCs w:val="24"/>
        </w:rPr>
        <w:t xml:space="preserve">составили  </w:t>
      </w:r>
      <w:r w:rsidR="00BA3E39">
        <w:rPr>
          <w:rFonts w:ascii="Times New Roman" w:hAnsi="Times New Roman" w:cs="Times New Roman"/>
          <w:sz w:val="24"/>
          <w:szCs w:val="24"/>
        </w:rPr>
        <w:t xml:space="preserve">в размере </w:t>
      </w:r>
      <w:r w:rsidR="00BA3E39" w:rsidRPr="00BA3E39">
        <w:rPr>
          <w:rFonts w:ascii="Times New Roman" w:hAnsi="Times New Roman" w:cs="Times New Roman"/>
          <w:i/>
          <w:sz w:val="24"/>
          <w:szCs w:val="24"/>
        </w:rPr>
        <w:t>34,0 тыс.</w:t>
      </w:r>
      <w:r w:rsidR="00BA3E39">
        <w:rPr>
          <w:rFonts w:ascii="Times New Roman" w:hAnsi="Times New Roman" w:cs="Times New Roman"/>
          <w:i/>
          <w:sz w:val="24"/>
          <w:szCs w:val="24"/>
        </w:rPr>
        <w:t xml:space="preserve"> </w:t>
      </w:r>
      <w:r w:rsidR="00BA3E39" w:rsidRPr="00BA3E39">
        <w:rPr>
          <w:rFonts w:ascii="Times New Roman" w:hAnsi="Times New Roman" w:cs="Times New Roman"/>
          <w:i/>
          <w:sz w:val="24"/>
          <w:szCs w:val="24"/>
        </w:rPr>
        <w:t>рублей</w:t>
      </w:r>
      <w:r w:rsidR="00BA3E39">
        <w:rPr>
          <w:rFonts w:ascii="Times New Roman" w:hAnsi="Times New Roman" w:cs="Times New Roman"/>
          <w:sz w:val="24"/>
          <w:szCs w:val="24"/>
        </w:rPr>
        <w:t>, или 40,0% от утверждённого бюджета. Относительно 1 полугодия 2017 года поступления по</w:t>
      </w:r>
      <w:r w:rsidR="00673A7F">
        <w:rPr>
          <w:rFonts w:ascii="Times New Roman" w:hAnsi="Times New Roman" w:cs="Times New Roman"/>
          <w:sz w:val="24"/>
          <w:szCs w:val="24"/>
        </w:rPr>
        <w:t xml:space="preserve"> земельному </w:t>
      </w:r>
      <w:r w:rsidR="00BA3E39">
        <w:rPr>
          <w:rFonts w:ascii="Times New Roman" w:hAnsi="Times New Roman" w:cs="Times New Roman"/>
          <w:sz w:val="24"/>
          <w:szCs w:val="24"/>
        </w:rPr>
        <w:t xml:space="preserve"> налогу увеличились на </w:t>
      </w:r>
      <w:r w:rsidR="00BA3E39" w:rsidRPr="00BA3E39">
        <w:rPr>
          <w:rFonts w:ascii="Times New Roman" w:hAnsi="Times New Roman" w:cs="Times New Roman"/>
          <w:i/>
          <w:sz w:val="24"/>
          <w:szCs w:val="24"/>
        </w:rPr>
        <w:t>24,8 тыс.</w:t>
      </w:r>
      <w:r w:rsidR="00BA3E39">
        <w:rPr>
          <w:rFonts w:ascii="Times New Roman" w:hAnsi="Times New Roman" w:cs="Times New Roman"/>
          <w:i/>
          <w:sz w:val="24"/>
          <w:szCs w:val="24"/>
        </w:rPr>
        <w:t xml:space="preserve"> </w:t>
      </w:r>
      <w:r w:rsidR="00BA3E39" w:rsidRPr="00BA3E39">
        <w:rPr>
          <w:rFonts w:ascii="Times New Roman" w:hAnsi="Times New Roman" w:cs="Times New Roman"/>
          <w:i/>
          <w:sz w:val="24"/>
          <w:szCs w:val="24"/>
        </w:rPr>
        <w:t>рублей</w:t>
      </w:r>
      <w:r w:rsidR="00BA3E39">
        <w:rPr>
          <w:rFonts w:ascii="Times New Roman" w:hAnsi="Times New Roman" w:cs="Times New Roman"/>
          <w:sz w:val="24"/>
          <w:szCs w:val="24"/>
        </w:rPr>
        <w:t xml:space="preserve">, или в 3,7 раза. Относительно  1 полугодия 2016 года поступления увеличились на </w:t>
      </w:r>
      <w:r w:rsidR="00BA3E39" w:rsidRPr="00BA3E39">
        <w:rPr>
          <w:rFonts w:ascii="Times New Roman" w:hAnsi="Times New Roman" w:cs="Times New Roman"/>
          <w:i/>
          <w:sz w:val="24"/>
          <w:szCs w:val="24"/>
        </w:rPr>
        <w:t>13,4 тыс.</w:t>
      </w:r>
      <w:r w:rsidR="00BA3E39">
        <w:rPr>
          <w:rFonts w:ascii="Times New Roman" w:hAnsi="Times New Roman" w:cs="Times New Roman"/>
          <w:i/>
          <w:sz w:val="24"/>
          <w:szCs w:val="24"/>
        </w:rPr>
        <w:t xml:space="preserve"> </w:t>
      </w:r>
      <w:r w:rsidR="00BA3E39" w:rsidRPr="00BA3E39">
        <w:rPr>
          <w:rFonts w:ascii="Times New Roman" w:hAnsi="Times New Roman" w:cs="Times New Roman"/>
          <w:i/>
          <w:sz w:val="24"/>
          <w:szCs w:val="24"/>
        </w:rPr>
        <w:t>рублей</w:t>
      </w:r>
      <w:r w:rsidR="00BA3E39">
        <w:rPr>
          <w:rFonts w:ascii="Times New Roman" w:hAnsi="Times New Roman" w:cs="Times New Roman"/>
          <w:sz w:val="24"/>
          <w:szCs w:val="24"/>
        </w:rPr>
        <w:t>, или 65,0%.</w:t>
      </w:r>
    </w:p>
    <w:p w:rsidR="000B7F2E" w:rsidRPr="00BA3E39" w:rsidRDefault="00673A7F" w:rsidP="001F5C60">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40314D">
        <w:rPr>
          <w:rFonts w:ascii="Times New Roman" w:hAnsi="Times New Roman" w:cs="Times New Roman"/>
          <w:sz w:val="24"/>
          <w:szCs w:val="24"/>
        </w:rPr>
        <w:t xml:space="preserve">     </w:t>
      </w:r>
      <w:r>
        <w:rPr>
          <w:rFonts w:ascii="Times New Roman" w:hAnsi="Times New Roman" w:cs="Times New Roman"/>
          <w:sz w:val="24"/>
          <w:szCs w:val="24"/>
        </w:rPr>
        <w:t xml:space="preserve">За 1 полугодие 2018 года доля налога на доходы физических лиц в структуре налоговых доходов составила 27,5 %. Поступления за отчётный период составили </w:t>
      </w:r>
      <w:r w:rsidRPr="00673A7F">
        <w:rPr>
          <w:rFonts w:ascii="Times New Roman" w:hAnsi="Times New Roman" w:cs="Times New Roman"/>
          <w:i/>
          <w:sz w:val="24"/>
          <w:szCs w:val="24"/>
        </w:rPr>
        <w:t>13,3 тыс.</w:t>
      </w:r>
      <w:r w:rsidR="0040314D">
        <w:rPr>
          <w:rFonts w:ascii="Times New Roman" w:hAnsi="Times New Roman" w:cs="Times New Roman"/>
          <w:i/>
          <w:sz w:val="24"/>
          <w:szCs w:val="24"/>
        </w:rPr>
        <w:t xml:space="preserve"> </w:t>
      </w:r>
      <w:r w:rsidRPr="00673A7F">
        <w:rPr>
          <w:rFonts w:ascii="Times New Roman" w:hAnsi="Times New Roman" w:cs="Times New Roman"/>
          <w:i/>
          <w:sz w:val="24"/>
          <w:szCs w:val="24"/>
        </w:rPr>
        <w:t>рублей</w:t>
      </w:r>
      <w:r>
        <w:rPr>
          <w:rFonts w:ascii="Times New Roman" w:hAnsi="Times New Roman" w:cs="Times New Roman"/>
          <w:sz w:val="24"/>
          <w:szCs w:val="24"/>
        </w:rPr>
        <w:t xml:space="preserve">, что на </w:t>
      </w:r>
      <w:r w:rsidRPr="00673A7F">
        <w:rPr>
          <w:rFonts w:ascii="Times New Roman" w:hAnsi="Times New Roman" w:cs="Times New Roman"/>
          <w:i/>
          <w:sz w:val="24"/>
          <w:szCs w:val="24"/>
        </w:rPr>
        <w:t>2,5 тыс.</w:t>
      </w:r>
      <w:r w:rsidR="00D4326B">
        <w:rPr>
          <w:rFonts w:ascii="Times New Roman" w:hAnsi="Times New Roman" w:cs="Times New Roman"/>
          <w:i/>
          <w:sz w:val="24"/>
          <w:szCs w:val="24"/>
        </w:rPr>
        <w:t xml:space="preserve"> </w:t>
      </w:r>
      <w:r w:rsidRPr="00673A7F">
        <w:rPr>
          <w:rFonts w:ascii="Times New Roman" w:hAnsi="Times New Roman" w:cs="Times New Roman"/>
          <w:i/>
          <w:sz w:val="24"/>
          <w:szCs w:val="24"/>
        </w:rPr>
        <w:t>рублей</w:t>
      </w:r>
      <w:r>
        <w:rPr>
          <w:rFonts w:ascii="Times New Roman" w:hAnsi="Times New Roman" w:cs="Times New Roman"/>
          <w:sz w:val="24"/>
          <w:szCs w:val="24"/>
        </w:rPr>
        <w:t xml:space="preserve">  больше суммы поступлений за аналогичный период 2016 года и на </w:t>
      </w:r>
      <w:r w:rsidRPr="00673A7F">
        <w:rPr>
          <w:rFonts w:ascii="Times New Roman" w:hAnsi="Times New Roman" w:cs="Times New Roman"/>
          <w:i/>
          <w:sz w:val="24"/>
          <w:szCs w:val="24"/>
        </w:rPr>
        <w:t>0,7 тыс.</w:t>
      </w:r>
      <w:r w:rsidR="00D4326B">
        <w:rPr>
          <w:rFonts w:ascii="Times New Roman" w:hAnsi="Times New Roman" w:cs="Times New Roman"/>
          <w:i/>
          <w:sz w:val="24"/>
          <w:szCs w:val="24"/>
        </w:rPr>
        <w:t xml:space="preserve"> </w:t>
      </w:r>
      <w:r w:rsidRPr="00673A7F">
        <w:rPr>
          <w:rFonts w:ascii="Times New Roman" w:hAnsi="Times New Roman" w:cs="Times New Roman"/>
          <w:i/>
          <w:sz w:val="24"/>
          <w:szCs w:val="24"/>
        </w:rPr>
        <w:t>рублей</w:t>
      </w:r>
      <w:r>
        <w:rPr>
          <w:rFonts w:ascii="Times New Roman" w:hAnsi="Times New Roman" w:cs="Times New Roman"/>
          <w:sz w:val="24"/>
          <w:szCs w:val="24"/>
        </w:rPr>
        <w:t xml:space="preserve"> меньше поступлений в 1 полугодии 2017 года.</w:t>
      </w:r>
    </w:p>
    <w:p w:rsidR="000A1377" w:rsidRDefault="000A1377" w:rsidP="001F5C60">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6A35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1D79">
        <w:rPr>
          <w:rFonts w:ascii="Times New Roman" w:hAnsi="Times New Roman" w:cs="Times New Roman"/>
          <w:sz w:val="24"/>
          <w:szCs w:val="24"/>
        </w:rPr>
        <w:t xml:space="preserve">В </w:t>
      </w:r>
      <w:r>
        <w:rPr>
          <w:rFonts w:ascii="Times New Roman" w:hAnsi="Times New Roman" w:cs="Times New Roman"/>
          <w:sz w:val="24"/>
          <w:szCs w:val="24"/>
        </w:rPr>
        <w:t xml:space="preserve">целом </w:t>
      </w:r>
      <w:r w:rsidRPr="00AB1D79">
        <w:rPr>
          <w:rFonts w:ascii="Times New Roman" w:hAnsi="Times New Roman" w:cs="Times New Roman"/>
          <w:sz w:val="24"/>
          <w:szCs w:val="24"/>
        </w:rPr>
        <w:t xml:space="preserve"> поступлени</w:t>
      </w:r>
      <w:r>
        <w:rPr>
          <w:rFonts w:ascii="Times New Roman" w:hAnsi="Times New Roman" w:cs="Times New Roman"/>
          <w:sz w:val="24"/>
          <w:szCs w:val="24"/>
        </w:rPr>
        <w:t>я</w:t>
      </w:r>
      <w:r w:rsidRPr="00AB1D79">
        <w:rPr>
          <w:rFonts w:ascii="Times New Roman" w:hAnsi="Times New Roman" w:cs="Times New Roman"/>
          <w:sz w:val="24"/>
          <w:szCs w:val="24"/>
        </w:rPr>
        <w:t xml:space="preserve"> </w:t>
      </w:r>
      <w:r>
        <w:rPr>
          <w:rFonts w:ascii="Times New Roman" w:hAnsi="Times New Roman" w:cs="Times New Roman"/>
          <w:sz w:val="24"/>
          <w:szCs w:val="24"/>
        </w:rPr>
        <w:t>н</w:t>
      </w:r>
      <w:r w:rsidRPr="00AB1D79">
        <w:rPr>
          <w:rFonts w:ascii="Times New Roman" w:hAnsi="Times New Roman" w:cs="Times New Roman"/>
          <w:sz w:val="24"/>
          <w:szCs w:val="24"/>
        </w:rPr>
        <w:t>алоговы</w:t>
      </w:r>
      <w:r>
        <w:rPr>
          <w:rFonts w:ascii="Times New Roman" w:hAnsi="Times New Roman" w:cs="Times New Roman"/>
          <w:sz w:val="24"/>
          <w:szCs w:val="24"/>
        </w:rPr>
        <w:t>х</w:t>
      </w:r>
      <w:r w:rsidRPr="003F66BA">
        <w:rPr>
          <w:rFonts w:ascii="Times New Roman" w:hAnsi="Times New Roman" w:cs="Times New Roman"/>
          <w:sz w:val="24"/>
          <w:szCs w:val="24"/>
        </w:rPr>
        <w:t xml:space="preserve"> доход</w:t>
      </w:r>
      <w:r>
        <w:rPr>
          <w:rFonts w:ascii="Times New Roman" w:hAnsi="Times New Roman" w:cs="Times New Roman"/>
          <w:sz w:val="24"/>
          <w:szCs w:val="24"/>
        </w:rPr>
        <w:t>ов</w:t>
      </w:r>
      <w:r w:rsidRPr="003F66BA">
        <w:rPr>
          <w:rFonts w:ascii="Times New Roman" w:hAnsi="Times New Roman" w:cs="Times New Roman"/>
          <w:sz w:val="24"/>
          <w:szCs w:val="24"/>
        </w:rPr>
        <w:t xml:space="preserve"> </w:t>
      </w:r>
      <w:r>
        <w:rPr>
          <w:rFonts w:ascii="Times New Roman" w:hAnsi="Times New Roman" w:cs="Times New Roman"/>
          <w:sz w:val="24"/>
          <w:szCs w:val="24"/>
        </w:rPr>
        <w:t xml:space="preserve">в текущем периоде  </w:t>
      </w:r>
      <w:r w:rsidRPr="003F66BA">
        <w:rPr>
          <w:rFonts w:ascii="Times New Roman" w:hAnsi="Times New Roman" w:cs="Times New Roman"/>
          <w:sz w:val="24"/>
          <w:szCs w:val="24"/>
        </w:rPr>
        <w:t>против 201</w:t>
      </w:r>
      <w:r w:rsidR="009D33B9">
        <w:rPr>
          <w:rFonts w:ascii="Times New Roman" w:hAnsi="Times New Roman" w:cs="Times New Roman"/>
          <w:sz w:val="24"/>
          <w:szCs w:val="24"/>
        </w:rPr>
        <w:t>6</w:t>
      </w:r>
      <w:r>
        <w:rPr>
          <w:rFonts w:ascii="Times New Roman" w:hAnsi="Times New Roman" w:cs="Times New Roman"/>
          <w:sz w:val="24"/>
          <w:szCs w:val="24"/>
        </w:rPr>
        <w:t>-201</w:t>
      </w:r>
      <w:r w:rsidR="009D33B9">
        <w:rPr>
          <w:rFonts w:ascii="Times New Roman" w:hAnsi="Times New Roman" w:cs="Times New Roman"/>
          <w:sz w:val="24"/>
          <w:szCs w:val="24"/>
        </w:rPr>
        <w:t>7</w:t>
      </w:r>
      <w:r>
        <w:rPr>
          <w:rFonts w:ascii="Times New Roman" w:hAnsi="Times New Roman" w:cs="Times New Roman"/>
          <w:sz w:val="24"/>
          <w:szCs w:val="24"/>
        </w:rPr>
        <w:t>гг</w:t>
      </w:r>
      <w:r w:rsidRPr="003F66BA">
        <w:rPr>
          <w:rFonts w:ascii="Times New Roman" w:hAnsi="Times New Roman" w:cs="Times New Roman"/>
          <w:sz w:val="24"/>
          <w:szCs w:val="24"/>
        </w:rPr>
        <w:t xml:space="preserve"> увеличились на </w:t>
      </w:r>
      <w:r w:rsidR="003F2D52" w:rsidRPr="003F2D52">
        <w:rPr>
          <w:rFonts w:ascii="Times New Roman" w:hAnsi="Times New Roman" w:cs="Times New Roman"/>
          <w:i/>
          <w:sz w:val="24"/>
          <w:szCs w:val="24"/>
        </w:rPr>
        <w:t>16,5</w:t>
      </w:r>
      <w:r w:rsidRPr="003F66BA">
        <w:rPr>
          <w:rFonts w:ascii="Times New Roman" w:hAnsi="Times New Roman" w:cs="Times New Roman"/>
          <w:i/>
          <w:sz w:val="24"/>
          <w:szCs w:val="24"/>
        </w:rPr>
        <w:t xml:space="preserve"> тыс. рубле</w:t>
      </w:r>
      <w:r>
        <w:rPr>
          <w:rFonts w:ascii="Times New Roman" w:hAnsi="Times New Roman" w:cs="Times New Roman"/>
          <w:sz w:val="24"/>
          <w:szCs w:val="24"/>
        </w:rPr>
        <w:t>й</w:t>
      </w:r>
      <w:r w:rsidRPr="003F66BA">
        <w:rPr>
          <w:rFonts w:ascii="Times New Roman" w:hAnsi="Times New Roman" w:cs="Times New Roman"/>
          <w:sz w:val="24"/>
          <w:szCs w:val="24"/>
        </w:rPr>
        <w:t xml:space="preserve">, </w:t>
      </w:r>
      <w:r>
        <w:rPr>
          <w:rFonts w:ascii="Times New Roman" w:hAnsi="Times New Roman" w:cs="Times New Roman"/>
          <w:sz w:val="24"/>
          <w:szCs w:val="24"/>
        </w:rPr>
        <w:t>и</w:t>
      </w:r>
      <w:r w:rsidRPr="003F66BA">
        <w:rPr>
          <w:rFonts w:ascii="Times New Roman" w:hAnsi="Times New Roman" w:cs="Times New Roman"/>
          <w:sz w:val="24"/>
          <w:szCs w:val="24"/>
        </w:rPr>
        <w:t xml:space="preserve"> на </w:t>
      </w:r>
      <w:r w:rsidR="003F2D52" w:rsidRPr="003F2D52">
        <w:rPr>
          <w:rFonts w:ascii="Times New Roman" w:hAnsi="Times New Roman" w:cs="Times New Roman"/>
          <w:i/>
          <w:sz w:val="24"/>
          <w:szCs w:val="24"/>
        </w:rPr>
        <w:t>25,1</w:t>
      </w:r>
      <w:r w:rsidRPr="003F66BA">
        <w:rPr>
          <w:rFonts w:ascii="Times New Roman" w:hAnsi="Times New Roman" w:cs="Times New Roman"/>
          <w:i/>
          <w:sz w:val="24"/>
          <w:szCs w:val="24"/>
        </w:rPr>
        <w:t xml:space="preserve"> тыс. рублей</w:t>
      </w:r>
      <w:r>
        <w:rPr>
          <w:rFonts w:ascii="Times New Roman" w:hAnsi="Times New Roman" w:cs="Times New Roman"/>
          <w:i/>
          <w:sz w:val="24"/>
          <w:szCs w:val="24"/>
        </w:rPr>
        <w:t xml:space="preserve"> </w:t>
      </w:r>
      <w:r w:rsidRPr="00F3085B">
        <w:rPr>
          <w:rFonts w:ascii="Times New Roman" w:hAnsi="Times New Roman" w:cs="Times New Roman"/>
          <w:sz w:val="24"/>
          <w:szCs w:val="24"/>
        </w:rPr>
        <w:t>соответственно</w:t>
      </w:r>
      <w:r w:rsidRPr="003F66BA">
        <w:rPr>
          <w:rFonts w:ascii="Times New Roman" w:hAnsi="Times New Roman" w:cs="Times New Roman"/>
          <w:sz w:val="24"/>
          <w:szCs w:val="24"/>
        </w:rPr>
        <w:t>.</w:t>
      </w:r>
      <w:r>
        <w:rPr>
          <w:rFonts w:ascii="Times New Roman" w:hAnsi="Times New Roman" w:cs="Times New Roman"/>
          <w:sz w:val="24"/>
          <w:szCs w:val="24"/>
        </w:rPr>
        <w:t xml:space="preserve"> В доходной части бюджета сельского поселения налоговые поступления занимают </w:t>
      </w:r>
      <w:r w:rsidR="003F2D52">
        <w:rPr>
          <w:rFonts w:ascii="Times New Roman" w:hAnsi="Times New Roman" w:cs="Times New Roman"/>
          <w:sz w:val="24"/>
          <w:szCs w:val="24"/>
        </w:rPr>
        <w:t xml:space="preserve">0,9 </w:t>
      </w:r>
      <w:r>
        <w:rPr>
          <w:rFonts w:ascii="Times New Roman" w:hAnsi="Times New Roman" w:cs="Times New Roman"/>
          <w:sz w:val="24"/>
          <w:szCs w:val="24"/>
        </w:rPr>
        <w:t xml:space="preserve">%. </w:t>
      </w:r>
    </w:p>
    <w:p w:rsidR="000A1377" w:rsidRDefault="00D4326B" w:rsidP="001F5C60">
      <w:pPr>
        <w:spacing w:after="0" w:line="240" w:lineRule="atLeast"/>
        <w:jc w:val="both"/>
        <w:rPr>
          <w:rFonts w:ascii="Times New Roman" w:hAnsi="Times New Roman" w:cs="Times New Roman"/>
          <w:b/>
          <w:sz w:val="24"/>
          <w:szCs w:val="24"/>
        </w:rPr>
      </w:pPr>
      <w:r>
        <w:rPr>
          <w:rFonts w:ascii="Times New Roman" w:hAnsi="Times New Roman" w:cs="Times New Roman"/>
          <w:sz w:val="24"/>
          <w:szCs w:val="24"/>
        </w:rPr>
        <w:t xml:space="preserve">  </w:t>
      </w:r>
      <w:r w:rsidR="000A1377">
        <w:rPr>
          <w:rFonts w:ascii="Times New Roman" w:hAnsi="Times New Roman" w:cs="Times New Roman"/>
          <w:sz w:val="24"/>
          <w:szCs w:val="24"/>
        </w:rPr>
        <w:t xml:space="preserve">        </w:t>
      </w:r>
      <w:r w:rsidR="000A1377" w:rsidRPr="00A5587C">
        <w:rPr>
          <w:rFonts w:ascii="Times New Roman" w:hAnsi="Times New Roman" w:cs="Times New Roman"/>
          <w:b/>
          <w:sz w:val="24"/>
          <w:szCs w:val="24"/>
        </w:rPr>
        <w:t>Неналоговые доходы</w:t>
      </w:r>
    </w:p>
    <w:p w:rsidR="000A1377" w:rsidRDefault="000A1377" w:rsidP="001F5C60">
      <w:pPr>
        <w:spacing w:after="0"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В бюджете сельского поселения на 201</w:t>
      </w:r>
      <w:r w:rsidR="0085333D">
        <w:rPr>
          <w:rFonts w:ascii="Times New Roman" w:hAnsi="Times New Roman" w:cs="Times New Roman"/>
          <w:sz w:val="24"/>
          <w:szCs w:val="24"/>
        </w:rPr>
        <w:t>8</w:t>
      </w:r>
      <w:r>
        <w:rPr>
          <w:rFonts w:ascii="Times New Roman" w:hAnsi="Times New Roman" w:cs="Times New Roman"/>
          <w:sz w:val="24"/>
          <w:szCs w:val="24"/>
        </w:rPr>
        <w:t xml:space="preserve"> год  предусматривались доходы, получаемые в виде арендной платы, а также средства от продажи права на землю, находящуюся в собственности поселения  в сумме </w:t>
      </w:r>
      <w:r w:rsidRPr="00601B20">
        <w:rPr>
          <w:rFonts w:ascii="Times New Roman" w:hAnsi="Times New Roman" w:cs="Times New Roman"/>
          <w:i/>
          <w:sz w:val="24"/>
          <w:szCs w:val="24"/>
        </w:rPr>
        <w:t>75,0</w:t>
      </w:r>
      <w:r w:rsidRPr="00F3085B">
        <w:rPr>
          <w:rFonts w:ascii="Times New Roman" w:hAnsi="Times New Roman" w:cs="Times New Roman"/>
          <w:i/>
          <w:sz w:val="24"/>
          <w:szCs w:val="24"/>
        </w:rPr>
        <w:t xml:space="preserve"> тыс.</w:t>
      </w:r>
      <w:r w:rsidR="0085333D">
        <w:rPr>
          <w:rFonts w:ascii="Times New Roman" w:hAnsi="Times New Roman" w:cs="Times New Roman"/>
          <w:i/>
          <w:sz w:val="24"/>
          <w:szCs w:val="24"/>
        </w:rPr>
        <w:t xml:space="preserve"> </w:t>
      </w:r>
      <w:r w:rsidRPr="00F3085B">
        <w:rPr>
          <w:rFonts w:ascii="Times New Roman" w:hAnsi="Times New Roman" w:cs="Times New Roman"/>
          <w:i/>
          <w:sz w:val="24"/>
          <w:szCs w:val="24"/>
        </w:rPr>
        <w:t>рублей</w:t>
      </w:r>
      <w:r>
        <w:rPr>
          <w:rFonts w:ascii="Times New Roman" w:hAnsi="Times New Roman" w:cs="Times New Roman"/>
          <w:sz w:val="24"/>
          <w:szCs w:val="24"/>
        </w:rPr>
        <w:t xml:space="preserve">, фактически в доход бюджета сельского поселения поступило неналоговых доходов в сумме </w:t>
      </w:r>
      <w:r w:rsidR="0085333D" w:rsidRPr="0085333D">
        <w:rPr>
          <w:rFonts w:ascii="Times New Roman" w:hAnsi="Times New Roman" w:cs="Times New Roman"/>
          <w:i/>
          <w:sz w:val="24"/>
          <w:szCs w:val="24"/>
        </w:rPr>
        <w:t>29,1</w:t>
      </w:r>
      <w:r w:rsidRPr="00E83614">
        <w:rPr>
          <w:rFonts w:ascii="Times New Roman" w:hAnsi="Times New Roman" w:cs="Times New Roman"/>
          <w:i/>
          <w:sz w:val="24"/>
          <w:szCs w:val="24"/>
        </w:rPr>
        <w:t xml:space="preserve"> тыс. рублей</w:t>
      </w:r>
      <w:r>
        <w:rPr>
          <w:rFonts w:ascii="Times New Roman" w:hAnsi="Times New Roman" w:cs="Times New Roman"/>
          <w:i/>
          <w:sz w:val="24"/>
          <w:szCs w:val="24"/>
        </w:rPr>
        <w:t xml:space="preserve">, </w:t>
      </w:r>
      <w:r w:rsidRPr="00601B20">
        <w:rPr>
          <w:rFonts w:ascii="Times New Roman" w:hAnsi="Times New Roman" w:cs="Times New Roman"/>
          <w:sz w:val="24"/>
          <w:szCs w:val="24"/>
        </w:rPr>
        <w:t>что составляет</w:t>
      </w:r>
      <w:r>
        <w:rPr>
          <w:rFonts w:ascii="Times New Roman" w:hAnsi="Times New Roman" w:cs="Times New Roman"/>
          <w:i/>
          <w:sz w:val="24"/>
          <w:szCs w:val="24"/>
        </w:rPr>
        <w:t xml:space="preserve"> </w:t>
      </w:r>
      <w:r w:rsidR="0085333D">
        <w:rPr>
          <w:rFonts w:ascii="Times New Roman" w:hAnsi="Times New Roman" w:cs="Times New Roman"/>
          <w:i/>
          <w:sz w:val="24"/>
          <w:szCs w:val="24"/>
        </w:rPr>
        <w:t xml:space="preserve">38,8 </w:t>
      </w:r>
      <w:r w:rsidRPr="007F0E4A">
        <w:rPr>
          <w:rFonts w:ascii="Times New Roman" w:hAnsi="Times New Roman" w:cs="Times New Roman"/>
          <w:sz w:val="24"/>
          <w:szCs w:val="24"/>
        </w:rPr>
        <w:t>%.</w:t>
      </w:r>
    </w:p>
    <w:p w:rsidR="000A1377" w:rsidRDefault="000A1377" w:rsidP="001F5C60">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За аналогичный период 2016 года неналоговые доходы составили в сумме </w:t>
      </w:r>
      <w:r w:rsidR="008215D3">
        <w:rPr>
          <w:rFonts w:ascii="Times New Roman" w:hAnsi="Times New Roman" w:cs="Times New Roman"/>
          <w:sz w:val="24"/>
          <w:szCs w:val="24"/>
        </w:rPr>
        <w:t>3,1</w:t>
      </w:r>
      <w:r w:rsidRPr="00C011E9">
        <w:rPr>
          <w:rFonts w:ascii="Times New Roman" w:hAnsi="Times New Roman" w:cs="Times New Roman"/>
          <w:i/>
          <w:sz w:val="24"/>
          <w:szCs w:val="24"/>
        </w:rPr>
        <w:t xml:space="preserve"> тыс.</w:t>
      </w:r>
      <w:r w:rsidR="001376DB">
        <w:rPr>
          <w:rFonts w:ascii="Times New Roman" w:hAnsi="Times New Roman" w:cs="Times New Roman"/>
          <w:i/>
          <w:sz w:val="24"/>
          <w:szCs w:val="24"/>
        </w:rPr>
        <w:t xml:space="preserve"> </w:t>
      </w:r>
      <w:r w:rsidRPr="00C011E9">
        <w:rPr>
          <w:rFonts w:ascii="Times New Roman" w:hAnsi="Times New Roman" w:cs="Times New Roman"/>
          <w:i/>
          <w:sz w:val="24"/>
          <w:szCs w:val="24"/>
        </w:rPr>
        <w:t>рублей</w:t>
      </w:r>
      <w:r>
        <w:rPr>
          <w:rFonts w:ascii="Times New Roman" w:hAnsi="Times New Roman" w:cs="Times New Roman"/>
          <w:sz w:val="24"/>
          <w:szCs w:val="24"/>
        </w:rPr>
        <w:t xml:space="preserve">, что в </w:t>
      </w:r>
      <w:r w:rsidR="008215D3">
        <w:rPr>
          <w:rFonts w:ascii="Times New Roman" w:hAnsi="Times New Roman" w:cs="Times New Roman"/>
          <w:sz w:val="24"/>
          <w:szCs w:val="24"/>
        </w:rPr>
        <w:t xml:space="preserve">9,4 </w:t>
      </w:r>
      <w:r>
        <w:rPr>
          <w:rFonts w:ascii="Times New Roman" w:hAnsi="Times New Roman" w:cs="Times New Roman"/>
          <w:sz w:val="24"/>
          <w:szCs w:val="24"/>
        </w:rPr>
        <w:t>раз</w:t>
      </w:r>
      <w:r w:rsidR="008215D3">
        <w:rPr>
          <w:rFonts w:ascii="Times New Roman" w:hAnsi="Times New Roman" w:cs="Times New Roman"/>
          <w:sz w:val="24"/>
          <w:szCs w:val="24"/>
        </w:rPr>
        <w:t xml:space="preserve">а ниже </w:t>
      </w:r>
      <w:r>
        <w:rPr>
          <w:rFonts w:ascii="Times New Roman" w:hAnsi="Times New Roman" w:cs="Times New Roman"/>
          <w:sz w:val="24"/>
          <w:szCs w:val="24"/>
        </w:rPr>
        <w:t xml:space="preserve"> результатов текущего года. В </w:t>
      </w:r>
      <w:r w:rsidR="008215D3">
        <w:rPr>
          <w:rFonts w:ascii="Times New Roman" w:hAnsi="Times New Roman" w:cs="Times New Roman"/>
          <w:sz w:val="24"/>
          <w:szCs w:val="24"/>
        </w:rPr>
        <w:t xml:space="preserve">1 полугодии </w:t>
      </w:r>
      <w:r>
        <w:rPr>
          <w:rFonts w:ascii="Times New Roman" w:hAnsi="Times New Roman" w:cs="Times New Roman"/>
          <w:sz w:val="24"/>
          <w:szCs w:val="24"/>
        </w:rPr>
        <w:t>201</w:t>
      </w:r>
      <w:r w:rsidR="008215D3">
        <w:rPr>
          <w:rFonts w:ascii="Times New Roman" w:hAnsi="Times New Roman" w:cs="Times New Roman"/>
          <w:sz w:val="24"/>
          <w:szCs w:val="24"/>
        </w:rPr>
        <w:t>7</w:t>
      </w:r>
      <w:r>
        <w:rPr>
          <w:rFonts w:ascii="Times New Roman" w:hAnsi="Times New Roman" w:cs="Times New Roman"/>
          <w:sz w:val="24"/>
          <w:szCs w:val="24"/>
        </w:rPr>
        <w:t xml:space="preserve"> год</w:t>
      </w:r>
      <w:r w:rsidR="008215D3">
        <w:rPr>
          <w:rFonts w:ascii="Times New Roman" w:hAnsi="Times New Roman" w:cs="Times New Roman"/>
          <w:sz w:val="24"/>
          <w:szCs w:val="24"/>
        </w:rPr>
        <w:t>а</w:t>
      </w:r>
      <w:r>
        <w:rPr>
          <w:rFonts w:ascii="Times New Roman" w:hAnsi="Times New Roman" w:cs="Times New Roman"/>
          <w:sz w:val="24"/>
          <w:szCs w:val="24"/>
        </w:rPr>
        <w:t xml:space="preserve"> неналоговые доходы в сельском поселении  не поступали. </w:t>
      </w:r>
    </w:p>
    <w:p w:rsidR="000A1377" w:rsidRPr="001218A2" w:rsidRDefault="000A1377" w:rsidP="001F5C60">
      <w:pPr>
        <w:spacing w:after="0" w:line="240" w:lineRule="atLeast"/>
        <w:jc w:val="both"/>
        <w:rPr>
          <w:rFonts w:ascii="Times New Roman" w:hAnsi="Times New Roman" w:cs="Times New Roman"/>
          <w:b/>
          <w:sz w:val="24"/>
          <w:szCs w:val="20"/>
        </w:rPr>
      </w:pPr>
      <w:r>
        <w:rPr>
          <w:rFonts w:ascii="Times New Roman" w:hAnsi="Times New Roman" w:cs="Times New Roman"/>
          <w:sz w:val="24"/>
          <w:szCs w:val="24"/>
        </w:rPr>
        <w:t xml:space="preserve">       </w:t>
      </w:r>
      <w:r w:rsidR="004031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18A2">
        <w:rPr>
          <w:rFonts w:ascii="Times New Roman" w:hAnsi="Times New Roman" w:cs="Times New Roman"/>
          <w:b/>
          <w:sz w:val="24"/>
          <w:szCs w:val="20"/>
        </w:rPr>
        <w:t>4. Исполнение расходной части бюджета</w:t>
      </w:r>
    </w:p>
    <w:p w:rsidR="000A1377" w:rsidRDefault="0040314D" w:rsidP="001F5C60">
      <w:pPr>
        <w:spacing w:after="0" w:line="240" w:lineRule="atLeast"/>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 </w:t>
      </w:r>
      <w:r w:rsidR="000A1377">
        <w:rPr>
          <w:rFonts w:ascii="Times New Roman" w:hAnsi="Times New Roman" w:cs="Times New Roman"/>
          <w:bCs/>
          <w:sz w:val="24"/>
          <w:szCs w:val="20"/>
        </w:rPr>
        <w:t xml:space="preserve">При утвержденных бюджетных назначениях </w:t>
      </w:r>
      <w:r w:rsidR="00402464" w:rsidRPr="00402464">
        <w:rPr>
          <w:rFonts w:ascii="Times New Roman" w:hAnsi="Times New Roman" w:cs="Times New Roman"/>
          <w:bCs/>
          <w:i/>
          <w:sz w:val="24"/>
          <w:szCs w:val="20"/>
        </w:rPr>
        <w:t>9</w:t>
      </w:r>
      <w:r w:rsidR="00402464">
        <w:rPr>
          <w:rFonts w:ascii="Times New Roman" w:hAnsi="Times New Roman" w:cs="Times New Roman"/>
          <w:bCs/>
          <w:i/>
          <w:sz w:val="24"/>
          <w:szCs w:val="20"/>
        </w:rPr>
        <w:t xml:space="preserve"> </w:t>
      </w:r>
      <w:r w:rsidR="00402464" w:rsidRPr="00402464">
        <w:rPr>
          <w:rFonts w:ascii="Times New Roman" w:hAnsi="Times New Roman" w:cs="Times New Roman"/>
          <w:bCs/>
          <w:i/>
          <w:sz w:val="24"/>
          <w:szCs w:val="20"/>
        </w:rPr>
        <w:t>967,9</w:t>
      </w:r>
      <w:r w:rsidR="00402464">
        <w:rPr>
          <w:rFonts w:ascii="Times New Roman" w:hAnsi="Times New Roman" w:cs="Times New Roman"/>
          <w:bCs/>
          <w:sz w:val="24"/>
          <w:szCs w:val="20"/>
        </w:rPr>
        <w:t xml:space="preserve"> </w:t>
      </w:r>
      <w:r w:rsidR="000A1377" w:rsidRPr="00D139A2">
        <w:rPr>
          <w:rFonts w:ascii="Times New Roman" w:hAnsi="Times New Roman" w:cs="Times New Roman"/>
          <w:bCs/>
          <w:i/>
          <w:sz w:val="24"/>
          <w:szCs w:val="20"/>
        </w:rPr>
        <w:t>тыс. рублей</w:t>
      </w:r>
      <w:r w:rsidR="000A1377">
        <w:rPr>
          <w:rFonts w:ascii="Times New Roman" w:hAnsi="Times New Roman" w:cs="Times New Roman"/>
          <w:bCs/>
          <w:sz w:val="24"/>
          <w:szCs w:val="20"/>
        </w:rPr>
        <w:t xml:space="preserve">, расходная часть бюджета исполнена на </w:t>
      </w:r>
      <w:r w:rsidR="00402464" w:rsidRPr="00402464">
        <w:rPr>
          <w:rFonts w:ascii="Times New Roman" w:hAnsi="Times New Roman" w:cs="Times New Roman"/>
          <w:bCs/>
          <w:i/>
          <w:sz w:val="24"/>
          <w:szCs w:val="20"/>
        </w:rPr>
        <w:t>3</w:t>
      </w:r>
      <w:r w:rsidR="00402464">
        <w:rPr>
          <w:rFonts w:ascii="Times New Roman" w:hAnsi="Times New Roman" w:cs="Times New Roman"/>
          <w:bCs/>
          <w:i/>
          <w:sz w:val="24"/>
          <w:szCs w:val="20"/>
        </w:rPr>
        <w:t xml:space="preserve"> </w:t>
      </w:r>
      <w:r w:rsidR="00402464" w:rsidRPr="00402464">
        <w:rPr>
          <w:rFonts w:ascii="Times New Roman" w:hAnsi="Times New Roman" w:cs="Times New Roman"/>
          <w:bCs/>
          <w:i/>
          <w:sz w:val="24"/>
          <w:szCs w:val="20"/>
        </w:rPr>
        <w:t>233,2</w:t>
      </w:r>
      <w:r w:rsidR="000A1377" w:rsidRPr="00E005FA">
        <w:rPr>
          <w:rFonts w:ascii="Times New Roman" w:hAnsi="Times New Roman" w:cs="Times New Roman"/>
          <w:bCs/>
          <w:i/>
          <w:sz w:val="24"/>
          <w:szCs w:val="20"/>
        </w:rPr>
        <w:t xml:space="preserve"> тыс. рублей</w:t>
      </w:r>
      <w:r w:rsidR="000A1377">
        <w:rPr>
          <w:rFonts w:ascii="Times New Roman" w:hAnsi="Times New Roman" w:cs="Times New Roman"/>
          <w:bCs/>
          <w:sz w:val="24"/>
          <w:szCs w:val="20"/>
        </w:rPr>
        <w:t xml:space="preserve">, что составило </w:t>
      </w:r>
      <w:r w:rsidR="00402464">
        <w:rPr>
          <w:rFonts w:ascii="Times New Roman" w:hAnsi="Times New Roman" w:cs="Times New Roman"/>
          <w:bCs/>
          <w:sz w:val="24"/>
          <w:szCs w:val="20"/>
        </w:rPr>
        <w:t xml:space="preserve">32,4 </w:t>
      </w:r>
      <w:r w:rsidR="000A1377">
        <w:rPr>
          <w:rFonts w:ascii="Times New Roman" w:hAnsi="Times New Roman" w:cs="Times New Roman"/>
          <w:bCs/>
          <w:sz w:val="24"/>
          <w:szCs w:val="20"/>
        </w:rPr>
        <w:t>%.</w:t>
      </w:r>
    </w:p>
    <w:p w:rsidR="000A1377" w:rsidRDefault="000A1377" w:rsidP="001F5C60">
      <w:pPr>
        <w:spacing w:after="0" w:line="240" w:lineRule="atLeast"/>
        <w:ind w:firstLine="567"/>
        <w:jc w:val="both"/>
        <w:rPr>
          <w:rFonts w:ascii="Times New Roman" w:hAnsi="Times New Roman" w:cs="Times New Roman"/>
          <w:bCs/>
          <w:sz w:val="24"/>
          <w:szCs w:val="20"/>
        </w:rPr>
      </w:pPr>
      <w:r>
        <w:rPr>
          <w:rFonts w:ascii="Times New Roman" w:hAnsi="Times New Roman" w:cs="Times New Roman"/>
          <w:bCs/>
          <w:sz w:val="24"/>
          <w:szCs w:val="20"/>
        </w:rPr>
        <w:t>Расходная часть бюджета сельского поселения в отчетном периоде увеличилась по отношению к соответствующему периоду 2016</w:t>
      </w:r>
      <w:r w:rsidR="001F5C60">
        <w:rPr>
          <w:rFonts w:ascii="Times New Roman" w:hAnsi="Times New Roman" w:cs="Times New Roman"/>
          <w:bCs/>
          <w:sz w:val="24"/>
          <w:szCs w:val="20"/>
        </w:rPr>
        <w:t xml:space="preserve"> </w:t>
      </w:r>
      <w:r>
        <w:rPr>
          <w:rFonts w:ascii="Times New Roman" w:hAnsi="Times New Roman" w:cs="Times New Roman"/>
          <w:bCs/>
          <w:sz w:val="24"/>
          <w:szCs w:val="20"/>
        </w:rPr>
        <w:t xml:space="preserve">года  на  </w:t>
      </w:r>
      <w:r w:rsidRPr="00955E04">
        <w:rPr>
          <w:rFonts w:ascii="Times New Roman" w:hAnsi="Times New Roman" w:cs="Times New Roman"/>
          <w:bCs/>
          <w:i/>
          <w:sz w:val="24"/>
          <w:szCs w:val="20"/>
        </w:rPr>
        <w:t>1</w:t>
      </w:r>
      <w:r w:rsidR="00EC63D1">
        <w:rPr>
          <w:rFonts w:ascii="Times New Roman" w:hAnsi="Times New Roman" w:cs="Times New Roman"/>
          <w:bCs/>
          <w:i/>
          <w:sz w:val="24"/>
          <w:szCs w:val="20"/>
        </w:rPr>
        <w:t>405,1</w:t>
      </w:r>
      <w:r>
        <w:rPr>
          <w:rFonts w:ascii="Times New Roman" w:hAnsi="Times New Roman" w:cs="Times New Roman"/>
          <w:bCs/>
          <w:sz w:val="24"/>
          <w:szCs w:val="20"/>
        </w:rPr>
        <w:t xml:space="preserve"> </w:t>
      </w:r>
      <w:r w:rsidRPr="00E83614">
        <w:rPr>
          <w:rFonts w:ascii="Times New Roman" w:hAnsi="Times New Roman" w:cs="Times New Roman"/>
          <w:bCs/>
          <w:i/>
          <w:sz w:val="24"/>
          <w:szCs w:val="20"/>
        </w:rPr>
        <w:t xml:space="preserve"> тыс. рублей</w:t>
      </w:r>
      <w:r>
        <w:rPr>
          <w:rFonts w:ascii="Times New Roman" w:hAnsi="Times New Roman" w:cs="Times New Roman"/>
          <w:bCs/>
          <w:sz w:val="24"/>
          <w:szCs w:val="20"/>
        </w:rPr>
        <w:t xml:space="preserve">, или  </w:t>
      </w:r>
      <w:r w:rsidR="001F5C60">
        <w:rPr>
          <w:rFonts w:ascii="Times New Roman" w:hAnsi="Times New Roman" w:cs="Times New Roman"/>
          <w:bCs/>
          <w:sz w:val="24"/>
          <w:szCs w:val="20"/>
        </w:rPr>
        <w:t xml:space="preserve">на </w:t>
      </w:r>
      <w:r>
        <w:rPr>
          <w:rFonts w:ascii="Times New Roman" w:hAnsi="Times New Roman" w:cs="Times New Roman"/>
          <w:bCs/>
          <w:sz w:val="24"/>
          <w:szCs w:val="20"/>
        </w:rPr>
        <w:t xml:space="preserve"> </w:t>
      </w:r>
      <w:r w:rsidR="00EC63D1">
        <w:rPr>
          <w:rFonts w:ascii="Times New Roman" w:hAnsi="Times New Roman" w:cs="Times New Roman"/>
          <w:bCs/>
          <w:sz w:val="24"/>
          <w:szCs w:val="20"/>
        </w:rPr>
        <w:t>76,9</w:t>
      </w:r>
      <w:r>
        <w:rPr>
          <w:rFonts w:ascii="Times New Roman" w:hAnsi="Times New Roman" w:cs="Times New Roman"/>
          <w:bCs/>
          <w:sz w:val="24"/>
          <w:szCs w:val="20"/>
        </w:rPr>
        <w:t xml:space="preserve"> %, а к соответствующему периоду   201</w:t>
      </w:r>
      <w:r w:rsidR="00EC63D1">
        <w:rPr>
          <w:rFonts w:ascii="Times New Roman" w:hAnsi="Times New Roman" w:cs="Times New Roman"/>
          <w:bCs/>
          <w:sz w:val="24"/>
          <w:szCs w:val="20"/>
        </w:rPr>
        <w:t>7</w:t>
      </w:r>
      <w:r>
        <w:rPr>
          <w:rFonts w:ascii="Times New Roman" w:hAnsi="Times New Roman" w:cs="Times New Roman"/>
          <w:bCs/>
          <w:sz w:val="24"/>
          <w:szCs w:val="20"/>
        </w:rPr>
        <w:t xml:space="preserve"> года </w:t>
      </w:r>
      <w:r w:rsidR="00EC63D1">
        <w:rPr>
          <w:rFonts w:ascii="Times New Roman" w:hAnsi="Times New Roman" w:cs="Times New Roman"/>
          <w:bCs/>
          <w:sz w:val="24"/>
          <w:szCs w:val="20"/>
        </w:rPr>
        <w:t>увеличи</w:t>
      </w:r>
      <w:r>
        <w:rPr>
          <w:rFonts w:ascii="Times New Roman" w:hAnsi="Times New Roman" w:cs="Times New Roman"/>
          <w:bCs/>
          <w:sz w:val="24"/>
          <w:szCs w:val="20"/>
        </w:rPr>
        <w:t xml:space="preserve">лась на </w:t>
      </w:r>
      <w:r w:rsidR="00EC63D1" w:rsidRPr="00EC63D1">
        <w:rPr>
          <w:rFonts w:ascii="Times New Roman" w:hAnsi="Times New Roman" w:cs="Times New Roman"/>
          <w:bCs/>
          <w:i/>
          <w:sz w:val="24"/>
          <w:szCs w:val="20"/>
        </w:rPr>
        <w:t>1310</w:t>
      </w:r>
      <w:r w:rsidRPr="00EC63D1">
        <w:rPr>
          <w:rFonts w:ascii="Times New Roman" w:hAnsi="Times New Roman" w:cs="Times New Roman"/>
          <w:bCs/>
          <w:i/>
          <w:sz w:val="24"/>
          <w:szCs w:val="20"/>
        </w:rPr>
        <w:t>,6</w:t>
      </w:r>
      <w:r>
        <w:rPr>
          <w:rFonts w:ascii="Times New Roman" w:hAnsi="Times New Roman" w:cs="Times New Roman"/>
          <w:bCs/>
          <w:sz w:val="24"/>
          <w:szCs w:val="20"/>
        </w:rPr>
        <w:t xml:space="preserve">   </w:t>
      </w:r>
      <w:r w:rsidRPr="00E83614">
        <w:rPr>
          <w:rFonts w:ascii="Times New Roman" w:hAnsi="Times New Roman" w:cs="Times New Roman"/>
          <w:bCs/>
          <w:i/>
          <w:sz w:val="24"/>
          <w:szCs w:val="20"/>
        </w:rPr>
        <w:t xml:space="preserve"> тыс. рублей</w:t>
      </w:r>
      <w:r>
        <w:rPr>
          <w:rFonts w:ascii="Times New Roman" w:hAnsi="Times New Roman" w:cs="Times New Roman"/>
          <w:bCs/>
          <w:sz w:val="24"/>
          <w:szCs w:val="20"/>
        </w:rPr>
        <w:t xml:space="preserve">, или  на </w:t>
      </w:r>
      <w:r w:rsidR="00EC63D1">
        <w:rPr>
          <w:rFonts w:ascii="Times New Roman" w:hAnsi="Times New Roman" w:cs="Times New Roman"/>
          <w:bCs/>
          <w:sz w:val="24"/>
          <w:szCs w:val="20"/>
        </w:rPr>
        <w:t>68,1</w:t>
      </w:r>
      <w:r>
        <w:rPr>
          <w:rFonts w:ascii="Times New Roman" w:hAnsi="Times New Roman" w:cs="Times New Roman"/>
          <w:bCs/>
          <w:sz w:val="24"/>
          <w:szCs w:val="20"/>
        </w:rPr>
        <w:t>%.</w:t>
      </w:r>
    </w:p>
    <w:p w:rsidR="000A1377" w:rsidRDefault="000A1377" w:rsidP="001F5C60">
      <w:pPr>
        <w:spacing w:after="0" w:line="240" w:lineRule="atLeast"/>
        <w:ind w:firstLine="567"/>
        <w:jc w:val="both"/>
        <w:rPr>
          <w:rFonts w:ascii="Times New Roman" w:hAnsi="Times New Roman" w:cs="Times New Roman"/>
          <w:sz w:val="24"/>
          <w:szCs w:val="20"/>
        </w:rPr>
      </w:pPr>
      <w:r w:rsidRPr="00792E53">
        <w:rPr>
          <w:rFonts w:ascii="Times New Roman" w:hAnsi="Times New Roman" w:cs="Times New Roman"/>
          <w:sz w:val="24"/>
          <w:szCs w:val="20"/>
        </w:rPr>
        <w:t xml:space="preserve">Структура расходов по разделам бюджетной классификации сельского поселения </w:t>
      </w:r>
      <w:r>
        <w:rPr>
          <w:rFonts w:ascii="Times New Roman" w:hAnsi="Times New Roman" w:cs="Times New Roman"/>
          <w:sz w:val="24"/>
          <w:szCs w:val="20"/>
        </w:rPr>
        <w:t xml:space="preserve"> характеризуется следующими данными:</w:t>
      </w:r>
    </w:p>
    <w:p w:rsidR="005D584B" w:rsidRPr="00EC63D1" w:rsidRDefault="005D584B" w:rsidP="001F5C60">
      <w:pPr>
        <w:spacing w:after="0" w:line="240" w:lineRule="atLeast"/>
        <w:ind w:firstLine="567"/>
        <w:jc w:val="both"/>
        <w:rPr>
          <w:rFonts w:ascii="Times New Roman" w:hAnsi="Times New Roman" w:cs="Times New Roman"/>
          <w:sz w:val="24"/>
          <w:szCs w:val="20"/>
        </w:rPr>
        <w:sectPr w:rsidR="005D584B" w:rsidRPr="00EC63D1" w:rsidSect="001F0C44">
          <w:headerReference w:type="default" r:id="rId10"/>
          <w:headerReference w:type="first" r:id="rId11"/>
          <w:pgSz w:w="11906" w:h="16838"/>
          <w:pgMar w:top="1418" w:right="851" w:bottom="1134" w:left="1418" w:header="708" w:footer="708" w:gutter="0"/>
          <w:cols w:space="708"/>
          <w:titlePg/>
          <w:docGrid w:linePitch="360"/>
        </w:sectPr>
      </w:pPr>
    </w:p>
    <w:tbl>
      <w:tblPr>
        <w:tblpPr w:leftFromText="180" w:rightFromText="180" w:vertAnchor="page" w:horzAnchor="margin" w:tblpY="1424"/>
        <w:tblW w:w="5000" w:type="pct"/>
        <w:tblLayout w:type="fixed"/>
        <w:tblLook w:val="04A0" w:firstRow="1" w:lastRow="0" w:firstColumn="1" w:lastColumn="0" w:noHBand="0" w:noVBand="1"/>
      </w:tblPr>
      <w:tblGrid>
        <w:gridCol w:w="2174"/>
        <w:gridCol w:w="883"/>
        <w:gridCol w:w="1285"/>
        <w:gridCol w:w="1285"/>
        <w:gridCol w:w="1286"/>
        <w:gridCol w:w="1384"/>
        <w:gridCol w:w="637"/>
        <w:gridCol w:w="637"/>
      </w:tblGrid>
      <w:tr w:rsidR="000A1377" w:rsidRPr="00792E53" w:rsidTr="001F0C44">
        <w:trPr>
          <w:trHeight w:val="648"/>
        </w:trPr>
        <w:tc>
          <w:tcPr>
            <w:tcW w:w="1135" w:type="pct"/>
            <w:tcBorders>
              <w:top w:val="single" w:sz="4" w:space="0" w:color="auto"/>
              <w:left w:val="single" w:sz="4" w:space="0" w:color="auto"/>
              <w:bottom w:val="single" w:sz="4" w:space="0" w:color="000000"/>
              <w:right w:val="single" w:sz="4" w:space="0" w:color="auto"/>
            </w:tcBorders>
            <w:shd w:val="clear" w:color="auto" w:fill="auto"/>
            <w:vAlign w:val="center"/>
          </w:tcPr>
          <w:p w:rsidR="000A1377" w:rsidRPr="00792E53" w:rsidRDefault="000A1377" w:rsidP="001F5C60">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lastRenderedPageBreak/>
              <w:t>Наименование расходов</w:t>
            </w:r>
          </w:p>
        </w:tc>
        <w:tc>
          <w:tcPr>
            <w:tcW w:w="461" w:type="pct"/>
            <w:tcBorders>
              <w:top w:val="single" w:sz="4" w:space="0" w:color="auto"/>
              <w:left w:val="single" w:sz="4" w:space="0" w:color="auto"/>
              <w:bottom w:val="single" w:sz="4" w:space="0" w:color="auto"/>
              <w:right w:val="single" w:sz="4" w:space="0" w:color="auto"/>
            </w:tcBorders>
            <w:vAlign w:val="center"/>
          </w:tcPr>
          <w:p w:rsidR="000A1377" w:rsidRPr="00792E53" w:rsidRDefault="000A1377" w:rsidP="001F5C60">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раздел</w:t>
            </w:r>
          </w:p>
        </w:tc>
        <w:tc>
          <w:tcPr>
            <w:tcW w:w="671" w:type="pct"/>
            <w:tcBorders>
              <w:top w:val="single" w:sz="4" w:space="0" w:color="auto"/>
              <w:left w:val="single" w:sz="4" w:space="0" w:color="auto"/>
              <w:bottom w:val="single" w:sz="4" w:space="0" w:color="auto"/>
              <w:right w:val="single" w:sz="4" w:space="0" w:color="auto"/>
            </w:tcBorders>
          </w:tcPr>
          <w:p w:rsidR="000A1377" w:rsidRDefault="000A1377" w:rsidP="001F5C60">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 xml:space="preserve">Исполнено </w:t>
            </w:r>
            <w:r w:rsidRPr="000E7E22">
              <w:rPr>
                <w:rFonts w:ascii="Times New Roman" w:hAnsi="Times New Roman" w:cs="Times New Roman"/>
                <w:b/>
                <w:sz w:val="20"/>
                <w:szCs w:val="20"/>
              </w:rPr>
              <w:t>з</w:t>
            </w:r>
            <w:r>
              <w:rPr>
                <w:rFonts w:ascii="Times New Roman" w:hAnsi="Times New Roman" w:cs="Times New Roman"/>
                <w:sz w:val="20"/>
                <w:szCs w:val="20"/>
              </w:rPr>
              <w:t>а</w:t>
            </w:r>
          </w:p>
          <w:p w:rsidR="000A1377" w:rsidRPr="00560EDB" w:rsidRDefault="009926DC" w:rsidP="001F5C60">
            <w:pPr>
              <w:tabs>
                <w:tab w:val="left" w:pos="486"/>
                <w:tab w:val="left" w:pos="1808"/>
              </w:tabs>
              <w:spacing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6 </w:t>
            </w:r>
            <w:r w:rsidR="000A1377">
              <w:rPr>
                <w:rFonts w:ascii="Times New Roman" w:hAnsi="Times New Roman" w:cs="Times New Roman"/>
                <w:sz w:val="20"/>
                <w:szCs w:val="20"/>
              </w:rPr>
              <w:t xml:space="preserve"> месяцев</w:t>
            </w:r>
            <w:r w:rsidR="000A1377" w:rsidRPr="00560EDB">
              <w:rPr>
                <w:rFonts w:ascii="Times New Roman" w:hAnsi="Times New Roman" w:cs="Times New Roman"/>
                <w:sz w:val="20"/>
                <w:szCs w:val="20"/>
              </w:rPr>
              <w:t xml:space="preserve"> </w:t>
            </w:r>
          </w:p>
          <w:p w:rsidR="000A1377" w:rsidRDefault="000A1377" w:rsidP="001F5C60">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201</w:t>
            </w:r>
            <w:r w:rsidR="009926DC">
              <w:rPr>
                <w:rFonts w:ascii="Times New Roman" w:hAnsi="Times New Roman" w:cs="Times New Roman"/>
                <w:sz w:val="20"/>
                <w:szCs w:val="20"/>
              </w:rPr>
              <w:t>6</w:t>
            </w:r>
            <w:r>
              <w:rPr>
                <w:rFonts w:ascii="Times New Roman" w:hAnsi="Times New Roman" w:cs="Times New Roman"/>
                <w:sz w:val="20"/>
                <w:szCs w:val="20"/>
              </w:rPr>
              <w:t xml:space="preserve">г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0A1377" w:rsidRDefault="000A1377" w:rsidP="001F5C60">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 xml:space="preserve">Исполнено </w:t>
            </w:r>
            <w:r w:rsidRPr="000E7E22">
              <w:rPr>
                <w:rFonts w:ascii="Times New Roman" w:hAnsi="Times New Roman" w:cs="Times New Roman"/>
                <w:b/>
                <w:sz w:val="20"/>
                <w:szCs w:val="20"/>
              </w:rPr>
              <w:t>з</w:t>
            </w:r>
            <w:r>
              <w:rPr>
                <w:rFonts w:ascii="Times New Roman" w:hAnsi="Times New Roman" w:cs="Times New Roman"/>
                <w:sz w:val="20"/>
                <w:szCs w:val="20"/>
              </w:rPr>
              <w:t>а</w:t>
            </w:r>
          </w:p>
          <w:p w:rsidR="000A1377" w:rsidRPr="00560EDB" w:rsidRDefault="009926DC" w:rsidP="001F5C60">
            <w:pPr>
              <w:tabs>
                <w:tab w:val="left" w:pos="486"/>
                <w:tab w:val="left" w:pos="1808"/>
              </w:tabs>
              <w:spacing w:after="0" w:line="240" w:lineRule="atLeast"/>
              <w:jc w:val="both"/>
              <w:rPr>
                <w:rFonts w:ascii="Times New Roman" w:hAnsi="Times New Roman" w:cs="Times New Roman"/>
                <w:sz w:val="20"/>
                <w:szCs w:val="20"/>
              </w:rPr>
            </w:pPr>
            <w:r>
              <w:rPr>
                <w:rFonts w:ascii="Times New Roman" w:hAnsi="Times New Roman" w:cs="Times New Roman"/>
                <w:sz w:val="20"/>
                <w:szCs w:val="20"/>
              </w:rPr>
              <w:t>6</w:t>
            </w:r>
            <w:r w:rsidR="000A1377">
              <w:rPr>
                <w:rFonts w:ascii="Times New Roman" w:hAnsi="Times New Roman" w:cs="Times New Roman"/>
                <w:sz w:val="20"/>
                <w:szCs w:val="20"/>
              </w:rPr>
              <w:t xml:space="preserve"> месяцев</w:t>
            </w:r>
          </w:p>
          <w:p w:rsidR="000A1377" w:rsidRPr="00792E53" w:rsidRDefault="000A1377" w:rsidP="001F5C60">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201</w:t>
            </w:r>
            <w:r w:rsidR="009926DC">
              <w:rPr>
                <w:rFonts w:ascii="Times New Roman" w:hAnsi="Times New Roman" w:cs="Times New Roman"/>
                <w:sz w:val="20"/>
                <w:szCs w:val="20"/>
              </w:rPr>
              <w:t>7</w:t>
            </w:r>
            <w:r>
              <w:rPr>
                <w:rFonts w:ascii="Times New Roman" w:hAnsi="Times New Roman" w:cs="Times New Roman"/>
                <w:sz w:val="20"/>
                <w:szCs w:val="20"/>
              </w:rPr>
              <w:t>г</w:t>
            </w:r>
          </w:p>
        </w:tc>
        <w:tc>
          <w:tcPr>
            <w:tcW w:w="672" w:type="pct"/>
            <w:tcBorders>
              <w:top w:val="single" w:sz="4" w:space="0" w:color="auto"/>
              <w:left w:val="nil"/>
              <w:bottom w:val="single" w:sz="4" w:space="0" w:color="auto"/>
              <w:right w:val="single" w:sz="4" w:space="0" w:color="auto"/>
            </w:tcBorders>
            <w:shd w:val="clear" w:color="auto" w:fill="auto"/>
            <w:vAlign w:val="center"/>
          </w:tcPr>
          <w:p w:rsidR="000A1377" w:rsidRPr="00792E53" w:rsidRDefault="000A1377" w:rsidP="001F5C60">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Бюджетные ассигнования на 201</w:t>
            </w:r>
            <w:r w:rsidR="009926DC">
              <w:rPr>
                <w:rFonts w:ascii="Times New Roman" w:hAnsi="Times New Roman" w:cs="Times New Roman"/>
                <w:sz w:val="20"/>
                <w:szCs w:val="20"/>
              </w:rPr>
              <w:t>8</w:t>
            </w:r>
            <w:r>
              <w:rPr>
                <w:rFonts w:ascii="Times New Roman" w:hAnsi="Times New Roman" w:cs="Times New Roman"/>
                <w:sz w:val="20"/>
                <w:szCs w:val="20"/>
              </w:rPr>
              <w:t xml:space="preserve"> год</w:t>
            </w:r>
          </w:p>
        </w:tc>
        <w:tc>
          <w:tcPr>
            <w:tcW w:w="723" w:type="pct"/>
            <w:tcBorders>
              <w:top w:val="single" w:sz="4" w:space="0" w:color="auto"/>
              <w:left w:val="nil"/>
              <w:bottom w:val="single" w:sz="4" w:space="0" w:color="auto"/>
              <w:right w:val="single" w:sz="4" w:space="0" w:color="auto"/>
            </w:tcBorders>
            <w:shd w:val="clear" w:color="auto" w:fill="auto"/>
            <w:vAlign w:val="center"/>
          </w:tcPr>
          <w:p w:rsidR="000A1377" w:rsidRDefault="000A1377" w:rsidP="001F5C60">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 xml:space="preserve">Исполнено </w:t>
            </w:r>
            <w:r w:rsidRPr="000E7E22">
              <w:rPr>
                <w:rFonts w:ascii="Times New Roman" w:hAnsi="Times New Roman" w:cs="Times New Roman"/>
                <w:b/>
                <w:sz w:val="20"/>
                <w:szCs w:val="20"/>
              </w:rPr>
              <w:t>з</w:t>
            </w:r>
            <w:r>
              <w:rPr>
                <w:rFonts w:ascii="Times New Roman" w:hAnsi="Times New Roman" w:cs="Times New Roman"/>
                <w:sz w:val="20"/>
                <w:szCs w:val="20"/>
              </w:rPr>
              <w:t>а</w:t>
            </w:r>
          </w:p>
          <w:p w:rsidR="000A1377" w:rsidRPr="00792E53" w:rsidRDefault="009926DC" w:rsidP="001F5C60">
            <w:pPr>
              <w:tabs>
                <w:tab w:val="left" w:pos="486"/>
                <w:tab w:val="left" w:pos="1808"/>
              </w:tabs>
              <w:spacing w:after="0" w:line="240" w:lineRule="atLeast"/>
              <w:jc w:val="both"/>
              <w:rPr>
                <w:rFonts w:ascii="Times New Roman" w:hAnsi="Times New Roman" w:cs="Times New Roman"/>
                <w:sz w:val="20"/>
                <w:szCs w:val="20"/>
              </w:rPr>
            </w:pPr>
            <w:r>
              <w:rPr>
                <w:rFonts w:ascii="Times New Roman" w:hAnsi="Times New Roman" w:cs="Times New Roman"/>
                <w:sz w:val="20"/>
                <w:szCs w:val="20"/>
              </w:rPr>
              <w:t>6</w:t>
            </w:r>
            <w:r w:rsidR="000A1377">
              <w:rPr>
                <w:rFonts w:ascii="Times New Roman" w:hAnsi="Times New Roman" w:cs="Times New Roman"/>
                <w:sz w:val="20"/>
                <w:szCs w:val="20"/>
              </w:rPr>
              <w:t xml:space="preserve"> месяцев</w:t>
            </w:r>
            <w:r w:rsidR="000A1377" w:rsidRPr="00560EDB">
              <w:rPr>
                <w:rFonts w:ascii="Times New Roman" w:hAnsi="Times New Roman" w:cs="Times New Roman"/>
                <w:sz w:val="20"/>
                <w:szCs w:val="20"/>
              </w:rPr>
              <w:t xml:space="preserve"> </w:t>
            </w:r>
            <w:r w:rsidR="000A1377">
              <w:rPr>
                <w:rFonts w:ascii="Times New Roman" w:hAnsi="Times New Roman" w:cs="Times New Roman"/>
                <w:sz w:val="20"/>
                <w:szCs w:val="20"/>
              </w:rPr>
              <w:t>201</w:t>
            </w:r>
            <w:r>
              <w:rPr>
                <w:rFonts w:ascii="Times New Roman" w:hAnsi="Times New Roman" w:cs="Times New Roman"/>
                <w:sz w:val="20"/>
                <w:szCs w:val="20"/>
              </w:rPr>
              <w:t>8</w:t>
            </w:r>
            <w:r w:rsidR="000A1377">
              <w:rPr>
                <w:rFonts w:ascii="Times New Roman" w:hAnsi="Times New Roman" w:cs="Times New Roman"/>
                <w:sz w:val="20"/>
                <w:szCs w:val="20"/>
              </w:rPr>
              <w:t>г</w:t>
            </w:r>
          </w:p>
        </w:tc>
        <w:tc>
          <w:tcPr>
            <w:tcW w:w="333" w:type="pct"/>
            <w:tcBorders>
              <w:top w:val="single" w:sz="4" w:space="0" w:color="auto"/>
              <w:left w:val="nil"/>
              <w:bottom w:val="single" w:sz="4" w:space="0" w:color="auto"/>
              <w:right w:val="single" w:sz="4" w:space="0" w:color="auto"/>
            </w:tcBorders>
            <w:shd w:val="clear" w:color="auto" w:fill="auto"/>
            <w:vAlign w:val="center"/>
          </w:tcPr>
          <w:p w:rsidR="000A1377" w:rsidRPr="00792E53" w:rsidRDefault="000A1377" w:rsidP="001F5C60">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 исполнения</w:t>
            </w:r>
          </w:p>
        </w:tc>
        <w:tc>
          <w:tcPr>
            <w:tcW w:w="333" w:type="pct"/>
            <w:tcBorders>
              <w:top w:val="single" w:sz="4" w:space="0" w:color="auto"/>
              <w:left w:val="nil"/>
              <w:bottom w:val="single" w:sz="4" w:space="0" w:color="auto"/>
              <w:right w:val="single" w:sz="4" w:space="0" w:color="auto"/>
            </w:tcBorders>
          </w:tcPr>
          <w:p w:rsidR="000A1377" w:rsidRDefault="000A1377" w:rsidP="001F5C60">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Удельный вес, %</w:t>
            </w:r>
          </w:p>
        </w:tc>
      </w:tr>
      <w:tr w:rsidR="000A1377" w:rsidRPr="00792E53" w:rsidTr="001F0C44">
        <w:trPr>
          <w:trHeight w:val="437"/>
        </w:trPr>
        <w:tc>
          <w:tcPr>
            <w:tcW w:w="1135" w:type="pct"/>
            <w:tcBorders>
              <w:top w:val="nil"/>
              <w:left w:val="single" w:sz="4" w:space="0" w:color="auto"/>
              <w:bottom w:val="single" w:sz="4" w:space="0" w:color="auto"/>
              <w:right w:val="single" w:sz="4" w:space="0" w:color="auto"/>
            </w:tcBorders>
            <w:shd w:val="clear" w:color="auto" w:fill="FFFFFF"/>
            <w:vAlign w:val="center"/>
          </w:tcPr>
          <w:p w:rsidR="000A1377" w:rsidRPr="00B03F10" w:rsidRDefault="000A1377" w:rsidP="001F5C60">
            <w:pPr>
              <w:spacing w:after="0" w:line="240" w:lineRule="atLeast"/>
              <w:ind w:left="-57" w:right="-57"/>
              <w:rPr>
                <w:rFonts w:ascii="Times New Roman" w:hAnsi="Times New Roman" w:cs="Times New Roman"/>
                <w:sz w:val="18"/>
                <w:szCs w:val="18"/>
              </w:rPr>
            </w:pPr>
            <w:r w:rsidRPr="00B03F10">
              <w:rPr>
                <w:rFonts w:ascii="Times New Roman" w:hAnsi="Times New Roman" w:cs="Times New Roman"/>
                <w:sz w:val="18"/>
                <w:szCs w:val="18"/>
              </w:rPr>
              <w:t>Раздел «Общегосударственные вопросы»</w:t>
            </w:r>
          </w:p>
        </w:tc>
        <w:tc>
          <w:tcPr>
            <w:tcW w:w="461" w:type="pct"/>
            <w:tcBorders>
              <w:top w:val="single" w:sz="4" w:space="0" w:color="auto"/>
              <w:left w:val="nil"/>
              <w:bottom w:val="single" w:sz="4" w:space="0" w:color="auto"/>
              <w:right w:val="single" w:sz="4" w:space="0" w:color="auto"/>
            </w:tcBorders>
            <w:vAlign w:val="center"/>
          </w:tcPr>
          <w:p w:rsidR="000A1377" w:rsidRPr="00B03F10" w:rsidRDefault="000A1377" w:rsidP="001F5C60">
            <w:pPr>
              <w:spacing w:after="0" w:line="240" w:lineRule="atLeast"/>
              <w:ind w:left="-57" w:right="-57"/>
              <w:jc w:val="center"/>
              <w:rPr>
                <w:rFonts w:ascii="Times New Roman" w:hAnsi="Times New Roman" w:cs="Times New Roman"/>
                <w:sz w:val="18"/>
                <w:szCs w:val="18"/>
              </w:rPr>
            </w:pPr>
          </w:p>
          <w:p w:rsidR="000A1377" w:rsidRPr="00B03F10" w:rsidRDefault="000A1377" w:rsidP="001F5C60">
            <w:pPr>
              <w:spacing w:after="0" w:line="240" w:lineRule="atLeast"/>
              <w:ind w:left="-57" w:right="-57"/>
              <w:jc w:val="center"/>
              <w:rPr>
                <w:rFonts w:ascii="Times New Roman" w:hAnsi="Times New Roman" w:cs="Times New Roman"/>
                <w:sz w:val="18"/>
                <w:szCs w:val="18"/>
              </w:rPr>
            </w:pPr>
          </w:p>
          <w:p w:rsidR="000A1377" w:rsidRPr="00B03F10" w:rsidRDefault="000A1377" w:rsidP="001F5C60">
            <w:pPr>
              <w:spacing w:after="0" w:line="240" w:lineRule="atLeast"/>
              <w:ind w:left="-57" w:right="-57"/>
              <w:jc w:val="center"/>
              <w:rPr>
                <w:rFonts w:ascii="Times New Roman" w:hAnsi="Times New Roman" w:cs="Times New Roman"/>
                <w:sz w:val="18"/>
                <w:szCs w:val="18"/>
              </w:rPr>
            </w:pPr>
            <w:r w:rsidRPr="00B03F10">
              <w:rPr>
                <w:rFonts w:ascii="Times New Roman" w:hAnsi="Times New Roman" w:cs="Times New Roman"/>
                <w:sz w:val="18"/>
                <w:szCs w:val="18"/>
              </w:rPr>
              <w:t>01 00</w:t>
            </w:r>
          </w:p>
        </w:tc>
        <w:tc>
          <w:tcPr>
            <w:tcW w:w="671" w:type="pct"/>
            <w:tcBorders>
              <w:top w:val="single" w:sz="4" w:space="0" w:color="auto"/>
              <w:left w:val="single" w:sz="4" w:space="0" w:color="auto"/>
              <w:bottom w:val="single" w:sz="4" w:space="0" w:color="auto"/>
              <w:right w:val="single" w:sz="4" w:space="0" w:color="auto"/>
            </w:tcBorders>
          </w:tcPr>
          <w:p w:rsidR="009926DC" w:rsidRDefault="009926DC" w:rsidP="001F5C60">
            <w:pPr>
              <w:spacing w:after="0" w:line="240" w:lineRule="atLeast"/>
              <w:ind w:left="-57" w:right="-57"/>
              <w:jc w:val="center"/>
              <w:rPr>
                <w:rFonts w:ascii="Times New Roman" w:hAnsi="Times New Roman" w:cs="Times New Roman"/>
                <w:sz w:val="18"/>
                <w:szCs w:val="18"/>
              </w:rPr>
            </w:pPr>
          </w:p>
          <w:p w:rsidR="009926DC" w:rsidRDefault="009926DC" w:rsidP="001F5C60">
            <w:pPr>
              <w:spacing w:after="0" w:line="240" w:lineRule="atLeast"/>
              <w:ind w:left="-57" w:right="-57"/>
              <w:jc w:val="center"/>
              <w:rPr>
                <w:rFonts w:ascii="Times New Roman" w:hAnsi="Times New Roman" w:cs="Times New Roman"/>
                <w:sz w:val="18"/>
                <w:szCs w:val="18"/>
              </w:rPr>
            </w:pPr>
          </w:p>
          <w:p w:rsidR="000A1377" w:rsidRPr="00B03F10" w:rsidRDefault="009926DC" w:rsidP="001F5C60">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929,3</w:t>
            </w:r>
          </w:p>
        </w:tc>
        <w:tc>
          <w:tcPr>
            <w:tcW w:w="671" w:type="pct"/>
            <w:tcBorders>
              <w:top w:val="single" w:sz="4" w:space="0" w:color="auto"/>
              <w:left w:val="single" w:sz="4" w:space="0" w:color="auto"/>
              <w:bottom w:val="single" w:sz="4" w:space="0" w:color="auto"/>
              <w:right w:val="single" w:sz="4" w:space="0" w:color="auto"/>
            </w:tcBorders>
            <w:vAlign w:val="center"/>
          </w:tcPr>
          <w:p w:rsidR="009926DC" w:rsidRDefault="009926DC" w:rsidP="001F5C60">
            <w:pPr>
              <w:spacing w:after="0" w:line="240" w:lineRule="atLeast"/>
              <w:ind w:left="-57" w:right="-57"/>
              <w:jc w:val="center"/>
              <w:rPr>
                <w:rFonts w:ascii="Times New Roman" w:hAnsi="Times New Roman" w:cs="Times New Roman"/>
                <w:sz w:val="18"/>
                <w:szCs w:val="18"/>
              </w:rPr>
            </w:pPr>
          </w:p>
          <w:p w:rsidR="009926DC" w:rsidRDefault="009926DC" w:rsidP="001F5C60">
            <w:pPr>
              <w:spacing w:after="0" w:line="240" w:lineRule="atLeast"/>
              <w:ind w:left="-57" w:right="-57"/>
              <w:jc w:val="center"/>
              <w:rPr>
                <w:rFonts w:ascii="Times New Roman" w:hAnsi="Times New Roman" w:cs="Times New Roman"/>
                <w:sz w:val="18"/>
                <w:szCs w:val="18"/>
              </w:rPr>
            </w:pPr>
          </w:p>
          <w:p w:rsidR="000A1377" w:rsidRPr="00B03F10" w:rsidRDefault="009926DC" w:rsidP="001F5C60">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1152,6</w:t>
            </w:r>
          </w:p>
        </w:tc>
        <w:tc>
          <w:tcPr>
            <w:tcW w:w="672" w:type="pct"/>
            <w:tcBorders>
              <w:top w:val="single" w:sz="4" w:space="0" w:color="auto"/>
              <w:left w:val="nil"/>
              <w:bottom w:val="single" w:sz="4" w:space="0" w:color="auto"/>
              <w:right w:val="single" w:sz="4" w:space="0" w:color="auto"/>
            </w:tcBorders>
            <w:vAlign w:val="center"/>
          </w:tcPr>
          <w:p w:rsidR="00027AE8" w:rsidRDefault="00027AE8" w:rsidP="001F5C60">
            <w:pPr>
              <w:spacing w:after="0" w:line="240" w:lineRule="atLeast"/>
              <w:ind w:left="-57" w:right="-57"/>
              <w:jc w:val="center"/>
              <w:rPr>
                <w:rFonts w:ascii="Times New Roman" w:hAnsi="Times New Roman" w:cs="Times New Roman"/>
                <w:sz w:val="18"/>
                <w:szCs w:val="18"/>
              </w:rPr>
            </w:pPr>
          </w:p>
          <w:p w:rsidR="00027AE8" w:rsidRDefault="00027AE8" w:rsidP="001F5C60">
            <w:pPr>
              <w:spacing w:after="0" w:line="240" w:lineRule="atLeast"/>
              <w:ind w:left="-57" w:right="-57"/>
              <w:jc w:val="center"/>
              <w:rPr>
                <w:rFonts w:ascii="Times New Roman" w:hAnsi="Times New Roman" w:cs="Times New Roman"/>
                <w:sz w:val="18"/>
                <w:szCs w:val="18"/>
              </w:rPr>
            </w:pPr>
          </w:p>
          <w:p w:rsidR="000A1377" w:rsidRPr="00B03F10" w:rsidRDefault="00027AE8" w:rsidP="001F5C60">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3609</w:t>
            </w:r>
            <w:r w:rsidR="0078101F">
              <w:rPr>
                <w:rFonts w:ascii="Times New Roman" w:hAnsi="Times New Roman" w:cs="Times New Roman"/>
                <w:sz w:val="18"/>
                <w:szCs w:val="18"/>
              </w:rPr>
              <w:t>,2</w:t>
            </w:r>
          </w:p>
        </w:tc>
        <w:tc>
          <w:tcPr>
            <w:tcW w:w="723" w:type="pct"/>
            <w:tcBorders>
              <w:top w:val="nil"/>
              <w:left w:val="nil"/>
              <w:bottom w:val="single" w:sz="4" w:space="0" w:color="auto"/>
              <w:right w:val="single" w:sz="4" w:space="0" w:color="auto"/>
            </w:tcBorders>
            <w:noWrap/>
            <w:vAlign w:val="center"/>
          </w:tcPr>
          <w:p w:rsidR="00027AE8" w:rsidRDefault="00027AE8" w:rsidP="001F5C60">
            <w:pPr>
              <w:spacing w:after="0" w:line="240" w:lineRule="atLeast"/>
              <w:ind w:left="-57" w:right="-57"/>
              <w:jc w:val="center"/>
              <w:rPr>
                <w:rFonts w:ascii="Times New Roman" w:hAnsi="Times New Roman" w:cs="Times New Roman"/>
                <w:sz w:val="18"/>
                <w:szCs w:val="18"/>
              </w:rPr>
            </w:pPr>
          </w:p>
          <w:p w:rsidR="00027AE8" w:rsidRDefault="00027AE8" w:rsidP="001F5C60">
            <w:pPr>
              <w:spacing w:after="0" w:line="240" w:lineRule="atLeast"/>
              <w:ind w:left="-57" w:right="-57"/>
              <w:jc w:val="center"/>
              <w:rPr>
                <w:rFonts w:ascii="Times New Roman" w:hAnsi="Times New Roman" w:cs="Times New Roman"/>
                <w:sz w:val="18"/>
                <w:szCs w:val="18"/>
              </w:rPr>
            </w:pPr>
          </w:p>
          <w:p w:rsidR="000A1377" w:rsidRPr="00B03F10" w:rsidRDefault="00027AE8" w:rsidP="001F5C60">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1744,8</w:t>
            </w:r>
          </w:p>
        </w:tc>
        <w:tc>
          <w:tcPr>
            <w:tcW w:w="333" w:type="pct"/>
            <w:tcBorders>
              <w:top w:val="single" w:sz="4" w:space="0" w:color="auto"/>
              <w:left w:val="nil"/>
              <w:bottom w:val="single" w:sz="4" w:space="0" w:color="auto"/>
              <w:right w:val="single" w:sz="4" w:space="0" w:color="auto"/>
            </w:tcBorders>
            <w:vAlign w:val="center"/>
          </w:tcPr>
          <w:p w:rsidR="00027AE8" w:rsidRDefault="00027AE8" w:rsidP="001F5C60">
            <w:pPr>
              <w:spacing w:after="0" w:line="240" w:lineRule="atLeast"/>
              <w:ind w:left="-57" w:right="-57"/>
              <w:jc w:val="center"/>
              <w:rPr>
                <w:rFonts w:ascii="Times New Roman" w:hAnsi="Times New Roman" w:cs="Times New Roman"/>
                <w:sz w:val="18"/>
                <w:szCs w:val="18"/>
              </w:rPr>
            </w:pPr>
          </w:p>
          <w:p w:rsidR="00027AE8" w:rsidRDefault="00027AE8" w:rsidP="001F5C60">
            <w:pPr>
              <w:spacing w:after="0" w:line="240" w:lineRule="atLeast"/>
              <w:ind w:left="-57" w:right="-57"/>
              <w:jc w:val="center"/>
              <w:rPr>
                <w:rFonts w:ascii="Times New Roman" w:hAnsi="Times New Roman" w:cs="Times New Roman"/>
                <w:sz w:val="18"/>
                <w:szCs w:val="18"/>
              </w:rPr>
            </w:pPr>
          </w:p>
          <w:p w:rsidR="000A1377" w:rsidRPr="00B03F10" w:rsidRDefault="00027AE8" w:rsidP="001F5C60">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48,3</w:t>
            </w:r>
          </w:p>
        </w:tc>
        <w:tc>
          <w:tcPr>
            <w:tcW w:w="333" w:type="pct"/>
            <w:tcBorders>
              <w:top w:val="single" w:sz="4" w:space="0" w:color="auto"/>
              <w:left w:val="nil"/>
              <w:bottom w:val="single" w:sz="4" w:space="0" w:color="auto"/>
              <w:right w:val="single" w:sz="4" w:space="0" w:color="auto"/>
            </w:tcBorders>
          </w:tcPr>
          <w:p w:rsidR="00C82203" w:rsidRDefault="00C82203" w:rsidP="001F5C60">
            <w:pPr>
              <w:spacing w:after="0" w:line="240" w:lineRule="atLeast"/>
              <w:ind w:left="-57" w:right="-57"/>
              <w:jc w:val="center"/>
              <w:rPr>
                <w:rFonts w:ascii="Times New Roman" w:hAnsi="Times New Roman" w:cs="Times New Roman"/>
                <w:sz w:val="18"/>
                <w:szCs w:val="18"/>
              </w:rPr>
            </w:pPr>
          </w:p>
          <w:p w:rsidR="00C82203" w:rsidRDefault="00C82203" w:rsidP="001F5C60">
            <w:pPr>
              <w:spacing w:after="0" w:line="240" w:lineRule="atLeast"/>
              <w:ind w:left="-57" w:right="-57"/>
              <w:jc w:val="center"/>
              <w:rPr>
                <w:rFonts w:ascii="Times New Roman" w:hAnsi="Times New Roman" w:cs="Times New Roman"/>
                <w:sz w:val="18"/>
                <w:szCs w:val="18"/>
              </w:rPr>
            </w:pPr>
          </w:p>
          <w:p w:rsidR="000A1377" w:rsidRPr="00B03F10" w:rsidRDefault="00C82203" w:rsidP="001F5C60">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54,0</w:t>
            </w:r>
          </w:p>
        </w:tc>
      </w:tr>
      <w:tr w:rsidR="000A1377" w:rsidRPr="00792E53" w:rsidTr="00E13BA6">
        <w:trPr>
          <w:trHeight w:val="700"/>
        </w:trPr>
        <w:tc>
          <w:tcPr>
            <w:tcW w:w="1135" w:type="pct"/>
            <w:tcBorders>
              <w:top w:val="nil"/>
              <w:left w:val="single" w:sz="4" w:space="0" w:color="auto"/>
              <w:bottom w:val="single" w:sz="4" w:space="0" w:color="auto"/>
              <w:right w:val="single" w:sz="4" w:space="0" w:color="auto"/>
            </w:tcBorders>
            <w:shd w:val="clear" w:color="auto" w:fill="FFFFFF"/>
            <w:vAlign w:val="center"/>
          </w:tcPr>
          <w:p w:rsidR="000A1377" w:rsidRPr="00B03F10" w:rsidRDefault="000A1377" w:rsidP="00E13BA6">
            <w:pPr>
              <w:spacing w:after="0" w:line="240" w:lineRule="atLeast"/>
              <w:ind w:left="-57" w:right="-57"/>
              <w:rPr>
                <w:rFonts w:ascii="Times New Roman" w:hAnsi="Times New Roman" w:cs="Times New Roman"/>
                <w:sz w:val="18"/>
                <w:szCs w:val="18"/>
              </w:rPr>
            </w:pPr>
            <w:r w:rsidRPr="00B03F10">
              <w:rPr>
                <w:rFonts w:ascii="Times New Roman" w:hAnsi="Times New Roman" w:cs="Times New Roman"/>
                <w:sz w:val="18"/>
                <w:szCs w:val="18"/>
              </w:rPr>
              <w:t xml:space="preserve">Раздел «Национальная </w:t>
            </w:r>
            <w:r w:rsidR="00E13BA6">
              <w:rPr>
                <w:rFonts w:ascii="Times New Roman" w:hAnsi="Times New Roman" w:cs="Times New Roman"/>
                <w:sz w:val="18"/>
                <w:szCs w:val="18"/>
              </w:rPr>
              <w:t>о</w:t>
            </w:r>
            <w:r w:rsidRPr="00B03F10">
              <w:rPr>
                <w:rFonts w:ascii="Times New Roman" w:hAnsi="Times New Roman" w:cs="Times New Roman"/>
                <w:sz w:val="18"/>
                <w:szCs w:val="18"/>
              </w:rPr>
              <w:t>борона»</w:t>
            </w:r>
          </w:p>
        </w:tc>
        <w:tc>
          <w:tcPr>
            <w:tcW w:w="461" w:type="pct"/>
            <w:tcBorders>
              <w:top w:val="single" w:sz="4" w:space="0" w:color="auto"/>
              <w:left w:val="nil"/>
              <w:bottom w:val="single" w:sz="4" w:space="0" w:color="auto"/>
              <w:right w:val="single" w:sz="4" w:space="0" w:color="auto"/>
            </w:tcBorders>
            <w:vAlign w:val="center"/>
          </w:tcPr>
          <w:p w:rsidR="00C82203" w:rsidRDefault="00C82203" w:rsidP="001F5C60">
            <w:pPr>
              <w:spacing w:after="0" w:line="240" w:lineRule="atLeast"/>
              <w:ind w:left="-57" w:right="-57"/>
              <w:jc w:val="center"/>
              <w:rPr>
                <w:rFonts w:ascii="Times New Roman" w:hAnsi="Times New Roman" w:cs="Times New Roman"/>
                <w:sz w:val="18"/>
                <w:szCs w:val="18"/>
              </w:rPr>
            </w:pPr>
          </w:p>
          <w:p w:rsidR="000A1377" w:rsidRPr="00B03F10" w:rsidRDefault="000A1377" w:rsidP="001F5C60">
            <w:pPr>
              <w:spacing w:after="0" w:line="240" w:lineRule="atLeast"/>
              <w:ind w:left="-57" w:right="-57"/>
              <w:jc w:val="center"/>
              <w:rPr>
                <w:rFonts w:ascii="Times New Roman" w:hAnsi="Times New Roman" w:cs="Times New Roman"/>
                <w:sz w:val="18"/>
                <w:szCs w:val="18"/>
              </w:rPr>
            </w:pPr>
            <w:r w:rsidRPr="00B03F10">
              <w:rPr>
                <w:rFonts w:ascii="Times New Roman" w:hAnsi="Times New Roman" w:cs="Times New Roman"/>
                <w:sz w:val="18"/>
                <w:szCs w:val="18"/>
              </w:rPr>
              <w:t>02 00</w:t>
            </w:r>
          </w:p>
        </w:tc>
        <w:tc>
          <w:tcPr>
            <w:tcW w:w="671" w:type="pct"/>
            <w:tcBorders>
              <w:top w:val="single" w:sz="4" w:space="0" w:color="auto"/>
              <w:left w:val="single" w:sz="4" w:space="0" w:color="auto"/>
              <w:bottom w:val="single" w:sz="4" w:space="0" w:color="auto"/>
              <w:right w:val="single" w:sz="4" w:space="0" w:color="auto"/>
            </w:tcBorders>
          </w:tcPr>
          <w:p w:rsidR="009926DC" w:rsidRDefault="009926DC" w:rsidP="001F5C60">
            <w:pPr>
              <w:spacing w:after="0" w:line="240" w:lineRule="atLeast"/>
              <w:ind w:left="-57" w:right="-57"/>
              <w:jc w:val="center"/>
              <w:rPr>
                <w:rFonts w:ascii="Times New Roman" w:hAnsi="Times New Roman" w:cs="Times New Roman"/>
                <w:sz w:val="18"/>
                <w:szCs w:val="18"/>
              </w:rPr>
            </w:pPr>
          </w:p>
          <w:p w:rsidR="000A1377" w:rsidRPr="00B03F10" w:rsidRDefault="009926DC" w:rsidP="001F5C60">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19,5</w:t>
            </w:r>
          </w:p>
        </w:tc>
        <w:tc>
          <w:tcPr>
            <w:tcW w:w="671" w:type="pct"/>
            <w:tcBorders>
              <w:top w:val="single" w:sz="4" w:space="0" w:color="auto"/>
              <w:left w:val="single" w:sz="4" w:space="0" w:color="auto"/>
              <w:bottom w:val="single" w:sz="4" w:space="0" w:color="auto"/>
              <w:right w:val="single" w:sz="4" w:space="0" w:color="auto"/>
            </w:tcBorders>
            <w:vAlign w:val="center"/>
          </w:tcPr>
          <w:p w:rsidR="009926DC" w:rsidRDefault="009926DC" w:rsidP="001F5C60">
            <w:pPr>
              <w:spacing w:after="0" w:line="240" w:lineRule="atLeast"/>
              <w:ind w:left="-57" w:right="-57"/>
              <w:jc w:val="center"/>
              <w:rPr>
                <w:rFonts w:ascii="Times New Roman" w:hAnsi="Times New Roman" w:cs="Times New Roman"/>
                <w:sz w:val="18"/>
                <w:szCs w:val="18"/>
              </w:rPr>
            </w:pPr>
          </w:p>
          <w:p w:rsidR="000A1377" w:rsidRPr="00B03F10" w:rsidRDefault="009926DC" w:rsidP="001F5C60">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25,3</w:t>
            </w:r>
          </w:p>
        </w:tc>
        <w:tc>
          <w:tcPr>
            <w:tcW w:w="672" w:type="pct"/>
            <w:tcBorders>
              <w:top w:val="single" w:sz="4" w:space="0" w:color="auto"/>
              <w:left w:val="nil"/>
              <w:bottom w:val="single" w:sz="4" w:space="0" w:color="auto"/>
              <w:right w:val="single" w:sz="4" w:space="0" w:color="auto"/>
            </w:tcBorders>
            <w:vAlign w:val="center"/>
          </w:tcPr>
          <w:p w:rsidR="00C82203" w:rsidRDefault="00C82203" w:rsidP="001F5C60">
            <w:pPr>
              <w:spacing w:after="0" w:line="240" w:lineRule="atLeast"/>
              <w:ind w:left="-57" w:right="-57"/>
              <w:jc w:val="center"/>
              <w:rPr>
                <w:rFonts w:ascii="Times New Roman" w:hAnsi="Times New Roman" w:cs="Times New Roman"/>
                <w:sz w:val="18"/>
                <w:szCs w:val="18"/>
              </w:rPr>
            </w:pPr>
          </w:p>
          <w:p w:rsidR="000A1377" w:rsidRPr="00B03F10" w:rsidRDefault="00EA3687" w:rsidP="001F5C60">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41,4</w:t>
            </w:r>
          </w:p>
        </w:tc>
        <w:tc>
          <w:tcPr>
            <w:tcW w:w="723" w:type="pct"/>
            <w:tcBorders>
              <w:top w:val="nil"/>
              <w:left w:val="nil"/>
              <w:bottom w:val="single" w:sz="4" w:space="0" w:color="auto"/>
              <w:right w:val="single" w:sz="4" w:space="0" w:color="auto"/>
            </w:tcBorders>
            <w:noWrap/>
            <w:vAlign w:val="center"/>
          </w:tcPr>
          <w:p w:rsidR="00C82203" w:rsidRDefault="00C82203" w:rsidP="001F5C60">
            <w:pPr>
              <w:spacing w:after="0" w:line="240" w:lineRule="atLeast"/>
              <w:ind w:left="-57" w:right="-57"/>
              <w:jc w:val="center"/>
              <w:rPr>
                <w:rFonts w:ascii="Times New Roman" w:hAnsi="Times New Roman" w:cs="Times New Roman"/>
                <w:sz w:val="18"/>
                <w:szCs w:val="18"/>
              </w:rPr>
            </w:pPr>
          </w:p>
          <w:p w:rsidR="000A1377" w:rsidRPr="00B03F10" w:rsidRDefault="00EA3687" w:rsidP="001F5C60">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20,7</w:t>
            </w:r>
          </w:p>
        </w:tc>
        <w:tc>
          <w:tcPr>
            <w:tcW w:w="333" w:type="pct"/>
            <w:tcBorders>
              <w:top w:val="single" w:sz="4" w:space="0" w:color="auto"/>
              <w:left w:val="nil"/>
              <w:bottom w:val="single" w:sz="4" w:space="0" w:color="auto"/>
              <w:right w:val="single" w:sz="4" w:space="0" w:color="auto"/>
            </w:tcBorders>
            <w:vAlign w:val="center"/>
          </w:tcPr>
          <w:p w:rsidR="00C82203" w:rsidRDefault="00C82203" w:rsidP="001F5C60">
            <w:pPr>
              <w:spacing w:after="0" w:line="240" w:lineRule="atLeast"/>
              <w:ind w:left="-57" w:right="-57"/>
              <w:jc w:val="center"/>
              <w:rPr>
                <w:rFonts w:ascii="Times New Roman" w:hAnsi="Times New Roman" w:cs="Times New Roman"/>
                <w:sz w:val="18"/>
                <w:szCs w:val="18"/>
              </w:rPr>
            </w:pPr>
          </w:p>
          <w:p w:rsidR="000A1377" w:rsidRPr="00B03F10" w:rsidRDefault="00EA3687" w:rsidP="001F5C60">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50,0</w:t>
            </w:r>
          </w:p>
        </w:tc>
        <w:tc>
          <w:tcPr>
            <w:tcW w:w="333" w:type="pct"/>
            <w:tcBorders>
              <w:top w:val="single" w:sz="4" w:space="0" w:color="auto"/>
              <w:left w:val="nil"/>
              <w:bottom w:val="single" w:sz="4" w:space="0" w:color="auto"/>
              <w:right w:val="single" w:sz="4" w:space="0" w:color="auto"/>
            </w:tcBorders>
          </w:tcPr>
          <w:p w:rsidR="00C82203" w:rsidRDefault="00C82203" w:rsidP="001F5C60">
            <w:pPr>
              <w:spacing w:after="0" w:line="240" w:lineRule="atLeast"/>
              <w:ind w:left="-57" w:right="-57"/>
              <w:jc w:val="center"/>
              <w:rPr>
                <w:rFonts w:ascii="Times New Roman" w:hAnsi="Times New Roman" w:cs="Times New Roman"/>
                <w:sz w:val="18"/>
                <w:szCs w:val="18"/>
              </w:rPr>
            </w:pPr>
          </w:p>
          <w:p w:rsidR="000A1377" w:rsidRPr="00B03F10" w:rsidRDefault="00C82203" w:rsidP="001F5C60">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0,6</w:t>
            </w:r>
          </w:p>
        </w:tc>
      </w:tr>
      <w:tr w:rsidR="000A1377" w:rsidRPr="00792E53" w:rsidTr="00E13BA6">
        <w:trPr>
          <w:trHeight w:val="1249"/>
        </w:trPr>
        <w:tc>
          <w:tcPr>
            <w:tcW w:w="1135" w:type="pct"/>
            <w:tcBorders>
              <w:top w:val="nil"/>
              <w:left w:val="single" w:sz="4" w:space="0" w:color="auto"/>
              <w:bottom w:val="single" w:sz="4" w:space="0" w:color="auto"/>
              <w:right w:val="single" w:sz="4" w:space="0" w:color="auto"/>
            </w:tcBorders>
            <w:shd w:val="clear" w:color="auto" w:fill="FFFFFF"/>
            <w:vAlign w:val="center"/>
          </w:tcPr>
          <w:p w:rsidR="000A1377" w:rsidRPr="00B03F10" w:rsidRDefault="001F5C60" w:rsidP="001F5C60">
            <w:pPr>
              <w:spacing w:after="0" w:line="240" w:lineRule="atLeast"/>
              <w:ind w:left="-57" w:right="-57"/>
              <w:rPr>
                <w:rFonts w:ascii="Times New Roman" w:hAnsi="Times New Roman" w:cs="Times New Roman"/>
                <w:sz w:val="18"/>
                <w:szCs w:val="18"/>
              </w:rPr>
            </w:pPr>
            <w:r>
              <w:rPr>
                <w:rFonts w:ascii="Times New Roman" w:hAnsi="Times New Roman" w:cs="Times New Roman"/>
                <w:sz w:val="18"/>
                <w:szCs w:val="18"/>
              </w:rPr>
              <w:t>Р</w:t>
            </w:r>
            <w:r w:rsidR="000A1377" w:rsidRPr="00B03F10">
              <w:rPr>
                <w:rFonts w:ascii="Times New Roman" w:hAnsi="Times New Roman" w:cs="Times New Roman"/>
                <w:sz w:val="18"/>
                <w:szCs w:val="18"/>
              </w:rPr>
              <w:t>аздел «Национальная безопасность и правоохранительная деятельность»</w:t>
            </w:r>
          </w:p>
        </w:tc>
        <w:tc>
          <w:tcPr>
            <w:tcW w:w="461" w:type="pct"/>
            <w:tcBorders>
              <w:top w:val="single" w:sz="4" w:space="0" w:color="auto"/>
              <w:left w:val="nil"/>
              <w:bottom w:val="single" w:sz="4" w:space="0" w:color="auto"/>
              <w:right w:val="single" w:sz="4" w:space="0" w:color="auto"/>
            </w:tcBorders>
            <w:vAlign w:val="center"/>
          </w:tcPr>
          <w:p w:rsidR="000A1377" w:rsidRPr="00B03F10" w:rsidRDefault="000A1377" w:rsidP="001F5C60">
            <w:pPr>
              <w:spacing w:after="0" w:line="240" w:lineRule="atLeast"/>
              <w:ind w:left="-57" w:right="-57"/>
              <w:jc w:val="center"/>
              <w:rPr>
                <w:rFonts w:ascii="Times New Roman" w:hAnsi="Times New Roman" w:cs="Times New Roman"/>
                <w:sz w:val="18"/>
                <w:szCs w:val="18"/>
              </w:rPr>
            </w:pPr>
          </w:p>
          <w:p w:rsidR="000A1377" w:rsidRPr="00B03F10" w:rsidRDefault="000A1377" w:rsidP="001F5C60">
            <w:pPr>
              <w:spacing w:after="0" w:line="240" w:lineRule="atLeast"/>
              <w:ind w:left="-57" w:right="-57"/>
              <w:jc w:val="center"/>
              <w:rPr>
                <w:rFonts w:ascii="Times New Roman" w:hAnsi="Times New Roman" w:cs="Times New Roman"/>
                <w:sz w:val="18"/>
                <w:szCs w:val="18"/>
              </w:rPr>
            </w:pPr>
          </w:p>
          <w:p w:rsidR="000A1377" w:rsidRDefault="000A1377" w:rsidP="001F5C60">
            <w:pPr>
              <w:spacing w:after="0" w:line="240" w:lineRule="atLeast"/>
              <w:ind w:left="-57" w:right="-57"/>
              <w:jc w:val="center"/>
              <w:rPr>
                <w:rFonts w:ascii="Times New Roman" w:hAnsi="Times New Roman" w:cs="Times New Roman"/>
                <w:sz w:val="18"/>
                <w:szCs w:val="18"/>
              </w:rPr>
            </w:pPr>
          </w:p>
          <w:p w:rsidR="00C82203" w:rsidRDefault="00C82203" w:rsidP="001F5C60">
            <w:pPr>
              <w:spacing w:after="0" w:line="240" w:lineRule="atLeast"/>
              <w:ind w:left="-57" w:right="-57"/>
              <w:jc w:val="center"/>
              <w:rPr>
                <w:rFonts w:ascii="Times New Roman" w:hAnsi="Times New Roman" w:cs="Times New Roman"/>
                <w:sz w:val="18"/>
                <w:szCs w:val="18"/>
              </w:rPr>
            </w:pPr>
          </w:p>
          <w:p w:rsidR="00E13BA6" w:rsidRDefault="00E13BA6" w:rsidP="001F5C60">
            <w:pPr>
              <w:spacing w:after="0" w:line="240" w:lineRule="atLeast"/>
              <w:ind w:left="-57" w:right="-57"/>
              <w:jc w:val="center"/>
              <w:rPr>
                <w:rFonts w:ascii="Times New Roman" w:hAnsi="Times New Roman" w:cs="Times New Roman"/>
                <w:sz w:val="18"/>
                <w:szCs w:val="18"/>
              </w:rPr>
            </w:pPr>
          </w:p>
          <w:p w:rsidR="000A1377" w:rsidRPr="00B03F10" w:rsidRDefault="000A1377" w:rsidP="001F5C60">
            <w:pPr>
              <w:spacing w:after="0" w:line="240" w:lineRule="atLeast"/>
              <w:ind w:left="-57" w:right="-57"/>
              <w:jc w:val="center"/>
              <w:rPr>
                <w:rFonts w:ascii="Times New Roman" w:hAnsi="Times New Roman" w:cs="Times New Roman"/>
                <w:sz w:val="18"/>
                <w:szCs w:val="18"/>
              </w:rPr>
            </w:pPr>
            <w:r w:rsidRPr="00B03F10">
              <w:rPr>
                <w:rFonts w:ascii="Times New Roman" w:hAnsi="Times New Roman" w:cs="Times New Roman"/>
                <w:sz w:val="18"/>
                <w:szCs w:val="18"/>
              </w:rPr>
              <w:t>03 00</w:t>
            </w:r>
          </w:p>
        </w:tc>
        <w:tc>
          <w:tcPr>
            <w:tcW w:w="671" w:type="pct"/>
            <w:tcBorders>
              <w:top w:val="single" w:sz="4" w:space="0" w:color="auto"/>
              <w:left w:val="single" w:sz="4" w:space="0" w:color="auto"/>
              <w:bottom w:val="single" w:sz="4" w:space="0" w:color="auto"/>
              <w:right w:val="single" w:sz="4" w:space="0" w:color="auto"/>
            </w:tcBorders>
          </w:tcPr>
          <w:p w:rsidR="009926DC" w:rsidRDefault="009926DC" w:rsidP="001F5C60">
            <w:pPr>
              <w:spacing w:after="0" w:line="240" w:lineRule="atLeast"/>
              <w:ind w:left="-57" w:right="-57"/>
              <w:jc w:val="center"/>
              <w:rPr>
                <w:rFonts w:ascii="Times New Roman" w:hAnsi="Times New Roman" w:cs="Times New Roman"/>
                <w:sz w:val="18"/>
                <w:szCs w:val="18"/>
              </w:rPr>
            </w:pPr>
          </w:p>
          <w:p w:rsidR="009926DC" w:rsidRDefault="009926DC" w:rsidP="001F5C60">
            <w:pPr>
              <w:spacing w:after="0" w:line="240" w:lineRule="atLeast"/>
              <w:ind w:left="-57" w:right="-57"/>
              <w:jc w:val="center"/>
              <w:rPr>
                <w:rFonts w:ascii="Times New Roman" w:hAnsi="Times New Roman" w:cs="Times New Roman"/>
                <w:sz w:val="18"/>
                <w:szCs w:val="18"/>
              </w:rPr>
            </w:pPr>
          </w:p>
          <w:p w:rsidR="009926DC" w:rsidRDefault="009926DC" w:rsidP="001F5C60">
            <w:pPr>
              <w:spacing w:after="0" w:line="240" w:lineRule="atLeast"/>
              <w:ind w:left="-57" w:right="-57"/>
              <w:jc w:val="center"/>
              <w:rPr>
                <w:rFonts w:ascii="Times New Roman" w:hAnsi="Times New Roman" w:cs="Times New Roman"/>
                <w:sz w:val="18"/>
                <w:szCs w:val="18"/>
              </w:rPr>
            </w:pPr>
          </w:p>
          <w:p w:rsidR="00C82203" w:rsidRDefault="00C82203" w:rsidP="001F5C60">
            <w:pPr>
              <w:spacing w:after="0" w:line="240" w:lineRule="atLeast"/>
              <w:ind w:left="-57" w:right="-57"/>
              <w:jc w:val="center"/>
              <w:rPr>
                <w:rFonts w:ascii="Times New Roman" w:hAnsi="Times New Roman" w:cs="Times New Roman"/>
                <w:sz w:val="18"/>
                <w:szCs w:val="18"/>
              </w:rPr>
            </w:pPr>
          </w:p>
          <w:p w:rsidR="00E13BA6" w:rsidRDefault="00E13BA6" w:rsidP="001F5C60">
            <w:pPr>
              <w:spacing w:after="0" w:line="240" w:lineRule="atLeast"/>
              <w:ind w:left="-57" w:right="-57"/>
              <w:jc w:val="center"/>
              <w:rPr>
                <w:rFonts w:ascii="Times New Roman" w:hAnsi="Times New Roman" w:cs="Times New Roman"/>
                <w:sz w:val="18"/>
                <w:szCs w:val="18"/>
              </w:rPr>
            </w:pPr>
          </w:p>
          <w:p w:rsidR="000A1377" w:rsidRPr="00B03F10" w:rsidRDefault="009926DC" w:rsidP="001F5C60">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92,4</w:t>
            </w:r>
          </w:p>
        </w:tc>
        <w:tc>
          <w:tcPr>
            <w:tcW w:w="671" w:type="pct"/>
            <w:tcBorders>
              <w:top w:val="single" w:sz="4" w:space="0" w:color="auto"/>
              <w:left w:val="single" w:sz="4" w:space="0" w:color="auto"/>
              <w:bottom w:val="single" w:sz="4" w:space="0" w:color="auto"/>
              <w:right w:val="single" w:sz="4" w:space="0" w:color="auto"/>
            </w:tcBorders>
            <w:vAlign w:val="center"/>
          </w:tcPr>
          <w:p w:rsidR="009926DC" w:rsidRDefault="009926DC" w:rsidP="001F5C60">
            <w:pPr>
              <w:spacing w:after="0" w:line="240" w:lineRule="atLeast"/>
              <w:ind w:left="-57" w:right="-57"/>
              <w:jc w:val="center"/>
              <w:rPr>
                <w:rFonts w:ascii="Times New Roman" w:hAnsi="Times New Roman" w:cs="Times New Roman"/>
                <w:sz w:val="18"/>
                <w:szCs w:val="18"/>
              </w:rPr>
            </w:pPr>
          </w:p>
          <w:p w:rsidR="009926DC" w:rsidRDefault="009926DC" w:rsidP="001F5C60">
            <w:pPr>
              <w:spacing w:after="0" w:line="240" w:lineRule="atLeast"/>
              <w:ind w:left="-57" w:right="-57"/>
              <w:jc w:val="center"/>
              <w:rPr>
                <w:rFonts w:ascii="Times New Roman" w:hAnsi="Times New Roman" w:cs="Times New Roman"/>
                <w:sz w:val="18"/>
                <w:szCs w:val="18"/>
              </w:rPr>
            </w:pPr>
          </w:p>
          <w:p w:rsidR="009926DC" w:rsidRDefault="009926DC" w:rsidP="001F5C60">
            <w:pPr>
              <w:spacing w:after="0" w:line="240" w:lineRule="atLeast"/>
              <w:ind w:left="-57" w:right="-57"/>
              <w:jc w:val="center"/>
              <w:rPr>
                <w:rFonts w:ascii="Times New Roman" w:hAnsi="Times New Roman" w:cs="Times New Roman"/>
                <w:sz w:val="18"/>
                <w:szCs w:val="18"/>
              </w:rPr>
            </w:pPr>
          </w:p>
          <w:p w:rsidR="00C82203" w:rsidRDefault="00C82203" w:rsidP="001F5C60">
            <w:pPr>
              <w:spacing w:after="0" w:line="240" w:lineRule="atLeast"/>
              <w:ind w:left="-57" w:right="-57"/>
              <w:jc w:val="center"/>
              <w:rPr>
                <w:rFonts w:ascii="Times New Roman" w:hAnsi="Times New Roman" w:cs="Times New Roman"/>
                <w:sz w:val="18"/>
                <w:szCs w:val="18"/>
              </w:rPr>
            </w:pPr>
          </w:p>
          <w:p w:rsidR="00C82203" w:rsidRDefault="00C82203" w:rsidP="001F5C60">
            <w:pPr>
              <w:spacing w:after="0" w:line="240" w:lineRule="atLeast"/>
              <w:ind w:left="-57" w:right="-57"/>
              <w:jc w:val="center"/>
              <w:rPr>
                <w:rFonts w:ascii="Times New Roman" w:hAnsi="Times New Roman" w:cs="Times New Roman"/>
                <w:sz w:val="18"/>
                <w:szCs w:val="18"/>
              </w:rPr>
            </w:pPr>
          </w:p>
          <w:p w:rsidR="000A1377" w:rsidRPr="00B03F10" w:rsidRDefault="009926DC" w:rsidP="001F5C60">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82,9</w:t>
            </w:r>
          </w:p>
        </w:tc>
        <w:tc>
          <w:tcPr>
            <w:tcW w:w="672" w:type="pct"/>
            <w:tcBorders>
              <w:top w:val="single" w:sz="4" w:space="0" w:color="auto"/>
              <w:left w:val="nil"/>
              <w:bottom w:val="single" w:sz="4" w:space="0" w:color="auto"/>
              <w:right w:val="single" w:sz="4" w:space="0" w:color="auto"/>
            </w:tcBorders>
            <w:vAlign w:val="center"/>
          </w:tcPr>
          <w:p w:rsidR="00EA3687" w:rsidRDefault="00EA3687" w:rsidP="001F5C60">
            <w:pPr>
              <w:spacing w:after="0" w:line="240" w:lineRule="atLeast"/>
              <w:ind w:left="-57" w:right="-57"/>
              <w:jc w:val="center"/>
              <w:rPr>
                <w:rFonts w:ascii="Times New Roman" w:hAnsi="Times New Roman" w:cs="Times New Roman"/>
                <w:sz w:val="18"/>
                <w:szCs w:val="18"/>
              </w:rPr>
            </w:pPr>
          </w:p>
          <w:p w:rsidR="00EA3687" w:rsidRDefault="00EA3687" w:rsidP="001F5C60">
            <w:pPr>
              <w:spacing w:after="0" w:line="240" w:lineRule="atLeast"/>
              <w:ind w:left="-57" w:right="-57"/>
              <w:jc w:val="center"/>
              <w:rPr>
                <w:rFonts w:ascii="Times New Roman" w:hAnsi="Times New Roman" w:cs="Times New Roman"/>
                <w:sz w:val="18"/>
                <w:szCs w:val="18"/>
              </w:rPr>
            </w:pPr>
          </w:p>
          <w:p w:rsidR="00EA3687" w:rsidRDefault="00EA3687" w:rsidP="001F5C60">
            <w:pPr>
              <w:spacing w:after="0" w:line="240" w:lineRule="atLeast"/>
              <w:ind w:left="-57" w:right="-57"/>
              <w:jc w:val="center"/>
              <w:rPr>
                <w:rFonts w:ascii="Times New Roman" w:hAnsi="Times New Roman" w:cs="Times New Roman"/>
                <w:sz w:val="18"/>
                <w:szCs w:val="18"/>
              </w:rPr>
            </w:pPr>
          </w:p>
          <w:p w:rsidR="00C82203" w:rsidRDefault="00C82203" w:rsidP="001F5C60">
            <w:pPr>
              <w:spacing w:after="0" w:line="240" w:lineRule="atLeast"/>
              <w:ind w:left="-57" w:right="-57"/>
              <w:jc w:val="center"/>
              <w:rPr>
                <w:rFonts w:ascii="Times New Roman" w:hAnsi="Times New Roman" w:cs="Times New Roman"/>
                <w:sz w:val="18"/>
                <w:szCs w:val="18"/>
              </w:rPr>
            </w:pPr>
          </w:p>
          <w:p w:rsidR="00C82203" w:rsidRDefault="00C82203" w:rsidP="001F5C60">
            <w:pPr>
              <w:spacing w:after="0" w:line="240" w:lineRule="atLeast"/>
              <w:ind w:left="-57" w:right="-57"/>
              <w:jc w:val="center"/>
              <w:rPr>
                <w:rFonts w:ascii="Times New Roman" w:hAnsi="Times New Roman" w:cs="Times New Roman"/>
                <w:sz w:val="18"/>
                <w:szCs w:val="18"/>
              </w:rPr>
            </w:pPr>
          </w:p>
          <w:p w:rsidR="000A1377" w:rsidRPr="00B03F10" w:rsidRDefault="00EA3687" w:rsidP="001F5C60">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265,0</w:t>
            </w:r>
          </w:p>
        </w:tc>
        <w:tc>
          <w:tcPr>
            <w:tcW w:w="723" w:type="pct"/>
            <w:tcBorders>
              <w:top w:val="nil"/>
              <w:left w:val="nil"/>
              <w:bottom w:val="single" w:sz="4" w:space="0" w:color="auto"/>
              <w:right w:val="single" w:sz="4" w:space="0" w:color="auto"/>
            </w:tcBorders>
            <w:noWrap/>
            <w:vAlign w:val="center"/>
          </w:tcPr>
          <w:p w:rsidR="00EA3687" w:rsidRDefault="00EA3687" w:rsidP="001F5C60">
            <w:pPr>
              <w:spacing w:after="0" w:line="240" w:lineRule="atLeast"/>
              <w:ind w:left="-57" w:right="-57"/>
              <w:jc w:val="center"/>
              <w:rPr>
                <w:rFonts w:ascii="Times New Roman" w:hAnsi="Times New Roman" w:cs="Times New Roman"/>
                <w:sz w:val="18"/>
                <w:szCs w:val="18"/>
              </w:rPr>
            </w:pPr>
          </w:p>
          <w:p w:rsidR="00EA3687" w:rsidRDefault="00EA3687" w:rsidP="001F5C60">
            <w:pPr>
              <w:spacing w:after="0" w:line="240" w:lineRule="atLeast"/>
              <w:ind w:left="-57" w:right="-57"/>
              <w:jc w:val="center"/>
              <w:rPr>
                <w:rFonts w:ascii="Times New Roman" w:hAnsi="Times New Roman" w:cs="Times New Roman"/>
                <w:sz w:val="18"/>
                <w:szCs w:val="18"/>
              </w:rPr>
            </w:pPr>
          </w:p>
          <w:p w:rsidR="00EA3687" w:rsidRDefault="00EA3687" w:rsidP="001F5C60">
            <w:pPr>
              <w:spacing w:after="0" w:line="240" w:lineRule="atLeast"/>
              <w:ind w:left="-57" w:right="-57"/>
              <w:jc w:val="center"/>
              <w:rPr>
                <w:rFonts w:ascii="Times New Roman" w:hAnsi="Times New Roman" w:cs="Times New Roman"/>
                <w:sz w:val="18"/>
                <w:szCs w:val="18"/>
              </w:rPr>
            </w:pPr>
          </w:p>
          <w:p w:rsidR="00C82203" w:rsidRDefault="00C82203" w:rsidP="001F5C60">
            <w:pPr>
              <w:spacing w:after="0" w:line="240" w:lineRule="atLeast"/>
              <w:ind w:left="-57" w:right="-57"/>
              <w:jc w:val="center"/>
              <w:rPr>
                <w:rFonts w:ascii="Times New Roman" w:hAnsi="Times New Roman" w:cs="Times New Roman"/>
                <w:sz w:val="18"/>
                <w:szCs w:val="18"/>
              </w:rPr>
            </w:pPr>
          </w:p>
          <w:p w:rsidR="00C82203" w:rsidRDefault="00C82203" w:rsidP="001F5C60">
            <w:pPr>
              <w:spacing w:after="0" w:line="240" w:lineRule="atLeast"/>
              <w:ind w:left="-57" w:right="-57"/>
              <w:jc w:val="center"/>
              <w:rPr>
                <w:rFonts w:ascii="Times New Roman" w:hAnsi="Times New Roman" w:cs="Times New Roman"/>
                <w:sz w:val="18"/>
                <w:szCs w:val="18"/>
              </w:rPr>
            </w:pPr>
          </w:p>
          <w:p w:rsidR="000A1377" w:rsidRPr="00B03F10" w:rsidRDefault="00EA3687" w:rsidP="001F5C60">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91,0</w:t>
            </w:r>
          </w:p>
        </w:tc>
        <w:tc>
          <w:tcPr>
            <w:tcW w:w="333" w:type="pct"/>
            <w:tcBorders>
              <w:top w:val="single" w:sz="4" w:space="0" w:color="auto"/>
              <w:left w:val="nil"/>
              <w:bottom w:val="single" w:sz="4" w:space="0" w:color="auto"/>
              <w:right w:val="single" w:sz="4" w:space="0" w:color="auto"/>
            </w:tcBorders>
            <w:vAlign w:val="center"/>
          </w:tcPr>
          <w:p w:rsidR="00EA3687" w:rsidRDefault="00EA3687" w:rsidP="001F5C60">
            <w:pPr>
              <w:spacing w:after="0" w:line="240" w:lineRule="atLeast"/>
              <w:ind w:left="-57" w:right="-57"/>
              <w:jc w:val="center"/>
              <w:rPr>
                <w:rFonts w:ascii="Times New Roman" w:hAnsi="Times New Roman" w:cs="Times New Roman"/>
                <w:sz w:val="18"/>
                <w:szCs w:val="18"/>
              </w:rPr>
            </w:pPr>
          </w:p>
          <w:p w:rsidR="00EA3687" w:rsidRDefault="00EA3687" w:rsidP="001F5C60">
            <w:pPr>
              <w:spacing w:after="0" w:line="240" w:lineRule="atLeast"/>
              <w:ind w:left="-57" w:right="-57"/>
              <w:jc w:val="center"/>
              <w:rPr>
                <w:rFonts w:ascii="Times New Roman" w:hAnsi="Times New Roman" w:cs="Times New Roman"/>
                <w:sz w:val="18"/>
                <w:szCs w:val="18"/>
              </w:rPr>
            </w:pPr>
          </w:p>
          <w:p w:rsidR="00EA3687" w:rsidRDefault="00EA3687" w:rsidP="001F5C60">
            <w:pPr>
              <w:spacing w:after="0" w:line="240" w:lineRule="atLeast"/>
              <w:ind w:left="-57" w:right="-57"/>
              <w:jc w:val="center"/>
              <w:rPr>
                <w:rFonts w:ascii="Times New Roman" w:hAnsi="Times New Roman" w:cs="Times New Roman"/>
                <w:sz w:val="18"/>
                <w:szCs w:val="18"/>
              </w:rPr>
            </w:pPr>
          </w:p>
          <w:p w:rsidR="00C82203" w:rsidRDefault="00C82203" w:rsidP="001F5C60">
            <w:pPr>
              <w:spacing w:after="0" w:line="240" w:lineRule="atLeast"/>
              <w:ind w:left="-57" w:right="-57"/>
              <w:jc w:val="center"/>
              <w:rPr>
                <w:rFonts w:ascii="Times New Roman" w:hAnsi="Times New Roman" w:cs="Times New Roman"/>
                <w:sz w:val="18"/>
                <w:szCs w:val="18"/>
              </w:rPr>
            </w:pPr>
          </w:p>
          <w:p w:rsidR="00C82203" w:rsidRDefault="00C82203" w:rsidP="001F5C60">
            <w:pPr>
              <w:spacing w:after="0" w:line="240" w:lineRule="atLeast"/>
              <w:ind w:left="-57" w:right="-57"/>
              <w:jc w:val="center"/>
              <w:rPr>
                <w:rFonts w:ascii="Times New Roman" w:hAnsi="Times New Roman" w:cs="Times New Roman"/>
                <w:sz w:val="18"/>
                <w:szCs w:val="18"/>
              </w:rPr>
            </w:pPr>
          </w:p>
          <w:p w:rsidR="000A1377" w:rsidRPr="00B03F10" w:rsidRDefault="00EA3687" w:rsidP="001F5C60">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34,3</w:t>
            </w:r>
          </w:p>
        </w:tc>
        <w:tc>
          <w:tcPr>
            <w:tcW w:w="333" w:type="pct"/>
            <w:tcBorders>
              <w:top w:val="single" w:sz="4" w:space="0" w:color="auto"/>
              <w:left w:val="nil"/>
              <w:bottom w:val="single" w:sz="4" w:space="0" w:color="auto"/>
              <w:right w:val="single" w:sz="4" w:space="0" w:color="auto"/>
            </w:tcBorders>
          </w:tcPr>
          <w:p w:rsidR="00C82203" w:rsidRDefault="00C82203" w:rsidP="001F5C60">
            <w:pPr>
              <w:spacing w:after="0" w:line="240" w:lineRule="atLeast"/>
              <w:ind w:left="-57" w:right="-57"/>
              <w:jc w:val="center"/>
              <w:rPr>
                <w:rFonts w:ascii="Times New Roman" w:hAnsi="Times New Roman" w:cs="Times New Roman"/>
                <w:sz w:val="18"/>
                <w:szCs w:val="18"/>
              </w:rPr>
            </w:pPr>
          </w:p>
          <w:p w:rsidR="00C82203" w:rsidRDefault="00C82203" w:rsidP="001F5C60">
            <w:pPr>
              <w:spacing w:after="0" w:line="240" w:lineRule="atLeast"/>
              <w:ind w:left="-57" w:right="-57"/>
              <w:jc w:val="center"/>
              <w:rPr>
                <w:rFonts w:ascii="Times New Roman" w:hAnsi="Times New Roman" w:cs="Times New Roman"/>
                <w:sz w:val="18"/>
                <w:szCs w:val="18"/>
              </w:rPr>
            </w:pPr>
          </w:p>
          <w:p w:rsidR="00C82203" w:rsidRDefault="00C82203" w:rsidP="001F5C60">
            <w:pPr>
              <w:spacing w:after="0" w:line="240" w:lineRule="atLeast"/>
              <w:ind w:left="-57" w:right="-57"/>
              <w:jc w:val="center"/>
              <w:rPr>
                <w:rFonts w:ascii="Times New Roman" w:hAnsi="Times New Roman" w:cs="Times New Roman"/>
                <w:sz w:val="18"/>
                <w:szCs w:val="18"/>
              </w:rPr>
            </w:pPr>
          </w:p>
          <w:p w:rsidR="00C82203" w:rsidRDefault="00C82203" w:rsidP="001F5C60">
            <w:pPr>
              <w:spacing w:after="0" w:line="240" w:lineRule="atLeast"/>
              <w:ind w:left="-57" w:right="-57"/>
              <w:jc w:val="center"/>
              <w:rPr>
                <w:rFonts w:ascii="Times New Roman" w:hAnsi="Times New Roman" w:cs="Times New Roman"/>
                <w:sz w:val="18"/>
                <w:szCs w:val="18"/>
              </w:rPr>
            </w:pPr>
          </w:p>
          <w:p w:rsidR="000A1377" w:rsidRDefault="000A1377" w:rsidP="001F5C60">
            <w:pPr>
              <w:spacing w:after="0" w:line="240" w:lineRule="atLeast"/>
              <w:ind w:left="-57" w:right="-57"/>
              <w:jc w:val="center"/>
              <w:rPr>
                <w:rFonts w:ascii="Times New Roman" w:hAnsi="Times New Roman" w:cs="Times New Roman"/>
                <w:sz w:val="18"/>
                <w:szCs w:val="18"/>
              </w:rPr>
            </w:pPr>
          </w:p>
          <w:p w:rsidR="00C82203" w:rsidRPr="00B03F10" w:rsidRDefault="00C82203" w:rsidP="001F5C60">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2,8</w:t>
            </w:r>
          </w:p>
        </w:tc>
      </w:tr>
      <w:tr w:rsidR="000A1377" w:rsidRPr="00792E53" w:rsidTr="001F0C44">
        <w:trPr>
          <w:trHeight w:val="277"/>
        </w:trPr>
        <w:tc>
          <w:tcPr>
            <w:tcW w:w="1135" w:type="pct"/>
            <w:tcBorders>
              <w:top w:val="nil"/>
              <w:left w:val="single" w:sz="4" w:space="0" w:color="auto"/>
              <w:bottom w:val="single" w:sz="4" w:space="0" w:color="auto"/>
              <w:right w:val="single" w:sz="4" w:space="0" w:color="auto"/>
            </w:tcBorders>
            <w:shd w:val="clear" w:color="auto" w:fill="FFFFFF"/>
            <w:vAlign w:val="center"/>
          </w:tcPr>
          <w:p w:rsidR="000A1377" w:rsidRPr="00B03F10" w:rsidRDefault="000A1377" w:rsidP="001F5C60">
            <w:pPr>
              <w:spacing w:after="0" w:line="240" w:lineRule="atLeast"/>
              <w:ind w:left="-57" w:right="-57"/>
              <w:rPr>
                <w:rFonts w:ascii="Times New Roman" w:hAnsi="Times New Roman" w:cs="Times New Roman"/>
                <w:sz w:val="18"/>
                <w:szCs w:val="18"/>
              </w:rPr>
            </w:pPr>
            <w:r w:rsidRPr="00B03F10">
              <w:rPr>
                <w:rFonts w:ascii="Times New Roman" w:hAnsi="Times New Roman" w:cs="Times New Roman"/>
                <w:sz w:val="18"/>
                <w:szCs w:val="18"/>
              </w:rPr>
              <w:t>Раздел «Национальная экономика»</w:t>
            </w:r>
          </w:p>
        </w:tc>
        <w:tc>
          <w:tcPr>
            <w:tcW w:w="461" w:type="pct"/>
            <w:tcBorders>
              <w:top w:val="single" w:sz="4" w:space="0" w:color="auto"/>
              <w:left w:val="nil"/>
              <w:bottom w:val="single" w:sz="4" w:space="0" w:color="auto"/>
              <w:right w:val="single" w:sz="4" w:space="0" w:color="auto"/>
            </w:tcBorders>
            <w:vAlign w:val="center"/>
          </w:tcPr>
          <w:p w:rsidR="000A1377" w:rsidRDefault="000A1377" w:rsidP="001F5C60">
            <w:pPr>
              <w:spacing w:after="0" w:line="240" w:lineRule="atLeast"/>
              <w:ind w:left="-57" w:right="-57"/>
              <w:jc w:val="center"/>
              <w:rPr>
                <w:rFonts w:ascii="Times New Roman" w:hAnsi="Times New Roman" w:cs="Times New Roman"/>
                <w:sz w:val="18"/>
                <w:szCs w:val="18"/>
              </w:rPr>
            </w:pPr>
          </w:p>
          <w:p w:rsidR="000A1377" w:rsidRPr="00B03F10" w:rsidRDefault="000A1377" w:rsidP="001F5C60">
            <w:pPr>
              <w:spacing w:after="0" w:line="240" w:lineRule="atLeast"/>
              <w:ind w:left="-57" w:right="-57"/>
              <w:jc w:val="center"/>
              <w:rPr>
                <w:rFonts w:ascii="Times New Roman" w:hAnsi="Times New Roman" w:cs="Times New Roman"/>
                <w:sz w:val="18"/>
                <w:szCs w:val="18"/>
              </w:rPr>
            </w:pPr>
            <w:r w:rsidRPr="00B03F10">
              <w:rPr>
                <w:rFonts w:ascii="Times New Roman" w:hAnsi="Times New Roman" w:cs="Times New Roman"/>
                <w:sz w:val="18"/>
                <w:szCs w:val="18"/>
              </w:rPr>
              <w:t>04 00</w:t>
            </w:r>
          </w:p>
        </w:tc>
        <w:tc>
          <w:tcPr>
            <w:tcW w:w="671" w:type="pct"/>
            <w:tcBorders>
              <w:top w:val="single" w:sz="4" w:space="0" w:color="auto"/>
              <w:left w:val="single" w:sz="4" w:space="0" w:color="auto"/>
              <w:bottom w:val="single" w:sz="4" w:space="0" w:color="auto"/>
              <w:right w:val="single" w:sz="4" w:space="0" w:color="auto"/>
            </w:tcBorders>
          </w:tcPr>
          <w:p w:rsidR="009926DC" w:rsidRDefault="009926DC" w:rsidP="001F5C60">
            <w:pPr>
              <w:spacing w:after="0" w:line="240" w:lineRule="atLeast"/>
              <w:ind w:left="-57" w:right="-57"/>
              <w:jc w:val="center"/>
              <w:rPr>
                <w:rFonts w:ascii="Times New Roman" w:hAnsi="Times New Roman" w:cs="Times New Roman"/>
                <w:sz w:val="18"/>
                <w:szCs w:val="18"/>
              </w:rPr>
            </w:pPr>
          </w:p>
          <w:p w:rsidR="000A1377" w:rsidRPr="00B03F10" w:rsidRDefault="009926DC" w:rsidP="001F5C60">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435,0</w:t>
            </w:r>
          </w:p>
        </w:tc>
        <w:tc>
          <w:tcPr>
            <w:tcW w:w="671" w:type="pct"/>
            <w:tcBorders>
              <w:top w:val="single" w:sz="4" w:space="0" w:color="auto"/>
              <w:left w:val="single" w:sz="4" w:space="0" w:color="auto"/>
              <w:bottom w:val="single" w:sz="4" w:space="0" w:color="auto"/>
              <w:right w:val="single" w:sz="4" w:space="0" w:color="auto"/>
            </w:tcBorders>
            <w:vAlign w:val="center"/>
          </w:tcPr>
          <w:p w:rsidR="009926DC" w:rsidRDefault="009926DC" w:rsidP="001F5C60">
            <w:pPr>
              <w:spacing w:after="0" w:line="240" w:lineRule="atLeast"/>
              <w:ind w:left="-57" w:right="-57"/>
              <w:jc w:val="center"/>
              <w:rPr>
                <w:rFonts w:ascii="Times New Roman" w:hAnsi="Times New Roman" w:cs="Times New Roman"/>
                <w:sz w:val="18"/>
                <w:szCs w:val="18"/>
              </w:rPr>
            </w:pPr>
          </w:p>
          <w:p w:rsidR="000A1377" w:rsidRPr="00B03F10" w:rsidRDefault="009926DC" w:rsidP="001F5C60">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99,0</w:t>
            </w:r>
          </w:p>
        </w:tc>
        <w:tc>
          <w:tcPr>
            <w:tcW w:w="672" w:type="pct"/>
            <w:tcBorders>
              <w:top w:val="single" w:sz="4" w:space="0" w:color="auto"/>
              <w:left w:val="nil"/>
              <w:bottom w:val="single" w:sz="4" w:space="0" w:color="auto"/>
              <w:right w:val="single" w:sz="4" w:space="0" w:color="auto"/>
            </w:tcBorders>
            <w:vAlign w:val="center"/>
          </w:tcPr>
          <w:p w:rsidR="00C82203" w:rsidRDefault="00C82203" w:rsidP="001F5C60">
            <w:pPr>
              <w:spacing w:after="0" w:line="240" w:lineRule="atLeast"/>
              <w:ind w:left="-57" w:right="-57"/>
              <w:jc w:val="center"/>
              <w:rPr>
                <w:rFonts w:ascii="Times New Roman" w:hAnsi="Times New Roman" w:cs="Times New Roman"/>
                <w:sz w:val="18"/>
                <w:szCs w:val="18"/>
              </w:rPr>
            </w:pPr>
          </w:p>
          <w:p w:rsidR="000A1377" w:rsidRPr="00B03F10" w:rsidRDefault="001376DB" w:rsidP="001F5C60">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427,7</w:t>
            </w:r>
          </w:p>
        </w:tc>
        <w:tc>
          <w:tcPr>
            <w:tcW w:w="723" w:type="pct"/>
            <w:tcBorders>
              <w:top w:val="nil"/>
              <w:left w:val="nil"/>
              <w:bottom w:val="single" w:sz="4" w:space="0" w:color="auto"/>
              <w:right w:val="single" w:sz="4" w:space="0" w:color="auto"/>
            </w:tcBorders>
            <w:noWrap/>
            <w:vAlign w:val="center"/>
          </w:tcPr>
          <w:p w:rsidR="00C82203" w:rsidRDefault="00C82203" w:rsidP="001F5C60">
            <w:pPr>
              <w:spacing w:after="0" w:line="240" w:lineRule="atLeast"/>
              <w:ind w:left="-57" w:right="-57"/>
              <w:jc w:val="center"/>
              <w:rPr>
                <w:rFonts w:ascii="Times New Roman" w:hAnsi="Times New Roman" w:cs="Times New Roman"/>
                <w:sz w:val="18"/>
                <w:szCs w:val="18"/>
              </w:rPr>
            </w:pPr>
          </w:p>
          <w:p w:rsidR="000A1377" w:rsidRPr="00B03F10" w:rsidRDefault="00EA3687" w:rsidP="001F5C60">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166,8</w:t>
            </w:r>
          </w:p>
        </w:tc>
        <w:tc>
          <w:tcPr>
            <w:tcW w:w="333" w:type="pct"/>
            <w:tcBorders>
              <w:top w:val="single" w:sz="4" w:space="0" w:color="auto"/>
              <w:left w:val="nil"/>
              <w:bottom w:val="single" w:sz="4" w:space="0" w:color="auto"/>
              <w:right w:val="single" w:sz="4" w:space="0" w:color="auto"/>
            </w:tcBorders>
            <w:vAlign w:val="center"/>
          </w:tcPr>
          <w:p w:rsidR="00C82203" w:rsidRDefault="00C82203" w:rsidP="001F5C60">
            <w:pPr>
              <w:spacing w:after="0" w:line="240" w:lineRule="atLeast"/>
              <w:ind w:left="-57" w:right="-57"/>
              <w:jc w:val="center"/>
              <w:rPr>
                <w:rFonts w:ascii="Times New Roman" w:hAnsi="Times New Roman" w:cs="Times New Roman"/>
                <w:sz w:val="18"/>
                <w:szCs w:val="18"/>
              </w:rPr>
            </w:pPr>
          </w:p>
          <w:p w:rsidR="000A1377" w:rsidRPr="00B03F10" w:rsidRDefault="001376DB" w:rsidP="001F5C60">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39,0</w:t>
            </w:r>
          </w:p>
        </w:tc>
        <w:tc>
          <w:tcPr>
            <w:tcW w:w="333" w:type="pct"/>
            <w:tcBorders>
              <w:top w:val="single" w:sz="4" w:space="0" w:color="auto"/>
              <w:left w:val="nil"/>
              <w:bottom w:val="single" w:sz="4" w:space="0" w:color="auto"/>
              <w:right w:val="single" w:sz="4" w:space="0" w:color="auto"/>
            </w:tcBorders>
          </w:tcPr>
          <w:p w:rsidR="00C82203" w:rsidRDefault="00C82203" w:rsidP="001F5C60">
            <w:pPr>
              <w:spacing w:after="0" w:line="240" w:lineRule="atLeast"/>
              <w:ind w:left="-57" w:right="-57"/>
              <w:jc w:val="center"/>
              <w:rPr>
                <w:rFonts w:ascii="Times New Roman" w:hAnsi="Times New Roman" w:cs="Times New Roman"/>
                <w:sz w:val="18"/>
                <w:szCs w:val="18"/>
              </w:rPr>
            </w:pPr>
          </w:p>
          <w:p w:rsidR="000A1377" w:rsidRPr="00B03F10" w:rsidRDefault="00C82203" w:rsidP="001F5C60">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5,2</w:t>
            </w:r>
          </w:p>
        </w:tc>
      </w:tr>
      <w:tr w:rsidR="000A1377" w:rsidRPr="00792E53" w:rsidTr="001F0C44">
        <w:trPr>
          <w:trHeight w:val="354"/>
        </w:trPr>
        <w:tc>
          <w:tcPr>
            <w:tcW w:w="1135" w:type="pct"/>
            <w:tcBorders>
              <w:top w:val="nil"/>
              <w:left w:val="single" w:sz="4" w:space="0" w:color="auto"/>
              <w:bottom w:val="single" w:sz="4" w:space="0" w:color="auto"/>
              <w:right w:val="single" w:sz="4" w:space="0" w:color="auto"/>
            </w:tcBorders>
            <w:shd w:val="clear" w:color="auto" w:fill="FFFFFF"/>
            <w:vAlign w:val="center"/>
          </w:tcPr>
          <w:p w:rsidR="000A1377" w:rsidRPr="00B03F10" w:rsidRDefault="000A1377" w:rsidP="001F5C60">
            <w:pPr>
              <w:spacing w:after="0" w:line="240" w:lineRule="atLeast"/>
              <w:ind w:left="-57" w:right="-57"/>
              <w:rPr>
                <w:rFonts w:ascii="Times New Roman" w:hAnsi="Times New Roman" w:cs="Times New Roman"/>
                <w:sz w:val="18"/>
                <w:szCs w:val="18"/>
              </w:rPr>
            </w:pPr>
            <w:r w:rsidRPr="00B03F10">
              <w:rPr>
                <w:rFonts w:ascii="Times New Roman" w:hAnsi="Times New Roman" w:cs="Times New Roman"/>
                <w:sz w:val="18"/>
                <w:szCs w:val="18"/>
              </w:rPr>
              <w:t>Раздел «Жилищно-коммунальное хозяйство»</w:t>
            </w:r>
          </w:p>
        </w:tc>
        <w:tc>
          <w:tcPr>
            <w:tcW w:w="461" w:type="pct"/>
            <w:tcBorders>
              <w:top w:val="single" w:sz="4" w:space="0" w:color="auto"/>
              <w:left w:val="nil"/>
              <w:bottom w:val="single" w:sz="4" w:space="0" w:color="auto"/>
              <w:right w:val="single" w:sz="4" w:space="0" w:color="auto"/>
            </w:tcBorders>
            <w:vAlign w:val="center"/>
          </w:tcPr>
          <w:p w:rsidR="000A1377" w:rsidRPr="00B03F10" w:rsidRDefault="000A1377" w:rsidP="001F5C60">
            <w:pPr>
              <w:spacing w:after="0" w:line="240" w:lineRule="atLeast"/>
              <w:ind w:left="-57" w:right="-57"/>
              <w:jc w:val="center"/>
              <w:rPr>
                <w:rFonts w:ascii="Times New Roman" w:hAnsi="Times New Roman" w:cs="Times New Roman"/>
                <w:sz w:val="18"/>
                <w:szCs w:val="18"/>
              </w:rPr>
            </w:pPr>
          </w:p>
          <w:p w:rsidR="000A1377" w:rsidRPr="00B03F10" w:rsidRDefault="000A1377" w:rsidP="001F5C60">
            <w:pPr>
              <w:spacing w:after="0" w:line="240" w:lineRule="atLeast"/>
              <w:ind w:left="-57" w:right="-57"/>
              <w:jc w:val="center"/>
              <w:rPr>
                <w:rFonts w:ascii="Times New Roman" w:hAnsi="Times New Roman" w:cs="Times New Roman"/>
                <w:sz w:val="18"/>
                <w:szCs w:val="18"/>
              </w:rPr>
            </w:pPr>
          </w:p>
          <w:p w:rsidR="000A1377" w:rsidRPr="00B03F10" w:rsidRDefault="000A1377" w:rsidP="001F5C60">
            <w:pPr>
              <w:spacing w:after="0" w:line="240" w:lineRule="atLeast"/>
              <w:ind w:left="-57" w:right="-57"/>
              <w:jc w:val="center"/>
              <w:rPr>
                <w:rFonts w:ascii="Times New Roman" w:hAnsi="Times New Roman" w:cs="Times New Roman"/>
                <w:sz w:val="18"/>
                <w:szCs w:val="18"/>
              </w:rPr>
            </w:pPr>
            <w:r w:rsidRPr="00B03F10">
              <w:rPr>
                <w:rFonts w:ascii="Times New Roman" w:hAnsi="Times New Roman" w:cs="Times New Roman"/>
                <w:sz w:val="18"/>
                <w:szCs w:val="18"/>
              </w:rPr>
              <w:t>05 00</w:t>
            </w:r>
          </w:p>
        </w:tc>
        <w:tc>
          <w:tcPr>
            <w:tcW w:w="671" w:type="pct"/>
            <w:tcBorders>
              <w:top w:val="single" w:sz="4" w:space="0" w:color="auto"/>
              <w:left w:val="single" w:sz="4" w:space="0" w:color="auto"/>
              <w:bottom w:val="single" w:sz="4" w:space="0" w:color="auto"/>
              <w:right w:val="single" w:sz="4" w:space="0" w:color="auto"/>
            </w:tcBorders>
          </w:tcPr>
          <w:p w:rsidR="009926DC" w:rsidRDefault="009926DC" w:rsidP="001F5C60">
            <w:pPr>
              <w:spacing w:after="0" w:line="240" w:lineRule="atLeast"/>
              <w:ind w:left="-57" w:right="-57"/>
              <w:jc w:val="center"/>
              <w:rPr>
                <w:rFonts w:ascii="Times New Roman" w:hAnsi="Times New Roman" w:cs="Times New Roman"/>
                <w:sz w:val="18"/>
                <w:szCs w:val="18"/>
              </w:rPr>
            </w:pPr>
          </w:p>
          <w:p w:rsidR="009926DC" w:rsidRDefault="009926DC" w:rsidP="001F5C60">
            <w:pPr>
              <w:spacing w:after="0" w:line="240" w:lineRule="atLeast"/>
              <w:ind w:left="-57" w:right="-57"/>
              <w:jc w:val="center"/>
              <w:rPr>
                <w:rFonts w:ascii="Times New Roman" w:hAnsi="Times New Roman" w:cs="Times New Roman"/>
                <w:sz w:val="18"/>
                <w:szCs w:val="18"/>
              </w:rPr>
            </w:pPr>
          </w:p>
          <w:p w:rsidR="000A1377" w:rsidRPr="00B03F10" w:rsidRDefault="009926DC" w:rsidP="001F5C60">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348,6</w:t>
            </w:r>
          </w:p>
        </w:tc>
        <w:tc>
          <w:tcPr>
            <w:tcW w:w="671" w:type="pct"/>
            <w:tcBorders>
              <w:top w:val="single" w:sz="4" w:space="0" w:color="auto"/>
              <w:left w:val="single" w:sz="4" w:space="0" w:color="auto"/>
              <w:bottom w:val="single" w:sz="4" w:space="0" w:color="auto"/>
              <w:right w:val="single" w:sz="4" w:space="0" w:color="auto"/>
            </w:tcBorders>
            <w:vAlign w:val="center"/>
          </w:tcPr>
          <w:p w:rsidR="009926DC" w:rsidRDefault="009926DC" w:rsidP="001F5C60">
            <w:pPr>
              <w:spacing w:after="0" w:line="240" w:lineRule="atLeast"/>
              <w:ind w:left="-57" w:right="-57"/>
              <w:jc w:val="center"/>
              <w:rPr>
                <w:rFonts w:ascii="Times New Roman" w:hAnsi="Times New Roman" w:cs="Times New Roman"/>
                <w:sz w:val="18"/>
                <w:szCs w:val="18"/>
              </w:rPr>
            </w:pPr>
          </w:p>
          <w:p w:rsidR="009926DC" w:rsidRDefault="009926DC" w:rsidP="001F5C60">
            <w:pPr>
              <w:spacing w:after="0" w:line="240" w:lineRule="atLeast"/>
              <w:ind w:left="-57" w:right="-57"/>
              <w:jc w:val="center"/>
              <w:rPr>
                <w:rFonts w:ascii="Times New Roman" w:hAnsi="Times New Roman" w:cs="Times New Roman"/>
                <w:sz w:val="18"/>
                <w:szCs w:val="18"/>
              </w:rPr>
            </w:pPr>
          </w:p>
          <w:p w:rsidR="000A1377" w:rsidRPr="00B03F10" w:rsidRDefault="009926DC" w:rsidP="001F5C60">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535,1</w:t>
            </w:r>
          </w:p>
        </w:tc>
        <w:tc>
          <w:tcPr>
            <w:tcW w:w="672" w:type="pct"/>
            <w:tcBorders>
              <w:top w:val="single" w:sz="4" w:space="0" w:color="auto"/>
              <w:left w:val="nil"/>
              <w:bottom w:val="single" w:sz="4" w:space="0" w:color="auto"/>
              <w:right w:val="single" w:sz="4" w:space="0" w:color="auto"/>
            </w:tcBorders>
            <w:vAlign w:val="center"/>
          </w:tcPr>
          <w:p w:rsidR="00C82203" w:rsidRDefault="00C82203" w:rsidP="001F5C60">
            <w:pPr>
              <w:spacing w:after="0" w:line="240" w:lineRule="atLeast"/>
              <w:ind w:left="-57" w:right="-57"/>
              <w:jc w:val="center"/>
              <w:rPr>
                <w:rFonts w:ascii="Times New Roman" w:hAnsi="Times New Roman" w:cs="Times New Roman"/>
                <w:sz w:val="18"/>
                <w:szCs w:val="18"/>
              </w:rPr>
            </w:pPr>
          </w:p>
          <w:p w:rsidR="00C82203" w:rsidRDefault="00C82203" w:rsidP="001F5C60">
            <w:pPr>
              <w:spacing w:after="0" w:line="240" w:lineRule="atLeast"/>
              <w:ind w:left="-57" w:right="-57"/>
              <w:jc w:val="center"/>
              <w:rPr>
                <w:rFonts w:ascii="Times New Roman" w:hAnsi="Times New Roman" w:cs="Times New Roman"/>
                <w:sz w:val="18"/>
                <w:szCs w:val="18"/>
              </w:rPr>
            </w:pPr>
          </w:p>
          <w:p w:rsidR="000A1377" w:rsidRPr="00B03F10" w:rsidRDefault="00EA3687" w:rsidP="001F5C60">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22</w:t>
            </w:r>
            <w:r w:rsidR="001376DB">
              <w:rPr>
                <w:rFonts w:ascii="Times New Roman" w:hAnsi="Times New Roman" w:cs="Times New Roman"/>
                <w:sz w:val="18"/>
                <w:szCs w:val="18"/>
              </w:rPr>
              <w:t>01,3</w:t>
            </w:r>
          </w:p>
        </w:tc>
        <w:tc>
          <w:tcPr>
            <w:tcW w:w="723" w:type="pct"/>
            <w:tcBorders>
              <w:top w:val="nil"/>
              <w:left w:val="nil"/>
              <w:bottom w:val="single" w:sz="4" w:space="0" w:color="auto"/>
              <w:right w:val="single" w:sz="4" w:space="0" w:color="auto"/>
            </w:tcBorders>
            <w:noWrap/>
            <w:vAlign w:val="center"/>
          </w:tcPr>
          <w:p w:rsidR="00C82203" w:rsidRDefault="00C82203" w:rsidP="001F5C60">
            <w:pPr>
              <w:spacing w:after="0" w:line="240" w:lineRule="atLeast"/>
              <w:ind w:left="-57" w:right="-57"/>
              <w:jc w:val="center"/>
              <w:rPr>
                <w:rFonts w:ascii="Times New Roman" w:hAnsi="Times New Roman" w:cs="Times New Roman"/>
                <w:sz w:val="18"/>
                <w:szCs w:val="18"/>
              </w:rPr>
            </w:pPr>
          </w:p>
          <w:p w:rsidR="00C82203" w:rsidRDefault="00C82203" w:rsidP="001F5C60">
            <w:pPr>
              <w:spacing w:after="0" w:line="240" w:lineRule="atLeast"/>
              <w:ind w:left="-57" w:right="-57"/>
              <w:jc w:val="center"/>
              <w:rPr>
                <w:rFonts w:ascii="Times New Roman" w:hAnsi="Times New Roman" w:cs="Times New Roman"/>
                <w:sz w:val="18"/>
                <w:szCs w:val="18"/>
              </w:rPr>
            </w:pPr>
          </w:p>
          <w:p w:rsidR="000A1377" w:rsidRPr="00B03F10" w:rsidRDefault="00EA3687" w:rsidP="001F5C60">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543,8</w:t>
            </w:r>
          </w:p>
        </w:tc>
        <w:tc>
          <w:tcPr>
            <w:tcW w:w="333" w:type="pct"/>
            <w:tcBorders>
              <w:top w:val="single" w:sz="4" w:space="0" w:color="auto"/>
              <w:left w:val="nil"/>
              <w:bottom w:val="single" w:sz="4" w:space="0" w:color="auto"/>
              <w:right w:val="single" w:sz="4" w:space="0" w:color="auto"/>
            </w:tcBorders>
            <w:vAlign w:val="center"/>
          </w:tcPr>
          <w:p w:rsidR="00C82203" w:rsidRDefault="00C82203" w:rsidP="001F5C60">
            <w:pPr>
              <w:spacing w:after="0" w:line="240" w:lineRule="atLeast"/>
              <w:ind w:left="-57" w:right="-57"/>
              <w:jc w:val="center"/>
              <w:rPr>
                <w:rFonts w:ascii="Times New Roman" w:hAnsi="Times New Roman" w:cs="Times New Roman"/>
                <w:sz w:val="18"/>
                <w:szCs w:val="18"/>
              </w:rPr>
            </w:pPr>
          </w:p>
          <w:p w:rsidR="00C82203" w:rsidRDefault="00C82203" w:rsidP="001F5C60">
            <w:pPr>
              <w:spacing w:after="0" w:line="240" w:lineRule="atLeast"/>
              <w:ind w:left="-57" w:right="-57"/>
              <w:jc w:val="center"/>
              <w:rPr>
                <w:rFonts w:ascii="Times New Roman" w:hAnsi="Times New Roman" w:cs="Times New Roman"/>
                <w:sz w:val="18"/>
                <w:szCs w:val="18"/>
              </w:rPr>
            </w:pPr>
          </w:p>
          <w:p w:rsidR="000A1377" w:rsidRPr="00B03F10" w:rsidRDefault="00EA3687" w:rsidP="001F5C60">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23,9</w:t>
            </w:r>
          </w:p>
        </w:tc>
        <w:tc>
          <w:tcPr>
            <w:tcW w:w="333" w:type="pct"/>
            <w:tcBorders>
              <w:top w:val="single" w:sz="4" w:space="0" w:color="auto"/>
              <w:left w:val="nil"/>
              <w:bottom w:val="single" w:sz="4" w:space="0" w:color="auto"/>
              <w:right w:val="single" w:sz="4" w:space="0" w:color="auto"/>
            </w:tcBorders>
          </w:tcPr>
          <w:p w:rsidR="00C82203" w:rsidRDefault="00C82203" w:rsidP="001F5C60">
            <w:pPr>
              <w:spacing w:after="0" w:line="240" w:lineRule="atLeast"/>
              <w:ind w:left="-57" w:right="-57"/>
              <w:jc w:val="center"/>
              <w:rPr>
                <w:rFonts w:ascii="Times New Roman" w:hAnsi="Times New Roman" w:cs="Times New Roman"/>
                <w:sz w:val="18"/>
                <w:szCs w:val="18"/>
              </w:rPr>
            </w:pPr>
          </w:p>
          <w:p w:rsidR="00C82203" w:rsidRDefault="00C82203" w:rsidP="001F5C60">
            <w:pPr>
              <w:spacing w:after="0" w:line="240" w:lineRule="atLeast"/>
              <w:ind w:left="-57" w:right="-57"/>
              <w:jc w:val="center"/>
              <w:rPr>
                <w:rFonts w:ascii="Times New Roman" w:hAnsi="Times New Roman" w:cs="Times New Roman"/>
                <w:sz w:val="18"/>
                <w:szCs w:val="18"/>
              </w:rPr>
            </w:pPr>
          </w:p>
          <w:p w:rsidR="000A1377" w:rsidRPr="00B03F10" w:rsidRDefault="00C82203" w:rsidP="001F5C60">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16,8</w:t>
            </w:r>
          </w:p>
        </w:tc>
      </w:tr>
      <w:tr w:rsidR="000A1377" w:rsidRPr="00792E53" w:rsidTr="001F0C44">
        <w:trPr>
          <w:trHeight w:val="248"/>
        </w:trPr>
        <w:tc>
          <w:tcPr>
            <w:tcW w:w="1135" w:type="pct"/>
            <w:tcBorders>
              <w:top w:val="single" w:sz="4" w:space="0" w:color="auto"/>
              <w:left w:val="single" w:sz="4" w:space="0" w:color="auto"/>
              <w:bottom w:val="single" w:sz="4" w:space="0" w:color="auto"/>
              <w:right w:val="single" w:sz="4" w:space="0" w:color="auto"/>
            </w:tcBorders>
            <w:shd w:val="clear" w:color="auto" w:fill="FFFFFF"/>
            <w:vAlign w:val="center"/>
          </w:tcPr>
          <w:p w:rsidR="000A1377" w:rsidRPr="00B03F10" w:rsidRDefault="000A1377" w:rsidP="001F5C60">
            <w:pPr>
              <w:spacing w:after="0" w:line="240" w:lineRule="atLeast"/>
              <w:ind w:left="-57" w:right="-57"/>
              <w:rPr>
                <w:rFonts w:ascii="Times New Roman" w:hAnsi="Times New Roman" w:cs="Times New Roman"/>
                <w:sz w:val="18"/>
                <w:szCs w:val="18"/>
              </w:rPr>
            </w:pPr>
            <w:r w:rsidRPr="00B03F10">
              <w:rPr>
                <w:rFonts w:ascii="Times New Roman" w:hAnsi="Times New Roman" w:cs="Times New Roman"/>
                <w:sz w:val="18"/>
                <w:szCs w:val="18"/>
              </w:rPr>
              <w:t>Раздел «Образование»</w:t>
            </w:r>
          </w:p>
        </w:tc>
        <w:tc>
          <w:tcPr>
            <w:tcW w:w="461" w:type="pct"/>
            <w:tcBorders>
              <w:top w:val="single" w:sz="4" w:space="0" w:color="auto"/>
              <w:left w:val="nil"/>
              <w:bottom w:val="single" w:sz="4" w:space="0" w:color="auto"/>
              <w:right w:val="single" w:sz="4" w:space="0" w:color="auto"/>
            </w:tcBorders>
            <w:vAlign w:val="center"/>
          </w:tcPr>
          <w:p w:rsidR="000A1377" w:rsidRPr="00B03F10" w:rsidRDefault="000A1377" w:rsidP="001F5C60">
            <w:pPr>
              <w:spacing w:after="0" w:line="240" w:lineRule="atLeast"/>
              <w:ind w:left="-57" w:right="-57"/>
              <w:jc w:val="center"/>
              <w:rPr>
                <w:rFonts w:ascii="Times New Roman" w:hAnsi="Times New Roman" w:cs="Times New Roman"/>
                <w:sz w:val="18"/>
                <w:szCs w:val="18"/>
              </w:rPr>
            </w:pPr>
            <w:r w:rsidRPr="00B03F10">
              <w:rPr>
                <w:rFonts w:ascii="Times New Roman" w:hAnsi="Times New Roman" w:cs="Times New Roman"/>
                <w:sz w:val="18"/>
                <w:szCs w:val="18"/>
              </w:rPr>
              <w:t>07 00</w:t>
            </w:r>
          </w:p>
        </w:tc>
        <w:tc>
          <w:tcPr>
            <w:tcW w:w="671" w:type="pct"/>
            <w:tcBorders>
              <w:top w:val="single" w:sz="4" w:space="0" w:color="auto"/>
              <w:left w:val="single" w:sz="4" w:space="0" w:color="auto"/>
              <w:bottom w:val="single" w:sz="4" w:space="0" w:color="auto"/>
              <w:right w:val="single" w:sz="4" w:space="0" w:color="auto"/>
            </w:tcBorders>
          </w:tcPr>
          <w:p w:rsidR="000A1377" w:rsidRPr="00B03F10" w:rsidRDefault="000A1377" w:rsidP="001F5C60">
            <w:pPr>
              <w:spacing w:after="0" w:line="240" w:lineRule="atLeast"/>
              <w:ind w:left="-57" w:right="-57"/>
              <w:jc w:val="center"/>
              <w:rPr>
                <w:rFonts w:ascii="Times New Roman" w:hAnsi="Times New Roman" w:cs="Times New Roman"/>
                <w:sz w:val="18"/>
                <w:szCs w:val="18"/>
              </w:rPr>
            </w:pPr>
          </w:p>
        </w:tc>
        <w:tc>
          <w:tcPr>
            <w:tcW w:w="671" w:type="pct"/>
            <w:tcBorders>
              <w:top w:val="single" w:sz="4" w:space="0" w:color="auto"/>
              <w:left w:val="single" w:sz="4" w:space="0" w:color="auto"/>
              <w:bottom w:val="single" w:sz="4" w:space="0" w:color="auto"/>
              <w:right w:val="single" w:sz="4" w:space="0" w:color="auto"/>
            </w:tcBorders>
            <w:vAlign w:val="center"/>
          </w:tcPr>
          <w:p w:rsidR="000A1377" w:rsidRPr="00B03F10" w:rsidRDefault="009926DC" w:rsidP="001F5C60">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7,0</w:t>
            </w:r>
          </w:p>
        </w:tc>
        <w:tc>
          <w:tcPr>
            <w:tcW w:w="672" w:type="pct"/>
            <w:tcBorders>
              <w:top w:val="single" w:sz="4" w:space="0" w:color="auto"/>
              <w:left w:val="nil"/>
              <w:bottom w:val="single" w:sz="4" w:space="0" w:color="auto"/>
              <w:right w:val="single" w:sz="4" w:space="0" w:color="auto"/>
            </w:tcBorders>
            <w:vAlign w:val="center"/>
          </w:tcPr>
          <w:p w:rsidR="000A1377" w:rsidRPr="00B03F10" w:rsidRDefault="00EA3687" w:rsidP="001F5C60">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7,0</w:t>
            </w:r>
          </w:p>
        </w:tc>
        <w:tc>
          <w:tcPr>
            <w:tcW w:w="723" w:type="pct"/>
            <w:tcBorders>
              <w:top w:val="single" w:sz="4" w:space="0" w:color="auto"/>
              <w:left w:val="nil"/>
              <w:bottom w:val="single" w:sz="4" w:space="0" w:color="auto"/>
              <w:right w:val="single" w:sz="4" w:space="0" w:color="auto"/>
            </w:tcBorders>
            <w:noWrap/>
            <w:vAlign w:val="center"/>
          </w:tcPr>
          <w:p w:rsidR="000A1377" w:rsidRPr="00B03F10" w:rsidRDefault="00EA3687" w:rsidP="001F5C60">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5,0</w:t>
            </w:r>
          </w:p>
        </w:tc>
        <w:tc>
          <w:tcPr>
            <w:tcW w:w="333" w:type="pct"/>
            <w:tcBorders>
              <w:top w:val="single" w:sz="4" w:space="0" w:color="auto"/>
              <w:left w:val="nil"/>
              <w:bottom w:val="single" w:sz="4" w:space="0" w:color="auto"/>
              <w:right w:val="single" w:sz="4" w:space="0" w:color="auto"/>
            </w:tcBorders>
            <w:vAlign w:val="center"/>
          </w:tcPr>
          <w:p w:rsidR="000A1377" w:rsidRPr="00B03F10" w:rsidRDefault="0078101F" w:rsidP="001F5C60">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71,4</w:t>
            </w:r>
          </w:p>
        </w:tc>
        <w:tc>
          <w:tcPr>
            <w:tcW w:w="333" w:type="pct"/>
            <w:tcBorders>
              <w:top w:val="single" w:sz="4" w:space="0" w:color="auto"/>
              <w:left w:val="nil"/>
              <w:bottom w:val="single" w:sz="4" w:space="0" w:color="auto"/>
              <w:right w:val="single" w:sz="4" w:space="0" w:color="auto"/>
            </w:tcBorders>
          </w:tcPr>
          <w:p w:rsidR="000A1377" w:rsidRPr="00B03F10" w:rsidRDefault="00C82203" w:rsidP="001F5C60">
            <w:pPr>
              <w:spacing w:after="0" w:line="240" w:lineRule="atLeast"/>
              <w:ind w:left="-57" w:right="-57"/>
              <w:jc w:val="center"/>
              <w:rPr>
                <w:rFonts w:ascii="Times New Roman" w:hAnsi="Times New Roman" w:cs="Times New Roman"/>
                <w:sz w:val="18"/>
                <w:szCs w:val="18"/>
              </w:rPr>
            </w:pPr>
            <w:r>
              <w:rPr>
                <w:rFonts w:ascii="Times New Roman" w:hAnsi="Times New Roman" w:cs="Times New Roman"/>
                <w:sz w:val="18"/>
                <w:szCs w:val="18"/>
              </w:rPr>
              <w:t>0,1</w:t>
            </w:r>
          </w:p>
        </w:tc>
      </w:tr>
      <w:tr w:rsidR="000A1377" w:rsidRPr="00792E53" w:rsidTr="001F0C44">
        <w:trPr>
          <w:trHeight w:val="137"/>
        </w:trPr>
        <w:tc>
          <w:tcPr>
            <w:tcW w:w="1135" w:type="pct"/>
            <w:tcBorders>
              <w:top w:val="nil"/>
              <w:left w:val="single" w:sz="4" w:space="0" w:color="auto"/>
              <w:bottom w:val="single" w:sz="4" w:space="0" w:color="auto"/>
              <w:right w:val="single" w:sz="4" w:space="0" w:color="auto"/>
            </w:tcBorders>
            <w:shd w:val="clear" w:color="auto" w:fill="FFFFFF"/>
            <w:vAlign w:val="center"/>
          </w:tcPr>
          <w:p w:rsidR="000A1377" w:rsidRPr="00B03F10" w:rsidRDefault="000A1377" w:rsidP="001F5C60">
            <w:pPr>
              <w:spacing w:after="0" w:line="240" w:lineRule="atLeast"/>
              <w:ind w:left="-57"/>
              <w:rPr>
                <w:rFonts w:ascii="Times New Roman" w:hAnsi="Times New Roman" w:cs="Times New Roman"/>
                <w:sz w:val="18"/>
                <w:szCs w:val="18"/>
              </w:rPr>
            </w:pPr>
            <w:r w:rsidRPr="00B03F10">
              <w:rPr>
                <w:rFonts w:ascii="Times New Roman" w:hAnsi="Times New Roman" w:cs="Times New Roman"/>
                <w:sz w:val="18"/>
                <w:szCs w:val="18"/>
              </w:rPr>
              <w:t>Раздел «Культура</w:t>
            </w:r>
            <w:proofErr w:type="gramStart"/>
            <w:r w:rsidRPr="00B03F10">
              <w:rPr>
                <w:rFonts w:ascii="Times New Roman" w:hAnsi="Times New Roman" w:cs="Times New Roman"/>
                <w:sz w:val="18"/>
                <w:szCs w:val="18"/>
              </w:rPr>
              <w:t>.</w:t>
            </w:r>
            <w:proofErr w:type="gramEnd"/>
            <w:r w:rsidRPr="00B03F10">
              <w:rPr>
                <w:rFonts w:ascii="Times New Roman" w:hAnsi="Times New Roman" w:cs="Times New Roman"/>
                <w:sz w:val="18"/>
                <w:szCs w:val="18"/>
              </w:rPr>
              <w:t xml:space="preserve"> </w:t>
            </w:r>
            <w:proofErr w:type="gramStart"/>
            <w:r w:rsidRPr="00B03F10">
              <w:rPr>
                <w:rFonts w:ascii="Times New Roman" w:hAnsi="Times New Roman" w:cs="Times New Roman"/>
                <w:sz w:val="18"/>
                <w:szCs w:val="18"/>
              </w:rPr>
              <w:t>к</w:t>
            </w:r>
            <w:proofErr w:type="gramEnd"/>
            <w:r w:rsidRPr="00B03F10">
              <w:rPr>
                <w:rFonts w:ascii="Times New Roman" w:hAnsi="Times New Roman" w:cs="Times New Roman"/>
                <w:sz w:val="18"/>
                <w:szCs w:val="18"/>
              </w:rPr>
              <w:t>инематография, средства массовой информации»</w:t>
            </w:r>
          </w:p>
        </w:tc>
        <w:tc>
          <w:tcPr>
            <w:tcW w:w="461" w:type="pct"/>
            <w:tcBorders>
              <w:top w:val="single" w:sz="4" w:space="0" w:color="auto"/>
              <w:left w:val="nil"/>
              <w:bottom w:val="single" w:sz="4" w:space="0" w:color="auto"/>
              <w:right w:val="single" w:sz="4" w:space="0" w:color="auto"/>
            </w:tcBorders>
            <w:vAlign w:val="center"/>
          </w:tcPr>
          <w:p w:rsidR="000A1377" w:rsidRPr="00B03F10" w:rsidRDefault="000A1377" w:rsidP="001F5C60">
            <w:pPr>
              <w:spacing w:after="0" w:line="240" w:lineRule="atLeast"/>
              <w:ind w:left="-57"/>
              <w:jc w:val="center"/>
              <w:rPr>
                <w:rFonts w:ascii="Times New Roman" w:hAnsi="Times New Roman" w:cs="Times New Roman"/>
                <w:sz w:val="18"/>
                <w:szCs w:val="18"/>
              </w:rPr>
            </w:pPr>
          </w:p>
          <w:p w:rsidR="000A1377" w:rsidRDefault="000A1377" w:rsidP="001F5C60">
            <w:pPr>
              <w:spacing w:after="0" w:line="240" w:lineRule="atLeast"/>
              <w:ind w:left="-57"/>
              <w:jc w:val="center"/>
              <w:rPr>
                <w:rFonts w:ascii="Times New Roman" w:hAnsi="Times New Roman" w:cs="Times New Roman"/>
                <w:sz w:val="18"/>
                <w:szCs w:val="18"/>
              </w:rPr>
            </w:pPr>
          </w:p>
          <w:p w:rsidR="000A1377" w:rsidRPr="00B03F10" w:rsidRDefault="000A1377" w:rsidP="001F5C60">
            <w:pPr>
              <w:spacing w:after="0" w:line="240" w:lineRule="atLeast"/>
              <w:ind w:left="-57"/>
              <w:jc w:val="center"/>
              <w:rPr>
                <w:rFonts w:ascii="Times New Roman" w:hAnsi="Times New Roman" w:cs="Times New Roman"/>
                <w:sz w:val="18"/>
                <w:szCs w:val="18"/>
              </w:rPr>
            </w:pPr>
            <w:r w:rsidRPr="00B03F10">
              <w:rPr>
                <w:rFonts w:ascii="Times New Roman" w:hAnsi="Times New Roman" w:cs="Times New Roman"/>
                <w:sz w:val="18"/>
                <w:szCs w:val="18"/>
              </w:rPr>
              <w:t>08 00</w:t>
            </w:r>
          </w:p>
        </w:tc>
        <w:tc>
          <w:tcPr>
            <w:tcW w:w="671" w:type="pct"/>
            <w:tcBorders>
              <w:top w:val="single" w:sz="4" w:space="0" w:color="auto"/>
              <w:left w:val="single" w:sz="4" w:space="0" w:color="auto"/>
              <w:bottom w:val="single" w:sz="4" w:space="0" w:color="auto"/>
              <w:right w:val="single" w:sz="4" w:space="0" w:color="auto"/>
            </w:tcBorders>
          </w:tcPr>
          <w:p w:rsidR="009926DC" w:rsidRDefault="009926DC" w:rsidP="001F5C60">
            <w:pPr>
              <w:spacing w:after="0" w:line="240" w:lineRule="atLeast"/>
              <w:ind w:left="-57"/>
              <w:jc w:val="center"/>
              <w:rPr>
                <w:rFonts w:ascii="Times New Roman" w:hAnsi="Times New Roman" w:cs="Times New Roman"/>
                <w:sz w:val="18"/>
                <w:szCs w:val="18"/>
              </w:rPr>
            </w:pPr>
          </w:p>
          <w:p w:rsidR="009926DC" w:rsidRDefault="009926DC" w:rsidP="001F5C60">
            <w:pPr>
              <w:spacing w:after="0" w:line="240" w:lineRule="atLeast"/>
              <w:ind w:left="-57"/>
              <w:jc w:val="center"/>
              <w:rPr>
                <w:rFonts w:ascii="Times New Roman" w:hAnsi="Times New Roman" w:cs="Times New Roman"/>
                <w:sz w:val="18"/>
                <w:szCs w:val="18"/>
              </w:rPr>
            </w:pPr>
          </w:p>
          <w:p w:rsidR="009926DC" w:rsidRDefault="009926DC" w:rsidP="001F5C60">
            <w:pPr>
              <w:spacing w:after="0" w:line="240" w:lineRule="atLeast"/>
              <w:ind w:left="-57"/>
              <w:jc w:val="center"/>
              <w:rPr>
                <w:rFonts w:ascii="Times New Roman" w:hAnsi="Times New Roman" w:cs="Times New Roman"/>
                <w:sz w:val="18"/>
                <w:szCs w:val="18"/>
              </w:rPr>
            </w:pPr>
          </w:p>
          <w:p w:rsidR="000A1377" w:rsidRPr="00B03F10" w:rsidRDefault="009926DC" w:rsidP="001F5C60">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w:t>
            </w:r>
          </w:p>
        </w:tc>
        <w:tc>
          <w:tcPr>
            <w:tcW w:w="671" w:type="pct"/>
            <w:tcBorders>
              <w:top w:val="single" w:sz="4" w:space="0" w:color="auto"/>
              <w:left w:val="single" w:sz="4" w:space="0" w:color="auto"/>
              <w:bottom w:val="single" w:sz="4" w:space="0" w:color="auto"/>
              <w:right w:val="single" w:sz="4" w:space="0" w:color="auto"/>
            </w:tcBorders>
            <w:vAlign w:val="center"/>
          </w:tcPr>
          <w:p w:rsidR="009926DC" w:rsidRDefault="009926DC" w:rsidP="001F5C60">
            <w:pPr>
              <w:spacing w:after="0" w:line="240" w:lineRule="atLeast"/>
              <w:ind w:left="-57"/>
              <w:jc w:val="center"/>
              <w:rPr>
                <w:rFonts w:ascii="Times New Roman" w:hAnsi="Times New Roman" w:cs="Times New Roman"/>
                <w:sz w:val="18"/>
                <w:szCs w:val="18"/>
              </w:rPr>
            </w:pPr>
          </w:p>
          <w:p w:rsidR="009926DC" w:rsidRDefault="009926DC" w:rsidP="001F5C60">
            <w:pPr>
              <w:spacing w:after="0" w:line="240" w:lineRule="atLeast"/>
              <w:ind w:left="-57"/>
              <w:jc w:val="center"/>
              <w:rPr>
                <w:rFonts w:ascii="Times New Roman" w:hAnsi="Times New Roman" w:cs="Times New Roman"/>
                <w:sz w:val="18"/>
                <w:szCs w:val="18"/>
              </w:rPr>
            </w:pPr>
          </w:p>
          <w:p w:rsidR="009926DC" w:rsidRDefault="009926DC" w:rsidP="001F5C60">
            <w:pPr>
              <w:spacing w:after="0" w:line="240" w:lineRule="atLeast"/>
              <w:ind w:left="-57"/>
              <w:jc w:val="center"/>
              <w:rPr>
                <w:rFonts w:ascii="Times New Roman" w:hAnsi="Times New Roman" w:cs="Times New Roman"/>
                <w:sz w:val="18"/>
                <w:szCs w:val="18"/>
              </w:rPr>
            </w:pPr>
          </w:p>
          <w:p w:rsidR="000A1377" w:rsidRPr="00B03F10" w:rsidRDefault="009926DC" w:rsidP="001F5C60">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w:t>
            </w:r>
          </w:p>
        </w:tc>
        <w:tc>
          <w:tcPr>
            <w:tcW w:w="672" w:type="pct"/>
            <w:tcBorders>
              <w:top w:val="single" w:sz="4" w:space="0" w:color="auto"/>
              <w:left w:val="nil"/>
              <w:bottom w:val="single" w:sz="4" w:space="0" w:color="auto"/>
              <w:right w:val="single" w:sz="4" w:space="0" w:color="auto"/>
            </w:tcBorders>
            <w:vAlign w:val="center"/>
          </w:tcPr>
          <w:p w:rsidR="00C82203" w:rsidRDefault="00C82203" w:rsidP="001F5C60">
            <w:pPr>
              <w:spacing w:after="0" w:line="240" w:lineRule="atLeast"/>
              <w:ind w:left="-57"/>
              <w:jc w:val="center"/>
              <w:rPr>
                <w:rFonts w:ascii="Times New Roman" w:hAnsi="Times New Roman" w:cs="Times New Roman"/>
                <w:sz w:val="18"/>
                <w:szCs w:val="18"/>
              </w:rPr>
            </w:pPr>
          </w:p>
          <w:p w:rsidR="00C82203" w:rsidRDefault="00C82203" w:rsidP="001F5C60">
            <w:pPr>
              <w:spacing w:after="0" w:line="240" w:lineRule="atLeast"/>
              <w:ind w:left="-57"/>
              <w:jc w:val="center"/>
              <w:rPr>
                <w:rFonts w:ascii="Times New Roman" w:hAnsi="Times New Roman" w:cs="Times New Roman"/>
                <w:sz w:val="18"/>
                <w:szCs w:val="18"/>
              </w:rPr>
            </w:pPr>
          </w:p>
          <w:p w:rsidR="00C82203" w:rsidRDefault="00C82203" w:rsidP="001F5C60">
            <w:pPr>
              <w:spacing w:after="0" w:line="240" w:lineRule="atLeast"/>
              <w:ind w:left="-57"/>
              <w:jc w:val="center"/>
              <w:rPr>
                <w:rFonts w:ascii="Times New Roman" w:hAnsi="Times New Roman" w:cs="Times New Roman"/>
                <w:sz w:val="18"/>
                <w:szCs w:val="18"/>
              </w:rPr>
            </w:pPr>
          </w:p>
          <w:p w:rsidR="000A1377" w:rsidRPr="00B03F10" w:rsidRDefault="0078101F" w:rsidP="001F5C60">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3269,0</w:t>
            </w:r>
          </w:p>
        </w:tc>
        <w:tc>
          <w:tcPr>
            <w:tcW w:w="723" w:type="pct"/>
            <w:tcBorders>
              <w:top w:val="nil"/>
              <w:left w:val="nil"/>
              <w:bottom w:val="single" w:sz="4" w:space="0" w:color="auto"/>
              <w:right w:val="single" w:sz="4" w:space="0" w:color="auto"/>
            </w:tcBorders>
            <w:noWrap/>
            <w:vAlign w:val="center"/>
          </w:tcPr>
          <w:p w:rsidR="00C82203" w:rsidRDefault="00C82203" w:rsidP="001F5C60">
            <w:pPr>
              <w:spacing w:after="0" w:line="240" w:lineRule="atLeast"/>
              <w:ind w:left="-57"/>
              <w:jc w:val="center"/>
              <w:rPr>
                <w:rFonts w:ascii="Times New Roman" w:hAnsi="Times New Roman" w:cs="Times New Roman"/>
                <w:sz w:val="18"/>
                <w:szCs w:val="18"/>
              </w:rPr>
            </w:pPr>
          </w:p>
          <w:p w:rsidR="00C82203" w:rsidRDefault="00C82203" w:rsidP="001F5C60">
            <w:pPr>
              <w:spacing w:after="0" w:line="240" w:lineRule="atLeast"/>
              <w:ind w:left="-57"/>
              <w:jc w:val="center"/>
              <w:rPr>
                <w:rFonts w:ascii="Times New Roman" w:hAnsi="Times New Roman" w:cs="Times New Roman"/>
                <w:sz w:val="18"/>
                <w:szCs w:val="18"/>
              </w:rPr>
            </w:pPr>
          </w:p>
          <w:p w:rsidR="00C82203" w:rsidRDefault="00C82203" w:rsidP="001F5C60">
            <w:pPr>
              <w:spacing w:after="0" w:line="240" w:lineRule="atLeast"/>
              <w:ind w:left="-57"/>
              <w:jc w:val="center"/>
              <w:rPr>
                <w:rFonts w:ascii="Times New Roman" w:hAnsi="Times New Roman" w:cs="Times New Roman"/>
                <w:sz w:val="18"/>
                <w:szCs w:val="18"/>
              </w:rPr>
            </w:pPr>
          </w:p>
          <w:p w:rsidR="000A1377" w:rsidRPr="00B03F10" w:rsidRDefault="0078101F" w:rsidP="001F5C60">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611,8</w:t>
            </w:r>
          </w:p>
        </w:tc>
        <w:tc>
          <w:tcPr>
            <w:tcW w:w="333" w:type="pct"/>
            <w:tcBorders>
              <w:top w:val="single" w:sz="4" w:space="0" w:color="auto"/>
              <w:left w:val="nil"/>
              <w:bottom w:val="single" w:sz="4" w:space="0" w:color="auto"/>
              <w:right w:val="single" w:sz="4" w:space="0" w:color="auto"/>
            </w:tcBorders>
            <w:vAlign w:val="center"/>
          </w:tcPr>
          <w:p w:rsidR="00C82203" w:rsidRDefault="00C82203" w:rsidP="001F5C60">
            <w:pPr>
              <w:spacing w:after="0" w:line="240" w:lineRule="atLeast"/>
              <w:ind w:left="-57"/>
              <w:jc w:val="center"/>
              <w:rPr>
                <w:rFonts w:ascii="Times New Roman" w:hAnsi="Times New Roman" w:cs="Times New Roman"/>
                <w:sz w:val="18"/>
                <w:szCs w:val="18"/>
              </w:rPr>
            </w:pPr>
          </w:p>
          <w:p w:rsidR="00C82203" w:rsidRDefault="00C82203" w:rsidP="001F5C60">
            <w:pPr>
              <w:spacing w:after="0" w:line="240" w:lineRule="atLeast"/>
              <w:ind w:left="-57"/>
              <w:jc w:val="center"/>
              <w:rPr>
                <w:rFonts w:ascii="Times New Roman" w:hAnsi="Times New Roman" w:cs="Times New Roman"/>
                <w:sz w:val="18"/>
                <w:szCs w:val="18"/>
              </w:rPr>
            </w:pPr>
          </w:p>
          <w:p w:rsidR="00C82203" w:rsidRDefault="00C82203" w:rsidP="001F5C60">
            <w:pPr>
              <w:spacing w:after="0" w:line="240" w:lineRule="atLeast"/>
              <w:ind w:left="-57"/>
              <w:jc w:val="center"/>
              <w:rPr>
                <w:rFonts w:ascii="Times New Roman" w:hAnsi="Times New Roman" w:cs="Times New Roman"/>
                <w:sz w:val="18"/>
                <w:szCs w:val="18"/>
              </w:rPr>
            </w:pPr>
          </w:p>
          <w:p w:rsidR="000A1377" w:rsidRPr="00B03F10" w:rsidRDefault="0078101F" w:rsidP="001F5C60">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18,7</w:t>
            </w:r>
          </w:p>
        </w:tc>
        <w:tc>
          <w:tcPr>
            <w:tcW w:w="333" w:type="pct"/>
            <w:tcBorders>
              <w:top w:val="single" w:sz="4" w:space="0" w:color="auto"/>
              <w:left w:val="nil"/>
              <w:bottom w:val="single" w:sz="4" w:space="0" w:color="auto"/>
              <w:right w:val="single" w:sz="4" w:space="0" w:color="auto"/>
            </w:tcBorders>
          </w:tcPr>
          <w:p w:rsidR="00C82203" w:rsidRDefault="00C82203" w:rsidP="001F5C60">
            <w:pPr>
              <w:spacing w:after="0" w:line="240" w:lineRule="atLeast"/>
              <w:ind w:left="-57"/>
              <w:jc w:val="center"/>
              <w:rPr>
                <w:rFonts w:ascii="Times New Roman" w:hAnsi="Times New Roman" w:cs="Times New Roman"/>
                <w:sz w:val="18"/>
                <w:szCs w:val="18"/>
              </w:rPr>
            </w:pPr>
          </w:p>
          <w:p w:rsidR="00C82203" w:rsidRDefault="00C82203" w:rsidP="001F5C60">
            <w:pPr>
              <w:spacing w:after="0" w:line="240" w:lineRule="atLeast"/>
              <w:ind w:left="-57"/>
              <w:jc w:val="center"/>
              <w:rPr>
                <w:rFonts w:ascii="Times New Roman" w:hAnsi="Times New Roman" w:cs="Times New Roman"/>
                <w:sz w:val="18"/>
                <w:szCs w:val="18"/>
              </w:rPr>
            </w:pPr>
          </w:p>
          <w:p w:rsidR="00C82203" w:rsidRDefault="00C82203" w:rsidP="001F5C60">
            <w:pPr>
              <w:spacing w:after="0" w:line="240" w:lineRule="atLeast"/>
              <w:ind w:left="-57"/>
              <w:jc w:val="center"/>
              <w:rPr>
                <w:rFonts w:ascii="Times New Roman" w:hAnsi="Times New Roman" w:cs="Times New Roman"/>
                <w:sz w:val="18"/>
                <w:szCs w:val="18"/>
              </w:rPr>
            </w:pPr>
          </w:p>
          <w:p w:rsidR="000A1377" w:rsidRPr="00B03F10" w:rsidRDefault="00C82203" w:rsidP="001F5C60">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18,9</w:t>
            </w:r>
          </w:p>
        </w:tc>
      </w:tr>
      <w:tr w:rsidR="000A1377" w:rsidRPr="00792E53" w:rsidTr="001F0C44">
        <w:trPr>
          <w:trHeight w:val="264"/>
        </w:trPr>
        <w:tc>
          <w:tcPr>
            <w:tcW w:w="1135" w:type="pct"/>
            <w:tcBorders>
              <w:top w:val="nil"/>
              <w:left w:val="single" w:sz="4" w:space="0" w:color="auto"/>
              <w:bottom w:val="single" w:sz="4" w:space="0" w:color="auto"/>
              <w:right w:val="single" w:sz="4" w:space="0" w:color="auto"/>
            </w:tcBorders>
            <w:shd w:val="clear" w:color="auto" w:fill="FFFFFF"/>
            <w:vAlign w:val="center"/>
          </w:tcPr>
          <w:p w:rsidR="000A1377" w:rsidRPr="00B03F10" w:rsidRDefault="000A1377" w:rsidP="001F5C60">
            <w:pPr>
              <w:spacing w:after="0" w:line="240" w:lineRule="atLeast"/>
              <w:ind w:left="-57"/>
              <w:rPr>
                <w:rFonts w:ascii="Times New Roman" w:hAnsi="Times New Roman" w:cs="Times New Roman"/>
                <w:sz w:val="18"/>
                <w:szCs w:val="18"/>
              </w:rPr>
            </w:pPr>
            <w:r w:rsidRPr="00B03F10">
              <w:rPr>
                <w:rFonts w:ascii="Times New Roman" w:hAnsi="Times New Roman" w:cs="Times New Roman"/>
                <w:sz w:val="18"/>
                <w:szCs w:val="18"/>
              </w:rPr>
              <w:t>Раздел «Социальная политика»</w:t>
            </w:r>
          </w:p>
        </w:tc>
        <w:tc>
          <w:tcPr>
            <w:tcW w:w="461" w:type="pct"/>
            <w:tcBorders>
              <w:top w:val="single" w:sz="4" w:space="0" w:color="auto"/>
              <w:left w:val="nil"/>
              <w:bottom w:val="single" w:sz="4" w:space="0" w:color="auto"/>
              <w:right w:val="single" w:sz="4" w:space="0" w:color="auto"/>
            </w:tcBorders>
            <w:vAlign w:val="center"/>
          </w:tcPr>
          <w:p w:rsidR="000A1377" w:rsidRDefault="000A1377" w:rsidP="001F5C60">
            <w:pPr>
              <w:spacing w:after="0" w:line="240" w:lineRule="atLeast"/>
              <w:ind w:left="-57"/>
              <w:jc w:val="center"/>
              <w:rPr>
                <w:rFonts w:ascii="Times New Roman" w:hAnsi="Times New Roman" w:cs="Times New Roman"/>
                <w:sz w:val="18"/>
                <w:szCs w:val="18"/>
              </w:rPr>
            </w:pPr>
          </w:p>
          <w:p w:rsidR="000A1377" w:rsidRPr="00B03F10" w:rsidRDefault="000A1377" w:rsidP="001F5C60">
            <w:pPr>
              <w:spacing w:after="0" w:line="240" w:lineRule="atLeast"/>
              <w:ind w:left="-57"/>
              <w:jc w:val="center"/>
              <w:rPr>
                <w:rFonts w:ascii="Times New Roman" w:hAnsi="Times New Roman" w:cs="Times New Roman"/>
                <w:sz w:val="18"/>
                <w:szCs w:val="18"/>
              </w:rPr>
            </w:pPr>
            <w:r w:rsidRPr="00B03F10">
              <w:rPr>
                <w:rFonts w:ascii="Times New Roman" w:hAnsi="Times New Roman" w:cs="Times New Roman"/>
                <w:sz w:val="18"/>
                <w:szCs w:val="18"/>
              </w:rPr>
              <w:t>10 00</w:t>
            </w:r>
          </w:p>
        </w:tc>
        <w:tc>
          <w:tcPr>
            <w:tcW w:w="671" w:type="pct"/>
            <w:tcBorders>
              <w:top w:val="single" w:sz="4" w:space="0" w:color="auto"/>
              <w:left w:val="single" w:sz="4" w:space="0" w:color="auto"/>
              <w:bottom w:val="single" w:sz="4" w:space="0" w:color="auto"/>
              <w:right w:val="single" w:sz="4" w:space="0" w:color="auto"/>
            </w:tcBorders>
          </w:tcPr>
          <w:p w:rsidR="009926DC" w:rsidRDefault="009926DC" w:rsidP="001F5C60">
            <w:pPr>
              <w:spacing w:after="0" w:line="240" w:lineRule="atLeast"/>
              <w:ind w:left="-57"/>
              <w:jc w:val="center"/>
              <w:rPr>
                <w:rFonts w:ascii="Times New Roman" w:hAnsi="Times New Roman" w:cs="Times New Roman"/>
                <w:sz w:val="18"/>
                <w:szCs w:val="18"/>
              </w:rPr>
            </w:pPr>
          </w:p>
          <w:p w:rsidR="000A1377" w:rsidRPr="00B03F10" w:rsidRDefault="009926DC" w:rsidP="001F5C60">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3,3</w:t>
            </w:r>
          </w:p>
        </w:tc>
        <w:tc>
          <w:tcPr>
            <w:tcW w:w="671" w:type="pct"/>
            <w:tcBorders>
              <w:top w:val="single" w:sz="4" w:space="0" w:color="auto"/>
              <w:left w:val="single" w:sz="4" w:space="0" w:color="auto"/>
              <w:bottom w:val="single" w:sz="4" w:space="0" w:color="auto"/>
              <w:right w:val="single" w:sz="4" w:space="0" w:color="auto"/>
            </w:tcBorders>
            <w:vAlign w:val="center"/>
          </w:tcPr>
          <w:p w:rsidR="009926DC" w:rsidRDefault="009926DC" w:rsidP="001F5C60">
            <w:pPr>
              <w:spacing w:after="0" w:line="240" w:lineRule="atLeast"/>
              <w:ind w:left="-57"/>
              <w:jc w:val="center"/>
              <w:rPr>
                <w:rFonts w:ascii="Times New Roman" w:hAnsi="Times New Roman" w:cs="Times New Roman"/>
                <w:sz w:val="18"/>
                <w:szCs w:val="18"/>
              </w:rPr>
            </w:pPr>
          </w:p>
          <w:p w:rsidR="000A1377" w:rsidRPr="00B03F10" w:rsidRDefault="009926DC" w:rsidP="001F5C60">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20,7</w:t>
            </w:r>
          </w:p>
        </w:tc>
        <w:tc>
          <w:tcPr>
            <w:tcW w:w="672" w:type="pct"/>
            <w:tcBorders>
              <w:top w:val="single" w:sz="4" w:space="0" w:color="auto"/>
              <w:left w:val="nil"/>
              <w:bottom w:val="single" w:sz="4" w:space="0" w:color="auto"/>
              <w:right w:val="single" w:sz="4" w:space="0" w:color="auto"/>
            </w:tcBorders>
            <w:vAlign w:val="center"/>
          </w:tcPr>
          <w:p w:rsidR="00C82203" w:rsidRDefault="00C82203" w:rsidP="001F5C60">
            <w:pPr>
              <w:spacing w:after="0" w:line="240" w:lineRule="atLeast"/>
              <w:ind w:left="-57"/>
              <w:jc w:val="center"/>
              <w:rPr>
                <w:rFonts w:ascii="Times New Roman" w:hAnsi="Times New Roman" w:cs="Times New Roman"/>
                <w:sz w:val="18"/>
                <w:szCs w:val="18"/>
              </w:rPr>
            </w:pPr>
          </w:p>
          <w:p w:rsidR="000A1377" w:rsidRPr="00B03F10" w:rsidRDefault="0078101F" w:rsidP="001F5C60">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146,3</w:t>
            </w:r>
          </w:p>
        </w:tc>
        <w:tc>
          <w:tcPr>
            <w:tcW w:w="723" w:type="pct"/>
            <w:tcBorders>
              <w:top w:val="nil"/>
              <w:left w:val="nil"/>
              <w:bottom w:val="single" w:sz="4" w:space="0" w:color="auto"/>
              <w:right w:val="single" w:sz="4" w:space="0" w:color="auto"/>
            </w:tcBorders>
            <w:noWrap/>
            <w:vAlign w:val="center"/>
          </w:tcPr>
          <w:p w:rsidR="00C82203" w:rsidRDefault="00C82203" w:rsidP="001F5C60">
            <w:pPr>
              <w:spacing w:after="0" w:line="240" w:lineRule="atLeast"/>
              <w:ind w:left="-57"/>
              <w:jc w:val="center"/>
              <w:rPr>
                <w:rFonts w:ascii="Times New Roman" w:hAnsi="Times New Roman" w:cs="Times New Roman"/>
                <w:sz w:val="18"/>
                <w:szCs w:val="18"/>
              </w:rPr>
            </w:pPr>
          </w:p>
          <w:p w:rsidR="000A1377" w:rsidRPr="00B03F10" w:rsidRDefault="0078101F" w:rsidP="001F5C60">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48,3</w:t>
            </w:r>
          </w:p>
        </w:tc>
        <w:tc>
          <w:tcPr>
            <w:tcW w:w="333" w:type="pct"/>
            <w:tcBorders>
              <w:top w:val="single" w:sz="4" w:space="0" w:color="auto"/>
              <w:left w:val="nil"/>
              <w:bottom w:val="single" w:sz="4" w:space="0" w:color="auto"/>
              <w:right w:val="single" w:sz="4" w:space="0" w:color="auto"/>
            </w:tcBorders>
            <w:vAlign w:val="center"/>
          </w:tcPr>
          <w:p w:rsidR="00C82203" w:rsidRDefault="00C82203" w:rsidP="001F5C60">
            <w:pPr>
              <w:spacing w:after="0" w:line="240" w:lineRule="atLeast"/>
              <w:ind w:left="-57"/>
              <w:jc w:val="center"/>
              <w:rPr>
                <w:rFonts w:ascii="Times New Roman" w:hAnsi="Times New Roman" w:cs="Times New Roman"/>
                <w:sz w:val="18"/>
                <w:szCs w:val="18"/>
              </w:rPr>
            </w:pPr>
          </w:p>
          <w:p w:rsidR="000A1377" w:rsidRPr="00B03F10" w:rsidRDefault="0078101F" w:rsidP="001F5C60">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33,0</w:t>
            </w:r>
          </w:p>
        </w:tc>
        <w:tc>
          <w:tcPr>
            <w:tcW w:w="333" w:type="pct"/>
            <w:tcBorders>
              <w:top w:val="single" w:sz="4" w:space="0" w:color="auto"/>
              <w:left w:val="nil"/>
              <w:bottom w:val="single" w:sz="4" w:space="0" w:color="auto"/>
              <w:right w:val="single" w:sz="4" w:space="0" w:color="auto"/>
            </w:tcBorders>
          </w:tcPr>
          <w:p w:rsidR="00C82203" w:rsidRDefault="00C82203" w:rsidP="001F5C60">
            <w:pPr>
              <w:spacing w:after="0" w:line="240" w:lineRule="atLeast"/>
              <w:ind w:left="-57"/>
              <w:jc w:val="center"/>
              <w:rPr>
                <w:rFonts w:ascii="Times New Roman" w:hAnsi="Times New Roman" w:cs="Times New Roman"/>
                <w:sz w:val="18"/>
                <w:szCs w:val="18"/>
              </w:rPr>
            </w:pPr>
          </w:p>
          <w:p w:rsidR="000A1377" w:rsidRPr="00B03F10" w:rsidRDefault="00C82203" w:rsidP="001F5C60">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1,5</w:t>
            </w:r>
          </w:p>
        </w:tc>
      </w:tr>
      <w:tr w:rsidR="000A1377" w:rsidRPr="00792E53" w:rsidTr="001F0C44">
        <w:trPr>
          <w:trHeight w:val="324"/>
        </w:trPr>
        <w:tc>
          <w:tcPr>
            <w:tcW w:w="1135" w:type="pct"/>
            <w:tcBorders>
              <w:top w:val="nil"/>
              <w:left w:val="single" w:sz="4" w:space="0" w:color="auto"/>
              <w:bottom w:val="single" w:sz="4" w:space="0" w:color="auto"/>
              <w:right w:val="single" w:sz="4" w:space="0" w:color="auto"/>
            </w:tcBorders>
            <w:shd w:val="clear" w:color="auto" w:fill="FFFFFF"/>
            <w:vAlign w:val="center"/>
          </w:tcPr>
          <w:p w:rsidR="000A1377" w:rsidRPr="00B03F10" w:rsidRDefault="000A1377" w:rsidP="001F5C60">
            <w:pPr>
              <w:spacing w:after="0" w:line="240" w:lineRule="atLeast"/>
              <w:ind w:left="-57"/>
              <w:rPr>
                <w:rFonts w:ascii="Times New Roman" w:hAnsi="Times New Roman" w:cs="Times New Roman"/>
                <w:sz w:val="18"/>
                <w:szCs w:val="18"/>
              </w:rPr>
            </w:pPr>
            <w:r w:rsidRPr="00B03F10">
              <w:rPr>
                <w:rFonts w:ascii="Times New Roman" w:hAnsi="Times New Roman" w:cs="Times New Roman"/>
                <w:sz w:val="18"/>
                <w:szCs w:val="18"/>
              </w:rPr>
              <w:t>Раздел «Физическая культура и спорт»</w:t>
            </w:r>
          </w:p>
        </w:tc>
        <w:tc>
          <w:tcPr>
            <w:tcW w:w="461" w:type="pct"/>
            <w:tcBorders>
              <w:top w:val="single" w:sz="4" w:space="0" w:color="auto"/>
              <w:left w:val="nil"/>
              <w:bottom w:val="single" w:sz="4" w:space="0" w:color="auto"/>
              <w:right w:val="single" w:sz="4" w:space="0" w:color="auto"/>
            </w:tcBorders>
            <w:vAlign w:val="center"/>
          </w:tcPr>
          <w:p w:rsidR="000A1377" w:rsidRPr="00B03F10" w:rsidRDefault="000A1377" w:rsidP="001F5C60">
            <w:pPr>
              <w:spacing w:after="0" w:line="240" w:lineRule="atLeast"/>
              <w:ind w:left="-57"/>
              <w:jc w:val="center"/>
              <w:rPr>
                <w:rFonts w:ascii="Times New Roman" w:hAnsi="Times New Roman" w:cs="Times New Roman"/>
                <w:sz w:val="18"/>
                <w:szCs w:val="18"/>
              </w:rPr>
            </w:pPr>
          </w:p>
          <w:p w:rsidR="000A1377" w:rsidRPr="00B03F10" w:rsidRDefault="000A1377" w:rsidP="001F5C60">
            <w:pPr>
              <w:spacing w:after="0" w:line="240" w:lineRule="atLeast"/>
              <w:ind w:left="-57"/>
              <w:jc w:val="center"/>
              <w:rPr>
                <w:rFonts w:ascii="Times New Roman" w:hAnsi="Times New Roman" w:cs="Times New Roman"/>
                <w:sz w:val="18"/>
                <w:szCs w:val="18"/>
              </w:rPr>
            </w:pPr>
            <w:r w:rsidRPr="00B03F10">
              <w:rPr>
                <w:rFonts w:ascii="Times New Roman" w:hAnsi="Times New Roman" w:cs="Times New Roman"/>
                <w:sz w:val="18"/>
                <w:szCs w:val="18"/>
              </w:rPr>
              <w:t>11 00</w:t>
            </w:r>
          </w:p>
        </w:tc>
        <w:tc>
          <w:tcPr>
            <w:tcW w:w="671" w:type="pct"/>
            <w:tcBorders>
              <w:top w:val="single" w:sz="4" w:space="0" w:color="auto"/>
              <w:left w:val="single" w:sz="4" w:space="0" w:color="auto"/>
              <w:bottom w:val="single" w:sz="4" w:space="0" w:color="auto"/>
              <w:right w:val="single" w:sz="4" w:space="0" w:color="auto"/>
            </w:tcBorders>
          </w:tcPr>
          <w:p w:rsidR="009926DC" w:rsidRDefault="009926DC" w:rsidP="001F5C60">
            <w:pPr>
              <w:spacing w:after="0" w:line="240" w:lineRule="atLeast"/>
              <w:ind w:left="-57"/>
              <w:jc w:val="center"/>
              <w:rPr>
                <w:rFonts w:ascii="Times New Roman" w:hAnsi="Times New Roman" w:cs="Times New Roman"/>
                <w:sz w:val="18"/>
                <w:szCs w:val="18"/>
              </w:rPr>
            </w:pPr>
          </w:p>
          <w:p w:rsidR="000A1377" w:rsidRPr="00B03F10" w:rsidRDefault="009926DC" w:rsidP="001F5C60">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w:t>
            </w:r>
          </w:p>
        </w:tc>
        <w:tc>
          <w:tcPr>
            <w:tcW w:w="671" w:type="pct"/>
            <w:tcBorders>
              <w:top w:val="single" w:sz="4" w:space="0" w:color="auto"/>
              <w:left w:val="single" w:sz="4" w:space="0" w:color="auto"/>
              <w:bottom w:val="single" w:sz="4" w:space="0" w:color="auto"/>
              <w:right w:val="single" w:sz="4" w:space="0" w:color="auto"/>
            </w:tcBorders>
            <w:vAlign w:val="center"/>
          </w:tcPr>
          <w:p w:rsidR="000A1377" w:rsidRPr="00B03F10" w:rsidRDefault="009926DC" w:rsidP="001F5C60">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w:t>
            </w:r>
          </w:p>
        </w:tc>
        <w:tc>
          <w:tcPr>
            <w:tcW w:w="672" w:type="pct"/>
            <w:tcBorders>
              <w:top w:val="single" w:sz="4" w:space="0" w:color="auto"/>
              <w:left w:val="nil"/>
              <w:bottom w:val="single" w:sz="4" w:space="0" w:color="auto"/>
              <w:right w:val="single" w:sz="4" w:space="0" w:color="auto"/>
            </w:tcBorders>
            <w:vAlign w:val="center"/>
          </w:tcPr>
          <w:p w:rsidR="00C82203" w:rsidRDefault="00C82203" w:rsidP="001F5C60">
            <w:pPr>
              <w:spacing w:after="0" w:line="240" w:lineRule="atLeast"/>
              <w:ind w:left="-57"/>
              <w:jc w:val="center"/>
              <w:rPr>
                <w:rFonts w:ascii="Times New Roman" w:hAnsi="Times New Roman" w:cs="Times New Roman"/>
                <w:sz w:val="18"/>
                <w:szCs w:val="18"/>
              </w:rPr>
            </w:pPr>
          </w:p>
          <w:p w:rsidR="000A1377" w:rsidRPr="00B03F10" w:rsidRDefault="00027AE8" w:rsidP="001F5C60">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1,0</w:t>
            </w:r>
          </w:p>
        </w:tc>
        <w:tc>
          <w:tcPr>
            <w:tcW w:w="723" w:type="pct"/>
            <w:tcBorders>
              <w:top w:val="nil"/>
              <w:left w:val="nil"/>
              <w:bottom w:val="single" w:sz="4" w:space="0" w:color="auto"/>
              <w:right w:val="single" w:sz="4" w:space="0" w:color="auto"/>
            </w:tcBorders>
            <w:noWrap/>
            <w:vAlign w:val="center"/>
          </w:tcPr>
          <w:p w:rsidR="00C82203" w:rsidRDefault="00C82203" w:rsidP="001F5C60">
            <w:pPr>
              <w:spacing w:after="0" w:line="240" w:lineRule="atLeast"/>
              <w:ind w:left="-57"/>
              <w:jc w:val="center"/>
              <w:rPr>
                <w:rFonts w:ascii="Times New Roman" w:hAnsi="Times New Roman" w:cs="Times New Roman"/>
                <w:sz w:val="18"/>
                <w:szCs w:val="18"/>
              </w:rPr>
            </w:pPr>
          </w:p>
          <w:p w:rsidR="000A1377" w:rsidRPr="00B03F10" w:rsidRDefault="00027AE8" w:rsidP="001F5C60">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1,0</w:t>
            </w:r>
          </w:p>
        </w:tc>
        <w:tc>
          <w:tcPr>
            <w:tcW w:w="333" w:type="pct"/>
            <w:tcBorders>
              <w:top w:val="single" w:sz="4" w:space="0" w:color="auto"/>
              <w:left w:val="nil"/>
              <w:bottom w:val="single" w:sz="4" w:space="0" w:color="auto"/>
              <w:right w:val="single" w:sz="4" w:space="0" w:color="auto"/>
            </w:tcBorders>
            <w:vAlign w:val="center"/>
          </w:tcPr>
          <w:p w:rsidR="00C82203" w:rsidRDefault="00C82203" w:rsidP="001F5C60">
            <w:pPr>
              <w:spacing w:after="0" w:line="240" w:lineRule="atLeast"/>
              <w:ind w:left="-57"/>
              <w:jc w:val="center"/>
              <w:rPr>
                <w:rFonts w:ascii="Times New Roman" w:hAnsi="Times New Roman" w:cs="Times New Roman"/>
                <w:sz w:val="18"/>
                <w:szCs w:val="18"/>
              </w:rPr>
            </w:pPr>
          </w:p>
          <w:p w:rsidR="000A1377" w:rsidRPr="00B03F10" w:rsidRDefault="00027AE8" w:rsidP="001F5C60">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100,0</w:t>
            </w:r>
          </w:p>
        </w:tc>
        <w:tc>
          <w:tcPr>
            <w:tcW w:w="333" w:type="pct"/>
            <w:tcBorders>
              <w:top w:val="single" w:sz="4" w:space="0" w:color="auto"/>
              <w:left w:val="nil"/>
              <w:bottom w:val="single" w:sz="4" w:space="0" w:color="auto"/>
              <w:right w:val="single" w:sz="4" w:space="0" w:color="auto"/>
            </w:tcBorders>
          </w:tcPr>
          <w:p w:rsidR="00C82203" w:rsidRDefault="00C82203" w:rsidP="001F5C60">
            <w:pPr>
              <w:spacing w:after="0" w:line="240" w:lineRule="atLeast"/>
              <w:ind w:left="-57"/>
              <w:jc w:val="center"/>
              <w:rPr>
                <w:rFonts w:ascii="Times New Roman" w:hAnsi="Times New Roman" w:cs="Times New Roman"/>
                <w:sz w:val="18"/>
                <w:szCs w:val="18"/>
              </w:rPr>
            </w:pPr>
          </w:p>
          <w:p w:rsidR="000A1377" w:rsidRPr="00B03F10" w:rsidRDefault="00C82203" w:rsidP="001F5C60">
            <w:pPr>
              <w:spacing w:after="0" w:line="240" w:lineRule="atLeast"/>
              <w:ind w:left="-57"/>
              <w:jc w:val="center"/>
              <w:rPr>
                <w:rFonts w:ascii="Times New Roman" w:hAnsi="Times New Roman" w:cs="Times New Roman"/>
                <w:sz w:val="18"/>
                <w:szCs w:val="18"/>
              </w:rPr>
            </w:pPr>
            <w:r>
              <w:rPr>
                <w:rFonts w:ascii="Times New Roman" w:hAnsi="Times New Roman" w:cs="Times New Roman"/>
                <w:sz w:val="18"/>
                <w:szCs w:val="18"/>
              </w:rPr>
              <w:t>0,1</w:t>
            </w:r>
          </w:p>
        </w:tc>
      </w:tr>
      <w:tr w:rsidR="000A1377" w:rsidRPr="0037443A" w:rsidTr="001F0C44">
        <w:trPr>
          <w:trHeight w:val="387"/>
        </w:trPr>
        <w:tc>
          <w:tcPr>
            <w:tcW w:w="1135" w:type="pct"/>
            <w:tcBorders>
              <w:top w:val="single" w:sz="4" w:space="0" w:color="auto"/>
              <w:left w:val="single" w:sz="4" w:space="0" w:color="auto"/>
              <w:bottom w:val="single" w:sz="4" w:space="0" w:color="auto"/>
              <w:right w:val="single" w:sz="4" w:space="0" w:color="auto"/>
            </w:tcBorders>
            <w:shd w:val="clear" w:color="auto" w:fill="FFFFFF"/>
            <w:vAlign w:val="center"/>
          </w:tcPr>
          <w:p w:rsidR="000A1377" w:rsidRPr="00B03F10" w:rsidRDefault="000A1377" w:rsidP="001F5C60">
            <w:pPr>
              <w:spacing w:after="0" w:line="240" w:lineRule="atLeast"/>
              <w:ind w:left="-57"/>
              <w:jc w:val="both"/>
              <w:rPr>
                <w:rFonts w:ascii="Times New Roman" w:hAnsi="Times New Roman" w:cs="Times New Roman"/>
                <w:b/>
                <w:sz w:val="18"/>
                <w:szCs w:val="18"/>
              </w:rPr>
            </w:pPr>
          </w:p>
          <w:p w:rsidR="000A1377" w:rsidRPr="00B03F10" w:rsidRDefault="000A1377" w:rsidP="001F5C60">
            <w:pPr>
              <w:spacing w:after="0" w:line="240" w:lineRule="atLeast"/>
              <w:ind w:left="-57"/>
              <w:jc w:val="both"/>
              <w:rPr>
                <w:rFonts w:ascii="Times New Roman" w:hAnsi="Times New Roman" w:cs="Times New Roman"/>
                <w:b/>
                <w:sz w:val="18"/>
                <w:szCs w:val="18"/>
              </w:rPr>
            </w:pPr>
            <w:r w:rsidRPr="00B03F10">
              <w:rPr>
                <w:rFonts w:ascii="Times New Roman" w:hAnsi="Times New Roman" w:cs="Times New Roman"/>
                <w:b/>
                <w:sz w:val="18"/>
                <w:szCs w:val="18"/>
              </w:rPr>
              <w:t>Итого:</w:t>
            </w:r>
          </w:p>
        </w:tc>
        <w:tc>
          <w:tcPr>
            <w:tcW w:w="461" w:type="pct"/>
            <w:tcBorders>
              <w:top w:val="single" w:sz="4" w:space="0" w:color="auto"/>
              <w:left w:val="single" w:sz="4" w:space="0" w:color="auto"/>
              <w:bottom w:val="single" w:sz="4" w:space="0" w:color="auto"/>
              <w:right w:val="single" w:sz="4" w:space="0" w:color="auto"/>
            </w:tcBorders>
          </w:tcPr>
          <w:p w:rsidR="000A1377" w:rsidRPr="00B03F10" w:rsidRDefault="000A1377" w:rsidP="001F5C60">
            <w:pPr>
              <w:spacing w:after="0" w:line="240" w:lineRule="atLeast"/>
              <w:ind w:left="-57"/>
              <w:jc w:val="center"/>
              <w:rPr>
                <w:rFonts w:ascii="Times New Roman" w:hAnsi="Times New Roman" w:cs="Times New Roman"/>
                <w:b/>
                <w:sz w:val="18"/>
                <w:szCs w:val="18"/>
              </w:rPr>
            </w:pPr>
          </w:p>
        </w:tc>
        <w:tc>
          <w:tcPr>
            <w:tcW w:w="671" w:type="pct"/>
            <w:tcBorders>
              <w:top w:val="single" w:sz="4" w:space="0" w:color="auto"/>
              <w:left w:val="single" w:sz="4" w:space="0" w:color="auto"/>
              <w:bottom w:val="single" w:sz="4" w:space="0" w:color="auto"/>
              <w:right w:val="single" w:sz="4" w:space="0" w:color="auto"/>
            </w:tcBorders>
          </w:tcPr>
          <w:p w:rsidR="009926DC" w:rsidRDefault="009926DC" w:rsidP="001F5C60">
            <w:pPr>
              <w:spacing w:after="0" w:line="240" w:lineRule="atLeast"/>
              <w:ind w:left="-57"/>
              <w:jc w:val="center"/>
              <w:rPr>
                <w:rFonts w:ascii="Times New Roman" w:hAnsi="Times New Roman" w:cs="Times New Roman"/>
                <w:b/>
                <w:sz w:val="18"/>
                <w:szCs w:val="18"/>
              </w:rPr>
            </w:pPr>
          </w:p>
          <w:p w:rsidR="000A1377" w:rsidRPr="00B03F10" w:rsidRDefault="009926DC" w:rsidP="001F5C60">
            <w:pPr>
              <w:spacing w:after="0" w:line="240" w:lineRule="atLeast"/>
              <w:ind w:left="-57"/>
              <w:jc w:val="center"/>
              <w:rPr>
                <w:rFonts w:ascii="Times New Roman" w:hAnsi="Times New Roman" w:cs="Times New Roman"/>
                <w:b/>
                <w:sz w:val="18"/>
                <w:szCs w:val="18"/>
              </w:rPr>
            </w:pPr>
            <w:r>
              <w:rPr>
                <w:rFonts w:ascii="Times New Roman" w:hAnsi="Times New Roman" w:cs="Times New Roman"/>
                <w:b/>
                <w:sz w:val="18"/>
                <w:szCs w:val="18"/>
              </w:rPr>
              <w:t>1828,1</w:t>
            </w:r>
          </w:p>
        </w:tc>
        <w:tc>
          <w:tcPr>
            <w:tcW w:w="671" w:type="pct"/>
            <w:tcBorders>
              <w:top w:val="single" w:sz="4" w:space="0" w:color="auto"/>
              <w:left w:val="single" w:sz="4" w:space="0" w:color="auto"/>
              <w:bottom w:val="single" w:sz="4" w:space="0" w:color="auto"/>
              <w:right w:val="single" w:sz="4" w:space="0" w:color="auto"/>
            </w:tcBorders>
            <w:vAlign w:val="center"/>
          </w:tcPr>
          <w:p w:rsidR="009926DC" w:rsidRDefault="009926DC" w:rsidP="001F5C60">
            <w:pPr>
              <w:spacing w:after="0" w:line="240" w:lineRule="atLeast"/>
              <w:ind w:left="-57"/>
              <w:jc w:val="center"/>
              <w:rPr>
                <w:rFonts w:ascii="Times New Roman" w:hAnsi="Times New Roman" w:cs="Times New Roman"/>
                <w:b/>
                <w:sz w:val="18"/>
                <w:szCs w:val="18"/>
              </w:rPr>
            </w:pPr>
          </w:p>
          <w:p w:rsidR="000A1377" w:rsidRPr="00B03F10" w:rsidRDefault="009926DC" w:rsidP="001F5C60">
            <w:pPr>
              <w:spacing w:after="0" w:line="240" w:lineRule="atLeast"/>
              <w:ind w:left="-57"/>
              <w:jc w:val="center"/>
              <w:rPr>
                <w:rFonts w:ascii="Times New Roman" w:hAnsi="Times New Roman" w:cs="Times New Roman"/>
                <w:b/>
                <w:sz w:val="18"/>
                <w:szCs w:val="18"/>
              </w:rPr>
            </w:pPr>
            <w:r>
              <w:rPr>
                <w:rFonts w:ascii="Times New Roman" w:hAnsi="Times New Roman" w:cs="Times New Roman"/>
                <w:b/>
                <w:sz w:val="18"/>
                <w:szCs w:val="18"/>
              </w:rPr>
              <w:t>1922,6</w:t>
            </w:r>
          </w:p>
        </w:tc>
        <w:tc>
          <w:tcPr>
            <w:tcW w:w="672" w:type="pct"/>
            <w:tcBorders>
              <w:top w:val="single" w:sz="4" w:space="0" w:color="auto"/>
              <w:left w:val="single" w:sz="4" w:space="0" w:color="auto"/>
              <w:bottom w:val="single" w:sz="4" w:space="0" w:color="auto"/>
              <w:right w:val="single" w:sz="4" w:space="0" w:color="auto"/>
            </w:tcBorders>
            <w:vAlign w:val="center"/>
          </w:tcPr>
          <w:p w:rsidR="00EA3687" w:rsidRDefault="00EA3687" w:rsidP="001F5C60">
            <w:pPr>
              <w:spacing w:after="0" w:line="240" w:lineRule="atLeast"/>
              <w:ind w:left="-57"/>
              <w:jc w:val="center"/>
              <w:rPr>
                <w:rFonts w:ascii="Times New Roman" w:hAnsi="Times New Roman" w:cs="Times New Roman"/>
                <w:b/>
                <w:sz w:val="18"/>
                <w:szCs w:val="18"/>
              </w:rPr>
            </w:pPr>
          </w:p>
          <w:p w:rsidR="000A1377" w:rsidRPr="00B03F10" w:rsidRDefault="00EA3687" w:rsidP="001F5C60">
            <w:pPr>
              <w:spacing w:after="0" w:line="240" w:lineRule="atLeast"/>
              <w:ind w:left="-57"/>
              <w:jc w:val="center"/>
              <w:rPr>
                <w:rFonts w:ascii="Times New Roman" w:hAnsi="Times New Roman" w:cs="Times New Roman"/>
                <w:b/>
                <w:sz w:val="18"/>
                <w:szCs w:val="18"/>
              </w:rPr>
            </w:pPr>
            <w:r>
              <w:rPr>
                <w:rFonts w:ascii="Times New Roman" w:hAnsi="Times New Roman" w:cs="Times New Roman"/>
                <w:b/>
                <w:sz w:val="18"/>
                <w:szCs w:val="18"/>
              </w:rPr>
              <w:t>9967,9</w:t>
            </w:r>
          </w:p>
        </w:tc>
        <w:tc>
          <w:tcPr>
            <w:tcW w:w="723" w:type="pct"/>
            <w:tcBorders>
              <w:top w:val="single" w:sz="4" w:space="0" w:color="auto"/>
              <w:left w:val="single" w:sz="4" w:space="0" w:color="auto"/>
              <w:bottom w:val="single" w:sz="4" w:space="0" w:color="auto"/>
              <w:right w:val="single" w:sz="4" w:space="0" w:color="auto"/>
            </w:tcBorders>
            <w:noWrap/>
            <w:vAlign w:val="center"/>
          </w:tcPr>
          <w:p w:rsidR="00EA3687" w:rsidRDefault="00EA3687" w:rsidP="001F5C60">
            <w:pPr>
              <w:spacing w:after="0" w:line="240" w:lineRule="atLeast"/>
              <w:ind w:left="-57"/>
              <w:jc w:val="center"/>
              <w:rPr>
                <w:rFonts w:ascii="Times New Roman" w:hAnsi="Times New Roman" w:cs="Times New Roman"/>
                <w:b/>
                <w:sz w:val="18"/>
                <w:szCs w:val="18"/>
              </w:rPr>
            </w:pPr>
          </w:p>
          <w:p w:rsidR="000A1377" w:rsidRPr="00B03F10" w:rsidRDefault="00EA3687" w:rsidP="001F5C60">
            <w:pPr>
              <w:spacing w:after="0" w:line="240" w:lineRule="atLeast"/>
              <w:ind w:left="-57"/>
              <w:jc w:val="center"/>
              <w:rPr>
                <w:rFonts w:ascii="Times New Roman" w:hAnsi="Times New Roman" w:cs="Times New Roman"/>
                <w:b/>
                <w:sz w:val="18"/>
                <w:szCs w:val="18"/>
              </w:rPr>
            </w:pPr>
            <w:r>
              <w:rPr>
                <w:rFonts w:ascii="Times New Roman" w:hAnsi="Times New Roman" w:cs="Times New Roman"/>
                <w:b/>
                <w:sz w:val="18"/>
                <w:szCs w:val="18"/>
              </w:rPr>
              <w:t>3233,2</w:t>
            </w:r>
          </w:p>
        </w:tc>
        <w:tc>
          <w:tcPr>
            <w:tcW w:w="333" w:type="pct"/>
            <w:tcBorders>
              <w:top w:val="single" w:sz="4" w:space="0" w:color="auto"/>
              <w:left w:val="single" w:sz="4" w:space="0" w:color="auto"/>
              <w:bottom w:val="single" w:sz="4" w:space="0" w:color="auto"/>
              <w:right w:val="single" w:sz="4" w:space="0" w:color="auto"/>
            </w:tcBorders>
            <w:vAlign w:val="center"/>
          </w:tcPr>
          <w:p w:rsidR="00027AE8" w:rsidRDefault="00027AE8" w:rsidP="001F5C60">
            <w:pPr>
              <w:spacing w:after="0" w:line="240" w:lineRule="atLeast"/>
              <w:ind w:left="-57"/>
              <w:jc w:val="center"/>
              <w:rPr>
                <w:rFonts w:ascii="Times New Roman" w:hAnsi="Times New Roman" w:cs="Times New Roman"/>
                <w:b/>
                <w:sz w:val="18"/>
                <w:szCs w:val="18"/>
              </w:rPr>
            </w:pPr>
          </w:p>
          <w:p w:rsidR="000A1377" w:rsidRPr="00B03F10" w:rsidRDefault="0078101F" w:rsidP="001F5C60">
            <w:pPr>
              <w:spacing w:after="0" w:line="240" w:lineRule="atLeast"/>
              <w:ind w:left="-57"/>
              <w:jc w:val="center"/>
              <w:rPr>
                <w:rFonts w:ascii="Times New Roman" w:hAnsi="Times New Roman" w:cs="Times New Roman"/>
                <w:b/>
                <w:sz w:val="18"/>
                <w:szCs w:val="18"/>
              </w:rPr>
            </w:pPr>
            <w:r>
              <w:rPr>
                <w:rFonts w:ascii="Times New Roman" w:hAnsi="Times New Roman" w:cs="Times New Roman"/>
                <w:b/>
                <w:sz w:val="18"/>
                <w:szCs w:val="18"/>
              </w:rPr>
              <w:t>32,4</w:t>
            </w:r>
          </w:p>
        </w:tc>
        <w:tc>
          <w:tcPr>
            <w:tcW w:w="333" w:type="pct"/>
            <w:tcBorders>
              <w:top w:val="single" w:sz="4" w:space="0" w:color="auto"/>
              <w:left w:val="single" w:sz="4" w:space="0" w:color="auto"/>
              <w:bottom w:val="single" w:sz="4" w:space="0" w:color="auto"/>
              <w:right w:val="single" w:sz="4" w:space="0" w:color="auto"/>
            </w:tcBorders>
          </w:tcPr>
          <w:p w:rsidR="00C82203" w:rsidRDefault="00C82203" w:rsidP="001F5C60">
            <w:pPr>
              <w:spacing w:after="0" w:line="240" w:lineRule="atLeast"/>
              <w:ind w:left="-57"/>
              <w:jc w:val="center"/>
              <w:rPr>
                <w:rFonts w:ascii="Times New Roman" w:hAnsi="Times New Roman" w:cs="Times New Roman"/>
                <w:b/>
                <w:sz w:val="18"/>
                <w:szCs w:val="18"/>
              </w:rPr>
            </w:pPr>
          </w:p>
          <w:p w:rsidR="000A1377" w:rsidRPr="00B03F10" w:rsidRDefault="00C82203" w:rsidP="001F5C60">
            <w:pPr>
              <w:spacing w:after="0" w:line="240" w:lineRule="atLeast"/>
              <w:ind w:left="-57"/>
              <w:jc w:val="center"/>
              <w:rPr>
                <w:rFonts w:ascii="Times New Roman" w:hAnsi="Times New Roman" w:cs="Times New Roman"/>
                <w:b/>
                <w:sz w:val="18"/>
                <w:szCs w:val="18"/>
              </w:rPr>
            </w:pPr>
            <w:r>
              <w:rPr>
                <w:rFonts w:ascii="Times New Roman" w:hAnsi="Times New Roman" w:cs="Times New Roman"/>
                <w:b/>
                <w:sz w:val="18"/>
                <w:szCs w:val="18"/>
              </w:rPr>
              <w:t>100,0</w:t>
            </w:r>
          </w:p>
        </w:tc>
      </w:tr>
    </w:tbl>
    <w:p w:rsidR="000A1377" w:rsidRPr="006A35DF" w:rsidRDefault="000A1377" w:rsidP="001F5C60">
      <w:pPr>
        <w:pStyle w:val="af2"/>
        <w:keepNext/>
        <w:spacing w:after="0" w:line="240" w:lineRule="atLeast"/>
        <w:jc w:val="both"/>
        <w:rPr>
          <w:rFonts w:ascii="Times New Roman" w:hAnsi="Times New Roman" w:cs="Times New Roman"/>
          <w:color w:val="auto"/>
          <w:sz w:val="24"/>
          <w:szCs w:val="24"/>
        </w:rPr>
      </w:pPr>
      <w:r w:rsidRPr="006A35DF">
        <w:rPr>
          <w:rFonts w:ascii="Times New Roman" w:hAnsi="Times New Roman" w:cs="Times New Roman"/>
          <w:color w:val="auto"/>
          <w:sz w:val="24"/>
          <w:szCs w:val="24"/>
        </w:rPr>
        <w:t xml:space="preserve">                                  Динамика структуры расходов за </w:t>
      </w:r>
      <w:r w:rsidR="00EA3687" w:rsidRPr="006A35DF">
        <w:rPr>
          <w:rFonts w:ascii="Times New Roman" w:hAnsi="Times New Roman" w:cs="Times New Roman"/>
          <w:color w:val="auto"/>
          <w:sz w:val="24"/>
          <w:szCs w:val="24"/>
        </w:rPr>
        <w:t>6</w:t>
      </w:r>
      <w:r w:rsidRPr="006A35DF">
        <w:rPr>
          <w:rFonts w:ascii="Times New Roman" w:hAnsi="Times New Roman" w:cs="Times New Roman"/>
          <w:color w:val="auto"/>
          <w:sz w:val="24"/>
          <w:szCs w:val="24"/>
        </w:rPr>
        <w:t xml:space="preserve"> месяцев 201</w:t>
      </w:r>
      <w:r w:rsidR="004633C5" w:rsidRPr="006A35DF">
        <w:rPr>
          <w:rFonts w:ascii="Times New Roman" w:hAnsi="Times New Roman" w:cs="Times New Roman"/>
          <w:color w:val="auto"/>
          <w:sz w:val="24"/>
          <w:szCs w:val="24"/>
        </w:rPr>
        <w:t>7</w:t>
      </w:r>
      <w:r w:rsidRPr="006A35DF">
        <w:rPr>
          <w:rFonts w:ascii="Times New Roman" w:hAnsi="Times New Roman" w:cs="Times New Roman"/>
          <w:color w:val="auto"/>
          <w:sz w:val="24"/>
          <w:szCs w:val="24"/>
        </w:rPr>
        <w:t>-201</w:t>
      </w:r>
      <w:r w:rsidR="004633C5" w:rsidRPr="006A35DF">
        <w:rPr>
          <w:rFonts w:ascii="Times New Roman" w:hAnsi="Times New Roman" w:cs="Times New Roman"/>
          <w:color w:val="auto"/>
          <w:sz w:val="24"/>
          <w:szCs w:val="24"/>
        </w:rPr>
        <w:t>8</w:t>
      </w:r>
      <w:r w:rsidRPr="006A35DF">
        <w:rPr>
          <w:rFonts w:ascii="Times New Roman" w:hAnsi="Times New Roman" w:cs="Times New Roman"/>
          <w:color w:val="auto"/>
          <w:sz w:val="24"/>
          <w:szCs w:val="24"/>
        </w:rPr>
        <w:t>гг</w:t>
      </w:r>
    </w:p>
    <w:p w:rsidR="000A1377" w:rsidRDefault="000A1377" w:rsidP="006A35DF">
      <w:pPr>
        <w:pStyle w:val="af2"/>
        <w:keepNext/>
        <w:spacing w:after="0" w:line="240" w:lineRule="atLeast"/>
        <w:jc w:val="both"/>
        <w:rPr>
          <w:rFonts w:ascii="Times New Roman" w:hAnsi="Times New Roman" w:cs="Times New Roman"/>
          <w:bCs w:val="0"/>
          <w:sz w:val="24"/>
          <w:szCs w:val="24"/>
        </w:rPr>
      </w:pPr>
      <w:r w:rsidRPr="006A35DF">
        <w:rPr>
          <w:rFonts w:ascii="Times New Roman" w:hAnsi="Times New Roman" w:cs="Times New Roman"/>
          <w:color w:val="auto"/>
          <w:sz w:val="20"/>
          <w:szCs w:val="20"/>
        </w:rPr>
        <w:t xml:space="preserve">                                                                                                                                                                   </w:t>
      </w:r>
      <w:r w:rsidRPr="00B03F10">
        <w:rPr>
          <w:sz w:val="20"/>
          <w:szCs w:val="20"/>
        </w:rPr>
        <w:t>(</w:t>
      </w:r>
      <w:r w:rsidRPr="006A35DF">
        <w:rPr>
          <w:rFonts w:ascii="Times New Roman" w:hAnsi="Times New Roman" w:cs="Times New Roman"/>
          <w:color w:val="auto"/>
          <w:sz w:val="20"/>
          <w:szCs w:val="20"/>
        </w:rPr>
        <w:t>тыс.</w:t>
      </w:r>
      <w:r w:rsidR="005D584B" w:rsidRPr="006A35DF">
        <w:rPr>
          <w:rFonts w:ascii="Times New Roman" w:hAnsi="Times New Roman" w:cs="Times New Roman"/>
          <w:color w:val="auto"/>
          <w:sz w:val="20"/>
          <w:szCs w:val="20"/>
        </w:rPr>
        <w:t xml:space="preserve"> </w:t>
      </w:r>
      <w:r w:rsidRPr="006A35DF">
        <w:rPr>
          <w:rFonts w:ascii="Times New Roman" w:hAnsi="Times New Roman" w:cs="Times New Roman"/>
          <w:color w:val="auto"/>
          <w:sz w:val="20"/>
          <w:szCs w:val="20"/>
        </w:rPr>
        <w:t>рублей</w:t>
      </w:r>
      <w:r w:rsidRPr="00B03F10">
        <w:rPr>
          <w:sz w:val="20"/>
          <w:szCs w:val="20"/>
        </w:rPr>
        <w:t>)</w:t>
      </w:r>
      <w:r>
        <w:rPr>
          <w:rFonts w:ascii="Times New Roman" w:hAnsi="Times New Roman" w:cs="Times New Roman"/>
          <w:bCs w:val="0"/>
          <w:noProof/>
          <w:sz w:val="24"/>
          <w:szCs w:val="24"/>
        </w:rPr>
        <w:drawing>
          <wp:inline distT="0" distB="0" distL="0" distR="0" wp14:anchorId="70C96CA7" wp14:editId="7A5A40FE">
            <wp:extent cx="5448300" cy="3600450"/>
            <wp:effectExtent l="19050" t="0" r="19050"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A1377" w:rsidRDefault="000A1377" w:rsidP="00FC31C5">
      <w:pPr>
        <w:spacing w:after="0" w:line="240" w:lineRule="atLeast"/>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Согласно Отчёту об исполнении бюджета наибольший удельный вес в расходной части бюджета сельского поселения за </w:t>
      </w:r>
      <w:r w:rsidR="007632BA">
        <w:rPr>
          <w:rFonts w:ascii="Times New Roman" w:hAnsi="Times New Roman" w:cs="Times New Roman"/>
          <w:bCs/>
          <w:sz w:val="24"/>
          <w:szCs w:val="24"/>
        </w:rPr>
        <w:t>6</w:t>
      </w:r>
      <w:r>
        <w:rPr>
          <w:rFonts w:ascii="Times New Roman" w:hAnsi="Times New Roman" w:cs="Times New Roman"/>
          <w:bCs/>
          <w:sz w:val="24"/>
          <w:szCs w:val="24"/>
        </w:rPr>
        <w:t xml:space="preserve"> месяцев текущего года занимают расходы по разделам:</w:t>
      </w:r>
    </w:p>
    <w:p w:rsidR="000A1377" w:rsidRDefault="000A1377" w:rsidP="00FC31C5">
      <w:pPr>
        <w:spacing w:after="0" w:line="240" w:lineRule="atLeas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общегосударственные вопросы- </w:t>
      </w:r>
      <w:r w:rsidR="007632BA">
        <w:rPr>
          <w:rFonts w:ascii="Times New Roman" w:hAnsi="Times New Roman" w:cs="Times New Roman"/>
          <w:bCs/>
          <w:sz w:val="24"/>
          <w:szCs w:val="24"/>
        </w:rPr>
        <w:t>54,0</w:t>
      </w:r>
      <w:r>
        <w:rPr>
          <w:rFonts w:ascii="Times New Roman" w:hAnsi="Times New Roman" w:cs="Times New Roman"/>
          <w:bCs/>
          <w:sz w:val="24"/>
          <w:szCs w:val="24"/>
        </w:rPr>
        <w:t>%;</w:t>
      </w:r>
    </w:p>
    <w:p w:rsidR="000A1377" w:rsidRDefault="000A1377" w:rsidP="00FC31C5">
      <w:pPr>
        <w:spacing w:after="0" w:line="240" w:lineRule="atLeas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культура и кинематография- </w:t>
      </w:r>
      <w:r w:rsidR="007632BA">
        <w:rPr>
          <w:rFonts w:ascii="Times New Roman" w:hAnsi="Times New Roman" w:cs="Times New Roman"/>
          <w:bCs/>
          <w:sz w:val="24"/>
          <w:szCs w:val="24"/>
        </w:rPr>
        <w:t>18,9</w:t>
      </w:r>
      <w:r>
        <w:rPr>
          <w:rFonts w:ascii="Times New Roman" w:hAnsi="Times New Roman" w:cs="Times New Roman"/>
          <w:bCs/>
          <w:sz w:val="24"/>
          <w:szCs w:val="24"/>
        </w:rPr>
        <w:t>%</w:t>
      </w:r>
    </w:p>
    <w:p w:rsidR="007632BA" w:rsidRDefault="007632BA" w:rsidP="00FC31C5">
      <w:pPr>
        <w:spacing w:after="0" w:line="240" w:lineRule="atLeast"/>
        <w:ind w:firstLine="567"/>
        <w:jc w:val="both"/>
        <w:rPr>
          <w:rFonts w:ascii="Times New Roman" w:hAnsi="Times New Roman" w:cs="Times New Roman"/>
          <w:bCs/>
          <w:sz w:val="24"/>
          <w:szCs w:val="24"/>
        </w:rPr>
      </w:pPr>
      <w:r>
        <w:rPr>
          <w:rFonts w:ascii="Times New Roman" w:hAnsi="Times New Roman" w:cs="Times New Roman"/>
          <w:bCs/>
          <w:sz w:val="24"/>
          <w:szCs w:val="24"/>
        </w:rPr>
        <w:t>жилищно-коммунальное хозяйство- 16,8%</w:t>
      </w:r>
      <w:r w:rsidR="00B60013">
        <w:rPr>
          <w:rFonts w:ascii="Times New Roman" w:hAnsi="Times New Roman" w:cs="Times New Roman"/>
          <w:bCs/>
          <w:sz w:val="24"/>
          <w:szCs w:val="24"/>
        </w:rPr>
        <w:t>.</w:t>
      </w:r>
    </w:p>
    <w:p w:rsidR="000A1377" w:rsidRDefault="000A1377" w:rsidP="00FC31C5">
      <w:pPr>
        <w:spacing w:after="0" w:line="240" w:lineRule="atLeast"/>
        <w:ind w:firstLine="567"/>
        <w:jc w:val="both"/>
        <w:rPr>
          <w:rFonts w:ascii="Times New Roman" w:hAnsi="Times New Roman" w:cs="Times New Roman"/>
          <w:bCs/>
          <w:sz w:val="24"/>
          <w:szCs w:val="24"/>
        </w:rPr>
      </w:pPr>
      <w:r>
        <w:rPr>
          <w:rFonts w:ascii="Times New Roman" w:hAnsi="Times New Roman" w:cs="Times New Roman"/>
          <w:bCs/>
          <w:sz w:val="24"/>
          <w:szCs w:val="24"/>
        </w:rPr>
        <w:t>Из средств, предусмотренных в бюджете сельского поселения на 201</w:t>
      </w:r>
      <w:r w:rsidR="00050FA6">
        <w:rPr>
          <w:rFonts w:ascii="Times New Roman" w:hAnsi="Times New Roman" w:cs="Times New Roman"/>
          <w:bCs/>
          <w:sz w:val="24"/>
          <w:szCs w:val="24"/>
        </w:rPr>
        <w:t>8</w:t>
      </w:r>
      <w:r>
        <w:rPr>
          <w:rFonts w:ascii="Times New Roman" w:hAnsi="Times New Roman" w:cs="Times New Roman"/>
          <w:bCs/>
          <w:sz w:val="24"/>
          <w:szCs w:val="24"/>
        </w:rPr>
        <w:t xml:space="preserve"> год низкий процент освоения за </w:t>
      </w:r>
      <w:r w:rsidR="007632BA">
        <w:rPr>
          <w:rFonts w:ascii="Times New Roman" w:hAnsi="Times New Roman" w:cs="Times New Roman"/>
          <w:bCs/>
          <w:sz w:val="24"/>
          <w:szCs w:val="24"/>
        </w:rPr>
        <w:t>6</w:t>
      </w:r>
      <w:r>
        <w:rPr>
          <w:rFonts w:ascii="Times New Roman" w:hAnsi="Times New Roman" w:cs="Times New Roman"/>
          <w:bCs/>
          <w:sz w:val="24"/>
          <w:szCs w:val="24"/>
        </w:rPr>
        <w:t xml:space="preserve"> месяцев т. г. составляют расходы на культуру, кинематографию, средства массовой информации (</w:t>
      </w:r>
      <w:r w:rsidR="007632BA">
        <w:rPr>
          <w:rFonts w:ascii="Times New Roman" w:hAnsi="Times New Roman" w:cs="Times New Roman"/>
          <w:bCs/>
          <w:sz w:val="24"/>
          <w:szCs w:val="24"/>
        </w:rPr>
        <w:t>18,7</w:t>
      </w:r>
      <w:r>
        <w:rPr>
          <w:rFonts w:ascii="Times New Roman" w:hAnsi="Times New Roman" w:cs="Times New Roman"/>
          <w:bCs/>
          <w:sz w:val="24"/>
          <w:szCs w:val="24"/>
        </w:rPr>
        <w:t>%)</w:t>
      </w:r>
      <w:r w:rsidR="007632BA">
        <w:rPr>
          <w:rFonts w:ascii="Times New Roman" w:hAnsi="Times New Roman" w:cs="Times New Roman"/>
          <w:bCs/>
          <w:sz w:val="24"/>
          <w:szCs w:val="24"/>
        </w:rPr>
        <w:t>, жилищно-коммунальное хозяйство (23,9%),</w:t>
      </w:r>
      <w:r>
        <w:rPr>
          <w:rFonts w:ascii="Times New Roman" w:hAnsi="Times New Roman" w:cs="Times New Roman"/>
          <w:bCs/>
          <w:sz w:val="24"/>
          <w:szCs w:val="24"/>
        </w:rPr>
        <w:t xml:space="preserve"> социальную политику (</w:t>
      </w:r>
      <w:r w:rsidR="007632BA">
        <w:rPr>
          <w:rFonts w:ascii="Times New Roman" w:hAnsi="Times New Roman" w:cs="Times New Roman"/>
          <w:bCs/>
          <w:sz w:val="24"/>
          <w:szCs w:val="24"/>
        </w:rPr>
        <w:t>33,0</w:t>
      </w:r>
      <w:r>
        <w:rPr>
          <w:rFonts w:ascii="Times New Roman" w:hAnsi="Times New Roman" w:cs="Times New Roman"/>
          <w:bCs/>
          <w:sz w:val="24"/>
          <w:szCs w:val="24"/>
        </w:rPr>
        <w:t>%)</w:t>
      </w:r>
      <w:r w:rsidR="007632BA">
        <w:rPr>
          <w:rFonts w:ascii="Times New Roman" w:hAnsi="Times New Roman" w:cs="Times New Roman"/>
          <w:bCs/>
          <w:sz w:val="24"/>
          <w:szCs w:val="24"/>
        </w:rPr>
        <w:t xml:space="preserve"> и национальную безопасность и правоохранительную деятельность  (34,3%).</w:t>
      </w:r>
    </w:p>
    <w:p w:rsidR="000A1377" w:rsidRPr="004857DF" w:rsidRDefault="000A1377" w:rsidP="00FC31C5">
      <w:pPr>
        <w:spacing w:after="0" w:line="240" w:lineRule="atLeast"/>
        <w:ind w:firstLine="567"/>
        <w:jc w:val="both"/>
        <w:rPr>
          <w:rFonts w:ascii="Times New Roman" w:hAnsi="Times New Roman" w:cs="Times New Roman"/>
          <w:bCs/>
          <w:sz w:val="24"/>
          <w:szCs w:val="24"/>
        </w:rPr>
      </w:pPr>
      <w:r w:rsidRPr="00ED3045">
        <w:rPr>
          <w:rFonts w:ascii="Times New Roman" w:hAnsi="Times New Roman" w:cs="Times New Roman"/>
          <w:bCs/>
          <w:sz w:val="24"/>
          <w:szCs w:val="24"/>
        </w:rPr>
        <w:t>В расходной части бюджета сельского поселения расходы на реализацию общегосударственных вопросов</w:t>
      </w:r>
      <w:r>
        <w:rPr>
          <w:rFonts w:ascii="Times New Roman" w:hAnsi="Times New Roman" w:cs="Times New Roman"/>
          <w:bCs/>
          <w:sz w:val="24"/>
          <w:szCs w:val="24"/>
        </w:rPr>
        <w:t xml:space="preserve"> </w:t>
      </w:r>
      <w:r w:rsidRPr="00ED3045">
        <w:rPr>
          <w:rFonts w:ascii="Times New Roman" w:hAnsi="Times New Roman" w:cs="Times New Roman"/>
          <w:bCs/>
          <w:sz w:val="24"/>
          <w:szCs w:val="24"/>
        </w:rPr>
        <w:t xml:space="preserve"> составили </w:t>
      </w:r>
      <w:r>
        <w:rPr>
          <w:rFonts w:ascii="Times New Roman" w:hAnsi="Times New Roman" w:cs="Times New Roman"/>
          <w:bCs/>
          <w:sz w:val="24"/>
          <w:szCs w:val="24"/>
        </w:rPr>
        <w:t xml:space="preserve"> в сумме </w:t>
      </w:r>
      <w:r w:rsidRPr="005A7048">
        <w:rPr>
          <w:rFonts w:ascii="Times New Roman" w:hAnsi="Times New Roman" w:cs="Times New Roman"/>
          <w:bCs/>
          <w:i/>
          <w:sz w:val="24"/>
          <w:szCs w:val="24"/>
        </w:rPr>
        <w:t>1</w:t>
      </w:r>
      <w:r w:rsidR="00E13BA6">
        <w:rPr>
          <w:rFonts w:ascii="Times New Roman" w:hAnsi="Times New Roman" w:cs="Times New Roman"/>
          <w:bCs/>
          <w:i/>
          <w:sz w:val="24"/>
          <w:szCs w:val="24"/>
        </w:rPr>
        <w:t xml:space="preserve"> </w:t>
      </w:r>
      <w:r w:rsidRPr="005A7048">
        <w:rPr>
          <w:rFonts w:ascii="Times New Roman" w:hAnsi="Times New Roman" w:cs="Times New Roman"/>
          <w:bCs/>
          <w:i/>
          <w:sz w:val="24"/>
          <w:szCs w:val="24"/>
        </w:rPr>
        <w:t>7</w:t>
      </w:r>
      <w:r w:rsidR="007632BA">
        <w:rPr>
          <w:rFonts w:ascii="Times New Roman" w:hAnsi="Times New Roman" w:cs="Times New Roman"/>
          <w:bCs/>
          <w:i/>
          <w:sz w:val="24"/>
          <w:szCs w:val="24"/>
        </w:rPr>
        <w:t>44,8</w:t>
      </w:r>
      <w:r w:rsidRPr="003B09B2">
        <w:rPr>
          <w:rFonts w:ascii="Times New Roman" w:hAnsi="Times New Roman" w:cs="Times New Roman"/>
          <w:bCs/>
          <w:i/>
          <w:sz w:val="24"/>
          <w:szCs w:val="24"/>
        </w:rPr>
        <w:t xml:space="preserve"> тыс.</w:t>
      </w:r>
      <w:r w:rsidR="007632BA">
        <w:rPr>
          <w:rFonts w:ascii="Times New Roman" w:hAnsi="Times New Roman" w:cs="Times New Roman"/>
          <w:bCs/>
          <w:i/>
          <w:sz w:val="24"/>
          <w:szCs w:val="24"/>
        </w:rPr>
        <w:t xml:space="preserve"> </w:t>
      </w:r>
      <w:r w:rsidRPr="003B09B2">
        <w:rPr>
          <w:rFonts w:ascii="Times New Roman" w:hAnsi="Times New Roman" w:cs="Times New Roman"/>
          <w:bCs/>
          <w:i/>
          <w:sz w:val="24"/>
          <w:szCs w:val="24"/>
        </w:rPr>
        <w:t>рублей</w:t>
      </w:r>
      <w:r>
        <w:rPr>
          <w:rFonts w:ascii="Times New Roman" w:hAnsi="Times New Roman" w:cs="Times New Roman"/>
          <w:bCs/>
          <w:sz w:val="24"/>
          <w:szCs w:val="24"/>
        </w:rPr>
        <w:t xml:space="preserve">,  или </w:t>
      </w:r>
      <w:r w:rsidR="007632BA">
        <w:rPr>
          <w:rFonts w:ascii="Times New Roman" w:hAnsi="Times New Roman" w:cs="Times New Roman"/>
          <w:bCs/>
          <w:sz w:val="24"/>
          <w:szCs w:val="24"/>
        </w:rPr>
        <w:t xml:space="preserve">48,3 </w:t>
      </w:r>
      <w:r w:rsidRPr="00ED3045">
        <w:rPr>
          <w:rFonts w:ascii="Times New Roman" w:hAnsi="Times New Roman" w:cs="Times New Roman"/>
          <w:bCs/>
          <w:sz w:val="24"/>
          <w:szCs w:val="24"/>
        </w:rPr>
        <w:t>%</w:t>
      </w:r>
      <w:r>
        <w:rPr>
          <w:rFonts w:ascii="Times New Roman" w:hAnsi="Times New Roman" w:cs="Times New Roman"/>
          <w:bCs/>
          <w:sz w:val="24"/>
          <w:szCs w:val="24"/>
        </w:rPr>
        <w:t xml:space="preserve"> годовых бюджетных назначений. По отношению к  соответствующему периоду 201</w:t>
      </w:r>
      <w:r w:rsidR="007632BA">
        <w:rPr>
          <w:rFonts w:ascii="Times New Roman" w:hAnsi="Times New Roman" w:cs="Times New Roman"/>
          <w:bCs/>
          <w:sz w:val="24"/>
          <w:szCs w:val="24"/>
        </w:rPr>
        <w:t>6</w:t>
      </w:r>
      <w:r>
        <w:rPr>
          <w:rFonts w:ascii="Times New Roman" w:hAnsi="Times New Roman" w:cs="Times New Roman"/>
          <w:bCs/>
          <w:sz w:val="24"/>
          <w:szCs w:val="24"/>
        </w:rPr>
        <w:t xml:space="preserve"> года расходы у</w:t>
      </w:r>
      <w:r w:rsidR="007632BA">
        <w:rPr>
          <w:rFonts w:ascii="Times New Roman" w:hAnsi="Times New Roman" w:cs="Times New Roman"/>
          <w:bCs/>
          <w:sz w:val="24"/>
          <w:szCs w:val="24"/>
        </w:rPr>
        <w:t>величи</w:t>
      </w:r>
      <w:r>
        <w:rPr>
          <w:rFonts w:ascii="Times New Roman" w:hAnsi="Times New Roman" w:cs="Times New Roman"/>
          <w:bCs/>
          <w:sz w:val="24"/>
          <w:szCs w:val="24"/>
        </w:rPr>
        <w:t xml:space="preserve">лись на </w:t>
      </w:r>
      <w:r w:rsidR="007632BA" w:rsidRPr="007632BA">
        <w:rPr>
          <w:rFonts w:ascii="Times New Roman" w:hAnsi="Times New Roman" w:cs="Times New Roman"/>
          <w:bCs/>
          <w:i/>
          <w:sz w:val="24"/>
          <w:szCs w:val="24"/>
        </w:rPr>
        <w:t>815,5</w:t>
      </w:r>
      <w:r w:rsidRPr="003C1B2F">
        <w:rPr>
          <w:rFonts w:ascii="Times New Roman" w:hAnsi="Times New Roman" w:cs="Times New Roman"/>
          <w:bCs/>
          <w:i/>
          <w:sz w:val="24"/>
          <w:szCs w:val="24"/>
        </w:rPr>
        <w:t xml:space="preserve"> тыс. рублей</w:t>
      </w:r>
      <w:r>
        <w:rPr>
          <w:rFonts w:ascii="Times New Roman" w:hAnsi="Times New Roman" w:cs="Times New Roman"/>
          <w:bCs/>
          <w:i/>
          <w:sz w:val="24"/>
          <w:szCs w:val="24"/>
        </w:rPr>
        <w:t>,</w:t>
      </w:r>
      <w:r w:rsidR="0055544F">
        <w:rPr>
          <w:rFonts w:ascii="Times New Roman" w:hAnsi="Times New Roman" w:cs="Times New Roman"/>
          <w:bCs/>
          <w:i/>
          <w:sz w:val="24"/>
          <w:szCs w:val="24"/>
        </w:rPr>
        <w:t xml:space="preserve"> </w:t>
      </w:r>
      <w:r w:rsidR="0055544F" w:rsidRPr="0055544F">
        <w:rPr>
          <w:rFonts w:ascii="Times New Roman" w:hAnsi="Times New Roman" w:cs="Times New Roman"/>
          <w:bCs/>
          <w:sz w:val="24"/>
          <w:szCs w:val="24"/>
        </w:rPr>
        <w:t>или</w:t>
      </w:r>
      <w:r w:rsidR="0055544F">
        <w:rPr>
          <w:rFonts w:ascii="Times New Roman" w:hAnsi="Times New Roman" w:cs="Times New Roman"/>
          <w:bCs/>
          <w:i/>
          <w:sz w:val="24"/>
          <w:szCs w:val="24"/>
        </w:rPr>
        <w:t xml:space="preserve"> </w:t>
      </w:r>
      <w:r w:rsidR="0055544F" w:rsidRPr="0055544F">
        <w:rPr>
          <w:rFonts w:ascii="Times New Roman" w:hAnsi="Times New Roman" w:cs="Times New Roman"/>
          <w:bCs/>
          <w:sz w:val="24"/>
          <w:szCs w:val="24"/>
        </w:rPr>
        <w:t>на 87,7</w:t>
      </w:r>
      <w:r w:rsidR="0055544F">
        <w:rPr>
          <w:rFonts w:ascii="Times New Roman" w:hAnsi="Times New Roman" w:cs="Times New Roman"/>
          <w:bCs/>
          <w:i/>
          <w:sz w:val="24"/>
          <w:szCs w:val="24"/>
        </w:rPr>
        <w:t xml:space="preserve">%, </w:t>
      </w:r>
      <w:r>
        <w:rPr>
          <w:rFonts w:ascii="Times New Roman" w:hAnsi="Times New Roman" w:cs="Times New Roman"/>
          <w:bCs/>
          <w:i/>
          <w:sz w:val="24"/>
          <w:szCs w:val="24"/>
        </w:rPr>
        <w:t xml:space="preserve"> </w:t>
      </w:r>
      <w:r w:rsidRPr="00E04DC8">
        <w:rPr>
          <w:rFonts w:ascii="Times New Roman" w:hAnsi="Times New Roman" w:cs="Times New Roman"/>
          <w:bCs/>
          <w:sz w:val="24"/>
          <w:szCs w:val="24"/>
        </w:rPr>
        <w:t>а по отношению к 201</w:t>
      </w:r>
      <w:r w:rsidR="007632BA">
        <w:rPr>
          <w:rFonts w:ascii="Times New Roman" w:hAnsi="Times New Roman" w:cs="Times New Roman"/>
          <w:bCs/>
          <w:sz w:val="24"/>
          <w:szCs w:val="24"/>
        </w:rPr>
        <w:t>7</w:t>
      </w:r>
      <w:r w:rsidRPr="00E04DC8">
        <w:rPr>
          <w:rFonts w:ascii="Times New Roman" w:hAnsi="Times New Roman" w:cs="Times New Roman"/>
          <w:bCs/>
          <w:sz w:val="24"/>
          <w:szCs w:val="24"/>
        </w:rPr>
        <w:t xml:space="preserve"> году</w:t>
      </w:r>
      <w:r>
        <w:rPr>
          <w:rFonts w:ascii="Times New Roman" w:hAnsi="Times New Roman" w:cs="Times New Roman"/>
          <w:bCs/>
          <w:i/>
          <w:sz w:val="24"/>
          <w:szCs w:val="24"/>
        </w:rPr>
        <w:t xml:space="preserve"> </w:t>
      </w:r>
      <w:r w:rsidRPr="00050609">
        <w:rPr>
          <w:rFonts w:ascii="Times New Roman" w:hAnsi="Times New Roman" w:cs="Times New Roman"/>
          <w:bCs/>
          <w:sz w:val="24"/>
          <w:szCs w:val="24"/>
        </w:rPr>
        <w:t>расходы увеличились</w:t>
      </w:r>
      <w:r>
        <w:rPr>
          <w:rFonts w:ascii="Times New Roman" w:hAnsi="Times New Roman" w:cs="Times New Roman"/>
          <w:bCs/>
          <w:i/>
          <w:sz w:val="24"/>
          <w:szCs w:val="24"/>
        </w:rPr>
        <w:t xml:space="preserve"> </w:t>
      </w:r>
      <w:r w:rsidRPr="004857DF">
        <w:rPr>
          <w:rFonts w:ascii="Times New Roman" w:hAnsi="Times New Roman" w:cs="Times New Roman"/>
          <w:bCs/>
          <w:sz w:val="24"/>
          <w:szCs w:val="24"/>
        </w:rPr>
        <w:t>на</w:t>
      </w:r>
      <w:r>
        <w:rPr>
          <w:rFonts w:ascii="Times New Roman" w:hAnsi="Times New Roman" w:cs="Times New Roman"/>
          <w:bCs/>
          <w:i/>
          <w:sz w:val="24"/>
          <w:szCs w:val="24"/>
        </w:rPr>
        <w:t xml:space="preserve"> </w:t>
      </w:r>
      <w:r w:rsidR="007632BA">
        <w:rPr>
          <w:rFonts w:ascii="Times New Roman" w:hAnsi="Times New Roman" w:cs="Times New Roman"/>
          <w:bCs/>
          <w:i/>
          <w:sz w:val="24"/>
          <w:szCs w:val="24"/>
        </w:rPr>
        <w:t>592,2</w:t>
      </w:r>
      <w:r>
        <w:rPr>
          <w:rFonts w:ascii="Times New Roman" w:hAnsi="Times New Roman" w:cs="Times New Roman"/>
          <w:bCs/>
          <w:i/>
          <w:sz w:val="24"/>
          <w:szCs w:val="24"/>
        </w:rPr>
        <w:t xml:space="preserve"> тыс. рублей</w:t>
      </w:r>
      <w:r w:rsidR="0055544F">
        <w:rPr>
          <w:rFonts w:ascii="Times New Roman" w:hAnsi="Times New Roman" w:cs="Times New Roman"/>
          <w:bCs/>
          <w:i/>
          <w:sz w:val="24"/>
          <w:szCs w:val="24"/>
        </w:rPr>
        <w:t xml:space="preserve">, </w:t>
      </w:r>
      <w:r w:rsidR="0055544F" w:rsidRPr="0055544F">
        <w:rPr>
          <w:rFonts w:ascii="Times New Roman" w:hAnsi="Times New Roman" w:cs="Times New Roman"/>
          <w:bCs/>
          <w:sz w:val="24"/>
          <w:szCs w:val="24"/>
        </w:rPr>
        <w:t>или  на</w:t>
      </w:r>
      <w:r w:rsidR="0055544F">
        <w:rPr>
          <w:rFonts w:ascii="Times New Roman" w:hAnsi="Times New Roman" w:cs="Times New Roman"/>
          <w:bCs/>
          <w:i/>
          <w:sz w:val="24"/>
          <w:szCs w:val="24"/>
        </w:rPr>
        <w:t xml:space="preserve"> 51,9%</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В ведомственной структуре расходов бюджета сельского поселения за </w:t>
      </w:r>
      <w:r w:rsidR="00907A0D">
        <w:rPr>
          <w:rFonts w:ascii="Times New Roman" w:hAnsi="Times New Roman" w:cs="Times New Roman"/>
          <w:bCs/>
          <w:sz w:val="24"/>
          <w:szCs w:val="24"/>
        </w:rPr>
        <w:t xml:space="preserve">1 полугодие текущего года </w:t>
      </w:r>
      <w:r>
        <w:rPr>
          <w:rFonts w:ascii="Times New Roman" w:hAnsi="Times New Roman" w:cs="Times New Roman"/>
          <w:bCs/>
          <w:sz w:val="24"/>
          <w:szCs w:val="24"/>
        </w:rPr>
        <w:t xml:space="preserve"> расходы на общегосударственные вопросы  составляют </w:t>
      </w:r>
      <w:r w:rsidR="007632BA">
        <w:rPr>
          <w:rFonts w:ascii="Times New Roman" w:hAnsi="Times New Roman" w:cs="Times New Roman"/>
          <w:bCs/>
          <w:sz w:val="24"/>
          <w:szCs w:val="24"/>
        </w:rPr>
        <w:t>54,0</w:t>
      </w:r>
      <w:r>
        <w:rPr>
          <w:rFonts w:ascii="Times New Roman" w:hAnsi="Times New Roman" w:cs="Times New Roman"/>
          <w:bCs/>
          <w:sz w:val="24"/>
          <w:szCs w:val="24"/>
        </w:rPr>
        <w:t xml:space="preserve"> %.</w:t>
      </w:r>
    </w:p>
    <w:p w:rsidR="000A1377" w:rsidRDefault="000A1377" w:rsidP="00FC31C5">
      <w:pPr>
        <w:spacing w:after="0" w:line="240" w:lineRule="atLeast"/>
        <w:ind w:firstLine="567"/>
        <w:jc w:val="both"/>
        <w:rPr>
          <w:rFonts w:ascii="Times New Roman" w:hAnsi="Times New Roman" w:cs="Times New Roman"/>
          <w:bCs/>
          <w:sz w:val="24"/>
          <w:szCs w:val="24"/>
        </w:rPr>
      </w:pPr>
      <w:r>
        <w:rPr>
          <w:rFonts w:ascii="Times New Roman" w:hAnsi="Times New Roman" w:cs="Times New Roman"/>
          <w:bCs/>
          <w:i/>
          <w:sz w:val="24"/>
          <w:szCs w:val="24"/>
        </w:rPr>
        <w:t xml:space="preserve"> </w:t>
      </w:r>
      <w:r>
        <w:rPr>
          <w:rFonts w:ascii="Times New Roman" w:hAnsi="Times New Roman" w:cs="Times New Roman"/>
          <w:bCs/>
          <w:sz w:val="24"/>
          <w:szCs w:val="24"/>
        </w:rPr>
        <w:t>Основную долю расходов</w:t>
      </w:r>
      <w:r w:rsidR="00FC31C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B60013" w:rsidRPr="00B60013">
        <w:rPr>
          <w:rFonts w:ascii="Times New Roman" w:hAnsi="Times New Roman" w:cs="Times New Roman"/>
          <w:bCs/>
          <w:i/>
          <w:sz w:val="24"/>
          <w:szCs w:val="24"/>
        </w:rPr>
        <w:t>1</w:t>
      </w:r>
      <w:r w:rsidR="00E13BA6">
        <w:rPr>
          <w:rFonts w:ascii="Times New Roman" w:hAnsi="Times New Roman" w:cs="Times New Roman"/>
          <w:bCs/>
          <w:i/>
          <w:sz w:val="24"/>
          <w:szCs w:val="24"/>
        </w:rPr>
        <w:t xml:space="preserve"> </w:t>
      </w:r>
      <w:r w:rsidR="00FD1BE5">
        <w:rPr>
          <w:rFonts w:ascii="Times New Roman" w:hAnsi="Times New Roman" w:cs="Times New Roman"/>
          <w:bCs/>
          <w:i/>
          <w:sz w:val="24"/>
          <w:szCs w:val="24"/>
        </w:rPr>
        <w:t>350,2</w:t>
      </w:r>
      <w:r w:rsidR="00B60013">
        <w:rPr>
          <w:rFonts w:ascii="Times New Roman" w:hAnsi="Times New Roman" w:cs="Times New Roman"/>
          <w:bCs/>
          <w:sz w:val="24"/>
          <w:szCs w:val="24"/>
        </w:rPr>
        <w:t xml:space="preserve"> </w:t>
      </w:r>
      <w:r w:rsidRPr="004C7355">
        <w:rPr>
          <w:rFonts w:ascii="Times New Roman" w:hAnsi="Times New Roman" w:cs="Times New Roman"/>
          <w:bCs/>
          <w:i/>
          <w:sz w:val="24"/>
          <w:szCs w:val="24"/>
        </w:rPr>
        <w:t>тыс.</w:t>
      </w:r>
      <w:r w:rsidR="00B60013">
        <w:rPr>
          <w:rFonts w:ascii="Times New Roman" w:hAnsi="Times New Roman" w:cs="Times New Roman"/>
          <w:bCs/>
          <w:i/>
          <w:sz w:val="24"/>
          <w:szCs w:val="24"/>
        </w:rPr>
        <w:t xml:space="preserve"> </w:t>
      </w:r>
      <w:r w:rsidRPr="004C7355">
        <w:rPr>
          <w:rFonts w:ascii="Times New Roman" w:hAnsi="Times New Roman" w:cs="Times New Roman"/>
          <w:bCs/>
          <w:i/>
          <w:sz w:val="24"/>
          <w:szCs w:val="24"/>
        </w:rPr>
        <w:t>рублей</w:t>
      </w:r>
      <w:r>
        <w:rPr>
          <w:rFonts w:ascii="Times New Roman" w:hAnsi="Times New Roman" w:cs="Times New Roman"/>
          <w:bCs/>
          <w:i/>
          <w:sz w:val="24"/>
          <w:szCs w:val="24"/>
        </w:rPr>
        <w:t xml:space="preserve"> </w:t>
      </w:r>
      <w:r>
        <w:rPr>
          <w:rFonts w:ascii="Times New Roman" w:hAnsi="Times New Roman" w:cs="Times New Roman"/>
          <w:bCs/>
          <w:sz w:val="24"/>
          <w:szCs w:val="24"/>
        </w:rPr>
        <w:t>(</w:t>
      </w:r>
      <w:r w:rsidR="00FD1BE5">
        <w:rPr>
          <w:rFonts w:ascii="Times New Roman" w:hAnsi="Times New Roman" w:cs="Times New Roman"/>
          <w:bCs/>
          <w:sz w:val="24"/>
          <w:szCs w:val="24"/>
        </w:rPr>
        <w:t>77,4</w:t>
      </w:r>
      <w:r>
        <w:rPr>
          <w:rFonts w:ascii="Times New Roman" w:hAnsi="Times New Roman" w:cs="Times New Roman"/>
          <w:bCs/>
          <w:sz w:val="24"/>
          <w:szCs w:val="24"/>
        </w:rPr>
        <w:t xml:space="preserve">%) по разделу 0100 «Общегосударственные расходы» составляют расходы по подразделу «Функционирование Правительства РФ, высших исполнительных органов государственной власти субъектов РФ, местных администраций» (расходы на обеспечение функционирования администрации сельского поселения). </w:t>
      </w:r>
    </w:p>
    <w:p w:rsidR="000A1377" w:rsidRDefault="000A1377" w:rsidP="00FC31C5">
      <w:pPr>
        <w:spacing w:after="0" w:line="240" w:lineRule="atLeas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Относительно соответствующего периода </w:t>
      </w:r>
      <w:r w:rsidR="00173EE4">
        <w:rPr>
          <w:rFonts w:ascii="Times New Roman" w:hAnsi="Times New Roman" w:cs="Times New Roman"/>
          <w:bCs/>
          <w:sz w:val="24"/>
          <w:szCs w:val="24"/>
        </w:rPr>
        <w:t>2016-</w:t>
      </w:r>
      <w:r>
        <w:rPr>
          <w:rFonts w:ascii="Times New Roman" w:hAnsi="Times New Roman" w:cs="Times New Roman"/>
          <w:bCs/>
          <w:sz w:val="24"/>
          <w:szCs w:val="24"/>
        </w:rPr>
        <w:t>201</w:t>
      </w:r>
      <w:r w:rsidR="00B60013">
        <w:rPr>
          <w:rFonts w:ascii="Times New Roman" w:hAnsi="Times New Roman" w:cs="Times New Roman"/>
          <w:bCs/>
          <w:sz w:val="24"/>
          <w:szCs w:val="24"/>
        </w:rPr>
        <w:t>7</w:t>
      </w:r>
      <w:r w:rsidR="00173EE4">
        <w:rPr>
          <w:rFonts w:ascii="Times New Roman" w:hAnsi="Times New Roman" w:cs="Times New Roman"/>
          <w:bCs/>
          <w:sz w:val="24"/>
          <w:szCs w:val="24"/>
        </w:rPr>
        <w:t>гг.</w:t>
      </w:r>
      <w:r>
        <w:rPr>
          <w:rFonts w:ascii="Times New Roman" w:hAnsi="Times New Roman" w:cs="Times New Roman"/>
          <w:bCs/>
          <w:sz w:val="24"/>
          <w:szCs w:val="24"/>
        </w:rPr>
        <w:t xml:space="preserve"> расходы на обеспечение функционирования администрации сельского поселения  </w:t>
      </w:r>
      <w:r w:rsidR="00FD1BE5">
        <w:rPr>
          <w:rFonts w:ascii="Times New Roman" w:hAnsi="Times New Roman" w:cs="Times New Roman"/>
          <w:bCs/>
          <w:sz w:val="24"/>
          <w:szCs w:val="24"/>
        </w:rPr>
        <w:t xml:space="preserve">увеличились </w:t>
      </w:r>
      <w:r w:rsidR="00173EE4" w:rsidRPr="00173EE4">
        <w:rPr>
          <w:rFonts w:ascii="Times New Roman" w:hAnsi="Times New Roman" w:cs="Times New Roman"/>
          <w:bCs/>
          <w:i/>
          <w:sz w:val="24"/>
          <w:szCs w:val="24"/>
        </w:rPr>
        <w:t>462,2 тыс.</w:t>
      </w:r>
      <w:r w:rsidR="00173EE4">
        <w:rPr>
          <w:rFonts w:ascii="Times New Roman" w:hAnsi="Times New Roman" w:cs="Times New Roman"/>
          <w:bCs/>
          <w:i/>
          <w:sz w:val="24"/>
          <w:szCs w:val="24"/>
        </w:rPr>
        <w:t xml:space="preserve"> </w:t>
      </w:r>
      <w:r w:rsidR="00173EE4" w:rsidRPr="00173EE4">
        <w:rPr>
          <w:rFonts w:ascii="Times New Roman" w:hAnsi="Times New Roman" w:cs="Times New Roman"/>
          <w:bCs/>
          <w:i/>
          <w:sz w:val="24"/>
          <w:szCs w:val="24"/>
        </w:rPr>
        <w:t>рублей</w:t>
      </w:r>
      <w:r w:rsidR="00173EE4">
        <w:rPr>
          <w:rFonts w:ascii="Times New Roman" w:hAnsi="Times New Roman" w:cs="Times New Roman"/>
          <w:bCs/>
          <w:sz w:val="24"/>
          <w:szCs w:val="24"/>
        </w:rPr>
        <w:t xml:space="preserve">, или на 52,0 %  и </w:t>
      </w:r>
      <w:r>
        <w:rPr>
          <w:rFonts w:ascii="Times New Roman" w:hAnsi="Times New Roman" w:cs="Times New Roman"/>
          <w:bCs/>
          <w:sz w:val="24"/>
          <w:szCs w:val="24"/>
        </w:rPr>
        <w:t xml:space="preserve">на </w:t>
      </w:r>
      <w:r w:rsidR="00FD1BE5" w:rsidRPr="00FD1BE5">
        <w:rPr>
          <w:rFonts w:ascii="Times New Roman" w:hAnsi="Times New Roman" w:cs="Times New Roman"/>
          <w:bCs/>
          <w:i/>
          <w:sz w:val="24"/>
          <w:szCs w:val="24"/>
        </w:rPr>
        <w:t>301,6</w:t>
      </w:r>
      <w:r w:rsidRPr="004441E9">
        <w:rPr>
          <w:rFonts w:ascii="Times New Roman" w:hAnsi="Times New Roman" w:cs="Times New Roman"/>
          <w:bCs/>
          <w:i/>
          <w:sz w:val="24"/>
          <w:szCs w:val="24"/>
        </w:rPr>
        <w:t xml:space="preserve"> тыс.</w:t>
      </w:r>
      <w:r w:rsidR="00FD1BE5">
        <w:rPr>
          <w:rFonts w:ascii="Times New Roman" w:hAnsi="Times New Roman" w:cs="Times New Roman"/>
          <w:bCs/>
          <w:i/>
          <w:sz w:val="24"/>
          <w:szCs w:val="24"/>
        </w:rPr>
        <w:t xml:space="preserve"> </w:t>
      </w:r>
      <w:r w:rsidRPr="004441E9">
        <w:rPr>
          <w:rFonts w:ascii="Times New Roman" w:hAnsi="Times New Roman" w:cs="Times New Roman"/>
          <w:bCs/>
          <w:i/>
          <w:sz w:val="24"/>
          <w:szCs w:val="24"/>
        </w:rPr>
        <w:t>рублей</w:t>
      </w:r>
      <w:r w:rsidR="00173EE4" w:rsidRPr="00173EE4">
        <w:rPr>
          <w:rFonts w:ascii="Times New Roman" w:hAnsi="Times New Roman" w:cs="Times New Roman"/>
          <w:bCs/>
          <w:sz w:val="24"/>
          <w:szCs w:val="24"/>
        </w:rPr>
        <w:t>, или на 28,8</w:t>
      </w:r>
      <w:r w:rsidR="00173EE4">
        <w:rPr>
          <w:rFonts w:ascii="Times New Roman" w:hAnsi="Times New Roman" w:cs="Times New Roman"/>
          <w:bCs/>
          <w:i/>
          <w:sz w:val="24"/>
          <w:szCs w:val="24"/>
        </w:rPr>
        <w:t xml:space="preserve"> % </w:t>
      </w:r>
      <w:r w:rsidR="00173EE4" w:rsidRPr="00173EE4">
        <w:rPr>
          <w:rFonts w:ascii="Times New Roman" w:hAnsi="Times New Roman" w:cs="Times New Roman"/>
          <w:bCs/>
          <w:sz w:val="24"/>
          <w:szCs w:val="24"/>
        </w:rPr>
        <w:t>соответственно.</w:t>
      </w:r>
    </w:p>
    <w:p w:rsidR="000A1377" w:rsidRDefault="006A35DF" w:rsidP="00FC31C5">
      <w:pPr>
        <w:spacing w:after="0" w:line="24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A1377">
        <w:rPr>
          <w:rFonts w:ascii="Times New Roman" w:hAnsi="Times New Roman" w:cs="Times New Roman"/>
          <w:sz w:val="24"/>
          <w:szCs w:val="24"/>
        </w:rPr>
        <w:t xml:space="preserve">По разделу «Национальная оборона» при утвержденных бюджетных назначениях </w:t>
      </w:r>
      <w:r w:rsidR="00FD1BE5" w:rsidRPr="00FD1BE5">
        <w:rPr>
          <w:rFonts w:ascii="Times New Roman" w:hAnsi="Times New Roman" w:cs="Times New Roman"/>
          <w:i/>
          <w:sz w:val="24"/>
          <w:szCs w:val="24"/>
        </w:rPr>
        <w:t>41,4</w:t>
      </w:r>
      <w:r w:rsidR="000A1377" w:rsidRPr="00B07183">
        <w:rPr>
          <w:rFonts w:ascii="Times New Roman" w:hAnsi="Times New Roman" w:cs="Times New Roman"/>
          <w:i/>
          <w:sz w:val="24"/>
          <w:szCs w:val="24"/>
        </w:rPr>
        <w:t xml:space="preserve"> тыс. рублей</w:t>
      </w:r>
      <w:r w:rsidR="000A1377">
        <w:rPr>
          <w:rFonts w:ascii="Times New Roman" w:hAnsi="Times New Roman" w:cs="Times New Roman"/>
          <w:sz w:val="24"/>
          <w:szCs w:val="24"/>
        </w:rPr>
        <w:t xml:space="preserve">, исполнено в сумме </w:t>
      </w:r>
      <w:r w:rsidR="00FD1BE5" w:rsidRPr="00FD1BE5">
        <w:rPr>
          <w:rFonts w:ascii="Times New Roman" w:hAnsi="Times New Roman" w:cs="Times New Roman"/>
          <w:i/>
          <w:sz w:val="24"/>
          <w:szCs w:val="24"/>
        </w:rPr>
        <w:t>20,7</w:t>
      </w:r>
      <w:r w:rsidR="000A1377">
        <w:rPr>
          <w:rFonts w:ascii="Times New Roman" w:hAnsi="Times New Roman" w:cs="Times New Roman"/>
          <w:i/>
          <w:sz w:val="24"/>
          <w:szCs w:val="24"/>
        </w:rPr>
        <w:t xml:space="preserve"> </w:t>
      </w:r>
      <w:r w:rsidR="000A1377" w:rsidRPr="003B09B2">
        <w:rPr>
          <w:rFonts w:ascii="Times New Roman" w:hAnsi="Times New Roman" w:cs="Times New Roman"/>
          <w:i/>
          <w:sz w:val="24"/>
          <w:szCs w:val="24"/>
        </w:rPr>
        <w:t>тыс</w:t>
      </w:r>
      <w:r w:rsidR="000A1377" w:rsidRPr="00B07183">
        <w:rPr>
          <w:rFonts w:ascii="Times New Roman" w:hAnsi="Times New Roman" w:cs="Times New Roman"/>
          <w:i/>
          <w:sz w:val="24"/>
          <w:szCs w:val="24"/>
        </w:rPr>
        <w:t>. рублей</w:t>
      </w:r>
      <w:r w:rsidR="000A1377">
        <w:rPr>
          <w:rFonts w:ascii="Times New Roman" w:hAnsi="Times New Roman" w:cs="Times New Roman"/>
          <w:sz w:val="24"/>
          <w:szCs w:val="24"/>
        </w:rPr>
        <w:t xml:space="preserve"> (расходы на осуществление первичного воинского учета), или </w:t>
      </w:r>
      <w:r w:rsidR="00FD1BE5">
        <w:rPr>
          <w:rFonts w:ascii="Times New Roman" w:hAnsi="Times New Roman" w:cs="Times New Roman"/>
          <w:sz w:val="24"/>
          <w:szCs w:val="24"/>
        </w:rPr>
        <w:t>50,0</w:t>
      </w:r>
      <w:r w:rsidR="000A1377">
        <w:rPr>
          <w:rFonts w:ascii="Times New Roman" w:hAnsi="Times New Roman" w:cs="Times New Roman"/>
          <w:sz w:val="24"/>
          <w:szCs w:val="24"/>
        </w:rPr>
        <w:t xml:space="preserve">%. По отношению к соответствующему периоду 2016 года расходы увеличились на </w:t>
      </w:r>
      <w:r w:rsidR="00FD1BE5" w:rsidRPr="00FD1BE5">
        <w:rPr>
          <w:rFonts w:ascii="Times New Roman" w:hAnsi="Times New Roman" w:cs="Times New Roman"/>
          <w:i/>
          <w:sz w:val="24"/>
          <w:szCs w:val="24"/>
        </w:rPr>
        <w:t>1,2</w:t>
      </w:r>
      <w:r w:rsidR="00FD1BE5">
        <w:rPr>
          <w:rFonts w:ascii="Times New Roman" w:hAnsi="Times New Roman" w:cs="Times New Roman"/>
          <w:i/>
          <w:sz w:val="24"/>
          <w:szCs w:val="24"/>
        </w:rPr>
        <w:t xml:space="preserve"> </w:t>
      </w:r>
      <w:r w:rsidR="000A1377" w:rsidRPr="00FD1BE5">
        <w:rPr>
          <w:rFonts w:ascii="Times New Roman" w:hAnsi="Times New Roman" w:cs="Times New Roman"/>
          <w:i/>
          <w:sz w:val="24"/>
          <w:szCs w:val="24"/>
        </w:rPr>
        <w:t>тыс</w:t>
      </w:r>
      <w:r w:rsidR="000A1377" w:rsidRPr="00D37EA6">
        <w:rPr>
          <w:rFonts w:ascii="Times New Roman" w:hAnsi="Times New Roman" w:cs="Times New Roman"/>
          <w:i/>
          <w:sz w:val="24"/>
          <w:szCs w:val="24"/>
        </w:rPr>
        <w:t>.</w:t>
      </w:r>
      <w:r w:rsidR="00FD1BE5">
        <w:rPr>
          <w:rFonts w:ascii="Times New Roman" w:hAnsi="Times New Roman" w:cs="Times New Roman"/>
          <w:i/>
          <w:sz w:val="24"/>
          <w:szCs w:val="24"/>
        </w:rPr>
        <w:t xml:space="preserve"> </w:t>
      </w:r>
      <w:r w:rsidR="000A1377" w:rsidRPr="00D37EA6">
        <w:rPr>
          <w:rFonts w:ascii="Times New Roman" w:hAnsi="Times New Roman" w:cs="Times New Roman"/>
          <w:i/>
          <w:sz w:val="24"/>
          <w:szCs w:val="24"/>
        </w:rPr>
        <w:t>рублей</w:t>
      </w:r>
      <w:r w:rsidR="000A1377">
        <w:rPr>
          <w:rFonts w:ascii="Times New Roman" w:hAnsi="Times New Roman" w:cs="Times New Roman"/>
          <w:sz w:val="24"/>
          <w:szCs w:val="24"/>
        </w:rPr>
        <w:t>, а к  соответствующему периоду 201</w:t>
      </w:r>
      <w:r w:rsidR="00FD1BE5">
        <w:rPr>
          <w:rFonts w:ascii="Times New Roman" w:hAnsi="Times New Roman" w:cs="Times New Roman"/>
          <w:sz w:val="24"/>
          <w:szCs w:val="24"/>
        </w:rPr>
        <w:t>7</w:t>
      </w:r>
      <w:r w:rsidR="000A1377">
        <w:rPr>
          <w:rFonts w:ascii="Times New Roman" w:hAnsi="Times New Roman" w:cs="Times New Roman"/>
          <w:sz w:val="24"/>
          <w:szCs w:val="24"/>
        </w:rPr>
        <w:t xml:space="preserve"> года сократились на </w:t>
      </w:r>
      <w:r w:rsidR="00FD1BE5" w:rsidRPr="00FD1BE5">
        <w:rPr>
          <w:rFonts w:ascii="Times New Roman" w:hAnsi="Times New Roman" w:cs="Times New Roman"/>
          <w:i/>
          <w:sz w:val="24"/>
          <w:szCs w:val="24"/>
        </w:rPr>
        <w:t>4,6</w:t>
      </w:r>
      <w:r w:rsidR="000A1377" w:rsidRPr="00D37EA6">
        <w:rPr>
          <w:rFonts w:ascii="Times New Roman" w:hAnsi="Times New Roman" w:cs="Times New Roman"/>
          <w:i/>
          <w:sz w:val="24"/>
          <w:szCs w:val="24"/>
        </w:rPr>
        <w:t xml:space="preserve"> тыс.</w:t>
      </w:r>
      <w:r w:rsidR="00FD1BE5">
        <w:rPr>
          <w:rFonts w:ascii="Times New Roman" w:hAnsi="Times New Roman" w:cs="Times New Roman"/>
          <w:i/>
          <w:sz w:val="24"/>
          <w:szCs w:val="24"/>
        </w:rPr>
        <w:t xml:space="preserve"> </w:t>
      </w:r>
      <w:r w:rsidR="000A1377" w:rsidRPr="00D37EA6">
        <w:rPr>
          <w:rFonts w:ascii="Times New Roman" w:hAnsi="Times New Roman" w:cs="Times New Roman"/>
          <w:i/>
          <w:sz w:val="24"/>
          <w:szCs w:val="24"/>
        </w:rPr>
        <w:t>ру</w:t>
      </w:r>
      <w:r w:rsidR="000A1377">
        <w:rPr>
          <w:rFonts w:ascii="Times New Roman" w:hAnsi="Times New Roman" w:cs="Times New Roman"/>
          <w:sz w:val="24"/>
          <w:szCs w:val="24"/>
        </w:rPr>
        <w:t>блей.</w:t>
      </w:r>
    </w:p>
    <w:p w:rsidR="000A1377" w:rsidRDefault="000A1377" w:rsidP="00FC31C5">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По разделу «Национальная безопасность и правоохранительная деятельность» предусматривались расходы в бюджете сельского поселения на финансирование муниципальной программы «Безопасность жизнедеятельности на территории сельского поселения «Село Букань».</w:t>
      </w:r>
    </w:p>
    <w:p w:rsidR="000A1377" w:rsidRDefault="000A1377" w:rsidP="00FC31C5">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При  утвержденных бюджетных ассигнованиях – </w:t>
      </w:r>
      <w:r w:rsidR="00890250" w:rsidRPr="00890250">
        <w:rPr>
          <w:rFonts w:ascii="Times New Roman" w:hAnsi="Times New Roman" w:cs="Times New Roman"/>
          <w:i/>
          <w:sz w:val="24"/>
          <w:szCs w:val="24"/>
        </w:rPr>
        <w:t>265,0</w:t>
      </w:r>
      <w:r w:rsidRPr="00E61DA1">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исполнено в сумме </w:t>
      </w:r>
      <w:r w:rsidR="00890250" w:rsidRPr="00890250">
        <w:rPr>
          <w:rFonts w:ascii="Times New Roman" w:hAnsi="Times New Roman" w:cs="Times New Roman"/>
          <w:i/>
          <w:sz w:val="24"/>
          <w:szCs w:val="24"/>
        </w:rPr>
        <w:t>91,0</w:t>
      </w:r>
      <w:r w:rsidRPr="00E61DA1">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или </w:t>
      </w:r>
      <w:r w:rsidR="00890250">
        <w:rPr>
          <w:rFonts w:ascii="Times New Roman" w:hAnsi="Times New Roman" w:cs="Times New Roman"/>
          <w:sz w:val="24"/>
          <w:szCs w:val="24"/>
        </w:rPr>
        <w:t>34,3</w:t>
      </w:r>
      <w:r>
        <w:rPr>
          <w:rFonts w:ascii="Times New Roman" w:hAnsi="Times New Roman" w:cs="Times New Roman"/>
          <w:sz w:val="24"/>
          <w:szCs w:val="24"/>
        </w:rPr>
        <w:t>%. В рамках данной программы произведены расходы на мероприятия:</w:t>
      </w:r>
    </w:p>
    <w:p w:rsidR="000A1377" w:rsidRDefault="000A1377" w:rsidP="00FC31C5">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опахивание населенных пунктов минерализованной полос</w:t>
      </w:r>
      <w:r w:rsidR="00E426EC">
        <w:rPr>
          <w:rFonts w:ascii="Times New Roman" w:hAnsi="Times New Roman" w:cs="Times New Roman"/>
          <w:sz w:val="24"/>
          <w:szCs w:val="24"/>
        </w:rPr>
        <w:t>ой</w:t>
      </w:r>
      <w:r>
        <w:rPr>
          <w:rFonts w:ascii="Times New Roman" w:hAnsi="Times New Roman" w:cs="Times New Roman"/>
          <w:sz w:val="24"/>
          <w:szCs w:val="24"/>
        </w:rPr>
        <w:t xml:space="preserve"> в </w:t>
      </w:r>
      <w:r w:rsidR="00E426EC">
        <w:rPr>
          <w:rFonts w:ascii="Times New Roman" w:hAnsi="Times New Roman" w:cs="Times New Roman"/>
          <w:sz w:val="24"/>
          <w:szCs w:val="24"/>
        </w:rPr>
        <w:t xml:space="preserve"> размере </w:t>
      </w:r>
      <w:r>
        <w:rPr>
          <w:rFonts w:ascii="Times New Roman" w:hAnsi="Times New Roman" w:cs="Times New Roman"/>
          <w:sz w:val="24"/>
          <w:szCs w:val="24"/>
        </w:rPr>
        <w:t>5</w:t>
      </w:r>
      <w:r w:rsidRPr="003B09B2">
        <w:rPr>
          <w:rFonts w:ascii="Times New Roman" w:hAnsi="Times New Roman" w:cs="Times New Roman"/>
          <w:i/>
          <w:sz w:val="24"/>
          <w:szCs w:val="24"/>
        </w:rPr>
        <w:t>9,</w:t>
      </w:r>
      <w:r>
        <w:rPr>
          <w:rFonts w:ascii="Times New Roman" w:hAnsi="Times New Roman" w:cs="Times New Roman"/>
          <w:i/>
          <w:sz w:val="24"/>
          <w:szCs w:val="24"/>
        </w:rPr>
        <w:t>1</w:t>
      </w:r>
      <w:r w:rsidRPr="00E61DA1">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при утвержденных бюджетных ассигнованиях в сумме </w:t>
      </w:r>
      <w:r w:rsidR="00890250" w:rsidRPr="00890250">
        <w:rPr>
          <w:rFonts w:ascii="Times New Roman" w:hAnsi="Times New Roman" w:cs="Times New Roman"/>
          <w:i/>
          <w:sz w:val="24"/>
          <w:szCs w:val="24"/>
        </w:rPr>
        <w:t>130,0</w:t>
      </w:r>
      <w:r w:rsidRPr="00E61DA1">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0A1377" w:rsidRDefault="000A1377" w:rsidP="00FC31C5">
      <w:pPr>
        <w:spacing w:after="0" w:line="240" w:lineRule="atLeast"/>
        <w:ind w:firstLine="567"/>
        <w:jc w:val="both"/>
        <w:rPr>
          <w:rFonts w:ascii="Times New Roman" w:hAnsi="Times New Roman" w:cs="Times New Roman"/>
          <w:sz w:val="24"/>
          <w:szCs w:val="20"/>
        </w:rPr>
      </w:pPr>
      <w:r>
        <w:rPr>
          <w:rFonts w:ascii="Times New Roman" w:hAnsi="Times New Roman" w:cs="Times New Roman"/>
          <w:sz w:val="24"/>
          <w:szCs w:val="24"/>
        </w:rPr>
        <w:t xml:space="preserve">- предупреждение и ликвидацию пожаров </w:t>
      </w:r>
      <w:r w:rsidR="00E426EC">
        <w:rPr>
          <w:rFonts w:ascii="Times New Roman" w:hAnsi="Times New Roman" w:cs="Times New Roman"/>
          <w:sz w:val="24"/>
          <w:szCs w:val="24"/>
        </w:rPr>
        <w:t xml:space="preserve">в размере </w:t>
      </w:r>
      <w:r w:rsidR="00890250" w:rsidRPr="00E426EC">
        <w:rPr>
          <w:rFonts w:ascii="Times New Roman" w:hAnsi="Times New Roman" w:cs="Times New Roman"/>
          <w:i/>
          <w:sz w:val="24"/>
          <w:szCs w:val="24"/>
        </w:rPr>
        <w:t>31,9</w:t>
      </w:r>
      <w:r w:rsidRPr="00E61DA1">
        <w:rPr>
          <w:rFonts w:ascii="Times New Roman" w:hAnsi="Times New Roman" w:cs="Times New Roman"/>
          <w:i/>
          <w:sz w:val="24"/>
          <w:szCs w:val="24"/>
        </w:rPr>
        <w:t xml:space="preserve"> тыс.</w:t>
      </w:r>
      <w:r>
        <w:rPr>
          <w:rFonts w:ascii="Times New Roman" w:hAnsi="Times New Roman" w:cs="Times New Roman"/>
          <w:i/>
          <w:sz w:val="24"/>
          <w:szCs w:val="24"/>
        </w:rPr>
        <w:t xml:space="preserve"> </w:t>
      </w:r>
      <w:r w:rsidRPr="00E61DA1">
        <w:rPr>
          <w:rFonts w:ascii="Times New Roman" w:hAnsi="Times New Roman" w:cs="Times New Roman"/>
          <w:i/>
          <w:sz w:val="24"/>
          <w:szCs w:val="24"/>
        </w:rPr>
        <w:t>рублей</w:t>
      </w:r>
      <w:r>
        <w:rPr>
          <w:rFonts w:ascii="Times New Roman" w:hAnsi="Times New Roman" w:cs="Times New Roman"/>
          <w:i/>
          <w:sz w:val="24"/>
          <w:szCs w:val="24"/>
        </w:rPr>
        <w:t xml:space="preserve">, </w:t>
      </w:r>
      <w:r>
        <w:rPr>
          <w:rFonts w:ascii="Times New Roman" w:hAnsi="Times New Roman" w:cs="Times New Roman"/>
          <w:sz w:val="24"/>
          <w:szCs w:val="24"/>
        </w:rPr>
        <w:t xml:space="preserve">при утвержденных бюджетных ассигнованиях в сумме </w:t>
      </w:r>
      <w:r w:rsidR="00890250" w:rsidRPr="00890250">
        <w:rPr>
          <w:rFonts w:ascii="Times New Roman" w:hAnsi="Times New Roman" w:cs="Times New Roman"/>
          <w:i/>
          <w:sz w:val="24"/>
          <w:szCs w:val="24"/>
        </w:rPr>
        <w:t>135,</w:t>
      </w:r>
      <w:r w:rsidR="00890250" w:rsidRPr="00EB635A">
        <w:rPr>
          <w:rFonts w:ascii="Times New Roman" w:hAnsi="Times New Roman" w:cs="Times New Roman"/>
          <w:i/>
          <w:sz w:val="24"/>
          <w:szCs w:val="24"/>
        </w:rPr>
        <w:t>0</w:t>
      </w:r>
      <w:r w:rsidRPr="00E61DA1">
        <w:rPr>
          <w:rFonts w:ascii="Times New Roman" w:hAnsi="Times New Roman" w:cs="Times New Roman"/>
          <w:i/>
          <w:sz w:val="24"/>
          <w:szCs w:val="24"/>
        </w:rPr>
        <w:t xml:space="preserve"> тыс. рублей</w:t>
      </w:r>
      <w:r>
        <w:rPr>
          <w:rFonts w:ascii="Times New Roman" w:hAnsi="Times New Roman" w:cs="Times New Roman"/>
          <w:i/>
          <w:sz w:val="24"/>
          <w:szCs w:val="24"/>
        </w:rPr>
        <w:t>.</w:t>
      </w:r>
    </w:p>
    <w:p w:rsidR="000A1377" w:rsidRDefault="000A1377" w:rsidP="00FC31C5">
      <w:pPr>
        <w:spacing w:after="0" w:line="240" w:lineRule="atLeast"/>
        <w:ind w:firstLine="567"/>
        <w:jc w:val="both"/>
        <w:rPr>
          <w:rFonts w:ascii="Times New Roman" w:hAnsi="Times New Roman" w:cs="Times New Roman"/>
          <w:sz w:val="24"/>
          <w:szCs w:val="20"/>
        </w:rPr>
      </w:pPr>
      <w:r>
        <w:rPr>
          <w:rFonts w:ascii="Times New Roman" w:hAnsi="Times New Roman" w:cs="Times New Roman"/>
          <w:sz w:val="24"/>
          <w:szCs w:val="20"/>
        </w:rPr>
        <w:t>Относительно уровня 201</w:t>
      </w:r>
      <w:r w:rsidR="00EB635A">
        <w:rPr>
          <w:rFonts w:ascii="Times New Roman" w:hAnsi="Times New Roman" w:cs="Times New Roman"/>
          <w:sz w:val="24"/>
          <w:szCs w:val="20"/>
        </w:rPr>
        <w:t xml:space="preserve">6 </w:t>
      </w:r>
      <w:r>
        <w:rPr>
          <w:rFonts w:ascii="Times New Roman" w:hAnsi="Times New Roman" w:cs="Times New Roman"/>
          <w:sz w:val="24"/>
          <w:szCs w:val="20"/>
        </w:rPr>
        <w:t xml:space="preserve">г расходы  по программе сократились на </w:t>
      </w:r>
      <w:r w:rsidR="00EB635A" w:rsidRPr="002758BC">
        <w:rPr>
          <w:rFonts w:ascii="Times New Roman" w:hAnsi="Times New Roman" w:cs="Times New Roman"/>
          <w:i/>
          <w:sz w:val="24"/>
          <w:szCs w:val="20"/>
        </w:rPr>
        <w:t>1,4</w:t>
      </w:r>
      <w:r w:rsidRPr="00123271">
        <w:rPr>
          <w:rFonts w:ascii="Times New Roman" w:hAnsi="Times New Roman" w:cs="Times New Roman"/>
          <w:i/>
          <w:sz w:val="24"/>
          <w:szCs w:val="20"/>
        </w:rPr>
        <w:t xml:space="preserve"> тыс.</w:t>
      </w:r>
      <w:r w:rsidR="00EB635A">
        <w:rPr>
          <w:rFonts w:ascii="Times New Roman" w:hAnsi="Times New Roman" w:cs="Times New Roman"/>
          <w:i/>
          <w:sz w:val="24"/>
          <w:szCs w:val="20"/>
        </w:rPr>
        <w:t xml:space="preserve"> </w:t>
      </w:r>
      <w:r w:rsidRPr="00123271">
        <w:rPr>
          <w:rFonts w:ascii="Times New Roman" w:hAnsi="Times New Roman" w:cs="Times New Roman"/>
          <w:i/>
          <w:sz w:val="24"/>
          <w:szCs w:val="20"/>
        </w:rPr>
        <w:t>рублей</w:t>
      </w:r>
      <w:r w:rsidR="00EB635A">
        <w:rPr>
          <w:rFonts w:ascii="Times New Roman" w:hAnsi="Times New Roman" w:cs="Times New Roman"/>
          <w:i/>
          <w:sz w:val="24"/>
          <w:szCs w:val="20"/>
        </w:rPr>
        <w:t xml:space="preserve">, </w:t>
      </w:r>
      <w:r w:rsidR="00EB635A" w:rsidRPr="00EB635A">
        <w:rPr>
          <w:rFonts w:ascii="Times New Roman" w:hAnsi="Times New Roman" w:cs="Times New Roman"/>
          <w:sz w:val="24"/>
          <w:szCs w:val="20"/>
        </w:rPr>
        <w:t>или  1,5</w:t>
      </w:r>
      <w:r w:rsidRPr="00EB635A">
        <w:rPr>
          <w:rFonts w:ascii="Times New Roman" w:hAnsi="Times New Roman" w:cs="Times New Roman"/>
          <w:sz w:val="24"/>
          <w:szCs w:val="20"/>
        </w:rPr>
        <w:t>%</w:t>
      </w:r>
      <w:r>
        <w:rPr>
          <w:rFonts w:ascii="Times New Roman" w:hAnsi="Times New Roman" w:cs="Times New Roman"/>
          <w:i/>
          <w:sz w:val="24"/>
          <w:szCs w:val="20"/>
        </w:rPr>
        <w:t xml:space="preserve"> </w:t>
      </w:r>
      <w:r w:rsidR="00EB635A">
        <w:rPr>
          <w:rFonts w:ascii="Times New Roman" w:hAnsi="Times New Roman" w:cs="Times New Roman"/>
          <w:i/>
          <w:sz w:val="24"/>
          <w:szCs w:val="20"/>
        </w:rPr>
        <w:t xml:space="preserve">, </w:t>
      </w:r>
      <w:r w:rsidR="00EB635A" w:rsidRPr="00EB635A">
        <w:rPr>
          <w:rFonts w:ascii="Times New Roman" w:hAnsi="Times New Roman" w:cs="Times New Roman"/>
          <w:sz w:val="24"/>
          <w:szCs w:val="20"/>
        </w:rPr>
        <w:t xml:space="preserve">относительно </w:t>
      </w:r>
      <w:r w:rsidRPr="00EB635A">
        <w:rPr>
          <w:rFonts w:ascii="Times New Roman" w:hAnsi="Times New Roman" w:cs="Times New Roman"/>
          <w:sz w:val="24"/>
          <w:szCs w:val="20"/>
        </w:rPr>
        <w:t xml:space="preserve"> </w:t>
      </w:r>
      <w:r w:rsidR="00EB635A" w:rsidRPr="00EB635A">
        <w:rPr>
          <w:rFonts w:ascii="Times New Roman" w:hAnsi="Times New Roman" w:cs="Times New Roman"/>
          <w:sz w:val="24"/>
          <w:szCs w:val="20"/>
        </w:rPr>
        <w:t xml:space="preserve"> уровня 2017 года расходы</w:t>
      </w:r>
      <w:r w:rsidR="00EB635A">
        <w:rPr>
          <w:rFonts w:ascii="Times New Roman" w:hAnsi="Times New Roman" w:cs="Times New Roman"/>
          <w:i/>
          <w:sz w:val="24"/>
          <w:szCs w:val="20"/>
        </w:rPr>
        <w:t xml:space="preserve"> </w:t>
      </w:r>
      <w:r w:rsidR="00EB635A" w:rsidRPr="00EB635A">
        <w:rPr>
          <w:rFonts w:ascii="Times New Roman" w:hAnsi="Times New Roman" w:cs="Times New Roman"/>
          <w:sz w:val="24"/>
          <w:szCs w:val="20"/>
        </w:rPr>
        <w:t>увеличились на</w:t>
      </w:r>
      <w:r w:rsidR="00EB635A">
        <w:rPr>
          <w:rFonts w:ascii="Times New Roman" w:hAnsi="Times New Roman" w:cs="Times New Roman"/>
          <w:i/>
          <w:sz w:val="24"/>
          <w:szCs w:val="20"/>
        </w:rPr>
        <w:t xml:space="preserve"> 8,1 </w:t>
      </w:r>
      <w:r w:rsidRPr="00123271">
        <w:rPr>
          <w:rFonts w:ascii="Times New Roman" w:hAnsi="Times New Roman" w:cs="Times New Roman"/>
          <w:i/>
          <w:sz w:val="24"/>
          <w:szCs w:val="20"/>
        </w:rPr>
        <w:t>тыс.</w:t>
      </w:r>
      <w:r w:rsidR="00EB635A">
        <w:rPr>
          <w:rFonts w:ascii="Times New Roman" w:hAnsi="Times New Roman" w:cs="Times New Roman"/>
          <w:i/>
          <w:sz w:val="24"/>
          <w:szCs w:val="20"/>
        </w:rPr>
        <w:t xml:space="preserve"> </w:t>
      </w:r>
      <w:r w:rsidRPr="00123271">
        <w:rPr>
          <w:rFonts w:ascii="Times New Roman" w:hAnsi="Times New Roman" w:cs="Times New Roman"/>
          <w:i/>
          <w:sz w:val="24"/>
          <w:szCs w:val="20"/>
        </w:rPr>
        <w:t>рублей</w:t>
      </w:r>
      <w:r w:rsidR="002758BC">
        <w:rPr>
          <w:rFonts w:ascii="Times New Roman" w:hAnsi="Times New Roman" w:cs="Times New Roman"/>
          <w:i/>
          <w:sz w:val="24"/>
          <w:szCs w:val="20"/>
        </w:rPr>
        <w:t xml:space="preserve">, </w:t>
      </w:r>
      <w:r w:rsidR="002758BC" w:rsidRPr="002758BC">
        <w:rPr>
          <w:rFonts w:ascii="Times New Roman" w:hAnsi="Times New Roman" w:cs="Times New Roman"/>
          <w:sz w:val="24"/>
          <w:szCs w:val="20"/>
        </w:rPr>
        <w:t>или</w:t>
      </w:r>
      <w:r w:rsidR="002758BC">
        <w:rPr>
          <w:rFonts w:ascii="Times New Roman" w:hAnsi="Times New Roman" w:cs="Times New Roman"/>
          <w:i/>
          <w:sz w:val="24"/>
          <w:szCs w:val="20"/>
        </w:rPr>
        <w:t xml:space="preserve"> </w:t>
      </w:r>
      <w:r>
        <w:rPr>
          <w:rFonts w:ascii="Times New Roman" w:hAnsi="Times New Roman" w:cs="Times New Roman"/>
          <w:sz w:val="24"/>
          <w:szCs w:val="20"/>
        </w:rPr>
        <w:t xml:space="preserve">  </w:t>
      </w:r>
      <w:r w:rsidR="00EB635A">
        <w:rPr>
          <w:rFonts w:ascii="Times New Roman" w:hAnsi="Times New Roman" w:cs="Times New Roman"/>
          <w:sz w:val="24"/>
          <w:szCs w:val="20"/>
        </w:rPr>
        <w:t>8,9</w:t>
      </w:r>
      <w:r>
        <w:rPr>
          <w:rFonts w:ascii="Times New Roman" w:hAnsi="Times New Roman" w:cs="Times New Roman"/>
          <w:sz w:val="24"/>
          <w:szCs w:val="20"/>
        </w:rPr>
        <w:t>%</w:t>
      </w:r>
      <w:r w:rsidR="00EB635A">
        <w:rPr>
          <w:rFonts w:ascii="Times New Roman" w:hAnsi="Times New Roman" w:cs="Times New Roman"/>
          <w:sz w:val="24"/>
          <w:szCs w:val="20"/>
        </w:rPr>
        <w:t>.</w:t>
      </w:r>
    </w:p>
    <w:p w:rsidR="000A1377" w:rsidRDefault="000A1377" w:rsidP="00FC31C5">
      <w:pPr>
        <w:spacing w:after="0" w:line="240" w:lineRule="atLeast"/>
        <w:ind w:firstLine="567"/>
        <w:jc w:val="both"/>
        <w:rPr>
          <w:rFonts w:ascii="Times New Roman" w:hAnsi="Times New Roman" w:cs="Times New Roman"/>
          <w:sz w:val="24"/>
          <w:szCs w:val="20"/>
        </w:rPr>
      </w:pPr>
      <w:r>
        <w:rPr>
          <w:rFonts w:ascii="Times New Roman" w:hAnsi="Times New Roman" w:cs="Times New Roman"/>
          <w:sz w:val="24"/>
          <w:szCs w:val="20"/>
        </w:rPr>
        <w:t>По разделу «Национальная экономика» предусматривались расходы</w:t>
      </w:r>
      <w:r w:rsidR="00AC64D4">
        <w:rPr>
          <w:rFonts w:ascii="Times New Roman" w:hAnsi="Times New Roman" w:cs="Times New Roman"/>
          <w:sz w:val="24"/>
          <w:szCs w:val="20"/>
        </w:rPr>
        <w:t xml:space="preserve"> на финансирование муниципальной программы «Развитие дорожного хозяйства в </w:t>
      </w:r>
      <w:proofErr w:type="spellStart"/>
      <w:r w:rsidR="00AC64D4">
        <w:rPr>
          <w:rFonts w:ascii="Times New Roman" w:hAnsi="Times New Roman" w:cs="Times New Roman"/>
          <w:sz w:val="24"/>
          <w:szCs w:val="20"/>
        </w:rPr>
        <w:t>Людиновском</w:t>
      </w:r>
      <w:proofErr w:type="spellEnd"/>
      <w:r w:rsidR="00AC64D4">
        <w:rPr>
          <w:rFonts w:ascii="Times New Roman" w:hAnsi="Times New Roman" w:cs="Times New Roman"/>
          <w:sz w:val="24"/>
          <w:szCs w:val="20"/>
        </w:rPr>
        <w:t xml:space="preserve"> районе». При утверждённых бюджетных ассигнованиях </w:t>
      </w:r>
      <w:r>
        <w:rPr>
          <w:rFonts w:ascii="Times New Roman" w:hAnsi="Times New Roman" w:cs="Times New Roman"/>
          <w:sz w:val="24"/>
          <w:szCs w:val="20"/>
        </w:rPr>
        <w:t xml:space="preserve"> в сумме </w:t>
      </w:r>
      <w:r w:rsidRPr="00777512">
        <w:rPr>
          <w:rFonts w:ascii="Times New Roman" w:hAnsi="Times New Roman" w:cs="Times New Roman"/>
          <w:i/>
          <w:sz w:val="24"/>
          <w:szCs w:val="20"/>
        </w:rPr>
        <w:t>4</w:t>
      </w:r>
      <w:r w:rsidR="00AC64D4">
        <w:rPr>
          <w:rFonts w:ascii="Times New Roman" w:hAnsi="Times New Roman" w:cs="Times New Roman"/>
          <w:i/>
          <w:sz w:val="24"/>
          <w:szCs w:val="20"/>
        </w:rPr>
        <w:t>27,7</w:t>
      </w:r>
      <w:r>
        <w:rPr>
          <w:rFonts w:ascii="Times New Roman" w:hAnsi="Times New Roman" w:cs="Times New Roman"/>
          <w:sz w:val="24"/>
          <w:szCs w:val="20"/>
        </w:rPr>
        <w:t xml:space="preserve"> </w:t>
      </w:r>
      <w:r w:rsidRPr="00AC64D4">
        <w:rPr>
          <w:rFonts w:ascii="Times New Roman" w:hAnsi="Times New Roman" w:cs="Times New Roman"/>
          <w:i/>
          <w:sz w:val="24"/>
          <w:szCs w:val="20"/>
        </w:rPr>
        <w:t>тыс.</w:t>
      </w:r>
      <w:r w:rsidR="00B71C13">
        <w:rPr>
          <w:rFonts w:ascii="Times New Roman" w:hAnsi="Times New Roman" w:cs="Times New Roman"/>
          <w:i/>
          <w:sz w:val="24"/>
          <w:szCs w:val="20"/>
        </w:rPr>
        <w:t xml:space="preserve"> </w:t>
      </w:r>
      <w:r w:rsidRPr="00AC64D4">
        <w:rPr>
          <w:rFonts w:ascii="Times New Roman" w:hAnsi="Times New Roman" w:cs="Times New Roman"/>
          <w:i/>
          <w:sz w:val="24"/>
          <w:szCs w:val="20"/>
        </w:rPr>
        <w:t>рублей</w:t>
      </w:r>
      <w:r>
        <w:rPr>
          <w:rFonts w:ascii="Times New Roman" w:hAnsi="Times New Roman" w:cs="Times New Roman"/>
          <w:sz w:val="24"/>
          <w:szCs w:val="20"/>
        </w:rPr>
        <w:t>, исполнен</w:t>
      </w:r>
      <w:r w:rsidR="005D080F">
        <w:rPr>
          <w:rFonts w:ascii="Times New Roman" w:hAnsi="Times New Roman" w:cs="Times New Roman"/>
          <w:sz w:val="24"/>
          <w:szCs w:val="20"/>
        </w:rPr>
        <w:t>о</w:t>
      </w:r>
      <w:r w:rsidR="00AC64D4">
        <w:rPr>
          <w:rFonts w:ascii="Times New Roman" w:hAnsi="Times New Roman" w:cs="Times New Roman"/>
          <w:sz w:val="24"/>
          <w:szCs w:val="20"/>
        </w:rPr>
        <w:t xml:space="preserve"> </w:t>
      </w:r>
      <w:r>
        <w:rPr>
          <w:rFonts w:ascii="Times New Roman" w:hAnsi="Times New Roman" w:cs="Times New Roman"/>
          <w:sz w:val="24"/>
          <w:szCs w:val="20"/>
        </w:rPr>
        <w:t xml:space="preserve"> </w:t>
      </w:r>
      <w:r w:rsidR="00AC64D4">
        <w:rPr>
          <w:rFonts w:ascii="Times New Roman" w:hAnsi="Times New Roman" w:cs="Times New Roman"/>
          <w:sz w:val="24"/>
          <w:szCs w:val="20"/>
        </w:rPr>
        <w:t xml:space="preserve">в </w:t>
      </w:r>
      <w:r w:rsidR="00CD639B">
        <w:rPr>
          <w:rFonts w:ascii="Times New Roman" w:hAnsi="Times New Roman" w:cs="Times New Roman"/>
          <w:sz w:val="24"/>
          <w:szCs w:val="20"/>
        </w:rPr>
        <w:t xml:space="preserve"> размере </w:t>
      </w:r>
      <w:r w:rsidR="005D080F">
        <w:rPr>
          <w:rFonts w:ascii="Times New Roman" w:hAnsi="Times New Roman" w:cs="Times New Roman"/>
          <w:sz w:val="24"/>
          <w:szCs w:val="20"/>
        </w:rPr>
        <w:t xml:space="preserve"> </w:t>
      </w:r>
      <w:r w:rsidR="00AC64D4">
        <w:rPr>
          <w:rFonts w:ascii="Times New Roman" w:hAnsi="Times New Roman" w:cs="Times New Roman"/>
          <w:sz w:val="24"/>
          <w:szCs w:val="20"/>
        </w:rPr>
        <w:t xml:space="preserve"> </w:t>
      </w:r>
      <w:r w:rsidR="00AC64D4" w:rsidRPr="00AC64D4">
        <w:rPr>
          <w:rFonts w:ascii="Times New Roman" w:hAnsi="Times New Roman" w:cs="Times New Roman"/>
          <w:i/>
          <w:sz w:val="24"/>
          <w:szCs w:val="20"/>
        </w:rPr>
        <w:t>166,8 тыс.</w:t>
      </w:r>
      <w:r w:rsidR="00B71C13">
        <w:rPr>
          <w:rFonts w:ascii="Times New Roman" w:hAnsi="Times New Roman" w:cs="Times New Roman"/>
          <w:i/>
          <w:sz w:val="24"/>
          <w:szCs w:val="20"/>
        </w:rPr>
        <w:t xml:space="preserve"> </w:t>
      </w:r>
      <w:r w:rsidR="00AC64D4" w:rsidRPr="00AC64D4">
        <w:rPr>
          <w:rFonts w:ascii="Times New Roman" w:hAnsi="Times New Roman" w:cs="Times New Roman"/>
          <w:i/>
          <w:sz w:val="24"/>
          <w:szCs w:val="20"/>
        </w:rPr>
        <w:t>рублей</w:t>
      </w:r>
      <w:r w:rsidR="00AC64D4">
        <w:rPr>
          <w:rFonts w:ascii="Times New Roman" w:hAnsi="Times New Roman" w:cs="Times New Roman"/>
          <w:sz w:val="24"/>
          <w:szCs w:val="20"/>
        </w:rPr>
        <w:t>, или 39,0%.</w:t>
      </w:r>
    </w:p>
    <w:p w:rsidR="00381939" w:rsidRDefault="000A1377" w:rsidP="00FC31C5">
      <w:pPr>
        <w:spacing w:after="0" w:line="240" w:lineRule="atLeast"/>
        <w:ind w:firstLine="567"/>
        <w:jc w:val="both"/>
        <w:rPr>
          <w:rFonts w:ascii="Times New Roman" w:hAnsi="Times New Roman" w:cs="Times New Roman"/>
          <w:sz w:val="24"/>
          <w:szCs w:val="20"/>
        </w:rPr>
      </w:pPr>
      <w:r>
        <w:rPr>
          <w:rFonts w:ascii="Times New Roman" w:hAnsi="Times New Roman" w:cs="Times New Roman"/>
          <w:sz w:val="24"/>
          <w:szCs w:val="20"/>
        </w:rPr>
        <w:t>В рамках реализации Программы</w:t>
      </w:r>
      <w:r w:rsidR="005D080F">
        <w:rPr>
          <w:rFonts w:ascii="Times New Roman" w:hAnsi="Times New Roman" w:cs="Times New Roman"/>
          <w:sz w:val="24"/>
          <w:szCs w:val="20"/>
        </w:rPr>
        <w:t xml:space="preserve"> </w:t>
      </w:r>
      <w:r w:rsidR="00CD639B">
        <w:rPr>
          <w:rFonts w:ascii="Times New Roman" w:hAnsi="Times New Roman" w:cs="Times New Roman"/>
          <w:sz w:val="24"/>
          <w:szCs w:val="20"/>
        </w:rPr>
        <w:t xml:space="preserve"> произведены расходы в сумме </w:t>
      </w:r>
      <w:r w:rsidR="00CD639B" w:rsidRPr="005D080F">
        <w:rPr>
          <w:rFonts w:ascii="Times New Roman" w:hAnsi="Times New Roman" w:cs="Times New Roman"/>
          <w:i/>
          <w:sz w:val="24"/>
          <w:szCs w:val="20"/>
        </w:rPr>
        <w:t>166,8</w:t>
      </w:r>
      <w:r w:rsidR="00CD639B" w:rsidRPr="000623AA">
        <w:rPr>
          <w:rFonts w:ascii="Times New Roman" w:hAnsi="Times New Roman" w:cs="Times New Roman"/>
          <w:i/>
          <w:sz w:val="24"/>
          <w:szCs w:val="20"/>
        </w:rPr>
        <w:t xml:space="preserve"> тыс.</w:t>
      </w:r>
      <w:r w:rsidR="00CD639B">
        <w:rPr>
          <w:rFonts w:ascii="Times New Roman" w:hAnsi="Times New Roman" w:cs="Times New Roman"/>
          <w:i/>
          <w:sz w:val="24"/>
          <w:szCs w:val="20"/>
        </w:rPr>
        <w:t xml:space="preserve"> </w:t>
      </w:r>
      <w:r w:rsidR="00CD639B" w:rsidRPr="000623AA">
        <w:rPr>
          <w:rFonts w:ascii="Times New Roman" w:hAnsi="Times New Roman" w:cs="Times New Roman"/>
          <w:i/>
          <w:sz w:val="24"/>
          <w:szCs w:val="20"/>
        </w:rPr>
        <w:t>рублей</w:t>
      </w:r>
      <w:r w:rsidR="00CD639B">
        <w:rPr>
          <w:rFonts w:ascii="Times New Roman" w:hAnsi="Times New Roman" w:cs="Times New Roman"/>
          <w:i/>
          <w:sz w:val="24"/>
          <w:szCs w:val="20"/>
        </w:rPr>
        <w:t xml:space="preserve"> </w:t>
      </w:r>
      <w:r w:rsidR="00CD639B" w:rsidRPr="00CD639B">
        <w:rPr>
          <w:rFonts w:ascii="Times New Roman" w:hAnsi="Times New Roman" w:cs="Times New Roman"/>
          <w:sz w:val="24"/>
          <w:szCs w:val="20"/>
        </w:rPr>
        <w:t>на оплату</w:t>
      </w:r>
      <w:r w:rsidR="00CD639B">
        <w:rPr>
          <w:rFonts w:ascii="Times New Roman" w:hAnsi="Times New Roman" w:cs="Times New Roman"/>
          <w:sz w:val="24"/>
          <w:szCs w:val="20"/>
        </w:rPr>
        <w:t xml:space="preserve"> работ по  очистке дорог от снега</w:t>
      </w:r>
      <w:r w:rsidR="00381939">
        <w:rPr>
          <w:rFonts w:ascii="Times New Roman" w:hAnsi="Times New Roman" w:cs="Times New Roman"/>
          <w:sz w:val="24"/>
          <w:szCs w:val="20"/>
        </w:rPr>
        <w:t>, что  составляет 100,0%</w:t>
      </w:r>
      <w:r w:rsidR="00CD639B">
        <w:rPr>
          <w:rFonts w:ascii="Times New Roman" w:hAnsi="Times New Roman" w:cs="Times New Roman"/>
          <w:sz w:val="24"/>
          <w:szCs w:val="20"/>
        </w:rPr>
        <w:t xml:space="preserve">  от утверждённых бюджетных ассигнований на 2018 год.</w:t>
      </w:r>
    </w:p>
    <w:p w:rsidR="000A1377" w:rsidRDefault="00B71C13" w:rsidP="00FC31C5">
      <w:pPr>
        <w:spacing w:after="0" w:line="240" w:lineRule="atLeast"/>
        <w:ind w:firstLine="567"/>
        <w:jc w:val="both"/>
        <w:rPr>
          <w:rFonts w:ascii="Times New Roman" w:hAnsi="Times New Roman" w:cs="Times New Roman"/>
          <w:sz w:val="24"/>
          <w:szCs w:val="20"/>
        </w:rPr>
      </w:pPr>
      <w:r>
        <w:rPr>
          <w:rFonts w:ascii="Times New Roman" w:hAnsi="Times New Roman" w:cs="Times New Roman"/>
          <w:sz w:val="24"/>
          <w:szCs w:val="20"/>
        </w:rPr>
        <w:lastRenderedPageBreak/>
        <w:t xml:space="preserve">Расходы на </w:t>
      </w:r>
      <w:proofErr w:type="spellStart"/>
      <w:r w:rsidR="000A1377">
        <w:rPr>
          <w:rFonts w:ascii="Times New Roman" w:hAnsi="Times New Roman" w:cs="Times New Roman"/>
          <w:sz w:val="24"/>
          <w:szCs w:val="20"/>
        </w:rPr>
        <w:t>грейдировани</w:t>
      </w:r>
      <w:r>
        <w:rPr>
          <w:rFonts w:ascii="Times New Roman" w:hAnsi="Times New Roman" w:cs="Times New Roman"/>
          <w:sz w:val="24"/>
          <w:szCs w:val="20"/>
        </w:rPr>
        <w:t>е</w:t>
      </w:r>
      <w:proofErr w:type="spellEnd"/>
      <w:r>
        <w:rPr>
          <w:rFonts w:ascii="Times New Roman" w:hAnsi="Times New Roman" w:cs="Times New Roman"/>
          <w:sz w:val="24"/>
          <w:szCs w:val="20"/>
        </w:rPr>
        <w:t>, ремонт и капитальный ремонт автомобильных дорог общего пользования местного значения</w:t>
      </w:r>
      <w:r w:rsidR="000A1377">
        <w:rPr>
          <w:rFonts w:ascii="Times New Roman" w:hAnsi="Times New Roman" w:cs="Times New Roman"/>
          <w:sz w:val="24"/>
          <w:szCs w:val="20"/>
        </w:rPr>
        <w:t xml:space="preserve"> </w:t>
      </w:r>
      <w:r>
        <w:rPr>
          <w:rFonts w:ascii="Times New Roman" w:hAnsi="Times New Roman" w:cs="Times New Roman"/>
          <w:sz w:val="24"/>
          <w:szCs w:val="20"/>
        </w:rPr>
        <w:t xml:space="preserve">в отчётном периоде не осуществлялись, </w:t>
      </w:r>
      <w:r w:rsidR="000A1377">
        <w:rPr>
          <w:rFonts w:ascii="Times New Roman" w:hAnsi="Times New Roman" w:cs="Times New Roman"/>
          <w:sz w:val="24"/>
          <w:szCs w:val="20"/>
        </w:rPr>
        <w:t xml:space="preserve">при утверждённых бюджетных ассигнованиях в </w:t>
      </w:r>
      <w:r>
        <w:rPr>
          <w:rFonts w:ascii="Times New Roman" w:hAnsi="Times New Roman" w:cs="Times New Roman"/>
          <w:sz w:val="24"/>
          <w:szCs w:val="20"/>
        </w:rPr>
        <w:t xml:space="preserve">размере </w:t>
      </w:r>
      <w:r w:rsidRPr="00B71C13">
        <w:rPr>
          <w:rFonts w:ascii="Times New Roman" w:hAnsi="Times New Roman" w:cs="Times New Roman"/>
          <w:i/>
          <w:sz w:val="24"/>
          <w:szCs w:val="20"/>
        </w:rPr>
        <w:t>260,0</w:t>
      </w:r>
      <w:r w:rsidR="000A1377" w:rsidRPr="000623AA">
        <w:rPr>
          <w:rFonts w:ascii="Times New Roman" w:hAnsi="Times New Roman" w:cs="Times New Roman"/>
          <w:i/>
          <w:sz w:val="24"/>
          <w:szCs w:val="20"/>
        </w:rPr>
        <w:t xml:space="preserve"> тыс.</w:t>
      </w:r>
      <w:r w:rsidR="00381939">
        <w:rPr>
          <w:rFonts w:ascii="Times New Roman" w:hAnsi="Times New Roman" w:cs="Times New Roman"/>
          <w:i/>
          <w:sz w:val="24"/>
          <w:szCs w:val="20"/>
        </w:rPr>
        <w:t xml:space="preserve"> </w:t>
      </w:r>
      <w:r w:rsidR="000A1377" w:rsidRPr="000623AA">
        <w:rPr>
          <w:rFonts w:ascii="Times New Roman" w:hAnsi="Times New Roman" w:cs="Times New Roman"/>
          <w:i/>
          <w:sz w:val="24"/>
          <w:szCs w:val="20"/>
        </w:rPr>
        <w:t>рублей</w:t>
      </w:r>
      <w:r>
        <w:rPr>
          <w:rFonts w:ascii="Times New Roman" w:hAnsi="Times New Roman" w:cs="Times New Roman"/>
          <w:i/>
          <w:sz w:val="24"/>
          <w:szCs w:val="20"/>
        </w:rPr>
        <w:t>.</w:t>
      </w:r>
    </w:p>
    <w:p w:rsidR="000A1377" w:rsidRDefault="000A1377" w:rsidP="00FC31C5">
      <w:pPr>
        <w:spacing w:after="0" w:line="240" w:lineRule="atLeast"/>
        <w:ind w:firstLine="567"/>
        <w:jc w:val="both"/>
        <w:rPr>
          <w:rFonts w:ascii="Times New Roman" w:hAnsi="Times New Roman" w:cs="Times New Roman"/>
          <w:sz w:val="24"/>
          <w:szCs w:val="20"/>
        </w:rPr>
      </w:pPr>
      <w:r>
        <w:rPr>
          <w:rFonts w:ascii="Times New Roman" w:hAnsi="Times New Roman" w:cs="Times New Roman"/>
          <w:sz w:val="24"/>
          <w:szCs w:val="20"/>
        </w:rPr>
        <w:t>Относительно уровня 201</w:t>
      </w:r>
      <w:r w:rsidR="00B71C13">
        <w:rPr>
          <w:rFonts w:ascii="Times New Roman" w:hAnsi="Times New Roman" w:cs="Times New Roman"/>
          <w:sz w:val="24"/>
          <w:szCs w:val="20"/>
        </w:rPr>
        <w:t>6</w:t>
      </w:r>
      <w:r>
        <w:rPr>
          <w:rFonts w:ascii="Times New Roman" w:hAnsi="Times New Roman" w:cs="Times New Roman"/>
          <w:sz w:val="24"/>
          <w:szCs w:val="20"/>
        </w:rPr>
        <w:t>г</w:t>
      </w:r>
      <w:r w:rsidR="006A35DF">
        <w:rPr>
          <w:rFonts w:ascii="Times New Roman" w:hAnsi="Times New Roman" w:cs="Times New Roman"/>
          <w:sz w:val="24"/>
          <w:szCs w:val="20"/>
        </w:rPr>
        <w:t>.</w:t>
      </w:r>
      <w:r>
        <w:rPr>
          <w:rFonts w:ascii="Times New Roman" w:hAnsi="Times New Roman" w:cs="Times New Roman"/>
          <w:sz w:val="24"/>
          <w:szCs w:val="20"/>
        </w:rPr>
        <w:t xml:space="preserve"> объём расходов бюджета сельского поселения на мероприятия по разделу «Национальная экономика»  сократился на </w:t>
      </w:r>
      <w:r w:rsidR="00B71C13" w:rsidRPr="00B71C13">
        <w:rPr>
          <w:rFonts w:ascii="Times New Roman" w:hAnsi="Times New Roman" w:cs="Times New Roman"/>
          <w:i/>
          <w:sz w:val="24"/>
          <w:szCs w:val="20"/>
        </w:rPr>
        <w:t>268,2</w:t>
      </w:r>
      <w:r w:rsidRPr="00123271">
        <w:rPr>
          <w:rFonts w:ascii="Times New Roman" w:hAnsi="Times New Roman" w:cs="Times New Roman"/>
          <w:i/>
          <w:sz w:val="24"/>
          <w:szCs w:val="20"/>
        </w:rPr>
        <w:t xml:space="preserve"> тыс.</w:t>
      </w:r>
      <w:r w:rsidR="00B71C13">
        <w:rPr>
          <w:rFonts w:ascii="Times New Roman" w:hAnsi="Times New Roman" w:cs="Times New Roman"/>
          <w:i/>
          <w:sz w:val="24"/>
          <w:szCs w:val="20"/>
        </w:rPr>
        <w:t xml:space="preserve"> </w:t>
      </w:r>
      <w:r w:rsidRPr="00123271">
        <w:rPr>
          <w:rFonts w:ascii="Times New Roman" w:hAnsi="Times New Roman" w:cs="Times New Roman"/>
          <w:i/>
          <w:sz w:val="24"/>
          <w:szCs w:val="20"/>
        </w:rPr>
        <w:t>рублей</w:t>
      </w:r>
      <w:r w:rsidR="00B71C13">
        <w:rPr>
          <w:rFonts w:ascii="Times New Roman" w:hAnsi="Times New Roman" w:cs="Times New Roman"/>
          <w:i/>
          <w:sz w:val="24"/>
          <w:szCs w:val="20"/>
        </w:rPr>
        <w:t>, или 61,6%</w:t>
      </w:r>
      <w:r>
        <w:rPr>
          <w:rFonts w:ascii="Times New Roman" w:hAnsi="Times New Roman" w:cs="Times New Roman"/>
          <w:i/>
          <w:sz w:val="24"/>
          <w:szCs w:val="20"/>
        </w:rPr>
        <w:t xml:space="preserve">  </w:t>
      </w:r>
      <w:r w:rsidR="00B71C13">
        <w:rPr>
          <w:rFonts w:ascii="Times New Roman" w:hAnsi="Times New Roman" w:cs="Times New Roman"/>
          <w:i/>
          <w:sz w:val="24"/>
          <w:szCs w:val="20"/>
        </w:rPr>
        <w:t xml:space="preserve">, </w:t>
      </w:r>
      <w:r w:rsidR="00B71C13" w:rsidRPr="00B71C13">
        <w:rPr>
          <w:rFonts w:ascii="Times New Roman" w:hAnsi="Times New Roman" w:cs="Times New Roman"/>
          <w:sz w:val="24"/>
          <w:szCs w:val="20"/>
        </w:rPr>
        <w:t xml:space="preserve">относительно </w:t>
      </w:r>
      <w:r w:rsidR="00B71C13">
        <w:rPr>
          <w:rFonts w:ascii="Times New Roman" w:hAnsi="Times New Roman" w:cs="Times New Roman"/>
          <w:sz w:val="24"/>
          <w:szCs w:val="20"/>
        </w:rPr>
        <w:t xml:space="preserve">уровня 2017 года расходы бюджета по программе увеличились </w:t>
      </w:r>
      <w:r w:rsidRPr="00B71C13">
        <w:rPr>
          <w:rFonts w:ascii="Times New Roman" w:hAnsi="Times New Roman" w:cs="Times New Roman"/>
          <w:sz w:val="24"/>
          <w:szCs w:val="20"/>
        </w:rPr>
        <w:t xml:space="preserve">  на</w:t>
      </w:r>
      <w:r>
        <w:rPr>
          <w:rFonts w:ascii="Times New Roman" w:hAnsi="Times New Roman" w:cs="Times New Roman"/>
          <w:i/>
          <w:sz w:val="24"/>
          <w:szCs w:val="20"/>
        </w:rPr>
        <w:t xml:space="preserve"> </w:t>
      </w:r>
      <w:r w:rsidRPr="00123271">
        <w:rPr>
          <w:rFonts w:ascii="Times New Roman" w:hAnsi="Times New Roman" w:cs="Times New Roman"/>
          <w:i/>
          <w:sz w:val="24"/>
          <w:szCs w:val="20"/>
        </w:rPr>
        <w:t xml:space="preserve"> </w:t>
      </w:r>
      <w:r w:rsidR="00B71C13">
        <w:rPr>
          <w:rFonts w:ascii="Times New Roman" w:hAnsi="Times New Roman" w:cs="Times New Roman"/>
          <w:i/>
          <w:sz w:val="24"/>
          <w:szCs w:val="20"/>
        </w:rPr>
        <w:t xml:space="preserve">67,8 </w:t>
      </w:r>
      <w:r w:rsidRPr="00123271">
        <w:rPr>
          <w:rFonts w:ascii="Times New Roman" w:hAnsi="Times New Roman" w:cs="Times New Roman"/>
          <w:i/>
          <w:sz w:val="24"/>
          <w:szCs w:val="20"/>
        </w:rPr>
        <w:t xml:space="preserve"> тыс.</w:t>
      </w:r>
      <w:r w:rsidR="00B71C13">
        <w:rPr>
          <w:rFonts w:ascii="Times New Roman" w:hAnsi="Times New Roman" w:cs="Times New Roman"/>
          <w:i/>
          <w:sz w:val="24"/>
          <w:szCs w:val="20"/>
        </w:rPr>
        <w:t xml:space="preserve"> </w:t>
      </w:r>
      <w:r w:rsidRPr="00123271">
        <w:rPr>
          <w:rFonts w:ascii="Times New Roman" w:hAnsi="Times New Roman" w:cs="Times New Roman"/>
          <w:i/>
          <w:sz w:val="24"/>
          <w:szCs w:val="20"/>
        </w:rPr>
        <w:t>рублей</w:t>
      </w:r>
      <w:r w:rsidR="00B71C13">
        <w:rPr>
          <w:rFonts w:ascii="Times New Roman" w:hAnsi="Times New Roman" w:cs="Times New Roman"/>
          <w:sz w:val="24"/>
          <w:szCs w:val="20"/>
        </w:rPr>
        <w:t>, или 68,4%.</w:t>
      </w:r>
    </w:p>
    <w:p w:rsidR="000A1377" w:rsidRDefault="000A1377" w:rsidP="00FC31C5">
      <w:pPr>
        <w:spacing w:after="0" w:line="240" w:lineRule="atLeast"/>
        <w:ind w:firstLine="567"/>
        <w:jc w:val="both"/>
        <w:rPr>
          <w:rFonts w:ascii="Times New Roman" w:hAnsi="Times New Roman" w:cs="Times New Roman"/>
          <w:sz w:val="24"/>
          <w:szCs w:val="20"/>
        </w:rPr>
      </w:pPr>
      <w:r>
        <w:rPr>
          <w:rFonts w:ascii="Times New Roman" w:hAnsi="Times New Roman" w:cs="Times New Roman"/>
          <w:sz w:val="24"/>
          <w:szCs w:val="20"/>
        </w:rPr>
        <w:t xml:space="preserve">Бюджетные назначения по разделу 0500 «Жилищно-коммунальное хозяйство» сельским поселением за </w:t>
      </w:r>
      <w:r w:rsidR="00DF2553">
        <w:rPr>
          <w:rFonts w:ascii="Times New Roman" w:hAnsi="Times New Roman" w:cs="Times New Roman"/>
          <w:sz w:val="24"/>
          <w:szCs w:val="20"/>
        </w:rPr>
        <w:t>6</w:t>
      </w:r>
      <w:r>
        <w:rPr>
          <w:rFonts w:ascii="Times New Roman" w:hAnsi="Times New Roman" w:cs="Times New Roman"/>
          <w:sz w:val="24"/>
          <w:szCs w:val="20"/>
        </w:rPr>
        <w:t xml:space="preserve"> месяцев т.</w:t>
      </w:r>
      <w:r w:rsidR="006A35DF">
        <w:rPr>
          <w:rFonts w:ascii="Times New Roman" w:hAnsi="Times New Roman" w:cs="Times New Roman"/>
          <w:sz w:val="24"/>
          <w:szCs w:val="20"/>
        </w:rPr>
        <w:t xml:space="preserve"> </w:t>
      </w:r>
      <w:r>
        <w:rPr>
          <w:rFonts w:ascii="Times New Roman" w:hAnsi="Times New Roman" w:cs="Times New Roman"/>
          <w:sz w:val="24"/>
          <w:szCs w:val="20"/>
        </w:rPr>
        <w:t xml:space="preserve">г. исполнены в сумме </w:t>
      </w:r>
      <w:r w:rsidR="00DF2553" w:rsidRPr="00DF2553">
        <w:rPr>
          <w:rFonts w:ascii="Times New Roman" w:hAnsi="Times New Roman" w:cs="Times New Roman"/>
          <w:i/>
          <w:sz w:val="24"/>
          <w:szCs w:val="20"/>
        </w:rPr>
        <w:t>543,8</w:t>
      </w:r>
      <w:r w:rsidRPr="00682097">
        <w:rPr>
          <w:rFonts w:ascii="Times New Roman" w:hAnsi="Times New Roman" w:cs="Times New Roman"/>
          <w:i/>
          <w:sz w:val="24"/>
          <w:szCs w:val="20"/>
        </w:rPr>
        <w:t xml:space="preserve"> тыс.</w:t>
      </w:r>
      <w:r w:rsidR="00DF2553">
        <w:rPr>
          <w:rFonts w:ascii="Times New Roman" w:hAnsi="Times New Roman" w:cs="Times New Roman"/>
          <w:i/>
          <w:sz w:val="24"/>
          <w:szCs w:val="20"/>
        </w:rPr>
        <w:t xml:space="preserve"> </w:t>
      </w:r>
      <w:r w:rsidRPr="00682097">
        <w:rPr>
          <w:rFonts w:ascii="Times New Roman" w:hAnsi="Times New Roman" w:cs="Times New Roman"/>
          <w:i/>
          <w:sz w:val="24"/>
          <w:szCs w:val="20"/>
        </w:rPr>
        <w:t>рублей</w:t>
      </w:r>
      <w:r>
        <w:rPr>
          <w:rFonts w:ascii="Times New Roman" w:hAnsi="Times New Roman" w:cs="Times New Roman"/>
          <w:sz w:val="24"/>
          <w:szCs w:val="20"/>
        </w:rPr>
        <w:t xml:space="preserve">, или </w:t>
      </w:r>
      <w:r w:rsidR="00DF2553">
        <w:rPr>
          <w:rFonts w:ascii="Times New Roman" w:hAnsi="Times New Roman" w:cs="Times New Roman"/>
          <w:sz w:val="24"/>
          <w:szCs w:val="20"/>
        </w:rPr>
        <w:t xml:space="preserve">23,9 </w:t>
      </w:r>
      <w:r>
        <w:rPr>
          <w:rFonts w:ascii="Times New Roman" w:hAnsi="Times New Roman" w:cs="Times New Roman"/>
          <w:sz w:val="24"/>
          <w:szCs w:val="20"/>
        </w:rPr>
        <w:t>% годовых бюджетных назначений. Удельный вес расходов по данному разделу в общем объёме расходов составил 1</w:t>
      </w:r>
      <w:r w:rsidR="00DF2553">
        <w:rPr>
          <w:rFonts w:ascii="Times New Roman" w:hAnsi="Times New Roman" w:cs="Times New Roman"/>
          <w:sz w:val="24"/>
          <w:szCs w:val="20"/>
        </w:rPr>
        <w:t>6,8</w:t>
      </w:r>
      <w:r>
        <w:rPr>
          <w:rFonts w:ascii="Times New Roman" w:hAnsi="Times New Roman" w:cs="Times New Roman"/>
          <w:sz w:val="24"/>
          <w:szCs w:val="20"/>
        </w:rPr>
        <w:t>%.</w:t>
      </w:r>
    </w:p>
    <w:p w:rsidR="000A1377" w:rsidRPr="00DF2553" w:rsidRDefault="000A1377" w:rsidP="00FC31C5">
      <w:pPr>
        <w:spacing w:after="0" w:line="240" w:lineRule="atLeast"/>
        <w:ind w:firstLine="567"/>
        <w:jc w:val="both"/>
        <w:rPr>
          <w:rFonts w:ascii="Times New Roman" w:hAnsi="Times New Roman" w:cs="Times New Roman"/>
          <w:sz w:val="24"/>
          <w:szCs w:val="20"/>
        </w:rPr>
      </w:pPr>
      <w:r>
        <w:rPr>
          <w:rFonts w:ascii="Times New Roman" w:hAnsi="Times New Roman" w:cs="Times New Roman"/>
          <w:sz w:val="24"/>
          <w:szCs w:val="20"/>
        </w:rPr>
        <w:t>Относительно уровня 201</w:t>
      </w:r>
      <w:r w:rsidR="00DF2553">
        <w:rPr>
          <w:rFonts w:ascii="Times New Roman" w:hAnsi="Times New Roman" w:cs="Times New Roman"/>
          <w:sz w:val="24"/>
          <w:szCs w:val="20"/>
        </w:rPr>
        <w:t>6-2017гг</w:t>
      </w:r>
      <w:r>
        <w:rPr>
          <w:rFonts w:ascii="Times New Roman" w:hAnsi="Times New Roman" w:cs="Times New Roman"/>
          <w:sz w:val="24"/>
          <w:szCs w:val="20"/>
        </w:rPr>
        <w:t xml:space="preserve"> объём расходов бюджета сельского поселения на мероприятия по разделу </w:t>
      </w:r>
      <w:r w:rsidRPr="00AC2233">
        <w:rPr>
          <w:rFonts w:ascii="Times New Roman" w:hAnsi="Times New Roman" w:cs="Times New Roman"/>
          <w:sz w:val="24"/>
          <w:szCs w:val="20"/>
        </w:rPr>
        <w:t>«Жили</w:t>
      </w:r>
      <w:r>
        <w:rPr>
          <w:rFonts w:ascii="Times New Roman" w:hAnsi="Times New Roman" w:cs="Times New Roman"/>
          <w:sz w:val="24"/>
          <w:szCs w:val="20"/>
        </w:rPr>
        <w:t>щ</w:t>
      </w:r>
      <w:r w:rsidRPr="00AC2233">
        <w:rPr>
          <w:rFonts w:ascii="Times New Roman" w:hAnsi="Times New Roman" w:cs="Times New Roman"/>
          <w:sz w:val="24"/>
          <w:szCs w:val="20"/>
        </w:rPr>
        <w:t>но-коммунальное хозяйств</w:t>
      </w:r>
      <w:r>
        <w:rPr>
          <w:rFonts w:ascii="Times New Roman" w:hAnsi="Times New Roman" w:cs="Times New Roman"/>
          <w:sz w:val="24"/>
          <w:szCs w:val="20"/>
        </w:rPr>
        <w:t>о</w:t>
      </w:r>
      <w:r w:rsidRPr="00AC2233">
        <w:rPr>
          <w:rFonts w:ascii="Times New Roman" w:hAnsi="Times New Roman" w:cs="Times New Roman"/>
          <w:sz w:val="24"/>
          <w:szCs w:val="20"/>
        </w:rPr>
        <w:t>»</w:t>
      </w:r>
      <w:r>
        <w:rPr>
          <w:rFonts w:ascii="Times New Roman" w:hAnsi="Times New Roman" w:cs="Times New Roman"/>
          <w:sz w:val="24"/>
          <w:szCs w:val="20"/>
        </w:rPr>
        <w:t xml:space="preserve"> в 201</w:t>
      </w:r>
      <w:r w:rsidR="00DF2553">
        <w:rPr>
          <w:rFonts w:ascii="Times New Roman" w:hAnsi="Times New Roman" w:cs="Times New Roman"/>
          <w:sz w:val="24"/>
          <w:szCs w:val="20"/>
        </w:rPr>
        <w:t>8</w:t>
      </w:r>
      <w:r>
        <w:rPr>
          <w:rFonts w:ascii="Times New Roman" w:hAnsi="Times New Roman" w:cs="Times New Roman"/>
          <w:sz w:val="24"/>
          <w:szCs w:val="20"/>
        </w:rPr>
        <w:t xml:space="preserve"> году </w:t>
      </w:r>
      <w:r w:rsidR="00DF2553">
        <w:rPr>
          <w:rFonts w:ascii="Times New Roman" w:hAnsi="Times New Roman" w:cs="Times New Roman"/>
          <w:sz w:val="24"/>
          <w:szCs w:val="20"/>
        </w:rPr>
        <w:t xml:space="preserve">увеличился </w:t>
      </w:r>
      <w:r>
        <w:rPr>
          <w:rFonts w:ascii="Times New Roman" w:hAnsi="Times New Roman" w:cs="Times New Roman"/>
          <w:sz w:val="24"/>
          <w:szCs w:val="20"/>
        </w:rPr>
        <w:t xml:space="preserve">  на </w:t>
      </w:r>
      <w:r w:rsidR="00DF2553" w:rsidRPr="00DF2553">
        <w:rPr>
          <w:rFonts w:ascii="Times New Roman" w:hAnsi="Times New Roman" w:cs="Times New Roman"/>
          <w:i/>
          <w:sz w:val="24"/>
          <w:szCs w:val="20"/>
        </w:rPr>
        <w:t>195,2</w:t>
      </w:r>
      <w:r w:rsidR="00DF2553">
        <w:rPr>
          <w:rFonts w:ascii="Times New Roman" w:hAnsi="Times New Roman" w:cs="Times New Roman"/>
          <w:sz w:val="24"/>
          <w:szCs w:val="20"/>
        </w:rPr>
        <w:t xml:space="preserve"> </w:t>
      </w:r>
      <w:r w:rsidRPr="00EA7BCA">
        <w:rPr>
          <w:rFonts w:ascii="Times New Roman" w:hAnsi="Times New Roman" w:cs="Times New Roman"/>
          <w:i/>
          <w:sz w:val="24"/>
          <w:szCs w:val="20"/>
        </w:rPr>
        <w:t xml:space="preserve"> тыс.</w:t>
      </w:r>
      <w:r w:rsidR="00DF2553">
        <w:rPr>
          <w:rFonts w:ascii="Times New Roman" w:hAnsi="Times New Roman" w:cs="Times New Roman"/>
          <w:i/>
          <w:sz w:val="24"/>
          <w:szCs w:val="20"/>
        </w:rPr>
        <w:t xml:space="preserve"> </w:t>
      </w:r>
      <w:r w:rsidRPr="00EA7BCA">
        <w:rPr>
          <w:rFonts w:ascii="Times New Roman" w:hAnsi="Times New Roman" w:cs="Times New Roman"/>
          <w:i/>
          <w:sz w:val="24"/>
          <w:szCs w:val="20"/>
        </w:rPr>
        <w:t>рублей</w:t>
      </w:r>
      <w:r>
        <w:rPr>
          <w:rFonts w:ascii="Times New Roman" w:hAnsi="Times New Roman" w:cs="Times New Roman"/>
          <w:i/>
          <w:sz w:val="24"/>
          <w:szCs w:val="20"/>
        </w:rPr>
        <w:t xml:space="preserve"> (5</w:t>
      </w:r>
      <w:r w:rsidR="00DF2553">
        <w:rPr>
          <w:rFonts w:ascii="Times New Roman" w:hAnsi="Times New Roman" w:cs="Times New Roman"/>
          <w:i/>
          <w:sz w:val="24"/>
          <w:szCs w:val="20"/>
        </w:rPr>
        <w:t>6,0</w:t>
      </w:r>
      <w:r>
        <w:rPr>
          <w:rFonts w:ascii="Times New Roman" w:hAnsi="Times New Roman" w:cs="Times New Roman"/>
          <w:i/>
          <w:sz w:val="24"/>
          <w:szCs w:val="20"/>
        </w:rPr>
        <w:t xml:space="preserve">%) , </w:t>
      </w:r>
      <w:r w:rsidR="00DF2553">
        <w:rPr>
          <w:rFonts w:ascii="Times New Roman" w:hAnsi="Times New Roman" w:cs="Times New Roman"/>
          <w:i/>
          <w:sz w:val="24"/>
          <w:szCs w:val="20"/>
        </w:rPr>
        <w:t xml:space="preserve"> </w:t>
      </w:r>
      <w:r w:rsidR="00DF2553" w:rsidRPr="00E343AA">
        <w:rPr>
          <w:rFonts w:ascii="Times New Roman" w:hAnsi="Times New Roman" w:cs="Times New Roman"/>
          <w:sz w:val="24"/>
          <w:szCs w:val="20"/>
        </w:rPr>
        <w:t>и</w:t>
      </w:r>
      <w:r w:rsidR="00DF2553">
        <w:rPr>
          <w:rFonts w:ascii="Times New Roman" w:hAnsi="Times New Roman" w:cs="Times New Roman"/>
          <w:i/>
          <w:sz w:val="24"/>
          <w:szCs w:val="20"/>
        </w:rPr>
        <w:t xml:space="preserve"> </w:t>
      </w:r>
      <w:r w:rsidRPr="00682097">
        <w:rPr>
          <w:rFonts w:ascii="Times New Roman" w:hAnsi="Times New Roman" w:cs="Times New Roman"/>
          <w:sz w:val="24"/>
          <w:szCs w:val="20"/>
        </w:rPr>
        <w:t xml:space="preserve"> </w:t>
      </w:r>
      <w:r w:rsidRPr="00C05396">
        <w:rPr>
          <w:rFonts w:ascii="Times New Roman" w:hAnsi="Times New Roman" w:cs="Times New Roman"/>
          <w:sz w:val="24"/>
          <w:szCs w:val="20"/>
        </w:rPr>
        <w:t xml:space="preserve">на </w:t>
      </w:r>
      <w:r w:rsidR="00DF2553" w:rsidRPr="00DF2553">
        <w:rPr>
          <w:rFonts w:ascii="Times New Roman" w:hAnsi="Times New Roman" w:cs="Times New Roman"/>
          <w:i/>
          <w:sz w:val="24"/>
          <w:szCs w:val="20"/>
        </w:rPr>
        <w:t>8,7</w:t>
      </w:r>
      <w:r w:rsidR="00DF2553">
        <w:rPr>
          <w:rFonts w:ascii="Times New Roman" w:hAnsi="Times New Roman" w:cs="Times New Roman"/>
          <w:sz w:val="24"/>
          <w:szCs w:val="20"/>
        </w:rPr>
        <w:t xml:space="preserve"> </w:t>
      </w:r>
      <w:r w:rsidRPr="00EE1CC5">
        <w:rPr>
          <w:rFonts w:ascii="Times New Roman" w:hAnsi="Times New Roman" w:cs="Times New Roman"/>
          <w:i/>
          <w:sz w:val="24"/>
          <w:szCs w:val="20"/>
        </w:rPr>
        <w:t>тыс</w:t>
      </w:r>
      <w:r w:rsidRPr="00EA7BCA">
        <w:rPr>
          <w:rFonts w:ascii="Times New Roman" w:hAnsi="Times New Roman" w:cs="Times New Roman"/>
          <w:i/>
          <w:sz w:val="24"/>
          <w:szCs w:val="20"/>
        </w:rPr>
        <w:t>.</w:t>
      </w:r>
      <w:r w:rsidR="00DF2553">
        <w:rPr>
          <w:rFonts w:ascii="Times New Roman" w:hAnsi="Times New Roman" w:cs="Times New Roman"/>
          <w:i/>
          <w:sz w:val="24"/>
          <w:szCs w:val="20"/>
        </w:rPr>
        <w:t xml:space="preserve"> </w:t>
      </w:r>
      <w:r w:rsidRPr="00EA7BCA">
        <w:rPr>
          <w:rFonts w:ascii="Times New Roman" w:hAnsi="Times New Roman" w:cs="Times New Roman"/>
          <w:i/>
          <w:sz w:val="24"/>
          <w:szCs w:val="20"/>
        </w:rPr>
        <w:t>рублей</w:t>
      </w:r>
      <w:r>
        <w:rPr>
          <w:rFonts w:ascii="Times New Roman" w:hAnsi="Times New Roman" w:cs="Times New Roman"/>
          <w:i/>
          <w:sz w:val="24"/>
          <w:szCs w:val="20"/>
        </w:rPr>
        <w:t xml:space="preserve"> </w:t>
      </w:r>
      <w:r w:rsidR="00DF2553">
        <w:rPr>
          <w:rFonts w:ascii="Times New Roman" w:hAnsi="Times New Roman" w:cs="Times New Roman"/>
          <w:i/>
          <w:sz w:val="24"/>
          <w:szCs w:val="20"/>
        </w:rPr>
        <w:t>(1,6</w:t>
      </w:r>
      <w:r>
        <w:rPr>
          <w:rFonts w:ascii="Times New Roman" w:hAnsi="Times New Roman" w:cs="Times New Roman"/>
          <w:i/>
          <w:sz w:val="24"/>
          <w:szCs w:val="20"/>
        </w:rPr>
        <w:t>%)</w:t>
      </w:r>
      <w:r w:rsidR="00DF2553">
        <w:rPr>
          <w:rFonts w:ascii="Times New Roman" w:hAnsi="Times New Roman" w:cs="Times New Roman"/>
          <w:i/>
          <w:sz w:val="24"/>
          <w:szCs w:val="20"/>
        </w:rPr>
        <w:t xml:space="preserve"> </w:t>
      </w:r>
      <w:r w:rsidR="00DF2553" w:rsidRPr="00DF2553">
        <w:rPr>
          <w:rFonts w:ascii="Times New Roman" w:hAnsi="Times New Roman" w:cs="Times New Roman"/>
          <w:sz w:val="24"/>
          <w:szCs w:val="20"/>
        </w:rPr>
        <w:t>соответственно</w:t>
      </w:r>
      <w:r w:rsidRPr="00DF2553">
        <w:rPr>
          <w:rFonts w:ascii="Times New Roman" w:hAnsi="Times New Roman" w:cs="Times New Roman"/>
          <w:sz w:val="24"/>
          <w:szCs w:val="20"/>
        </w:rPr>
        <w:t>.</w:t>
      </w:r>
    </w:p>
    <w:p w:rsidR="000A1377" w:rsidRDefault="000A1377" w:rsidP="00FC31C5">
      <w:pPr>
        <w:spacing w:after="0" w:line="240" w:lineRule="atLeast"/>
        <w:ind w:firstLine="567"/>
        <w:jc w:val="both"/>
        <w:rPr>
          <w:rFonts w:ascii="Times New Roman" w:hAnsi="Times New Roman" w:cs="Times New Roman"/>
          <w:sz w:val="24"/>
          <w:szCs w:val="20"/>
        </w:rPr>
      </w:pPr>
      <w:r>
        <w:rPr>
          <w:rFonts w:ascii="Times New Roman" w:hAnsi="Times New Roman" w:cs="Times New Roman"/>
          <w:sz w:val="24"/>
          <w:szCs w:val="20"/>
        </w:rPr>
        <w:t>Основную долю расходов  (</w:t>
      </w:r>
      <w:r w:rsidR="00DF2553">
        <w:rPr>
          <w:rFonts w:ascii="Times New Roman" w:hAnsi="Times New Roman" w:cs="Times New Roman"/>
          <w:sz w:val="24"/>
          <w:szCs w:val="20"/>
        </w:rPr>
        <w:t xml:space="preserve">69,3 </w:t>
      </w:r>
      <w:r>
        <w:rPr>
          <w:rFonts w:ascii="Times New Roman" w:hAnsi="Times New Roman" w:cs="Times New Roman"/>
          <w:sz w:val="24"/>
          <w:szCs w:val="20"/>
        </w:rPr>
        <w:t>%) п</w:t>
      </w:r>
      <w:r w:rsidRPr="00AC2233">
        <w:rPr>
          <w:rFonts w:ascii="Times New Roman" w:hAnsi="Times New Roman" w:cs="Times New Roman"/>
          <w:sz w:val="24"/>
          <w:szCs w:val="20"/>
        </w:rPr>
        <w:t>о разделу «Жили</w:t>
      </w:r>
      <w:r>
        <w:rPr>
          <w:rFonts w:ascii="Times New Roman" w:hAnsi="Times New Roman" w:cs="Times New Roman"/>
          <w:sz w:val="24"/>
          <w:szCs w:val="20"/>
        </w:rPr>
        <w:t>щ</w:t>
      </w:r>
      <w:r w:rsidRPr="00AC2233">
        <w:rPr>
          <w:rFonts w:ascii="Times New Roman" w:hAnsi="Times New Roman" w:cs="Times New Roman"/>
          <w:sz w:val="24"/>
          <w:szCs w:val="20"/>
        </w:rPr>
        <w:t>но-коммунальное хозяйств</w:t>
      </w:r>
      <w:r>
        <w:rPr>
          <w:rFonts w:ascii="Times New Roman" w:hAnsi="Times New Roman" w:cs="Times New Roman"/>
          <w:sz w:val="24"/>
          <w:szCs w:val="20"/>
        </w:rPr>
        <w:t>о</w:t>
      </w:r>
      <w:r w:rsidRPr="00AC2233">
        <w:rPr>
          <w:rFonts w:ascii="Times New Roman" w:hAnsi="Times New Roman" w:cs="Times New Roman"/>
          <w:sz w:val="24"/>
          <w:szCs w:val="20"/>
        </w:rPr>
        <w:t xml:space="preserve">» </w:t>
      </w:r>
      <w:r>
        <w:rPr>
          <w:rFonts w:ascii="Times New Roman" w:hAnsi="Times New Roman" w:cs="Times New Roman"/>
          <w:sz w:val="24"/>
          <w:szCs w:val="20"/>
        </w:rPr>
        <w:t xml:space="preserve">составили расходы  по подразделу  0503 «Благоустройство» в сумме </w:t>
      </w:r>
      <w:r w:rsidR="00DF2553" w:rsidRPr="00DF2553">
        <w:rPr>
          <w:rFonts w:ascii="Times New Roman" w:hAnsi="Times New Roman" w:cs="Times New Roman"/>
          <w:i/>
          <w:sz w:val="24"/>
          <w:szCs w:val="20"/>
        </w:rPr>
        <w:t>376,8</w:t>
      </w:r>
      <w:r w:rsidRPr="00FE4D32">
        <w:rPr>
          <w:rFonts w:ascii="Times New Roman" w:hAnsi="Times New Roman" w:cs="Times New Roman"/>
          <w:i/>
          <w:sz w:val="24"/>
          <w:szCs w:val="20"/>
        </w:rPr>
        <w:t xml:space="preserve"> тыс.</w:t>
      </w:r>
      <w:r w:rsidR="00DF2553">
        <w:rPr>
          <w:rFonts w:ascii="Times New Roman" w:hAnsi="Times New Roman" w:cs="Times New Roman"/>
          <w:i/>
          <w:sz w:val="24"/>
          <w:szCs w:val="20"/>
        </w:rPr>
        <w:t xml:space="preserve"> </w:t>
      </w:r>
      <w:r w:rsidRPr="00FE4D32">
        <w:rPr>
          <w:rFonts w:ascii="Times New Roman" w:hAnsi="Times New Roman" w:cs="Times New Roman"/>
          <w:i/>
          <w:sz w:val="24"/>
          <w:szCs w:val="20"/>
        </w:rPr>
        <w:t>рублей</w:t>
      </w:r>
      <w:r>
        <w:rPr>
          <w:rFonts w:ascii="Times New Roman" w:hAnsi="Times New Roman" w:cs="Times New Roman"/>
          <w:sz w:val="24"/>
          <w:szCs w:val="20"/>
        </w:rPr>
        <w:t xml:space="preserve"> при бюджетных ассигнованиях в сумме </w:t>
      </w:r>
      <w:r w:rsidR="00DF2553" w:rsidRPr="00DF2553">
        <w:rPr>
          <w:rFonts w:ascii="Times New Roman" w:hAnsi="Times New Roman" w:cs="Times New Roman"/>
          <w:i/>
          <w:sz w:val="24"/>
          <w:szCs w:val="20"/>
        </w:rPr>
        <w:t>1</w:t>
      </w:r>
      <w:r w:rsidR="00E343AA">
        <w:rPr>
          <w:rFonts w:ascii="Times New Roman" w:hAnsi="Times New Roman" w:cs="Times New Roman"/>
          <w:i/>
          <w:sz w:val="24"/>
          <w:szCs w:val="20"/>
        </w:rPr>
        <w:t xml:space="preserve"> </w:t>
      </w:r>
      <w:r w:rsidR="00DF2553" w:rsidRPr="00DF2553">
        <w:rPr>
          <w:rFonts w:ascii="Times New Roman" w:hAnsi="Times New Roman" w:cs="Times New Roman"/>
          <w:i/>
          <w:sz w:val="24"/>
          <w:szCs w:val="20"/>
        </w:rPr>
        <w:t>453,3</w:t>
      </w:r>
      <w:r w:rsidRPr="00B378D1">
        <w:rPr>
          <w:rFonts w:ascii="Times New Roman" w:hAnsi="Times New Roman" w:cs="Times New Roman"/>
          <w:i/>
          <w:sz w:val="24"/>
          <w:szCs w:val="20"/>
        </w:rPr>
        <w:t xml:space="preserve"> тыс.</w:t>
      </w:r>
      <w:r w:rsidR="00DF2553">
        <w:rPr>
          <w:rFonts w:ascii="Times New Roman" w:hAnsi="Times New Roman" w:cs="Times New Roman"/>
          <w:i/>
          <w:sz w:val="24"/>
          <w:szCs w:val="20"/>
        </w:rPr>
        <w:t xml:space="preserve"> </w:t>
      </w:r>
      <w:r w:rsidRPr="00B378D1">
        <w:rPr>
          <w:rFonts w:ascii="Times New Roman" w:hAnsi="Times New Roman" w:cs="Times New Roman"/>
          <w:i/>
          <w:sz w:val="24"/>
          <w:szCs w:val="20"/>
        </w:rPr>
        <w:t>рублей</w:t>
      </w:r>
      <w:r>
        <w:rPr>
          <w:rFonts w:ascii="Times New Roman" w:hAnsi="Times New Roman" w:cs="Times New Roman"/>
          <w:sz w:val="24"/>
          <w:szCs w:val="20"/>
        </w:rPr>
        <w:t xml:space="preserve">. Бюджетные назначения  направлены  на реализацию  мероприятий муниципальной программы «Благоустройство на территории сельского поселения», в том числе </w:t>
      </w:r>
      <w:proofErr w:type="gramStart"/>
      <w:r>
        <w:rPr>
          <w:rFonts w:ascii="Times New Roman" w:hAnsi="Times New Roman" w:cs="Times New Roman"/>
          <w:sz w:val="24"/>
          <w:szCs w:val="20"/>
        </w:rPr>
        <w:t>на</w:t>
      </w:r>
      <w:proofErr w:type="gramEnd"/>
      <w:r>
        <w:rPr>
          <w:rFonts w:ascii="Times New Roman" w:hAnsi="Times New Roman" w:cs="Times New Roman"/>
          <w:sz w:val="24"/>
          <w:szCs w:val="20"/>
        </w:rPr>
        <w:t>:</w:t>
      </w:r>
    </w:p>
    <w:p w:rsidR="000A1377" w:rsidRPr="00B378D1" w:rsidRDefault="000A1377" w:rsidP="00FC31C5">
      <w:pPr>
        <w:spacing w:after="0" w:line="240" w:lineRule="atLeast"/>
        <w:ind w:firstLine="567"/>
        <w:jc w:val="both"/>
        <w:rPr>
          <w:rFonts w:ascii="Times New Roman" w:hAnsi="Times New Roman" w:cs="Times New Roman"/>
          <w:i/>
          <w:sz w:val="24"/>
          <w:szCs w:val="20"/>
        </w:rPr>
      </w:pPr>
      <w:r>
        <w:rPr>
          <w:rFonts w:ascii="Times New Roman" w:hAnsi="Times New Roman" w:cs="Times New Roman"/>
          <w:sz w:val="24"/>
          <w:szCs w:val="20"/>
        </w:rPr>
        <w:t xml:space="preserve">- уличное освещение  (содержание объектов уличного освещения) в сумме </w:t>
      </w:r>
      <w:r w:rsidR="00DF2553" w:rsidRPr="00DF2553">
        <w:rPr>
          <w:rFonts w:ascii="Times New Roman" w:hAnsi="Times New Roman" w:cs="Times New Roman"/>
          <w:i/>
          <w:sz w:val="24"/>
          <w:szCs w:val="20"/>
        </w:rPr>
        <w:t>96,2</w:t>
      </w:r>
      <w:r w:rsidRPr="00B378D1">
        <w:rPr>
          <w:rFonts w:ascii="Times New Roman" w:hAnsi="Times New Roman" w:cs="Times New Roman"/>
          <w:i/>
          <w:sz w:val="24"/>
          <w:szCs w:val="20"/>
        </w:rPr>
        <w:t xml:space="preserve"> тыс.</w:t>
      </w:r>
      <w:r>
        <w:rPr>
          <w:rFonts w:ascii="Times New Roman" w:hAnsi="Times New Roman" w:cs="Times New Roman"/>
          <w:i/>
          <w:sz w:val="24"/>
          <w:szCs w:val="20"/>
        </w:rPr>
        <w:t xml:space="preserve"> </w:t>
      </w:r>
      <w:r w:rsidRPr="00B378D1">
        <w:rPr>
          <w:rFonts w:ascii="Times New Roman" w:hAnsi="Times New Roman" w:cs="Times New Roman"/>
          <w:i/>
          <w:sz w:val="24"/>
          <w:szCs w:val="20"/>
        </w:rPr>
        <w:t>рублей</w:t>
      </w:r>
      <w:r>
        <w:rPr>
          <w:rFonts w:ascii="Times New Roman" w:hAnsi="Times New Roman" w:cs="Times New Roman"/>
          <w:i/>
          <w:sz w:val="24"/>
          <w:szCs w:val="20"/>
        </w:rPr>
        <w:t>;</w:t>
      </w:r>
    </w:p>
    <w:p w:rsidR="000A1377" w:rsidRDefault="000A1377" w:rsidP="00FC31C5">
      <w:pPr>
        <w:spacing w:after="0" w:line="240" w:lineRule="atLeast"/>
        <w:ind w:firstLine="567"/>
        <w:jc w:val="both"/>
        <w:rPr>
          <w:rFonts w:ascii="Times New Roman" w:hAnsi="Times New Roman" w:cs="Times New Roman"/>
          <w:i/>
          <w:sz w:val="24"/>
          <w:szCs w:val="20"/>
        </w:rPr>
      </w:pPr>
      <w:r>
        <w:rPr>
          <w:rFonts w:ascii="Times New Roman" w:hAnsi="Times New Roman" w:cs="Times New Roman"/>
          <w:sz w:val="24"/>
          <w:szCs w:val="20"/>
        </w:rPr>
        <w:t xml:space="preserve">- прочие мероприятия по благоустройству (содержание в </w:t>
      </w:r>
      <w:r w:rsidRPr="00FE4D32">
        <w:rPr>
          <w:rFonts w:ascii="Times New Roman" w:hAnsi="Times New Roman" w:cs="Times New Roman"/>
          <w:sz w:val="24"/>
          <w:szCs w:val="20"/>
        </w:rPr>
        <w:t>чистоте</w:t>
      </w:r>
      <w:r w:rsidRPr="00FE4D32">
        <w:rPr>
          <w:rFonts w:ascii="Times New Roman" w:hAnsi="Times New Roman" w:cs="Times New Roman"/>
          <w:i/>
          <w:sz w:val="24"/>
          <w:szCs w:val="20"/>
        </w:rPr>
        <w:t xml:space="preserve"> </w:t>
      </w:r>
      <w:r>
        <w:rPr>
          <w:rFonts w:ascii="Times New Roman" w:hAnsi="Times New Roman" w:cs="Times New Roman"/>
          <w:sz w:val="24"/>
          <w:szCs w:val="20"/>
        </w:rPr>
        <w:t xml:space="preserve">территории сельского поселения) в сумме </w:t>
      </w:r>
      <w:r w:rsidR="00041A92" w:rsidRPr="00041A92">
        <w:rPr>
          <w:rFonts w:ascii="Times New Roman" w:hAnsi="Times New Roman" w:cs="Times New Roman"/>
          <w:i/>
          <w:sz w:val="24"/>
          <w:szCs w:val="20"/>
        </w:rPr>
        <w:t>232,1</w:t>
      </w:r>
      <w:r w:rsidRPr="00B378D1">
        <w:rPr>
          <w:rFonts w:ascii="Times New Roman" w:hAnsi="Times New Roman" w:cs="Times New Roman"/>
          <w:i/>
          <w:sz w:val="24"/>
          <w:szCs w:val="20"/>
        </w:rPr>
        <w:t xml:space="preserve"> тыс.</w:t>
      </w:r>
      <w:r>
        <w:rPr>
          <w:rFonts w:ascii="Times New Roman" w:hAnsi="Times New Roman" w:cs="Times New Roman"/>
          <w:i/>
          <w:sz w:val="24"/>
          <w:szCs w:val="20"/>
        </w:rPr>
        <w:t xml:space="preserve"> </w:t>
      </w:r>
      <w:r w:rsidRPr="00B378D1">
        <w:rPr>
          <w:rFonts w:ascii="Times New Roman" w:hAnsi="Times New Roman" w:cs="Times New Roman"/>
          <w:i/>
          <w:sz w:val="24"/>
          <w:szCs w:val="20"/>
        </w:rPr>
        <w:t>рублей</w:t>
      </w:r>
      <w:r w:rsidR="00041A92">
        <w:rPr>
          <w:rFonts w:ascii="Times New Roman" w:hAnsi="Times New Roman" w:cs="Times New Roman"/>
          <w:i/>
          <w:sz w:val="24"/>
          <w:szCs w:val="20"/>
        </w:rPr>
        <w:t>;</w:t>
      </w:r>
    </w:p>
    <w:p w:rsidR="00041A92" w:rsidRDefault="00041A92" w:rsidP="00FC31C5">
      <w:pPr>
        <w:spacing w:after="0" w:line="240" w:lineRule="atLeast"/>
        <w:ind w:firstLine="567"/>
        <w:jc w:val="both"/>
        <w:rPr>
          <w:rFonts w:ascii="Times New Roman" w:hAnsi="Times New Roman" w:cs="Times New Roman"/>
          <w:sz w:val="24"/>
          <w:szCs w:val="20"/>
        </w:rPr>
      </w:pPr>
      <w:r>
        <w:rPr>
          <w:rFonts w:ascii="Times New Roman" w:hAnsi="Times New Roman" w:cs="Times New Roman"/>
          <w:i/>
          <w:sz w:val="24"/>
          <w:szCs w:val="20"/>
        </w:rPr>
        <w:t xml:space="preserve">- </w:t>
      </w:r>
      <w:r w:rsidRPr="00041A92">
        <w:rPr>
          <w:rFonts w:ascii="Times New Roman" w:hAnsi="Times New Roman" w:cs="Times New Roman"/>
          <w:sz w:val="24"/>
          <w:szCs w:val="20"/>
        </w:rPr>
        <w:t xml:space="preserve">обустройство спортивно-игровых площадок  в сумме </w:t>
      </w:r>
      <w:r w:rsidRPr="00041A92">
        <w:rPr>
          <w:rFonts w:ascii="Times New Roman" w:hAnsi="Times New Roman" w:cs="Times New Roman"/>
          <w:i/>
          <w:sz w:val="24"/>
          <w:szCs w:val="20"/>
        </w:rPr>
        <w:t>48,5 тыс.</w:t>
      </w:r>
      <w:r>
        <w:rPr>
          <w:rFonts w:ascii="Times New Roman" w:hAnsi="Times New Roman" w:cs="Times New Roman"/>
          <w:i/>
          <w:sz w:val="24"/>
          <w:szCs w:val="20"/>
        </w:rPr>
        <w:t xml:space="preserve"> </w:t>
      </w:r>
      <w:r w:rsidRPr="00041A92">
        <w:rPr>
          <w:rFonts w:ascii="Times New Roman" w:hAnsi="Times New Roman" w:cs="Times New Roman"/>
          <w:i/>
          <w:sz w:val="24"/>
          <w:szCs w:val="20"/>
        </w:rPr>
        <w:t>рублей</w:t>
      </w:r>
      <w:r>
        <w:rPr>
          <w:rFonts w:ascii="Times New Roman" w:hAnsi="Times New Roman" w:cs="Times New Roman"/>
          <w:i/>
          <w:sz w:val="24"/>
          <w:szCs w:val="20"/>
        </w:rPr>
        <w:t>.</w:t>
      </w:r>
    </w:p>
    <w:p w:rsidR="000A1377" w:rsidRPr="00DB162C" w:rsidRDefault="000A1377" w:rsidP="00FC31C5">
      <w:pPr>
        <w:spacing w:after="0" w:line="240" w:lineRule="atLeast"/>
        <w:ind w:firstLine="567"/>
        <w:jc w:val="both"/>
        <w:rPr>
          <w:rFonts w:ascii="Times New Roman" w:hAnsi="Times New Roman" w:cs="Times New Roman"/>
          <w:sz w:val="24"/>
          <w:szCs w:val="20"/>
        </w:rPr>
      </w:pPr>
      <w:r>
        <w:rPr>
          <w:rFonts w:ascii="Times New Roman" w:hAnsi="Times New Roman" w:cs="Times New Roman"/>
          <w:sz w:val="24"/>
          <w:szCs w:val="20"/>
        </w:rPr>
        <w:t xml:space="preserve">Относительно уровня прошлого года объём расходов бюджета сельского поселения на мероприятия по благоустройству  </w:t>
      </w:r>
      <w:r w:rsidR="00AD537B">
        <w:rPr>
          <w:rFonts w:ascii="Times New Roman" w:hAnsi="Times New Roman" w:cs="Times New Roman"/>
          <w:sz w:val="24"/>
          <w:szCs w:val="20"/>
        </w:rPr>
        <w:t>сократился</w:t>
      </w:r>
      <w:r>
        <w:rPr>
          <w:rFonts w:ascii="Times New Roman" w:hAnsi="Times New Roman" w:cs="Times New Roman"/>
          <w:sz w:val="24"/>
          <w:szCs w:val="20"/>
        </w:rPr>
        <w:t xml:space="preserve"> на </w:t>
      </w:r>
      <w:r w:rsidR="00AD537B" w:rsidRPr="00AD537B">
        <w:rPr>
          <w:rFonts w:ascii="Times New Roman" w:hAnsi="Times New Roman" w:cs="Times New Roman"/>
          <w:i/>
          <w:sz w:val="24"/>
          <w:szCs w:val="20"/>
        </w:rPr>
        <w:t>89,3</w:t>
      </w:r>
      <w:r w:rsidRPr="00AD537B">
        <w:rPr>
          <w:rFonts w:ascii="Times New Roman" w:hAnsi="Times New Roman" w:cs="Times New Roman"/>
          <w:i/>
          <w:sz w:val="24"/>
          <w:szCs w:val="20"/>
        </w:rPr>
        <w:t xml:space="preserve"> тыс.</w:t>
      </w:r>
      <w:r w:rsidR="00AD537B">
        <w:rPr>
          <w:rFonts w:ascii="Times New Roman" w:hAnsi="Times New Roman" w:cs="Times New Roman"/>
          <w:i/>
          <w:sz w:val="24"/>
          <w:szCs w:val="20"/>
        </w:rPr>
        <w:t xml:space="preserve"> </w:t>
      </w:r>
      <w:r w:rsidRPr="00AD537B">
        <w:rPr>
          <w:rFonts w:ascii="Times New Roman" w:hAnsi="Times New Roman" w:cs="Times New Roman"/>
          <w:i/>
          <w:sz w:val="24"/>
          <w:szCs w:val="20"/>
        </w:rPr>
        <w:t>рублей</w:t>
      </w:r>
      <w:r>
        <w:rPr>
          <w:rFonts w:ascii="Times New Roman" w:hAnsi="Times New Roman" w:cs="Times New Roman"/>
          <w:sz w:val="24"/>
          <w:szCs w:val="20"/>
        </w:rPr>
        <w:t xml:space="preserve">, а к </w:t>
      </w:r>
      <w:r w:rsidRPr="00DB162C">
        <w:rPr>
          <w:rFonts w:ascii="Times New Roman" w:hAnsi="Times New Roman" w:cs="Times New Roman"/>
          <w:sz w:val="24"/>
          <w:szCs w:val="20"/>
        </w:rPr>
        <w:t>201</w:t>
      </w:r>
      <w:r w:rsidR="00AD537B" w:rsidRPr="00DB162C">
        <w:rPr>
          <w:rFonts w:ascii="Times New Roman" w:hAnsi="Times New Roman" w:cs="Times New Roman"/>
          <w:sz w:val="24"/>
          <w:szCs w:val="20"/>
        </w:rPr>
        <w:t>6</w:t>
      </w:r>
      <w:r w:rsidRPr="00DB162C">
        <w:rPr>
          <w:rFonts w:ascii="Times New Roman" w:hAnsi="Times New Roman" w:cs="Times New Roman"/>
          <w:sz w:val="24"/>
          <w:szCs w:val="20"/>
        </w:rPr>
        <w:t xml:space="preserve"> году </w:t>
      </w:r>
      <w:r w:rsidR="00DB162C" w:rsidRPr="00DB162C">
        <w:rPr>
          <w:rFonts w:ascii="Times New Roman" w:hAnsi="Times New Roman" w:cs="Times New Roman"/>
          <w:sz w:val="24"/>
          <w:szCs w:val="20"/>
        </w:rPr>
        <w:t xml:space="preserve">увеличился </w:t>
      </w:r>
      <w:r w:rsidRPr="00DB162C">
        <w:rPr>
          <w:rFonts w:ascii="Times New Roman" w:hAnsi="Times New Roman" w:cs="Times New Roman"/>
          <w:sz w:val="24"/>
          <w:szCs w:val="20"/>
        </w:rPr>
        <w:t xml:space="preserve"> на</w:t>
      </w:r>
      <w:r w:rsidR="00DB162C" w:rsidRPr="00DB162C">
        <w:rPr>
          <w:rFonts w:ascii="Times New Roman" w:hAnsi="Times New Roman" w:cs="Times New Roman"/>
          <w:sz w:val="24"/>
          <w:szCs w:val="20"/>
        </w:rPr>
        <w:t xml:space="preserve"> </w:t>
      </w:r>
      <w:r w:rsidR="00DB162C" w:rsidRPr="00DB162C">
        <w:rPr>
          <w:rFonts w:ascii="Times New Roman" w:hAnsi="Times New Roman" w:cs="Times New Roman"/>
          <w:i/>
          <w:sz w:val="24"/>
          <w:szCs w:val="20"/>
        </w:rPr>
        <w:t>138,7</w:t>
      </w:r>
      <w:r w:rsidRPr="00DB162C">
        <w:rPr>
          <w:rFonts w:ascii="Times New Roman" w:hAnsi="Times New Roman" w:cs="Times New Roman"/>
          <w:i/>
          <w:sz w:val="24"/>
          <w:szCs w:val="20"/>
        </w:rPr>
        <w:t xml:space="preserve"> тыс.</w:t>
      </w:r>
      <w:r w:rsidR="00DB162C">
        <w:rPr>
          <w:rFonts w:ascii="Times New Roman" w:hAnsi="Times New Roman" w:cs="Times New Roman"/>
          <w:i/>
          <w:sz w:val="24"/>
          <w:szCs w:val="20"/>
        </w:rPr>
        <w:t xml:space="preserve"> </w:t>
      </w:r>
      <w:r w:rsidRPr="00DB162C">
        <w:rPr>
          <w:rFonts w:ascii="Times New Roman" w:hAnsi="Times New Roman" w:cs="Times New Roman"/>
          <w:i/>
          <w:sz w:val="24"/>
          <w:szCs w:val="20"/>
        </w:rPr>
        <w:t>рублей</w:t>
      </w:r>
      <w:r w:rsidRPr="00DB162C">
        <w:rPr>
          <w:rFonts w:ascii="Times New Roman" w:hAnsi="Times New Roman" w:cs="Times New Roman"/>
          <w:sz w:val="24"/>
          <w:szCs w:val="20"/>
        </w:rPr>
        <w:t xml:space="preserve">, или </w:t>
      </w:r>
      <w:r w:rsidR="00DB162C" w:rsidRPr="00DB162C">
        <w:rPr>
          <w:rFonts w:ascii="Times New Roman" w:hAnsi="Times New Roman" w:cs="Times New Roman"/>
          <w:sz w:val="24"/>
          <w:szCs w:val="20"/>
        </w:rPr>
        <w:t>58,</w:t>
      </w:r>
      <w:r w:rsidRPr="00DB162C">
        <w:rPr>
          <w:rFonts w:ascii="Times New Roman" w:hAnsi="Times New Roman" w:cs="Times New Roman"/>
          <w:sz w:val="24"/>
          <w:szCs w:val="20"/>
        </w:rPr>
        <w:t>2 %.</w:t>
      </w:r>
    </w:p>
    <w:p w:rsidR="000A1377" w:rsidRDefault="000A1377" w:rsidP="00FC31C5">
      <w:pPr>
        <w:spacing w:after="0" w:line="240" w:lineRule="atLeast"/>
        <w:ind w:firstLine="567"/>
        <w:jc w:val="both"/>
        <w:rPr>
          <w:rFonts w:ascii="Times New Roman" w:hAnsi="Times New Roman" w:cs="Times New Roman"/>
          <w:sz w:val="24"/>
          <w:szCs w:val="20"/>
        </w:rPr>
      </w:pPr>
      <w:r>
        <w:rPr>
          <w:rFonts w:ascii="Times New Roman" w:hAnsi="Times New Roman" w:cs="Times New Roman"/>
          <w:sz w:val="24"/>
          <w:szCs w:val="20"/>
        </w:rPr>
        <w:t xml:space="preserve">Бюджетные назначения по подразделу «Коммунальное хозяйство» исполнены в размере </w:t>
      </w:r>
      <w:r w:rsidR="00AD537B" w:rsidRPr="00AD537B">
        <w:rPr>
          <w:rFonts w:ascii="Times New Roman" w:hAnsi="Times New Roman" w:cs="Times New Roman"/>
          <w:i/>
          <w:sz w:val="24"/>
          <w:szCs w:val="20"/>
        </w:rPr>
        <w:t>166,9</w:t>
      </w:r>
      <w:r w:rsidRPr="009F41EE">
        <w:rPr>
          <w:rFonts w:ascii="Times New Roman" w:hAnsi="Times New Roman" w:cs="Times New Roman"/>
          <w:i/>
          <w:sz w:val="24"/>
          <w:szCs w:val="20"/>
        </w:rPr>
        <w:t xml:space="preserve"> тыс.</w:t>
      </w:r>
      <w:r w:rsidR="00AD537B">
        <w:rPr>
          <w:rFonts w:ascii="Times New Roman" w:hAnsi="Times New Roman" w:cs="Times New Roman"/>
          <w:i/>
          <w:sz w:val="24"/>
          <w:szCs w:val="20"/>
        </w:rPr>
        <w:t xml:space="preserve"> </w:t>
      </w:r>
      <w:r w:rsidRPr="009F41EE">
        <w:rPr>
          <w:rFonts w:ascii="Times New Roman" w:hAnsi="Times New Roman" w:cs="Times New Roman"/>
          <w:i/>
          <w:sz w:val="24"/>
          <w:szCs w:val="20"/>
        </w:rPr>
        <w:t>рублей</w:t>
      </w:r>
      <w:r>
        <w:rPr>
          <w:rFonts w:ascii="Times New Roman" w:hAnsi="Times New Roman" w:cs="Times New Roman"/>
          <w:sz w:val="24"/>
          <w:szCs w:val="20"/>
        </w:rPr>
        <w:t xml:space="preserve">, или </w:t>
      </w:r>
      <w:r w:rsidR="00AD537B">
        <w:rPr>
          <w:rFonts w:ascii="Times New Roman" w:hAnsi="Times New Roman" w:cs="Times New Roman"/>
          <w:sz w:val="24"/>
          <w:szCs w:val="20"/>
        </w:rPr>
        <w:t>22,3 %</w:t>
      </w:r>
      <w:r>
        <w:rPr>
          <w:rFonts w:ascii="Times New Roman" w:hAnsi="Times New Roman" w:cs="Times New Roman"/>
          <w:sz w:val="24"/>
          <w:szCs w:val="20"/>
        </w:rPr>
        <w:t xml:space="preserve"> годовых бюджетных назначений и были направлены на</w:t>
      </w:r>
      <w:proofErr w:type="gramStart"/>
      <w:r>
        <w:rPr>
          <w:rFonts w:ascii="Times New Roman" w:hAnsi="Times New Roman" w:cs="Times New Roman"/>
          <w:sz w:val="24"/>
          <w:szCs w:val="20"/>
        </w:rPr>
        <w:t xml:space="preserve"> :</w:t>
      </w:r>
      <w:proofErr w:type="gramEnd"/>
    </w:p>
    <w:p w:rsidR="000A1377" w:rsidRDefault="008522F5" w:rsidP="00FC31C5">
      <w:pPr>
        <w:tabs>
          <w:tab w:val="left" w:pos="426"/>
        </w:tabs>
        <w:spacing w:after="0" w:line="240" w:lineRule="atLeast"/>
        <w:ind w:firstLine="426"/>
        <w:jc w:val="both"/>
        <w:rPr>
          <w:rFonts w:ascii="Times New Roman" w:hAnsi="Times New Roman" w:cs="Times New Roman"/>
          <w:i/>
          <w:sz w:val="24"/>
          <w:szCs w:val="20"/>
        </w:rPr>
      </w:pPr>
      <w:r>
        <w:rPr>
          <w:rFonts w:ascii="Times New Roman" w:hAnsi="Times New Roman" w:cs="Times New Roman"/>
          <w:sz w:val="24"/>
          <w:szCs w:val="20"/>
        </w:rPr>
        <w:t xml:space="preserve">   </w:t>
      </w:r>
      <w:r w:rsidR="000A1377">
        <w:rPr>
          <w:rFonts w:ascii="Times New Roman" w:hAnsi="Times New Roman" w:cs="Times New Roman"/>
          <w:sz w:val="24"/>
          <w:szCs w:val="20"/>
        </w:rPr>
        <w:t>-</w:t>
      </w:r>
      <w:r>
        <w:rPr>
          <w:rFonts w:ascii="Times New Roman" w:hAnsi="Times New Roman" w:cs="Times New Roman"/>
          <w:sz w:val="24"/>
          <w:szCs w:val="20"/>
        </w:rPr>
        <w:t xml:space="preserve"> </w:t>
      </w:r>
      <w:r w:rsidR="000A1377">
        <w:rPr>
          <w:rFonts w:ascii="Times New Roman" w:hAnsi="Times New Roman" w:cs="Times New Roman"/>
          <w:sz w:val="24"/>
          <w:szCs w:val="20"/>
        </w:rPr>
        <w:t xml:space="preserve">реализацию муниципальной программы «Обеспечение доступным и комфортным жильем и коммунальными услугами населения </w:t>
      </w:r>
      <w:proofErr w:type="spellStart"/>
      <w:r w:rsidR="000A1377">
        <w:rPr>
          <w:rFonts w:ascii="Times New Roman" w:hAnsi="Times New Roman" w:cs="Times New Roman"/>
          <w:sz w:val="24"/>
          <w:szCs w:val="20"/>
        </w:rPr>
        <w:t>Людиновского</w:t>
      </w:r>
      <w:proofErr w:type="spellEnd"/>
      <w:r w:rsidR="000A1377">
        <w:rPr>
          <w:rFonts w:ascii="Times New Roman" w:hAnsi="Times New Roman" w:cs="Times New Roman"/>
          <w:sz w:val="24"/>
          <w:szCs w:val="20"/>
        </w:rPr>
        <w:t xml:space="preserve"> района» в сумме</w:t>
      </w:r>
      <w:r w:rsidR="00AD537B">
        <w:rPr>
          <w:rFonts w:ascii="Times New Roman" w:hAnsi="Times New Roman" w:cs="Times New Roman"/>
          <w:sz w:val="24"/>
          <w:szCs w:val="20"/>
        </w:rPr>
        <w:t xml:space="preserve"> </w:t>
      </w:r>
      <w:r w:rsidR="002F2B56" w:rsidRPr="002F2B56">
        <w:rPr>
          <w:rFonts w:ascii="Times New Roman" w:hAnsi="Times New Roman" w:cs="Times New Roman"/>
          <w:i/>
          <w:sz w:val="24"/>
          <w:szCs w:val="20"/>
        </w:rPr>
        <w:t>7</w:t>
      </w:r>
      <w:r w:rsidR="002F2B56">
        <w:rPr>
          <w:rFonts w:ascii="Times New Roman" w:hAnsi="Times New Roman" w:cs="Times New Roman"/>
          <w:i/>
          <w:sz w:val="24"/>
          <w:szCs w:val="20"/>
        </w:rPr>
        <w:t>4</w:t>
      </w:r>
      <w:r w:rsidR="002F2B56" w:rsidRPr="002F2B56">
        <w:rPr>
          <w:rFonts w:ascii="Times New Roman" w:hAnsi="Times New Roman" w:cs="Times New Roman"/>
          <w:i/>
          <w:sz w:val="24"/>
          <w:szCs w:val="20"/>
        </w:rPr>
        <w:t>,1</w:t>
      </w:r>
      <w:r w:rsidR="000A1377">
        <w:rPr>
          <w:rFonts w:ascii="Times New Roman" w:hAnsi="Times New Roman" w:cs="Times New Roman"/>
          <w:sz w:val="24"/>
          <w:szCs w:val="20"/>
        </w:rPr>
        <w:t xml:space="preserve"> </w:t>
      </w:r>
      <w:r w:rsidR="000A1377" w:rsidRPr="004C1992">
        <w:rPr>
          <w:rFonts w:ascii="Times New Roman" w:hAnsi="Times New Roman" w:cs="Times New Roman"/>
          <w:i/>
          <w:sz w:val="24"/>
          <w:szCs w:val="20"/>
        </w:rPr>
        <w:t>тыс</w:t>
      </w:r>
      <w:r w:rsidR="00E343AA">
        <w:rPr>
          <w:rFonts w:ascii="Times New Roman" w:hAnsi="Times New Roman" w:cs="Times New Roman"/>
          <w:i/>
          <w:sz w:val="24"/>
          <w:szCs w:val="20"/>
        </w:rPr>
        <w:t xml:space="preserve">. </w:t>
      </w:r>
      <w:r w:rsidR="000A1377">
        <w:rPr>
          <w:rFonts w:ascii="Times New Roman" w:hAnsi="Times New Roman" w:cs="Times New Roman"/>
          <w:i/>
          <w:sz w:val="24"/>
          <w:szCs w:val="20"/>
        </w:rPr>
        <w:t>рублей;</w:t>
      </w:r>
      <w:r w:rsidR="000A1377" w:rsidRPr="004C1992">
        <w:rPr>
          <w:rFonts w:ascii="Times New Roman" w:hAnsi="Times New Roman" w:cs="Times New Roman"/>
          <w:i/>
          <w:sz w:val="24"/>
          <w:szCs w:val="20"/>
        </w:rPr>
        <w:t xml:space="preserve"> </w:t>
      </w:r>
    </w:p>
    <w:p w:rsidR="000A1377" w:rsidRDefault="008522F5" w:rsidP="00FC31C5">
      <w:pPr>
        <w:spacing w:after="0" w:line="240" w:lineRule="atLeast"/>
        <w:ind w:firstLine="426"/>
        <w:jc w:val="both"/>
        <w:rPr>
          <w:rFonts w:ascii="Times New Roman" w:hAnsi="Times New Roman" w:cs="Times New Roman"/>
          <w:i/>
          <w:sz w:val="24"/>
          <w:szCs w:val="20"/>
        </w:rPr>
      </w:pPr>
      <w:r>
        <w:rPr>
          <w:rFonts w:ascii="Times New Roman" w:hAnsi="Times New Roman" w:cs="Times New Roman"/>
          <w:i/>
          <w:sz w:val="24"/>
          <w:szCs w:val="20"/>
        </w:rPr>
        <w:t xml:space="preserve">   </w:t>
      </w:r>
      <w:r w:rsidR="000A1377">
        <w:rPr>
          <w:rFonts w:ascii="Times New Roman" w:hAnsi="Times New Roman" w:cs="Times New Roman"/>
          <w:i/>
          <w:sz w:val="24"/>
          <w:szCs w:val="20"/>
        </w:rPr>
        <w:t>-</w:t>
      </w:r>
      <w:r>
        <w:rPr>
          <w:rFonts w:ascii="Times New Roman" w:hAnsi="Times New Roman" w:cs="Times New Roman"/>
          <w:i/>
          <w:sz w:val="24"/>
          <w:szCs w:val="20"/>
        </w:rPr>
        <w:t xml:space="preserve"> </w:t>
      </w:r>
      <w:r w:rsidR="000A1377">
        <w:rPr>
          <w:rFonts w:ascii="Times New Roman" w:hAnsi="Times New Roman" w:cs="Times New Roman"/>
          <w:sz w:val="24"/>
          <w:szCs w:val="20"/>
        </w:rPr>
        <w:t xml:space="preserve">реализацию муниципальной программы «Охрана окружающей среды в </w:t>
      </w:r>
      <w:proofErr w:type="spellStart"/>
      <w:r w:rsidR="000A1377">
        <w:rPr>
          <w:rFonts w:ascii="Times New Roman" w:hAnsi="Times New Roman" w:cs="Times New Roman"/>
          <w:sz w:val="24"/>
          <w:szCs w:val="20"/>
        </w:rPr>
        <w:t>Людиновском</w:t>
      </w:r>
      <w:proofErr w:type="spellEnd"/>
      <w:r w:rsidR="000A1377">
        <w:rPr>
          <w:rFonts w:ascii="Times New Roman" w:hAnsi="Times New Roman" w:cs="Times New Roman"/>
          <w:sz w:val="24"/>
          <w:szCs w:val="20"/>
        </w:rPr>
        <w:t xml:space="preserve"> районе»</w:t>
      </w:r>
      <w:r w:rsidR="000A1377" w:rsidRPr="00337AF5">
        <w:rPr>
          <w:rFonts w:ascii="Times New Roman" w:hAnsi="Times New Roman" w:cs="Times New Roman"/>
          <w:sz w:val="24"/>
          <w:szCs w:val="20"/>
        </w:rPr>
        <w:t xml:space="preserve"> </w:t>
      </w:r>
      <w:r w:rsidR="000A1377">
        <w:rPr>
          <w:rFonts w:ascii="Times New Roman" w:hAnsi="Times New Roman" w:cs="Times New Roman"/>
          <w:sz w:val="24"/>
          <w:szCs w:val="20"/>
        </w:rPr>
        <w:t xml:space="preserve"> в сумме </w:t>
      </w:r>
      <w:r w:rsidR="00AD537B" w:rsidRPr="00AD537B">
        <w:rPr>
          <w:rFonts w:ascii="Times New Roman" w:hAnsi="Times New Roman" w:cs="Times New Roman"/>
          <w:i/>
          <w:sz w:val="24"/>
          <w:szCs w:val="20"/>
        </w:rPr>
        <w:t>60,0</w:t>
      </w:r>
      <w:r w:rsidR="000A1377" w:rsidRPr="00337AF5">
        <w:rPr>
          <w:rFonts w:ascii="Times New Roman" w:hAnsi="Times New Roman" w:cs="Times New Roman"/>
          <w:i/>
          <w:sz w:val="24"/>
          <w:szCs w:val="20"/>
        </w:rPr>
        <w:t xml:space="preserve"> тыс. рублей</w:t>
      </w:r>
      <w:r w:rsidR="000A1377">
        <w:rPr>
          <w:rFonts w:ascii="Times New Roman" w:hAnsi="Times New Roman" w:cs="Times New Roman"/>
          <w:i/>
          <w:sz w:val="24"/>
          <w:szCs w:val="20"/>
        </w:rPr>
        <w:t>;</w:t>
      </w:r>
    </w:p>
    <w:p w:rsidR="000A1377" w:rsidRDefault="000A1377" w:rsidP="00FC31C5">
      <w:pPr>
        <w:tabs>
          <w:tab w:val="left" w:pos="426"/>
          <w:tab w:val="left" w:pos="1808"/>
        </w:tabs>
        <w:spacing w:after="0" w:line="240" w:lineRule="atLeast"/>
        <w:jc w:val="both"/>
        <w:rPr>
          <w:rFonts w:ascii="Times New Roman" w:hAnsi="Times New Roman" w:cs="Times New Roman"/>
          <w:sz w:val="24"/>
          <w:szCs w:val="24"/>
        </w:rPr>
      </w:pPr>
      <w:r>
        <w:rPr>
          <w:rFonts w:ascii="Times New Roman" w:hAnsi="Times New Roman" w:cs="Times New Roman"/>
          <w:sz w:val="24"/>
          <w:szCs w:val="20"/>
        </w:rPr>
        <w:t xml:space="preserve">       </w:t>
      </w:r>
      <w:r w:rsidR="008522F5">
        <w:rPr>
          <w:rFonts w:ascii="Times New Roman" w:hAnsi="Times New Roman" w:cs="Times New Roman"/>
          <w:sz w:val="24"/>
          <w:szCs w:val="20"/>
        </w:rPr>
        <w:t xml:space="preserve">  </w:t>
      </w:r>
      <w:r>
        <w:rPr>
          <w:rFonts w:ascii="Times New Roman" w:hAnsi="Times New Roman" w:cs="Times New Roman"/>
          <w:sz w:val="24"/>
          <w:szCs w:val="20"/>
        </w:rPr>
        <w:t xml:space="preserve">  -</w:t>
      </w:r>
      <w:r w:rsidR="008522F5">
        <w:rPr>
          <w:rFonts w:ascii="Times New Roman" w:hAnsi="Times New Roman" w:cs="Times New Roman"/>
          <w:sz w:val="24"/>
          <w:szCs w:val="20"/>
        </w:rPr>
        <w:t xml:space="preserve"> </w:t>
      </w:r>
      <w:r>
        <w:rPr>
          <w:rFonts w:ascii="Times New Roman" w:hAnsi="Times New Roman" w:cs="Times New Roman"/>
          <w:sz w:val="24"/>
          <w:szCs w:val="20"/>
        </w:rPr>
        <w:t xml:space="preserve">реализацию муниципальной программы «Повышение эффективности использования  топливно-энергетических ресурсов в </w:t>
      </w:r>
      <w:proofErr w:type="spellStart"/>
      <w:r>
        <w:rPr>
          <w:rFonts w:ascii="Times New Roman" w:hAnsi="Times New Roman" w:cs="Times New Roman"/>
          <w:sz w:val="24"/>
          <w:szCs w:val="20"/>
        </w:rPr>
        <w:t>Людиновском</w:t>
      </w:r>
      <w:proofErr w:type="spellEnd"/>
      <w:r>
        <w:rPr>
          <w:rFonts w:ascii="Times New Roman" w:hAnsi="Times New Roman" w:cs="Times New Roman"/>
          <w:sz w:val="24"/>
          <w:szCs w:val="20"/>
        </w:rPr>
        <w:t xml:space="preserve"> районе» </w:t>
      </w:r>
      <w:r w:rsidRPr="00B725F7">
        <w:rPr>
          <w:rFonts w:ascii="Times New Roman" w:hAnsi="Times New Roman" w:cs="Times New Roman"/>
          <w:sz w:val="24"/>
          <w:szCs w:val="24"/>
        </w:rPr>
        <w:t xml:space="preserve">  в сумме </w:t>
      </w:r>
      <w:r w:rsidR="002F2B56" w:rsidRPr="002F2B56">
        <w:rPr>
          <w:rFonts w:ascii="Times New Roman" w:hAnsi="Times New Roman" w:cs="Times New Roman"/>
          <w:i/>
          <w:sz w:val="24"/>
          <w:szCs w:val="24"/>
        </w:rPr>
        <w:t>32</w:t>
      </w:r>
      <w:r w:rsidR="002F2B56">
        <w:rPr>
          <w:rFonts w:ascii="Times New Roman" w:hAnsi="Times New Roman" w:cs="Times New Roman"/>
          <w:sz w:val="24"/>
          <w:szCs w:val="24"/>
        </w:rPr>
        <w:t>,</w:t>
      </w:r>
      <w:r w:rsidR="00AD537B" w:rsidRPr="00AD537B">
        <w:rPr>
          <w:rFonts w:ascii="Times New Roman" w:hAnsi="Times New Roman" w:cs="Times New Roman"/>
          <w:i/>
          <w:sz w:val="24"/>
          <w:szCs w:val="24"/>
        </w:rPr>
        <w:t>8</w:t>
      </w:r>
      <w:r w:rsidRPr="00B725F7">
        <w:rPr>
          <w:rFonts w:ascii="Times New Roman" w:hAnsi="Times New Roman" w:cs="Times New Roman"/>
          <w:i/>
          <w:sz w:val="24"/>
          <w:szCs w:val="24"/>
        </w:rPr>
        <w:t xml:space="preserve"> тыс. рублей</w:t>
      </w:r>
      <w:r>
        <w:rPr>
          <w:rFonts w:ascii="Times New Roman" w:hAnsi="Times New Roman" w:cs="Times New Roman"/>
          <w:i/>
          <w:sz w:val="24"/>
          <w:szCs w:val="24"/>
        </w:rPr>
        <w:t>.</w:t>
      </w:r>
      <w:r w:rsidRPr="00D46E98">
        <w:rPr>
          <w:rFonts w:ascii="Times New Roman" w:hAnsi="Times New Roman" w:cs="Times New Roman"/>
          <w:sz w:val="24"/>
          <w:szCs w:val="24"/>
        </w:rPr>
        <w:t xml:space="preserve"> </w:t>
      </w:r>
    </w:p>
    <w:p w:rsidR="00CD6C61" w:rsidRDefault="000A1377" w:rsidP="00FC31C5">
      <w:pPr>
        <w:tabs>
          <w:tab w:val="left" w:pos="486"/>
          <w:tab w:val="left" w:pos="1808"/>
        </w:tabs>
        <w:spacing w:after="0" w:line="240" w:lineRule="atLeast"/>
        <w:jc w:val="both"/>
        <w:rPr>
          <w:rFonts w:ascii="Times New Roman" w:hAnsi="Times New Roman" w:cs="Times New Roman"/>
          <w:sz w:val="24"/>
          <w:szCs w:val="24"/>
        </w:rPr>
      </w:pPr>
      <w:r>
        <w:rPr>
          <w:rFonts w:ascii="Times New Roman" w:hAnsi="Times New Roman" w:cs="Times New Roman"/>
          <w:sz w:val="24"/>
          <w:szCs w:val="20"/>
        </w:rPr>
        <w:t xml:space="preserve">     </w:t>
      </w:r>
      <w:r>
        <w:rPr>
          <w:rFonts w:ascii="Times New Roman" w:hAnsi="Times New Roman" w:cs="Times New Roman"/>
          <w:sz w:val="24"/>
          <w:szCs w:val="24"/>
        </w:rPr>
        <w:t xml:space="preserve"> </w:t>
      </w:r>
      <w:r w:rsidR="00FC31C5">
        <w:rPr>
          <w:rFonts w:ascii="Times New Roman" w:hAnsi="Times New Roman" w:cs="Times New Roman"/>
          <w:sz w:val="24"/>
          <w:szCs w:val="24"/>
        </w:rPr>
        <w:t xml:space="preserve">     </w:t>
      </w:r>
      <w:proofErr w:type="gramStart"/>
      <w:r w:rsidRPr="00ED3045">
        <w:rPr>
          <w:rFonts w:ascii="Times New Roman" w:hAnsi="Times New Roman" w:cs="Times New Roman"/>
          <w:bCs/>
          <w:sz w:val="24"/>
          <w:szCs w:val="24"/>
        </w:rPr>
        <w:t xml:space="preserve">По разделу </w:t>
      </w:r>
      <w:r w:rsidRPr="00ED3045">
        <w:rPr>
          <w:rFonts w:ascii="Times New Roman" w:hAnsi="Times New Roman" w:cs="Times New Roman"/>
          <w:sz w:val="24"/>
          <w:szCs w:val="24"/>
        </w:rPr>
        <w:t>«Культура</w:t>
      </w:r>
      <w:r>
        <w:rPr>
          <w:rFonts w:ascii="Times New Roman" w:hAnsi="Times New Roman" w:cs="Times New Roman"/>
          <w:sz w:val="24"/>
          <w:szCs w:val="24"/>
        </w:rPr>
        <w:t>,</w:t>
      </w:r>
      <w:r w:rsidRPr="00ED3045">
        <w:rPr>
          <w:rFonts w:ascii="Times New Roman" w:hAnsi="Times New Roman" w:cs="Times New Roman"/>
          <w:sz w:val="24"/>
          <w:szCs w:val="24"/>
        </w:rPr>
        <w:t xml:space="preserve"> кинематография</w:t>
      </w:r>
      <w:r>
        <w:rPr>
          <w:rFonts w:ascii="Times New Roman" w:hAnsi="Times New Roman" w:cs="Times New Roman"/>
          <w:sz w:val="24"/>
          <w:szCs w:val="24"/>
        </w:rPr>
        <w:t>, средства массовой информации</w:t>
      </w:r>
      <w:r w:rsidRPr="00ED3045">
        <w:rPr>
          <w:rFonts w:ascii="Times New Roman" w:hAnsi="Times New Roman" w:cs="Times New Roman"/>
          <w:sz w:val="24"/>
          <w:szCs w:val="24"/>
        </w:rPr>
        <w:t>» сельским поселением</w:t>
      </w:r>
      <w:r>
        <w:rPr>
          <w:rFonts w:ascii="Times New Roman" w:hAnsi="Times New Roman" w:cs="Times New Roman"/>
          <w:sz w:val="24"/>
          <w:szCs w:val="24"/>
        </w:rPr>
        <w:t xml:space="preserve"> в отчетном периоде</w:t>
      </w:r>
      <w:r w:rsidRPr="00ED3045">
        <w:rPr>
          <w:rFonts w:ascii="Times New Roman" w:hAnsi="Times New Roman" w:cs="Times New Roman"/>
          <w:sz w:val="24"/>
          <w:szCs w:val="24"/>
        </w:rPr>
        <w:t xml:space="preserve"> бюджетные назначения на исполнение мероприятий муниципальной программы «Развитие культуры в </w:t>
      </w:r>
      <w:proofErr w:type="spellStart"/>
      <w:r w:rsidRPr="00ED3045">
        <w:rPr>
          <w:rFonts w:ascii="Times New Roman" w:hAnsi="Times New Roman" w:cs="Times New Roman"/>
          <w:sz w:val="24"/>
          <w:szCs w:val="24"/>
        </w:rPr>
        <w:t>Людиновском</w:t>
      </w:r>
      <w:proofErr w:type="spellEnd"/>
      <w:r w:rsidRPr="00ED3045">
        <w:rPr>
          <w:rFonts w:ascii="Times New Roman" w:hAnsi="Times New Roman" w:cs="Times New Roman"/>
          <w:sz w:val="24"/>
          <w:szCs w:val="24"/>
        </w:rPr>
        <w:t xml:space="preserve"> районе» по созданию условий для организации досуга и обеспечение жителей услугами организации культуры использова</w:t>
      </w:r>
      <w:r>
        <w:rPr>
          <w:rFonts w:ascii="Times New Roman" w:hAnsi="Times New Roman" w:cs="Times New Roman"/>
          <w:sz w:val="24"/>
          <w:szCs w:val="24"/>
        </w:rPr>
        <w:t xml:space="preserve">ны в сумме </w:t>
      </w:r>
      <w:r w:rsidR="00CD6C61" w:rsidRPr="00CD6C61">
        <w:rPr>
          <w:rFonts w:ascii="Times New Roman" w:hAnsi="Times New Roman" w:cs="Times New Roman"/>
          <w:i/>
          <w:sz w:val="24"/>
          <w:szCs w:val="24"/>
        </w:rPr>
        <w:t>611,8</w:t>
      </w:r>
      <w:r w:rsidR="00CD6C61">
        <w:rPr>
          <w:rFonts w:ascii="Times New Roman" w:hAnsi="Times New Roman" w:cs="Times New Roman"/>
          <w:sz w:val="24"/>
          <w:szCs w:val="24"/>
        </w:rPr>
        <w:t xml:space="preserve"> </w:t>
      </w:r>
      <w:r w:rsidRPr="00117015">
        <w:rPr>
          <w:rFonts w:ascii="Times New Roman" w:hAnsi="Times New Roman" w:cs="Times New Roman"/>
          <w:i/>
          <w:sz w:val="24"/>
          <w:szCs w:val="24"/>
        </w:rPr>
        <w:t>тыс.</w:t>
      </w:r>
      <w:r w:rsidR="00FC31C5">
        <w:rPr>
          <w:rFonts w:ascii="Times New Roman" w:hAnsi="Times New Roman" w:cs="Times New Roman"/>
          <w:i/>
          <w:sz w:val="24"/>
          <w:szCs w:val="24"/>
        </w:rPr>
        <w:t xml:space="preserve"> </w:t>
      </w:r>
      <w:r w:rsidRPr="00117015">
        <w:rPr>
          <w:rFonts w:ascii="Times New Roman" w:hAnsi="Times New Roman" w:cs="Times New Roman"/>
          <w:i/>
          <w:sz w:val="24"/>
          <w:szCs w:val="24"/>
        </w:rPr>
        <w:t>рублей</w:t>
      </w:r>
      <w:r>
        <w:rPr>
          <w:rFonts w:ascii="Times New Roman" w:hAnsi="Times New Roman" w:cs="Times New Roman"/>
          <w:sz w:val="24"/>
          <w:szCs w:val="24"/>
        </w:rPr>
        <w:t xml:space="preserve">, что составляет </w:t>
      </w:r>
      <w:r w:rsidR="00CD6C61">
        <w:rPr>
          <w:rFonts w:ascii="Times New Roman" w:hAnsi="Times New Roman" w:cs="Times New Roman"/>
          <w:sz w:val="24"/>
          <w:szCs w:val="24"/>
        </w:rPr>
        <w:t>18,7</w:t>
      </w:r>
      <w:r>
        <w:rPr>
          <w:rFonts w:ascii="Times New Roman" w:hAnsi="Times New Roman" w:cs="Times New Roman"/>
          <w:sz w:val="24"/>
          <w:szCs w:val="24"/>
        </w:rPr>
        <w:t xml:space="preserve">% от  запланированных ассигнований  в сумме </w:t>
      </w:r>
      <w:r w:rsidR="00CD6C61" w:rsidRPr="00CD6C61">
        <w:rPr>
          <w:rFonts w:ascii="Times New Roman" w:hAnsi="Times New Roman" w:cs="Times New Roman"/>
          <w:i/>
          <w:sz w:val="24"/>
          <w:szCs w:val="24"/>
        </w:rPr>
        <w:t>3</w:t>
      </w:r>
      <w:r w:rsidR="00FC31C5">
        <w:rPr>
          <w:rFonts w:ascii="Times New Roman" w:hAnsi="Times New Roman" w:cs="Times New Roman"/>
          <w:i/>
          <w:sz w:val="24"/>
          <w:szCs w:val="24"/>
        </w:rPr>
        <w:t xml:space="preserve"> </w:t>
      </w:r>
      <w:r w:rsidR="00CD6C61" w:rsidRPr="00CD6C61">
        <w:rPr>
          <w:rFonts w:ascii="Times New Roman" w:hAnsi="Times New Roman" w:cs="Times New Roman"/>
          <w:i/>
          <w:sz w:val="24"/>
          <w:szCs w:val="24"/>
        </w:rPr>
        <w:t>269,0</w:t>
      </w:r>
      <w:r w:rsidRPr="00117015">
        <w:rPr>
          <w:rFonts w:ascii="Times New Roman" w:hAnsi="Times New Roman" w:cs="Times New Roman"/>
          <w:i/>
          <w:sz w:val="24"/>
          <w:szCs w:val="24"/>
        </w:rPr>
        <w:t xml:space="preserve"> тыс.</w:t>
      </w:r>
      <w:r w:rsidR="00347FB8">
        <w:rPr>
          <w:rFonts w:ascii="Times New Roman" w:hAnsi="Times New Roman" w:cs="Times New Roman"/>
          <w:i/>
          <w:sz w:val="24"/>
          <w:szCs w:val="24"/>
        </w:rPr>
        <w:t xml:space="preserve"> </w:t>
      </w:r>
      <w:r w:rsidRPr="00117015">
        <w:rPr>
          <w:rFonts w:ascii="Times New Roman" w:hAnsi="Times New Roman" w:cs="Times New Roman"/>
          <w:i/>
          <w:sz w:val="24"/>
          <w:szCs w:val="24"/>
        </w:rPr>
        <w:t>рублей</w:t>
      </w:r>
      <w:r w:rsidRPr="00ED3045">
        <w:rPr>
          <w:rFonts w:ascii="Times New Roman" w:hAnsi="Times New Roman" w:cs="Times New Roman"/>
          <w:sz w:val="24"/>
          <w:szCs w:val="24"/>
        </w:rPr>
        <w:t xml:space="preserve">. </w:t>
      </w:r>
      <w:proofErr w:type="gramEnd"/>
    </w:p>
    <w:p w:rsidR="000A1377" w:rsidRDefault="00CD6C61" w:rsidP="00FC31C5">
      <w:pPr>
        <w:tabs>
          <w:tab w:val="left" w:pos="486"/>
          <w:tab w:val="left" w:pos="1808"/>
        </w:tabs>
        <w:spacing w:after="0" w:line="240" w:lineRule="atLeast"/>
        <w:jc w:val="both"/>
        <w:rPr>
          <w:rFonts w:ascii="Times New Roman" w:hAnsi="Times New Roman" w:cs="Times New Roman"/>
          <w:sz w:val="24"/>
          <w:szCs w:val="20"/>
        </w:rPr>
      </w:pPr>
      <w:r>
        <w:rPr>
          <w:rFonts w:ascii="Times New Roman" w:hAnsi="Times New Roman" w:cs="Times New Roman"/>
          <w:sz w:val="24"/>
          <w:szCs w:val="24"/>
        </w:rPr>
        <w:t xml:space="preserve">           </w:t>
      </w:r>
      <w:r w:rsidR="000A1377">
        <w:rPr>
          <w:rFonts w:ascii="Times New Roman" w:hAnsi="Times New Roman" w:cs="Times New Roman"/>
          <w:sz w:val="24"/>
          <w:szCs w:val="20"/>
        </w:rPr>
        <w:t>В соответствующем периоде 2016</w:t>
      </w:r>
      <w:r>
        <w:rPr>
          <w:rFonts w:ascii="Times New Roman" w:hAnsi="Times New Roman" w:cs="Times New Roman"/>
          <w:sz w:val="24"/>
          <w:szCs w:val="20"/>
        </w:rPr>
        <w:t>-2017гг</w:t>
      </w:r>
      <w:r w:rsidR="00FC31C5">
        <w:rPr>
          <w:rFonts w:ascii="Times New Roman" w:hAnsi="Times New Roman" w:cs="Times New Roman"/>
          <w:sz w:val="24"/>
          <w:szCs w:val="20"/>
        </w:rPr>
        <w:t>.</w:t>
      </w:r>
      <w:r w:rsidR="000A1377">
        <w:rPr>
          <w:rFonts w:ascii="Times New Roman" w:hAnsi="Times New Roman" w:cs="Times New Roman"/>
          <w:sz w:val="24"/>
          <w:szCs w:val="20"/>
        </w:rPr>
        <w:t xml:space="preserve"> средства бюджета сельского поселения на исполнение мероприятий </w:t>
      </w:r>
      <w:r w:rsidR="000A1377" w:rsidRPr="00ED3045">
        <w:rPr>
          <w:rFonts w:ascii="Times New Roman" w:hAnsi="Times New Roman" w:cs="Times New Roman"/>
          <w:sz w:val="24"/>
          <w:szCs w:val="24"/>
        </w:rPr>
        <w:t xml:space="preserve">муниципальной программы «Развитие культуры в </w:t>
      </w:r>
      <w:proofErr w:type="spellStart"/>
      <w:r w:rsidR="000A1377" w:rsidRPr="00ED3045">
        <w:rPr>
          <w:rFonts w:ascii="Times New Roman" w:hAnsi="Times New Roman" w:cs="Times New Roman"/>
          <w:sz w:val="24"/>
          <w:szCs w:val="24"/>
        </w:rPr>
        <w:t>Людиновском</w:t>
      </w:r>
      <w:proofErr w:type="spellEnd"/>
      <w:r w:rsidR="000A1377" w:rsidRPr="00ED3045">
        <w:rPr>
          <w:rFonts w:ascii="Times New Roman" w:hAnsi="Times New Roman" w:cs="Times New Roman"/>
          <w:sz w:val="24"/>
          <w:szCs w:val="24"/>
        </w:rPr>
        <w:t xml:space="preserve"> районе»</w:t>
      </w:r>
      <w:r w:rsidR="000A1377">
        <w:rPr>
          <w:rFonts w:ascii="Times New Roman" w:hAnsi="Times New Roman" w:cs="Times New Roman"/>
          <w:sz w:val="24"/>
          <w:szCs w:val="24"/>
        </w:rPr>
        <w:t xml:space="preserve"> не использовались.</w:t>
      </w:r>
    </w:p>
    <w:p w:rsidR="000A1377" w:rsidRPr="006C608C" w:rsidRDefault="00CD6C61" w:rsidP="00FC31C5">
      <w:pPr>
        <w:spacing w:after="0" w:line="240" w:lineRule="atLeast"/>
        <w:ind w:firstLine="567"/>
        <w:jc w:val="both"/>
        <w:rPr>
          <w:rFonts w:ascii="Times New Roman" w:hAnsi="Times New Roman" w:cs="Times New Roman"/>
          <w:sz w:val="24"/>
          <w:szCs w:val="24"/>
        </w:rPr>
      </w:pPr>
      <w:r>
        <w:rPr>
          <w:rFonts w:ascii="Times New Roman" w:hAnsi="Times New Roman" w:cs="Times New Roman"/>
          <w:bCs/>
          <w:sz w:val="24"/>
          <w:szCs w:val="24"/>
        </w:rPr>
        <w:t xml:space="preserve">  </w:t>
      </w:r>
      <w:r w:rsidR="000A1377">
        <w:rPr>
          <w:rFonts w:ascii="Times New Roman" w:hAnsi="Times New Roman" w:cs="Times New Roman"/>
          <w:bCs/>
          <w:sz w:val="24"/>
          <w:szCs w:val="24"/>
        </w:rPr>
        <w:t xml:space="preserve">Кассовое исполнение по </w:t>
      </w:r>
      <w:r w:rsidR="000A1377" w:rsidRPr="00ED3045">
        <w:rPr>
          <w:rFonts w:ascii="Times New Roman" w:hAnsi="Times New Roman" w:cs="Times New Roman"/>
          <w:bCs/>
          <w:sz w:val="24"/>
          <w:szCs w:val="24"/>
        </w:rPr>
        <w:t xml:space="preserve"> разделу </w:t>
      </w:r>
      <w:r w:rsidR="000A1377" w:rsidRPr="00ED3045">
        <w:rPr>
          <w:rFonts w:ascii="Times New Roman" w:hAnsi="Times New Roman" w:cs="Times New Roman"/>
          <w:sz w:val="24"/>
          <w:szCs w:val="24"/>
        </w:rPr>
        <w:t>«Социальная политика»</w:t>
      </w:r>
      <w:r w:rsidR="000A1377">
        <w:rPr>
          <w:rFonts w:ascii="Times New Roman" w:hAnsi="Times New Roman" w:cs="Times New Roman"/>
          <w:sz w:val="24"/>
          <w:szCs w:val="24"/>
        </w:rPr>
        <w:t xml:space="preserve"> в отчётном периоде составило </w:t>
      </w:r>
      <w:r w:rsidRPr="00E343AA">
        <w:rPr>
          <w:rFonts w:ascii="Times New Roman" w:hAnsi="Times New Roman" w:cs="Times New Roman"/>
          <w:i/>
          <w:sz w:val="24"/>
          <w:szCs w:val="24"/>
        </w:rPr>
        <w:t>48,3</w:t>
      </w:r>
      <w:r w:rsidR="000A1377">
        <w:rPr>
          <w:rFonts w:ascii="Times New Roman" w:hAnsi="Times New Roman" w:cs="Times New Roman"/>
          <w:sz w:val="24"/>
          <w:szCs w:val="24"/>
        </w:rPr>
        <w:t xml:space="preserve"> </w:t>
      </w:r>
      <w:r w:rsidR="000A1377" w:rsidRPr="006C608C">
        <w:rPr>
          <w:rFonts w:ascii="Times New Roman" w:hAnsi="Times New Roman" w:cs="Times New Roman"/>
          <w:i/>
          <w:sz w:val="24"/>
          <w:szCs w:val="24"/>
        </w:rPr>
        <w:t>тыс.</w:t>
      </w:r>
      <w:r w:rsidR="00FC31C5">
        <w:rPr>
          <w:rFonts w:ascii="Times New Roman" w:hAnsi="Times New Roman" w:cs="Times New Roman"/>
          <w:i/>
          <w:sz w:val="24"/>
          <w:szCs w:val="24"/>
        </w:rPr>
        <w:t xml:space="preserve"> </w:t>
      </w:r>
      <w:r w:rsidR="000A1377" w:rsidRPr="006C608C">
        <w:rPr>
          <w:rFonts w:ascii="Times New Roman" w:hAnsi="Times New Roman" w:cs="Times New Roman"/>
          <w:i/>
          <w:sz w:val="24"/>
          <w:szCs w:val="24"/>
        </w:rPr>
        <w:t>ру</w:t>
      </w:r>
      <w:r w:rsidR="000A1377">
        <w:rPr>
          <w:rFonts w:ascii="Times New Roman" w:hAnsi="Times New Roman" w:cs="Times New Roman"/>
          <w:i/>
          <w:sz w:val="24"/>
          <w:szCs w:val="24"/>
        </w:rPr>
        <w:t xml:space="preserve">блей, </w:t>
      </w:r>
      <w:r w:rsidR="000A1377" w:rsidRPr="006C608C">
        <w:rPr>
          <w:rFonts w:ascii="Times New Roman" w:hAnsi="Times New Roman" w:cs="Times New Roman"/>
          <w:sz w:val="24"/>
          <w:szCs w:val="24"/>
        </w:rPr>
        <w:t>что</w:t>
      </w:r>
      <w:r w:rsidR="000A1377">
        <w:rPr>
          <w:rFonts w:ascii="Times New Roman" w:hAnsi="Times New Roman" w:cs="Times New Roman"/>
          <w:i/>
          <w:sz w:val="24"/>
          <w:szCs w:val="24"/>
        </w:rPr>
        <w:t xml:space="preserve"> </w:t>
      </w:r>
      <w:r w:rsidR="000A1377" w:rsidRPr="006C608C">
        <w:rPr>
          <w:rFonts w:ascii="Times New Roman" w:hAnsi="Times New Roman" w:cs="Times New Roman"/>
          <w:sz w:val="24"/>
          <w:szCs w:val="24"/>
        </w:rPr>
        <w:t>на</w:t>
      </w:r>
      <w:r w:rsidR="000A1377">
        <w:rPr>
          <w:rFonts w:ascii="Times New Roman" w:hAnsi="Times New Roman" w:cs="Times New Roman"/>
          <w:i/>
          <w:sz w:val="24"/>
          <w:szCs w:val="24"/>
        </w:rPr>
        <w:t xml:space="preserve"> </w:t>
      </w:r>
      <w:r>
        <w:rPr>
          <w:rFonts w:ascii="Times New Roman" w:hAnsi="Times New Roman" w:cs="Times New Roman"/>
          <w:i/>
          <w:sz w:val="24"/>
          <w:szCs w:val="24"/>
        </w:rPr>
        <w:t>45,0</w:t>
      </w:r>
      <w:r w:rsidR="000A1377">
        <w:rPr>
          <w:rFonts w:ascii="Times New Roman" w:hAnsi="Times New Roman" w:cs="Times New Roman"/>
          <w:i/>
          <w:sz w:val="24"/>
          <w:szCs w:val="24"/>
        </w:rPr>
        <w:t xml:space="preserve"> тыс.</w:t>
      </w:r>
      <w:r w:rsidR="00FC31C5">
        <w:rPr>
          <w:rFonts w:ascii="Times New Roman" w:hAnsi="Times New Roman" w:cs="Times New Roman"/>
          <w:i/>
          <w:sz w:val="24"/>
          <w:szCs w:val="24"/>
        </w:rPr>
        <w:t xml:space="preserve"> </w:t>
      </w:r>
      <w:r w:rsidR="000A1377">
        <w:rPr>
          <w:rFonts w:ascii="Times New Roman" w:hAnsi="Times New Roman" w:cs="Times New Roman"/>
          <w:i/>
          <w:sz w:val="24"/>
          <w:szCs w:val="24"/>
        </w:rPr>
        <w:t xml:space="preserve">рублей, </w:t>
      </w:r>
      <w:r w:rsidR="000A1377" w:rsidRPr="006C608C">
        <w:rPr>
          <w:rFonts w:ascii="Times New Roman" w:hAnsi="Times New Roman" w:cs="Times New Roman"/>
          <w:sz w:val="24"/>
          <w:szCs w:val="24"/>
        </w:rPr>
        <w:t>и на</w:t>
      </w:r>
      <w:r w:rsidR="000A1377">
        <w:rPr>
          <w:rFonts w:ascii="Times New Roman" w:hAnsi="Times New Roman" w:cs="Times New Roman"/>
          <w:i/>
          <w:sz w:val="24"/>
          <w:szCs w:val="24"/>
        </w:rPr>
        <w:t xml:space="preserve"> </w:t>
      </w:r>
      <w:r w:rsidR="00084C69">
        <w:rPr>
          <w:rFonts w:ascii="Times New Roman" w:hAnsi="Times New Roman" w:cs="Times New Roman"/>
          <w:i/>
          <w:sz w:val="24"/>
          <w:szCs w:val="24"/>
        </w:rPr>
        <w:t>27,6</w:t>
      </w:r>
      <w:r w:rsidR="000A1377">
        <w:rPr>
          <w:rFonts w:ascii="Times New Roman" w:hAnsi="Times New Roman" w:cs="Times New Roman"/>
          <w:i/>
          <w:sz w:val="24"/>
          <w:szCs w:val="24"/>
        </w:rPr>
        <w:t xml:space="preserve"> тыс.</w:t>
      </w:r>
      <w:r w:rsidR="00FC31C5">
        <w:rPr>
          <w:rFonts w:ascii="Times New Roman" w:hAnsi="Times New Roman" w:cs="Times New Roman"/>
          <w:i/>
          <w:sz w:val="24"/>
          <w:szCs w:val="24"/>
        </w:rPr>
        <w:t xml:space="preserve"> </w:t>
      </w:r>
      <w:r w:rsidR="000A1377">
        <w:rPr>
          <w:rFonts w:ascii="Times New Roman" w:hAnsi="Times New Roman" w:cs="Times New Roman"/>
          <w:i/>
          <w:sz w:val="24"/>
          <w:szCs w:val="24"/>
        </w:rPr>
        <w:t xml:space="preserve">рублей </w:t>
      </w:r>
      <w:r w:rsidR="000A1377" w:rsidRPr="003C0845">
        <w:rPr>
          <w:rFonts w:ascii="Times New Roman" w:hAnsi="Times New Roman" w:cs="Times New Roman"/>
          <w:sz w:val="24"/>
          <w:szCs w:val="24"/>
        </w:rPr>
        <w:t xml:space="preserve">выше </w:t>
      </w:r>
      <w:r w:rsidR="000A1377" w:rsidRPr="006C608C">
        <w:rPr>
          <w:rFonts w:ascii="Times New Roman" w:hAnsi="Times New Roman" w:cs="Times New Roman"/>
          <w:sz w:val="24"/>
          <w:szCs w:val="24"/>
        </w:rPr>
        <w:t>соответствующих уровней 201</w:t>
      </w:r>
      <w:r w:rsidR="00084C69">
        <w:rPr>
          <w:rFonts w:ascii="Times New Roman" w:hAnsi="Times New Roman" w:cs="Times New Roman"/>
          <w:sz w:val="24"/>
          <w:szCs w:val="24"/>
        </w:rPr>
        <w:t>6</w:t>
      </w:r>
      <w:r w:rsidR="000A1377" w:rsidRPr="006C608C">
        <w:rPr>
          <w:rFonts w:ascii="Times New Roman" w:hAnsi="Times New Roman" w:cs="Times New Roman"/>
          <w:sz w:val="24"/>
          <w:szCs w:val="24"/>
        </w:rPr>
        <w:t>-201</w:t>
      </w:r>
      <w:r w:rsidR="00084C69">
        <w:rPr>
          <w:rFonts w:ascii="Times New Roman" w:hAnsi="Times New Roman" w:cs="Times New Roman"/>
          <w:sz w:val="24"/>
          <w:szCs w:val="24"/>
        </w:rPr>
        <w:t>7</w:t>
      </w:r>
      <w:r w:rsidR="000A1377" w:rsidRPr="006C608C">
        <w:rPr>
          <w:rFonts w:ascii="Times New Roman" w:hAnsi="Times New Roman" w:cs="Times New Roman"/>
          <w:sz w:val="24"/>
          <w:szCs w:val="24"/>
        </w:rPr>
        <w:t>гг.</w:t>
      </w:r>
      <w:r w:rsidR="000A1377" w:rsidRPr="006C2865">
        <w:rPr>
          <w:rFonts w:ascii="Times New Roman" w:hAnsi="Times New Roman" w:cs="Times New Roman"/>
          <w:sz w:val="24"/>
          <w:szCs w:val="24"/>
        </w:rPr>
        <w:t xml:space="preserve"> </w:t>
      </w:r>
      <w:r w:rsidR="000A1377" w:rsidRPr="00ED3045">
        <w:rPr>
          <w:rFonts w:ascii="Times New Roman" w:hAnsi="Times New Roman" w:cs="Times New Roman"/>
          <w:sz w:val="24"/>
          <w:szCs w:val="24"/>
        </w:rPr>
        <w:t>В бюджете</w:t>
      </w:r>
      <w:r w:rsidR="000A1377">
        <w:rPr>
          <w:rFonts w:ascii="Times New Roman" w:hAnsi="Times New Roman" w:cs="Times New Roman"/>
          <w:sz w:val="24"/>
          <w:szCs w:val="24"/>
        </w:rPr>
        <w:t xml:space="preserve"> сельского поселения</w:t>
      </w:r>
      <w:r w:rsidR="000A1377" w:rsidRPr="00ED3045">
        <w:rPr>
          <w:rFonts w:ascii="Times New Roman" w:hAnsi="Times New Roman" w:cs="Times New Roman"/>
          <w:sz w:val="24"/>
          <w:szCs w:val="24"/>
        </w:rPr>
        <w:t xml:space="preserve"> на исполнение данных полномочий </w:t>
      </w:r>
      <w:r w:rsidR="000A1377">
        <w:rPr>
          <w:rFonts w:ascii="Times New Roman" w:hAnsi="Times New Roman" w:cs="Times New Roman"/>
          <w:sz w:val="24"/>
          <w:szCs w:val="24"/>
        </w:rPr>
        <w:t>на 201</w:t>
      </w:r>
      <w:r w:rsidR="00084C69">
        <w:rPr>
          <w:rFonts w:ascii="Times New Roman" w:hAnsi="Times New Roman" w:cs="Times New Roman"/>
          <w:sz w:val="24"/>
          <w:szCs w:val="24"/>
        </w:rPr>
        <w:t>8</w:t>
      </w:r>
      <w:r w:rsidR="000A1377">
        <w:rPr>
          <w:rFonts w:ascii="Times New Roman" w:hAnsi="Times New Roman" w:cs="Times New Roman"/>
          <w:sz w:val="24"/>
          <w:szCs w:val="24"/>
        </w:rPr>
        <w:t xml:space="preserve"> год </w:t>
      </w:r>
      <w:r w:rsidR="000A1377" w:rsidRPr="00ED3045">
        <w:rPr>
          <w:rFonts w:ascii="Times New Roman" w:hAnsi="Times New Roman" w:cs="Times New Roman"/>
          <w:sz w:val="24"/>
          <w:szCs w:val="24"/>
        </w:rPr>
        <w:t>предусмотрено средств размере</w:t>
      </w:r>
      <w:r w:rsidR="000A1377">
        <w:rPr>
          <w:rFonts w:ascii="Times New Roman" w:hAnsi="Times New Roman" w:cs="Times New Roman"/>
          <w:sz w:val="24"/>
          <w:szCs w:val="24"/>
        </w:rPr>
        <w:t xml:space="preserve"> </w:t>
      </w:r>
      <w:r w:rsidR="000A1377" w:rsidRPr="003C0845">
        <w:rPr>
          <w:rFonts w:ascii="Times New Roman" w:hAnsi="Times New Roman" w:cs="Times New Roman"/>
          <w:i/>
          <w:sz w:val="24"/>
          <w:szCs w:val="24"/>
        </w:rPr>
        <w:t>1</w:t>
      </w:r>
      <w:r w:rsidR="00084C69">
        <w:rPr>
          <w:rFonts w:ascii="Times New Roman" w:hAnsi="Times New Roman" w:cs="Times New Roman"/>
          <w:i/>
          <w:sz w:val="24"/>
          <w:szCs w:val="24"/>
        </w:rPr>
        <w:t>46,3</w:t>
      </w:r>
      <w:r w:rsidR="000A1377" w:rsidRPr="00755D8E">
        <w:rPr>
          <w:rFonts w:ascii="Times New Roman" w:hAnsi="Times New Roman" w:cs="Times New Roman"/>
          <w:i/>
          <w:sz w:val="24"/>
          <w:szCs w:val="24"/>
        </w:rPr>
        <w:t xml:space="preserve"> тыс. рублей</w:t>
      </w:r>
      <w:r w:rsidR="000A1377">
        <w:rPr>
          <w:rFonts w:ascii="Times New Roman" w:hAnsi="Times New Roman" w:cs="Times New Roman"/>
          <w:i/>
          <w:sz w:val="24"/>
          <w:szCs w:val="24"/>
        </w:rPr>
        <w:t>.</w:t>
      </w:r>
    </w:p>
    <w:p w:rsidR="000A1377" w:rsidRDefault="000A1377" w:rsidP="00FC31C5">
      <w:pPr>
        <w:spacing w:after="0" w:line="240" w:lineRule="atLeast"/>
        <w:ind w:firstLine="567"/>
        <w:jc w:val="both"/>
        <w:rPr>
          <w:rFonts w:ascii="Times New Roman" w:hAnsi="Times New Roman" w:cs="Times New Roman"/>
          <w:sz w:val="24"/>
          <w:szCs w:val="24"/>
        </w:rPr>
      </w:pPr>
      <w:proofErr w:type="gramStart"/>
      <w:r w:rsidRPr="00ED3045">
        <w:rPr>
          <w:rFonts w:ascii="Times New Roman" w:hAnsi="Times New Roman" w:cs="Times New Roman"/>
          <w:sz w:val="24"/>
          <w:szCs w:val="24"/>
        </w:rPr>
        <w:lastRenderedPageBreak/>
        <w:t xml:space="preserve">В отчетном периоде сельским поселением не исполнены </w:t>
      </w:r>
      <w:r>
        <w:rPr>
          <w:rFonts w:ascii="Times New Roman" w:hAnsi="Times New Roman" w:cs="Times New Roman"/>
          <w:sz w:val="24"/>
          <w:szCs w:val="24"/>
        </w:rPr>
        <w:t xml:space="preserve">в полном объеме </w:t>
      </w:r>
      <w:r w:rsidRPr="00ED3045">
        <w:rPr>
          <w:rFonts w:ascii="Times New Roman" w:hAnsi="Times New Roman" w:cs="Times New Roman"/>
          <w:sz w:val="24"/>
          <w:szCs w:val="24"/>
        </w:rPr>
        <w:t xml:space="preserve">полномочия по оказанию мер социальной поддержке  специалистов, работающих в сельской местности, </w:t>
      </w:r>
      <w:r>
        <w:rPr>
          <w:rFonts w:ascii="Times New Roman" w:hAnsi="Times New Roman" w:cs="Times New Roman"/>
          <w:sz w:val="24"/>
          <w:szCs w:val="24"/>
        </w:rPr>
        <w:t>а также специалистов, вышедших на пенсию</w:t>
      </w:r>
      <w:r w:rsidRPr="00ED3045">
        <w:rPr>
          <w:rFonts w:ascii="Times New Roman" w:hAnsi="Times New Roman" w:cs="Times New Roman"/>
          <w:sz w:val="24"/>
          <w:szCs w:val="24"/>
        </w:rPr>
        <w:t>,</w:t>
      </w:r>
      <w:r w:rsidR="00792857">
        <w:rPr>
          <w:rFonts w:ascii="Times New Roman" w:hAnsi="Times New Roman" w:cs="Times New Roman"/>
          <w:sz w:val="24"/>
          <w:szCs w:val="24"/>
        </w:rPr>
        <w:t xml:space="preserve"> </w:t>
      </w:r>
      <w:r w:rsidRPr="00ED3045">
        <w:rPr>
          <w:rFonts w:ascii="Times New Roman" w:hAnsi="Times New Roman" w:cs="Times New Roman"/>
          <w:sz w:val="24"/>
          <w:szCs w:val="24"/>
        </w:rPr>
        <w:t xml:space="preserve"> в соответствии с Законом Калужской области от 30.12.2004 № 13-ОЗ</w:t>
      </w:r>
      <w:r>
        <w:rPr>
          <w:rFonts w:ascii="Times New Roman" w:hAnsi="Times New Roman" w:cs="Times New Roman"/>
          <w:sz w:val="24"/>
          <w:szCs w:val="24"/>
        </w:rPr>
        <w:t xml:space="preserve"> «О мерах социальной поддержки специалистов, работающих в сельской местности, а также специалистов, вышедших на пенсию»</w:t>
      </w:r>
      <w:r w:rsidRPr="00ED3045">
        <w:rPr>
          <w:rFonts w:ascii="Times New Roman" w:hAnsi="Times New Roman" w:cs="Times New Roman"/>
          <w:sz w:val="24"/>
          <w:szCs w:val="24"/>
        </w:rPr>
        <w:t>.</w:t>
      </w:r>
      <w:proofErr w:type="gramEnd"/>
    </w:p>
    <w:p w:rsidR="000A1377" w:rsidRDefault="000A1377" w:rsidP="00FC31C5">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В бюджете на исполнение данных полномочий предусмотрено средств сумме </w:t>
      </w:r>
      <w:r w:rsidR="00084C69" w:rsidRPr="00084C69">
        <w:rPr>
          <w:rFonts w:ascii="Times New Roman" w:hAnsi="Times New Roman" w:cs="Times New Roman"/>
          <w:i/>
          <w:sz w:val="24"/>
          <w:szCs w:val="24"/>
        </w:rPr>
        <w:t>70,</w:t>
      </w:r>
      <w:r w:rsidRPr="00084C69">
        <w:rPr>
          <w:rFonts w:ascii="Times New Roman" w:hAnsi="Times New Roman" w:cs="Times New Roman"/>
          <w:i/>
          <w:sz w:val="24"/>
          <w:szCs w:val="24"/>
        </w:rPr>
        <w:t>0</w:t>
      </w:r>
      <w:r w:rsidRPr="006C2865">
        <w:rPr>
          <w:rFonts w:ascii="Times New Roman" w:hAnsi="Times New Roman" w:cs="Times New Roman"/>
          <w:i/>
          <w:sz w:val="24"/>
          <w:szCs w:val="24"/>
        </w:rPr>
        <w:t xml:space="preserve"> тыс.</w:t>
      </w:r>
      <w:r w:rsidR="00FC31C5">
        <w:rPr>
          <w:rFonts w:ascii="Times New Roman" w:hAnsi="Times New Roman" w:cs="Times New Roman"/>
          <w:i/>
          <w:sz w:val="24"/>
          <w:szCs w:val="24"/>
        </w:rPr>
        <w:t xml:space="preserve"> </w:t>
      </w:r>
      <w:r w:rsidRPr="006C2865">
        <w:rPr>
          <w:rFonts w:ascii="Times New Roman" w:hAnsi="Times New Roman" w:cs="Times New Roman"/>
          <w:i/>
          <w:sz w:val="24"/>
          <w:szCs w:val="24"/>
        </w:rPr>
        <w:t>рублей,</w:t>
      </w:r>
      <w:r>
        <w:rPr>
          <w:rFonts w:ascii="Times New Roman" w:hAnsi="Times New Roman" w:cs="Times New Roman"/>
          <w:sz w:val="24"/>
          <w:szCs w:val="24"/>
        </w:rPr>
        <w:t xml:space="preserve"> исполнено в сумме </w:t>
      </w:r>
      <w:r w:rsidR="00084C69" w:rsidRPr="00B439F0">
        <w:rPr>
          <w:rFonts w:ascii="Times New Roman" w:hAnsi="Times New Roman" w:cs="Times New Roman"/>
          <w:i/>
          <w:sz w:val="24"/>
          <w:szCs w:val="24"/>
        </w:rPr>
        <w:t>8,6</w:t>
      </w:r>
      <w:r w:rsidRPr="006C2865">
        <w:rPr>
          <w:rFonts w:ascii="Times New Roman" w:hAnsi="Times New Roman" w:cs="Times New Roman"/>
          <w:i/>
          <w:sz w:val="24"/>
          <w:szCs w:val="24"/>
        </w:rPr>
        <w:t xml:space="preserve"> тыс.</w:t>
      </w:r>
      <w:r w:rsidR="00FC31C5">
        <w:rPr>
          <w:rFonts w:ascii="Times New Roman" w:hAnsi="Times New Roman" w:cs="Times New Roman"/>
          <w:i/>
          <w:sz w:val="24"/>
          <w:szCs w:val="24"/>
        </w:rPr>
        <w:t xml:space="preserve"> </w:t>
      </w:r>
      <w:r w:rsidRPr="006C2865">
        <w:rPr>
          <w:rFonts w:ascii="Times New Roman" w:hAnsi="Times New Roman" w:cs="Times New Roman"/>
          <w:i/>
          <w:sz w:val="24"/>
          <w:szCs w:val="24"/>
        </w:rPr>
        <w:t>рублей</w:t>
      </w:r>
      <w:r>
        <w:rPr>
          <w:rFonts w:ascii="Times New Roman" w:hAnsi="Times New Roman" w:cs="Times New Roman"/>
          <w:sz w:val="24"/>
          <w:szCs w:val="24"/>
        </w:rPr>
        <w:t xml:space="preserve"> (</w:t>
      </w:r>
      <w:r w:rsidR="00084C69">
        <w:rPr>
          <w:rFonts w:ascii="Times New Roman" w:hAnsi="Times New Roman" w:cs="Times New Roman"/>
          <w:sz w:val="24"/>
          <w:szCs w:val="24"/>
        </w:rPr>
        <w:t>12</w:t>
      </w:r>
      <w:r>
        <w:rPr>
          <w:rFonts w:ascii="Times New Roman" w:hAnsi="Times New Roman" w:cs="Times New Roman"/>
          <w:sz w:val="24"/>
          <w:szCs w:val="24"/>
        </w:rPr>
        <w:t>,3%).</w:t>
      </w:r>
    </w:p>
    <w:p w:rsidR="00B439F0" w:rsidRDefault="000A1377" w:rsidP="00FC31C5">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Бюджетные назначения по разделу 0700 «Образование»</w:t>
      </w:r>
      <w:r w:rsidR="00B439F0">
        <w:rPr>
          <w:rFonts w:ascii="Times New Roman" w:hAnsi="Times New Roman" w:cs="Times New Roman"/>
          <w:sz w:val="24"/>
          <w:szCs w:val="24"/>
        </w:rPr>
        <w:t xml:space="preserve"> исполнены </w:t>
      </w:r>
      <w:r>
        <w:rPr>
          <w:rFonts w:ascii="Times New Roman" w:hAnsi="Times New Roman" w:cs="Times New Roman"/>
          <w:sz w:val="24"/>
          <w:szCs w:val="24"/>
        </w:rPr>
        <w:t xml:space="preserve"> в сумме </w:t>
      </w:r>
      <w:r w:rsidR="00B439F0" w:rsidRPr="00B439F0">
        <w:rPr>
          <w:rFonts w:ascii="Times New Roman" w:hAnsi="Times New Roman" w:cs="Times New Roman"/>
          <w:i/>
          <w:sz w:val="24"/>
          <w:szCs w:val="24"/>
        </w:rPr>
        <w:t>5</w:t>
      </w:r>
      <w:r w:rsidRPr="00B439F0">
        <w:rPr>
          <w:rFonts w:ascii="Times New Roman" w:hAnsi="Times New Roman" w:cs="Times New Roman"/>
          <w:i/>
          <w:sz w:val="24"/>
          <w:szCs w:val="24"/>
        </w:rPr>
        <w:t>,0 тыс.</w:t>
      </w:r>
      <w:r w:rsidR="00B439F0">
        <w:rPr>
          <w:rFonts w:ascii="Times New Roman" w:hAnsi="Times New Roman" w:cs="Times New Roman"/>
          <w:i/>
          <w:sz w:val="24"/>
          <w:szCs w:val="24"/>
        </w:rPr>
        <w:t xml:space="preserve"> </w:t>
      </w:r>
      <w:r w:rsidRPr="00B439F0">
        <w:rPr>
          <w:rFonts w:ascii="Times New Roman" w:hAnsi="Times New Roman" w:cs="Times New Roman"/>
          <w:i/>
          <w:sz w:val="24"/>
          <w:szCs w:val="24"/>
        </w:rPr>
        <w:t>рублей</w:t>
      </w:r>
      <w:r>
        <w:rPr>
          <w:rFonts w:ascii="Times New Roman" w:hAnsi="Times New Roman" w:cs="Times New Roman"/>
          <w:sz w:val="24"/>
          <w:szCs w:val="24"/>
        </w:rPr>
        <w:t xml:space="preserve"> </w:t>
      </w:r>
      <w:r w:rsidR="00B439F0">
        <w:rPr>
          <w:rFonts w:ascii="Times New Roman" w:hAnsi="Times New Roman" w:cs="Times New Roman"/>
          <w:sz w:val="24"/>
          <w:szCs w:val="24"/>
        </w:rPr>
        <w:t xml:space="preserve"> (71,4%) при утверждённых бюджетных назначениях в сумме </w:t>
      </w:r>
      <w:r w:rsidR="00B439F0" w:rsidRPr="00B439F0">
        <w:rPr>
          <w:rFonts w:ascii="Times New Roman" w:hAnsi="Times New Roman" w:cs="Times New Roman"/>
          <w:i/>
          <w:sz w:val="24"/>
          <w:szCs w:val="24"/>
        </w:rPr>
        <w:t>7,0 тыс.</w:t>
      </w:r>
      <w:r w:rsidR="00B439F0">
        <w:rPr>
          <w:rFonts w:ascii="Times New Roman" w:hAnsi="Times New Roman" w:cs="Times New Roman"/>
          <w:i/>
          <w:sz w:val="24"/>
          <w:szCs w:val="24"/>
        </w:rPr>
        <w:t xml:space="preserve"> </w:t>
      </w:r>
      <w:r w:rsidR="00B439F0" w:rsidRPr="00B439F0">
        <w:rPr>
          <w:rFonts w:ascii="Times New Roman" w:hAnsi="Times New Roman" w:cs="Times New Roman"/>
          <w:i/>
          <w:sz w:val="24"/>
          <w:szCs w:val="24"/>
        </w:rPr>
        <w:t>рублей</w:t>
      </w:r>
      <w:r w:rsidR="00B439F0">
        <w:rPr>
          <w:rFonts w:ascii="Times New Roman" w:hAnsi="Times New Roman" w:cs="Times New Roman"/>
          <w:sz w:val="24"/>
          <w:szCs w:val="24"/>
        </w:rPr>
        <w:t>.</w:t>
      </w:r>
    </w:p>
    <w:p w:rsidR="00B439F0" w:rsidRDefault="00B439F0" w:rsidP="00FC31C5">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Относительно соответствующего периода 2017 года расходы на образование увеличились на </w:t>
      </w:r>
      <w:r w:rsidRPr="00B439F0">
        <w:rPr>
          <w:rFonts w:ascii="Times New Roman" w:hAnsi="Times New Roman" w:cs="Times New Roman"/>
          <w:i/>
          <w:sz w:val="24"/>
          <w:szCs w:val="24"/>
        </w:rPr>
        <w:t>2,0 тыс.</w:t>
      </w:r>
      <w:r>
        <w:rPr>
          <w:rFonts w:ascii="Times New Roman" w:hAnsi="Times New Roman" w:cs="Times New Roman"/>
          <w:i/>
          <w:sz w:val="24"/>
          <w:szCs w:val="24"/>
        </w:rPr>
        <w:t xml:space="preserve"> </w:t>
      </w:r>
      <w:r w:rsidRPr="00B439F0">
        <w:rPr>
          <w:rFonts w:ascii="Times New Roman" w:hAnsi="Times New Roman" w:cs="Times New Roman"/>
          <w:i/>
          <w:sz w:val="24"/>
          <w:szCs w:val="24"/>
        </w:rPr>
        <w:t>рублей</w:t>
      </w:r>
      <w:r>
        <w:rPr>
          <w:rFonts w:ascii="Times New Roman" w:hAnsi="Times New Roman" w:cs="Times New Roman"/>
          <w:sz w:val="24"/>
          <w:szCs w:val="24"/>
        </w:rPr>
        <w:t>, или 28,5%.</w:t>
      </w:r>
    </w:p>
    <w:p w:rsidR="000A1377" w:rsidRDefault="00B439F0" w:rsidP="00FC31C5">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Бюджетные назначения по разделу  «Физическая культура и спорт»</w:t>
      </w:r>
      <w:r w:rsidR="00C45BC8">
        <w:rPr>
          <w:rFonts w:ascii="Times New Roman" w:hAnsi="Times New Roman" w:cs="Times New Roman"/>
          <w:sz w:val="24"/>
          <w:szCs w:val="24"/>
        </w:rPr>
        <w:t xml:space="preserve"> в размере </w:t>
      </w:r>
      <w:r w:rsidR="00C45BC8" w:rsidRPr="00C45BC8">
        <w:rPr>
          <w:rFonts w:ascii="Times New Roman" w:hAnsi="Times New Roman" w:cs="Times New Roman"/>
          <w:i/>
          <w:sz w:val="24"/>
          <w:szCs w:val="24"/>
        </w:rPr>
        <w:t>1,0 тыс.</w:t>
      </w:r>
      <w:r w:rsidR="00E343AA">
        <w:rPr>
          <w:rFonts w:ascii="Times New Roman" w:hAnsi="Times New Roman" w:cs="Times New Roman"/>
          <w:i/>
          <w:sz w:val="24"/>
          <w:szCs w:val="24"/>
        </w:rPr>
        <w:t xml:space="preserve"> </w:t>
      </w:r>
      <w:r w:rsidR="00C45BC8" w:rsidRPr="00C45BC8">
        <w:rPr>
          <w:rFonts w:ascii="Times New Roman" w:hAnsi="Times New Roman" w:cs="Times New Roman"/>
          <w:i/>
          <w:sz w:val="24"/>
          <w:szCs w:val="24"/>
        </w:rPr>
        <w:t>рублей</w:t>
      </w:r>
      <w:r w:rsidR="00C45BC8">
        <w:rPr>
          <w:rFonts w:ascii="Times New Roman" w:hAnsi="Times New Roman" w:cs="Times New Roman"/>
          <w:sz w:val="24"/>
          <w:szCs w:val="24"/>
        </w:rPr>
        <w:t xml:space="preserve"> </w:t>
      </w:r>
      <w:r w:rsidR="000A1377">
        <w:rPr>
          <w:rFonts w:ascii="Times New Roman" w:hAnsi="Times New Roman" w:cs="Times New Roman"/>
          <w:sz w:val="24"/>
          <w:szCs w:val="24"/>
        </w:rPr>
        <w:t xml:space="preserve"> </w:t>
      </w:r>
      <w:r w:rsidR="00E343AA">
        <w:rPr>
          <w:rFonts w:ascii="Times New Roman" w:hAnsi="Times New Roman" w:cs="Times New Roman"/>
          <w:sz w:val="24"/>
          <w:szCs w:val="24"/>
        </w:rPr>
        <w:t xml:space="preserve">в 1 полугодии ткущего года </w:t>
      </w:r>
      <w:r w:rsidR="000A1377">
        <w:rPr>
          <w:rFonts w:ascii="Times New Roman" w:hAnsi="Times New Roman" w:cs="Times New Roman"/>
          <w:sz w:val="24"/>
          <w:szCs w:val="24"/>
        </w:rPr>
        <w:t>исполнены в полном объёме.</w:t>
      </w:r>
    </w:p>
    <w:p w:rsidR="000A1377" w:rsidRDefault="000A1377" w:rsidP="00FC31C5">
      <w:pPr>
        <w:spacing w:after="0" w:line="240" w:lineRule="atLeast"/>
        <w:ind w:firstLine="567"/>
        <w:jc w:val="both"/>
        <w:rPr>
          <w:rFonts w:ascii="Times New Roman" w:hAnsi="Times New Roman" w:cs="Times New Roman"/>
          <w:b/>
          <w:bCs/>
          <w:sz w:val="24"/>
          <w:szCs w:val="20"/>
        </w:rPr>
      </w:pPr>
      <w:r>
        <w:rPr>
          <w:rFonts w:ascii="Times New Roman" w:hAnsi="Times New Roman" w:cs="Times New Roman"/>
          <w:b/>
          <w:bCs/>
          <w:sz w:val="24"/>
          <w:szCs w:val="20"/>
        </w:rPr>
        <w:t>5.</w:t>
      </w:r>
      <w:r w:rsidR="008522F5">
        <w:rPr>
          <w:rFonts w:ascii="Times New Roman" w:hAnsi="Times New Roman" w:cs="Times New Roman"/>
          <w:b/>
          <w:bCs/>
          <w:sz w:val="24"/>
          <w:szCs w:val="20"/>
        </w:rPr>
        <w:t xml:space="preserve"> </w:t>
      </w:r>
      <w:r w:rsidRPr="00CD29E0">
        <w:rPr>
          <w:rFonts w:ascii="Times New Roman" w:hAnsi="Times New Roman" w:cs="Times New Roman"/>
          <w:b/>
          <w:bCs/>
          <w:sz w:val="24"/>
          <w:szCs w:val="20"/>
        </w:rPr>
        <w:t>Использование средств резервного фонда</w:t>
      </w:r>
    </w:p>
    <w:p w:rsidR="000A1377" w:rsidRPr="00CD29E0" w:rsidRDefault="000A1377" w:rsidP="00FC31C5">
      <w:pPr>
        <w:spacing w:after="0" w:line="240" w:lineRule="atLeast"/>
        <w:ind w:firstLine="567"/>
        <w:jc w:val="both"/>
        <w:rPr>
          <w:rFonts w:ascii="Times New Roman" w:hAnsi="Times New Roman" w:cs="Times New Roman"/>
          <w:bCs/>
          <w:sz w:val="24"/>
          <w:szCs w:val="20"/>
        </w:rPr>
      </w:pPr>
      <w:r w:rsidRPr="00CD29E0">
        <w:rPr>
          <w:rFonts w:ascii="Times New Roman" w:hAnsi="Times New Roman" w:cs="Times New Roman"/>
          <w:bCs/>
          <w:sz w:val="24"/>
          <w:szCs w:val="20"/>
        </w:rPr>
        <w:t xml:space="preserve">В соответствии с пунктом 3 статьи 81 БК РФ, решением Сельской Думы от </w:t>
      </w:r>
      <w:r>
        <w:rPr>
          <w:rFonts w:ascii="Times New Roman" w:hAnsi="Times New Roman" w:cs="Times New Roman"/>
          <w:bCs/>
          <w:sz w:val="24"/>
          <w:szCs w:val="20"/>
        </w:rPr>
        <w:t>2</w:t>
      </w:r>
      <w:r w:rsidR="00792857">
        <w:rPr>
          <w:rFonts w:ascii="Times New Roman" w:hAnsi="Times New Roman" w:cs="Times New Roman"/>
          <w:bCs/>
          <w:sz w:val="24"/>
          <w:szCs w:val="20"/>
        </w:rPr>
        <w:t>2</w:t>
      </w:r>
      <w:r>
        <w:rPr>
          <w:rFonts w:ascii="Times New Roman" w:hAnsi="Times New Roman" w:cs="Times New Roman"/>
          <w:bCs/>
          <w:sz w:val="24"/>
          <w:szCs w:val="20"/>
        </w:rPr>
        <w:t>.12.201</w:t>
      </w:r>
      <w:r w:rsidR="00792857">
        <w:rPr>
          <w:rFonts w:ascii="Times New Roman" w:hAnsi="Times New Roman" w:cs="Times New Roman"/>
          <w:bCs/>
          <w:sz w:val="24"/>
          <w:szCs w:val="20"/>
        </w:rPr>
        <w:t>7</w:t>
      </w:r>
      <w:r>
        <w:rPr>
          <w:rFonts w:ascii="Times New Roman" w:hAnsi="Times New Roman" w:cs="Times New Roman"/>
          <w:bCs/>
          <w:sz w:val="24"/>
          <w:szCs w:val="20"/>
        </w:rPr>
        <w:t xml:space="preserve"> № 3</w:t>
      </w:r>
      <w:r w:rsidR="00792857">
        <w:rPr>
          <w:rFonts w:ascii="Times New Roman" w:hAnsi="Times New Roman" w:cs="Times New Roman"/>
          <w:bCs/>
          <w:sz w:val="24"/>
          <w:szCs w:val="20"/>
        </w:rPr>
        <w:t>6</w:t>
      </w:r>
      <w:r>
        <w:rPr>
          <w:rFonts w:ascii="Times New Roman" w:hAnsi="Times New Roman" w:cs="Times New Roman"/>
          <w:bCs/>
          <w:sz w:val="24"/>
          <w:szCs w:val="20"/>
        </w:rPr>
        <w:t xml:space="preserve"> «О бюджете сельского поселения на 201</w:t>
      </w:r>
      <w:r w:rsidR="00792857">
        <w:rPr>
          <w:rFonts w:ascii="Times New Roman" w:hAnsi="Times New Roman" w:cs="Times New Roman"/>
          <w:bCs/>
          <w:sz w:val="24"/>
          <w:szCs w:val="20"/>
        </w:rPr>
        <w:t>8</w:t>
      </w:r>
      <w:r>
        <w:rPr>
          <w:rFonts w:ascii="Times New Roman" w:hAnsi="Times New Roman" w:cs="Times New Roman"/>
          <w:bCs/>
          <w:sz w:val="24"/>
          <w:szCs w:val="20"/>
        </w:rPr>
        <w:t xml:space="preserve"> год и плановый период 201</w:t>
      </w:r>
      <w:r w:rsidR="00792857">
        <w:rPr>
          <w:rFonts w:ascii="Times New Roman" w:hAnsi="Times New Roman" w:cs="Times New Roman"/>
          <w:bCs/>
          <w:sz w:val="24"/>
          <w:szCs w:val="20"/>
        </w:rPr>
        <w:t>9</w:t>
      </w:r>
      <w:r>
        <w:rPr>
          <w:rFonts w:ascii="Times New Roman" w:hAnsi="Times New Roman" w:cs="Times New Roman"/>
          <w:bCs/>
          <w:sz w:val="24"/>
          <w:szCs w:val="20"/>
        </w:rPr>
        <w:t>-20</w:t>
      </w:r>
      <w:r w:rsidR="00792857">
        <w:rPr>
          <w:rFonts w:ascii="Times New Roman" w:hAnsi="Times New Roman" w:cs="Times New Roman"/>
          <w:bCs/>
          <w:sz w:val="24"/>
          <w:szCs w:val="20"/>
        </w:rPr>
        <w:t>20</w:t>
      </w:r>
      <w:r>
        <w:rPr>
          <w:rFonts w:ascii="Times New Roman" w:hAnsi="Times New Roman" w:cs="Times New Roman"/>
          <w:bCs/>
          <w:sz w:val="24"/>
          <w:szCs w:val="20"/>
        </w:rPr>
        <w:t xml:space="preserve"> годов» на 201</w:t>
      </w:r>
      <w:r w:rsidR="00792857">
        <w:rPr>
          <w:rFonts w:ascii="Times New Roman" w:hAnsi="Times New Roman" w:cs="Times New Roman"/>
          <w:bCs/>
          <w:sz w:val="24"/>
          <w:szCs w:val="20"/>
        </w:rPr>
        <w:t>8</w:t>
      </w:r>
      <w:r>
        <w:rPr>
          <w:rFonts w:ascii="Times New Roman" w:hAnsi="Times New Roman" w:cs="Times New Roman"/>
          <w:bCs/>
          <w:sz w:val="24"/>
          <w:szCs w:val="20"/>
        </w:rPr>
        <w:t xml:space="preserve"> год установлен размер резервного фонда в сумме </w:t>
      </w:r>
      <w:r w:rsidR="00792857" w:rsidRPr="00D3093E">
        <w:rPr>
          <w:rFonts w:ascii="Times New Roman" w:hAnsi="Times New Roman" w:cs="Times New Roman"/>
          <w:bCs/>
          <w:i/>
          <w:sz w:val="24"/>
          <w:szCs w:val="20"/>
        </w:rPr>
        <w:t>2,8</w:t>
      </w:r>
      <w:r w:rsidRPr="00967547">
        <w:rPr>
          <w:rFonts w:ascii="Times New Roman" w:hAnsi="Times New Roman" w:cs="Times New Roman"/>
          <w:bCs/>
          <w:i/>
          <w:sz w:val="24"/>
          <w:szCs w:val="20"/>
        </w:rPr>
        <w:t xml:space="preserve"> тыс. рублей</w:t>
      </w:r>
      <w:r>
        <w:rPr>
          <w:rFonts w:ascii="Times New Roman" w:hAnsi="Times New Roman" w:cs="Times New Roman"/>
          <w:bCs/>
          <w:sz w:val="24"/>
          <w:szCs w:val="20"/>
        </w:rPr>
        <w:t>, который не превышает ограничений,  установленных БК РФ.</w:t>
      </w:r>
    </w:p>
    <w:p w:rsidR="000A1377" w:rsidRPr="00765486" w:rsidRDefault="000A1377" w:rsidP="00FC31C5">
      <w:pPr>
        <w:spacing w:after="0" w:line="240" w:lineRule="atLeast"/>
        <w:ind w:firstLine="567"/>
        <w:jc w:val="both"/>
        <w:rPr>
          <w:rFonts w:ascii="Times New Roman" w:hAnsi="Times New Roman" w:cs="Times New Roman"/>
          <w:bCs/>
          <w:sz w:val="24"/>
          <w:szCs w:val="20"/>
        </w:rPr>
      </w:pPr>
      <w:r w:rsidRPr="00765486">
        <w:rPr>
          <w:rFonts w:ascii="Times New Roman" w:hAnsi="Times New Roman" w:cs="Times New Roman"/>
          <w:bCs/>
          <w:sz w:val="24"/>
          <w:szCs w:val="20"/>
        </w:rPr>
        <w:t>Согласно отчет</w:t>
      </w:r>
      <w:r>
        <w:rPr>
          <w:rFonts w:ascii="Times New Roman" w:hAnsi="Times New Roman" w:cs="Times New Roman"/>
          <w:bCs/>
          <w:sz w:val="24"/>
          <w:szCs w:val="20"/>
        </w:rPr>
        <w:t>у</w:t>
      </w:r>
      <w:r w:rsidRPr="00765486">
        <w:rPr>
          <w:rFonts w:ascii="Times New Roman" w:hAnsi="Times New Roman" w:cs="Times New Roman"/>
          <w:bCs/>
          <w:sz w:val="24"/>
          <w:szCs w:val="20"/>
        </w:rPr>
        <w:t xml:space="preserve"> об исполнении бюджета сельское поселение в отчетном периоде расходов из резервного фонда не осуществляло.</w:t>
      </w:r>
    </w:p>
    <w:p w:rsidR="000A1377" w:rsidRPr="00CD29E0" w:rsidRDefault="000A1377" w:rsidP="00FC31C5">
      <w:pPr>
        <w:spacing w:after="0" w:line="240" w:lineRule="atLeast"/>
        <w:ind w:firstLine="567"/>
        <w:jc w:val="both"/>
        <w:rPr>
          <w:rFonts w:ascii="Times New Roman" w:hAnsi="Times New Roman" w:cs="Times New Roman"/>
          <w:b/>
          <w:bCs/>
          <w:sz w:val="24"/>
          <w:szCs w:val="20"/>
        </w:rPr>
      </w:pPr>
      <w:r>
        <w:rPr>
          <w:rFonts w:ascii="Times New Roman" w:hAnsi="Times New Roman" w:cs="Times New Roman"/>
          <w:b/>
          <w:bCs/>
          <w:sz w:val="24"/>
          <w:szCs w:val="20"/>
        </w:rPr>
        <w:t xml:space="preserve">6. Муниципальный долг </w:t>
      </w:r>
    </w:p>
    <w:p w:rsidR="000A1377" w:rsidRDefault="000A1377" w:rsidP="00FC31C5">
      <w:pPr>
        <w:spacing w:after="0" w:line="240" w:lineRule="atLeast"/>
        <w:ind w:firstLine="567"/>
        <w:jc w:val="both"/>
        <w:rPr>
          <w:rFonts w:ascii="Times New Roman" w:hAnsi="Times New Roman" w:cs="Times New Roman"/>
          <w:bCs/>
          <w:sz w:val="24"/>
          <w:szCs w:val="20"/>
        </w:rPr>
      </w:pPr>
      <w:r w:rsidRPr="00765486">
        <w:rPr>
          <w:rFonts w:ascii="Times New Roman" w:hAnsi="Times New Roman" w:cs="Times New Roman"/>
          <w:bCs/>
          <w:sz w:val="24"/>
          <w:szCs w:val="20"/>
        </w:rPr>
        <w:t>Муниципальный долг сельско</w:t>
      </w:r>
      <w:r>
        <w:rPr>
          <w:rFonts w:ascii="Times New Roman" w:hAnsi="Times New Roman" w:cs="Times New Roman"/>
          <w:bCs/>
          <w:sz w:val="24"/>
          <w:szCs w:val="20"/>
        </w:rPr>
        <w:t>му</w:t>
      </w:r>
      <w:r w:rsidRPr="00765486">
        <w:rPr>
          <w:rFonts w:ascii="Times New Roman" w:hAnsi="Times New Roman" w:cs="Times New Roman"/>
          <w:bCs/>
          <w:sz w:val="24"/>
          <w:szCs w:val="20"/>
        </w:rPr>
        <w:t xml:space="preserve"> поселени</w:t>
      </w:r>
      <w:r>
        <w:rPr>
          <w:rFonts w:ascii="Times New Roman" w:hAnsi="Times New Roman" w:cs="Times New Roman"/>
          <w:bCs/>
          <w:sz w:val="24"/>
          <w:szCs w:val="20"/>
        </w:rPr>
        <w:t>ю</w:t>
      </w:r>
      <w:r w:rsidRPr="00765486">
        <w:rPr>
          <w:rFonts w:ascii="Times New Roman" w:hAnsi="Times New Roman" w:cs="Times New Roman"/>
          <w:bCs/>
          <w:sz w:val="24"/>
          <w:szCs w:val="20"/>
        </w:rPr>
        <w:t xml:space="preserve"> решением о бюджете на 201</w:t>
      </w:r>
      <w:r w:rsidR="00792857">
        <w:rPr>
          <w:rFonts w:ascii="Times New Roman" w:hAnsi="Times New Roman" w:cs="Times New Roman"/>
          <w:bCs/>
          <w:sz w:val="24"/>
          <w:szCs w:val="20"/>
        </w:rPr>
        <w:t>8</w:t>
      </w:r>
      <w:r w:rsidRPr="00765486">
        <w:rPr>
          <w:rFonts w:ascii="Times New Roman" w:hAnsi="Times New Roman" w:cs="Times New Roman"/>
          <w:bCs/>
          <w:sz w:val="24"/>
          <w:szCs w:val="20"/>
        </w:rPr>
        <w:t xml:space="preserve"> год не устанавливался</w:t>
      </w:r>
      <w:r>
        <w:rPr>
          <w:rFonts w:ascii="Times New Roman" w:hAnsi="Times New Roman" w:cs="Times New Roman"/>
          <w:bCs/>
          <w:sz w:val="24"/>
          <w:szCs w:val="20"/>
        </w:rPr>
        <w:t xml:space="preserve"> и средства заимствования в отчетном периоде не привлекались.</w:t>
      </w:r>
    </w:p>
    <w:p w:rsidR="000A1377" w:rsidRPr="00967547" w:rsidRDefault="000A1377" w:rsidP="00FC31C5">
      <w:pPr>
        <w:tabs>
          <w:tab w:val="left" w:pos="2023"/>
        </w:tabs>
        <w:spacing w:after="0" w:line="240" w:lineRule="atLeast"/>
        <w:ind w:firstLine="567"/>
        <w:jc w:val="both"/>
        <w:rPr>
          <w:rFonts w:ascii="Times New Roman" w:hAnsi="Times New Roman" w:cs="Times New Roman"/>
          <w:b/>
          <w:bCs/>
          <w:sz w:val="24"/>
          <w:szCs w:val="20"/>
        </w:rPr>
      </w:pPr>
      <w:r w:rsidRPr="00967547">
        <w:rPr>
          <w:rFonts w:ascii="Times New Roman" w:hAnsi="Times New Roman" w:cs="Times New Roman"/>
          <w:b/>
          <w:bCs/>
          <w:sz w:val="24"/>
          <w:szCs w:val="20"/>
        </w:rPr>
        <w:t xml:space="preserve"> Выводы</w:t>
      </w:r>
      <w:r>
        <w:rPr>
          <w:rFonts w:ascii="Times New Roman" w:hAnsi="Times New Roman" w:cs="Times New Roman"/>
          <w:b/>
          <w:bCs/>
          <w:sz w:val="24"/>
          <w:szCs w:val="20"/>
        </w:rPr>
        <w:tab/>
      </w:r>
    </w:p>
    <w:p w:rsidR="000A1377" w:rsidRDefault="000A1377" w:rsidP="00FC31C5">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Отчет об исполнении бюджета сельского поселения за </w:t>
      </w:r>
      <w:r w:rsidR="00792857">
        <w:rPr>
          <w:rFonts w:ascii="Times New Roman" w:hAnsi="Times New Roman" w:cs="Times New Roman"/>
          <w:sz w:val="24"/>
          <w:szCs w:val="24"/>
        </w:rPr>
        <w:t>6</w:t>
      </w:r>
      <w:r>
        <w:rPr>
          <w:rFonts w:ascii="Times New Roman" w:hAnsi="Times New Roman" w:cs="Times New Roman"/>
          <w:sz w:val="24"/>
          <w:szCs w:val="24"/>
        </w:rPr>
        <w:t xml:space="preserve"> месяцев 201</w:t>
      </w:r>
      <w:r w:rsidR="00792857">
        <w:rPr>
          <w:rFonts w:ascii="Times New Roman" w:hAnsi="Times New Roman" w:cs="Times New Roman"/>
          <w:sz w:val="24"/>
          <w:szCs w:val="24"/>
        </w:rPr>
        <w:t>8</w:t>
      </w:r>
      <w:r>
        <w:rPr>
          <w:rFonts w:ascii="Times New Roman" w:hAnsi="Times New Roman" w:cs="Times New Roman"/>
          <w:sz w:val="24"/>
          <w:szCs w:val="24"/>
        </w:rPr>
        <w:t xml:space="preserve"> года утвержден администрацией сельского поселения, постановлением от 1</w:t>
      </w:r>
      <w:r w:rsidR="00792857">
        <w:rPr>
          <w:rFonts w:ascii="Times New Roman" w:hAnsi="Times New Roman" w:cs="Times New Roman"/>
          <w:sz w:val="24"/>
          <w:szCs w:val="24"/>
        </w:rPr>
        <w:t>0</w:t>
      </w:r>
      <w:r>
        <w:rPr>
          <w:rFonts w:ascii="Times New Roman" w:hAnsi="Times New Roman" w:cs="Times New Roman"/>
          <w:sz w:val="24"/>
          <w:szCs w:val="24"/>
        </w:rPr>
        <w:t>.</w:t>
      </w:r>
      <w:r w:rsidR="00792857">
        <w:rPr>
          <w:rFonts w:ascii="Times New Roman" w:hAnsi="Times New Roman" w:cs="Times New Roman"/>
          <w:sz w:val="24"/>
          <w:szCs w:val="24"/>
        </w:rPr>
        <w:t>07</w:t>
      </w:r>
      <w:r>
        <w:rPr>
          <w:rFonts w:ascii="Times New Roman" w:hAnsi="Times New Roman" w:cs="Times New Roman"/>
          <w:sz w:val="24"/>
          <w:szCs w:val="24"/>
        </w:rPr>
        <w:t>.201</w:t>
      </w:r>
      <w:r w:rsidR="00792857">
        <w:rPr>
          <w:rFonts w:ascii="Times New Roman" w:hAnsi="Times New Roman" w:cs="Times New Roman"/>
          <w:sz w:val="24"/>
          <w:szCs w:val="24"/>
        </w:rPr>
        <w:t>8</w:t>
      </w:r>
      <w:r>
        <w:rPr>
          <w:rFonts w:ascii="Times New Roman" w:hAnsi="Times New Roman" w:cs="Times New Roman"/>
          <w:sz w:val="24"/>
          <w:szCs w:val="24"/>
        </w:rPr>
        <w:t xml:space="preserve"> №</w:t>
      </w:r>
      <w:r w:rsidR="00792857">
        <w:rPr>
          <w:rFonts w:ascii="Times New Roman" w:hAnsi="Times New Roman" w:cs="Times New Roman"/>
          <w:sz w:val="24"/>
          <w:szCs w:val="24"/>
        </w:rPr>
        <w:t>13</w:t>
      </w:r>
      <w:r>
        <w:rPr>
          <w:rFonts w:ascii="Times New Roman" w:hAnsi="Times New Roman" w:cs="Times New Roman"/>
          <w:sz w:val="24"/>
          <w:szCs w:val="24"/>
        </w:rPr>
        <w:t xml:space="preserve">  и представлен в контрольно-счетную палату для осуществления полномочий по внешнему финансовому контролю.</w:t>
      </w:r>
    </w:p>
    <w:p w:rsidR="000A1377" w:rsidRPr="00A42218" w:rsidRDefault="000A1377" w:rsidP="00FC31C5">
      <w:pPr>
        <w:spacing w:after="0" w:line="240" w:lineRule="atLeast"/>
        <w:ind w:firstLine="567"/>
        <w:jc w:val="both"/>
        <w:rPr>
          <w:rFonts w:ascii="Times New Roman" w:hAnsi="Times New Roman"/>
          <w:sz w:val="24"/>
          <w:szCs w:val="24"/>
        </w:rPr>
      </w:pPr>
      <w:r w:rsidRPr="00A42218">
        <w:rPr>
          <w:rFonts w:ascii="Times New Roman" w:hAnsi="Times New Roman"/>
          <w:sz w:val="24"/>
          <w:szCs w:val="24"/>
        </w:rPr>
        <w:t xml:space="preserve">Бюджетные назначения за отчетный период исполнены </w:t>
      </w:r>
      <w:proofErr w:type="gramStart"/>
      <w:r w:rsidRPr="00A42218">
        <w:rPr>
          <w:rFonts w:ascii="Times New Roman" w:hAnsi="Times New Roman"/>
          <w:sz w:val="24"/>
          <w:szCs w:val="24"/>
        </w:rPr>
        <w:t>по</w:t>
      </w:r>
      <w:proofErr w:type="gramEnd"/>
      <w:r w:rsidRPr="00A42218">
        <w:rPr>
          <w:rFonts w:ascii="Times New Roman" w:hAnsi="Times New Roman"/>
          <w:sz w:val="24"/>
          <w:szCs w:val="24"/>
        </w:rPr>
        <w:t>:</w:t>
      </w:r>
    </w:p>
    <w:p w:rsidR="00562915" w:rsidRPr="00A42218" w:rsidRDefault="00562915" w:rsidP="00FC31C5">
      <w:pPr>
        <w:tabs>
          <w:tab w:val="left" w:pos="0"/>
        </w:tabs>
        <w:spacing w:after="0" w:line="240" w:lineRule="atLeast"/>
        <w:ind w:firstLine="567"/>
        <w:jc w:val="both"/>
        <w:rPr>
          <w:rFonts w:ascii="Times New Roman" w:hAnsi="Times New Roman"/>
          <w:sz w:val="24"/>
          <w:szCs w:val="24"/>
        </w:rPr>
      </w:pPr>
      <w:r>
        <w:rPr>
          <w:rFonts w:ascii="Times New Roman" w:hAnsi="Times New Roman"/>
          <w:sz w:val="24"/>
          <w:szCs w:val="24"/>
        </w:rPr>
        <w:t xml:space="preserve">- </w:t>
      </w:r>
      <w:r w:rsidRPr="00D3093E">
        <w:rPr>
          <w:rFonts w:ascii="Times New Roman" w:hAnsi="Times New Roman"/>
          <w:b/>
          <w:sz w:val="24"/>
          <w:szCs w:val="24"/>
        </w:rPr>
        <w:t xml:space="preserve">доходам в сумме </w:t>
      </w:r>
      <w:r w:rsidRPr="00D3093E">
        <w:rPr>
          <w:rFonts w:ascii="Times New Roman" w:hAnsi="Times New Roman"/>
          <w:b/>
          <w:i/>
          <w:sz w:val="24"/>
          <w:szCs w:val="24"/>
        </w:rPr>
        <w:t>5</w:t>
      </w:r>
      <w:r w:rsidR="00FC31C5" w:rsidRPr="00D3093E">
        <w:rPr>
          <w:rFonts w:ascii="Times New Roman" w:hAnsi="Times New Roman"/>
          <w:b/>
          <w:i/>
          <w:sz w:val="24"/>
          <w:szCs w:val="24"/>
        </w:rPr>
        <w:t xml:space="preserve"> </w:t>
      </w:r>
      <w:r w:rsidRPr="00D3093E">
        <w:rPr>
          <w:rFonts w:ascii="Times New Roman" w:hAnsi="Times New Roman"/>
          <w:b/>
          <w:i/>
          <w:sz w:val="24"/>
          <w:szCs w:val="24"/>
        </w:rPr>
        <w:t>355,0 тыс. рублей</w:t>
      </w:r>
      <w:r w:rsidRPr="00D3093E">
        <w:rPr>
          <w:rFonts w:ascii="Times New Roman" w:hAnsi="Times New Roman"/>
          <w:b/>
          <w:sz w:val="24"/>
          <w:szCs w:val="24"/>
        </w:rPr>
        <w:t>,</w:t>
      </w:r>
      <w:r w:rsidRPr="00A42218">
        <w:rPr>
          <w:rFonts w:ascii="Times New Roman" w:hAnsi="Times New Roman"/>
          <w:sz w:val="24"/>
          <w:szCs w:val="24"/>
        </w:rPr>
        <w:t xml:space="preserve"> или</w:t>
      </w:r>
      <w:r>
        <w:rPr>
          <w:rFonts w:ascii="Times New Roman" w:hAnsi="Times New Roman"/>
          <w:sz w:val="24"/>
          <w:szCs w:val="24"/>
        </w:rPr>
        <w:t xml:space="preserve"> 54,3</w:t>
      </w:r>
      <w:r w:rsidRPr="00A42218">
        <w:rPr>
          <w:rFonts w:ascii="Times New Roman" w:hAnsi="Times New Roman"/>
          <w:sz w:val="24"/>
          <w:szCs w:val="24"/>
        </w:rPr>
        <w:t xml:space="preserve"> % </w:t>
      </w:r>
      <w:r>
        <w:rPr>
          <w:rFonts w:ascii="Times New Roman" w:hAnsi="Times New Roman"/>
          <w:sz w:val="24"/>
          <w:szCs w:val="24"/>
        </w:rPr>
        <w:t xml:space="preserve">при </w:t>
      </w:r>
      <w:r w:rsidRPr="00A42218">
        <w:rPr>
          <w:rFonts w:ascii="Times New Roman" w:hAnsi="Times New Roman"/>
          <w:sz w:val="24"/>
          <w:szCs w:val="24"/>
        </w:rPr>
        <w:t>годовых плановых назначени</w:t>
      </w:r>
      <w:r>
        <w:rPr>
          <w:rFonts w:ascii="Times New Roman" w:hAnsi="Times New Roman"/>
          <w:sz w:val="24"/>
          <w:szCs w:val="24"/>
        </w:rPr>
        <w:t xml:space="preserve">ях  </w:t>
      </w:r>
      <w:r w:rsidRPr="003A5BD7">
        <w:rPr>
          <w:rFonts w:ascii="Times New Roman" w:hAnsi="Times New Roman"/>
          <w:i/>
          <w:sz w:val="24"/>
          <w:szCs w:val="24"/>
        </w:rPr>
        <w:t>9</w:t>
      </w:r>
      <w:r w:rsidR="00DA6330">
        <w:rPr>
          <w:rFonts w:ascii="Times New Roman" w:hAnsi="Times New Roman"/>
          <w:i/>
          <w:sz w:val="24"/>
          <w:szCs w:val="24"/>
        </w:rPr>
        <w:t xml:space="preserve"> </w:t>
      </w:r>
      <w:r w:rsidRPr="003A5BD7">
        <w:rPr>
          <w:rFonts w:ascii="Times New Roman" w:hAnsi="Times New Roman"/>
          <w:i/>
          <w:sz w:val="24"/>
          <w:szCs w:val="24"/>
        </w:rPr>
        <w:t>958,4</w:t>
      </w:r>
      <w:r w:rsidRPr="001E5F20">
        <w:rPr>
          <w:rFonts w:ascii="Times New Roman" w:hAnsi="Times New Roman"/>
          <w:i/>
          <w:sz w:val="24"/>
          <w:szCs w:val="24"/>
        </w:rPr>
        <w:t xml:space="preserve"> тыс. рублей</w:t>
      </w:r>
      <w:r>
        <w:rPr>
          <w:rFonts w:ascii="Times New Roman" w:hAnsi="Times New Roman"/>
          <w:sz w:val="24"/>
          <w:szCs w:val="24"/>
        </w:rPr>
        <w:t xml:space="preserve">. </w:t>
      </w:r>
      <w:r w:rsidRPr="00A42218">
        <w:rPr>
          <w:rFonts w:ascii="Times New Roman" w:hAnsi="Times New Roman"/>
          <w:sz w:val="24"/>
          <w:szCs w:val="24"/>
        </w:rPr>
        <w:t>За соответствующий период прошлых лет исполнение по доходам составило: 201</w:t>
      </w:r>
      <w:r>
        <w:rPr>
          <w:rFonts w:ascii="Times New Roman" w:hAnsi="Times New Roman"/>
          <w:sz w:val="24"/>
          <w:szCs w:val="24"/>
        </w:rPr>
        <w:t>6</w:t>
      </w:r>
      <w:r w:rsidRPr="00A42218">
        <w:rPr>
          <w:rFonts w:ascii="Times New Roman" w:hAnsi="Times New Roman"/>
          <w:sz w:val="24"/>
          <w:szCs w:val="24"/>
        </w:rPr>
        <w:t> </w:t>
      </w:r>
      <w:r w:rsidRPr="00E76CFA">
        <w:rPr>
          <w:rFonts w:ascii="Times New Roman" w:hAnsi="Times New Roman"/>
          <w:i/>
          <w:sz w:val="24"/>
          <w:szCs w:val="24"/>
        </w:rPr>
        <w:t>год</w:t>
      </w:r>
      <w:r>
        <w:rPr>
          <w:rFonts w:ascii="Times New Roman" w:hAnsi="Times New Roman"/>
          <w:i/>
          <w:sz w:val="24"/>
          <w:szCs w:val="24"/>
        </w:rPr>
        <w:t>-</w:t>
      </w:r>
      <w:r w:rsidRPr="00E76CFA">
        <w:rPr>
          <w:rFonts w:ascii="Times New Roman" w:hAnsi="Times New Roman"/>
          <w:i/>
          <w:sz w:val="24"/>
          <w:szCs w:val="24"/>
        </w:rPr>
        <w:t xml:space="preserve"> </w:t>
      </w:r>
      <w:r>
        <w:rPr>
          <w:rFonts w:ascii="Times New Roman" w:hAnsi="Times New Roman"/>
          <w:i/>
          <w:sz w:val="24"/>
          <w:szCs w:val="24"/>
        </w:rPr>
        <w:t>2</w:t>
      </w:r>
      <w:r w:rsidR="00DA6330">
        <w:rPr>
          <w:rFonts w:ascii="Times New Roman" w:hAnsi="Times New Roman"/>
          <w:i/>
          <w:sz w:val="24"/>
          <w:szCs w:val="24"/>
        </w:rPr>
        <w:t xml:space="preserve"> </w:t>
      </w:r>
      <w:r>
        <w:rPr>
          <w:rFonts w:ascii="Times New Roman" w:hAnsi="Times New Roman"/>
          <w:i/>
          <w:sz w:val="24"/>
          <w:szCs w:val="24"/>
        </w:rPr>
        <w:t>008,2</w:t>
      </w:r>
      <w:r w:rsidRPr="00344065">
        <w:rPr>
          <w:rFonts w:ascii="Times New Roman" w:hAnsi="Times New Roman"/>
          <w:i/>
          <w:sz w:val="24"/>
          <w:szCs w:val="24"/>
        </w:rPr>
        <w:t xml:space="preserve"> тыс. рублей,</w:t>
      </w:r>
      <w:r w:rsidRPr="00A42218">
        <w:rPr>
          <w:rFonts w:ascii="Times New Roman" w:hAnsi="Times New Roman"/>
          <w:sz w:val="24"/>
          <w:szCs w:val="24"/>
        </w:rPr>
        <w:t xml:space="preserve"> </w:t>
      </w:r>
      <w:r w:rsidR="00AB244D" w:rsidRPr="00AB244D">
        <w:rPr>
          <w:rFonts w:ascii="Times New Roman" w:hAnsi="Times New Roman"/>
          <w:sz w:val="24"/>
          <w:szCs w:val="24"/>
        </w:rPr>
        <w:t xml:space="preserve"> </w:t>
      </w:r>
      <w:r w:rsidR="00AB244D">
        <w:rPr>
          <w:rFonts w:ascii="Times New Roman" w:hAnsi="Times New Roman"/>
          <w:sz w:val="24"/>
          <w:szCs w:val="24"/>
        </w:rPr>
        <w:t xml:space="preserve">что ниже показателей отчётного периода  </w:t>
      </w:r>
      <w:r>
        <w:rPr>
          <w:rFonts w:ascii="Times New Roman" w:hAnsi="Times New Roman"/>
          <w:sz w:val="24"/>
          <w:szCs w:val="24"/>
        </w:rPr>
        <w:t xml:space="preserve"> в 2,7 раза</w:t>
      </w:r>
      <w:r w:rsidRPr="00A42218">
        <w:rPr>
          <w:rFonts w:ascii="Times New Roman" w:hAnsi="Times New Roman"/>
          <w:sz w:val="24"/>
          <w:szCs w:val="24"/>
        </w:rPr>
        <w:t>;</w:t>
      </w:r>
      <w:r w:rsidR="00347FB8">
        <w:rPr>
          <w:rFonts w:ascii="Times New Roman" w:hAnsi="Times New Roman"/>
          <w:sz w:val="24"/>
          <w:szCs w:val="24"/>
        </w:rPr>
        <w:t xml:space="preserve">  </w:t>
      </w:r>
      <w:r>
        <w:rPr>
          <w:rFonts w:ascii="Times New Roman" w:hAnsi="Times New Roman"/>
          <w:sz w:val="24"/>
          <w:szCs w:val="24"/>
        </w:rPr>
        <w:t xml:space="preserve"> </w:t>
      </w:r>
      <w:r w:rsidRPr="00A42218">
        <w:rPr>
          <w:rFonts w:ascii="Times New Roman" w:hAnsi="Times New Roman"/>
          <w:sz w:val="24"/>
          <w:szCs w:val="24"/>
        </w:rPr>
        <w:t>201</w:t>
      </w:r>
      <w:r>
        <w:rPr>
          <w:rFonts w:ascii="Times New Roman" w:hAnsi="Times New Roman"/>
          <w:sz w:val="24"/>
          <w:szCs w:val="24"/>
        </w:rPr>
        <w:t>7</w:t>
      </w:r>
      <w:r w:rsidRPr="00A42218">
        <w:rPr>
          <w:rFonts w:ascii="Times New Roman" w:hAnsi="Times New Roman"/>
          <w:sz w:val="24"/>
          <w:szCs w:val="24"/>
        </w:rPr>
        <w:t xml:space="preserve"> год </w:t>
      </w:r>
      <w:r>
        <w:rPr>
          <w:rFonts w:ascii="Times New Roman" w:hAnsi="Times New Roman"/>
          <w:sz w:val="24"/>
          <w:szCs w:val="24"/>
        </w:rPr>
        <w:t>–</w:t>
      </w:r>
      <w:r w:rsidRPr="00A42218">
        <w:rPr>
          <w:rFonts w:ascii="Times New Roman" w:hAnsi="Times New Roman"/>
          <w:sz w:val="24"/>
          <w:szCs w:val="24"/>
        </w:rPr>
        <w:t xml:space="preserve"> </w:t>
      </w:r>
      <w:r w:rsidRPr="003A5BD7">
        <w:rPr>
          <w:rFonts w:ascii="Times New Roman" w:hAnsi="Times New Roman"/>
          <w:i/>
          <w:sz w:val="24"/>
          <w:szCs w:val="24"/>
        </w:rPr>
        <w:t>3</w:t>
      </w:r>
      <w:r w:rsidR="00DA6330">
        <w:rPr>
          <w:rFonts w:ascii="Times New Roman" w:hAnsi="Times New Roman"/>
          <w:i/>
          <w:sz w:val="24"/>
          <w:szCs w:val="24"/>
        </w:rPr>
        <w:t xml:space="preserve"> </w:t>
      </w:r>
      <w:r w:rsidRPr="003A5BD7">
        <w:rPr>
          <w:rFonts w:ascii="Times New Roman" w:hAnsi="Times New Roman"/>
          <w:i/>
          <w:sz w:val="24"/>
          <w:szCs w:val="24"/>
        </w:rPr>
        <w:t>039,4</w:t>
      </w:r>
      <w:r w:rsidRPr="00344065">
        <w:rPr>
          <w:rFonts w:ascii="Times New Roman" w:hAnsi="Times New Roman"/>
          <w:i/>
          <w:sz w:val="24"/>
          <w:szCs w:val="24"/>
        </w:rPr>
        <w:t xml:space="preserve"> тыс. рублей</w:t>
      </w:r>
      <w:r w:rsidRPr="00A42218">
        <w:rPr>
          <w:rFonts w:ascii="Times New Roman" w:hAnsi="Times New Roman"/>
          <w:sz w:val="24"/>
          <w:szCs w:val="24"/>
        </w:rPr>
        <w:t xml:space="preserve">, </w:t>
      </w:r>
      <w:r w:rsidR="00AB244D">
        <w:rPr>
          <w:rFonts w:ascii="Times New Roman" w:hAnsi="Times New Roman"/>
          <w:sz w:val="24"/>
          <w:szCs w:val="24"/>
        </w:rPr>
        <w:t xml:space="preserve">что ниже показателей отчётного периода </w:t>
      </w:r>
      <w:r w:rsidR="00DA6330">
        <w:rPr>
          <w:rFonts w:ascii="Times New Roman" w:hAnsi="Times New Roman"/>
          <w:sz w:val="24"/>
          <w:szCs w:val="24"/>
        </w:rPr>
        <w:t xml:space="preserve"> на  </w:t>
      </w:r>
      <w:r>
        <w:rPr>
          <w:rFonts w:ascii="Times New Roman" w:hAnsi="Times New Roman"/>
          <w:sz w:val="24"/>
          <w:szCs w:val="24"/>
        </w:rPr>
        <w:t xml:space="preserve">76,2 </w:t>
      </w:r>
      <w:r w:rsidRPr="00A42218">
        <w:rPr>
          <w:rFonts w:ascii="Times New Roman" w:hAnsi="Times New Roman"/>
          <w:sz w:val="24"/>
          <w:szCs w:val="24"/>
        </w:rPr>
        <w:t>%</w:t>
      </w:r>
      <w:r>
        <w:rPr>
          <w:rFonts w:ascii="Times New Roman" w:hAnsi="Times New Roman"/>
          <w:sz w:val="24"/>
          <w:szCs w:val="24"/>
        </w:rPr>
        <w:t>;</w:t>
      </w:r>
    </w:p>
    <w:p w:rsidR="00562915" w:rsidRPr="00A42218" w:rsidRDefault="00562915" w:rsidP="00FC31C5">
      <w:pPr>
        <w:tabs>
          <w:tab w:val="left" w:pos="0"/>
        </w:tabs>
        <w:spacing w:after="0" w:line="240" w:lineRule="atLeast"/>
        <w:ind w:firstLine="567"/>
        <w:jc w:val="both"/>
        <w:rPr>
          <w:rFonts w:ascii="Times New Roman" w:hAnsi="Times New Roman"/>
          <w:sz w:val="24"/>
          <w:szCs w:val="24"/>
        </w:rPr>
      </w:pPr>
      <w:r>
        <w:rPr>
          <w:rFonts w:ascii="Times New Roman" w:hAnsi="Times New Roman"/>
          <w:sz w:val="24"/>
          <w:szCs w:val="24"/>
        </w:rPr>
        <w:t xml:space="preserve">- </w:t>
      </w:r>
      <w:r w:rsidRPr="00AB244D">
        <w:rPr>
          <w:rFonts w:ascii="Times New Roman" w:hAnsi="Times New Roman"/>
          <w:b/>
          <w:sz w:val="24"/>
          <w:szCs w:val="24"/>
        </w:rPr>
        <w:t xml:space="preserve">расходам в сумме </w:t>
      </w:r>
      <w:r w:rsidRPr="00AB244D">
        <w:rPr>
          <w:rFonts w:ascii="Times New Roman" w:hAnsi="Times New Roman"/>
          <w:b/>
          <w:i/>
          <w:sz w:val="24"/>
          <w:szCs w:val="24"/>
        </w:rPr>
        <w:t>3</w:t>
      </w:r>
      <w:r w:rsidR="00DA6330" w:rsidRPr="00AB244D">
        <w:rPr>
          <w:rFonts w:ascii="Times New Roman" w:hAnsi="Times New Roman"/>
          <w:b/>
          <w:i/>
          <w:sz w:val="24"/>
          <w:szCs w:val="24"/>
        </w:rPr>
        <w:t xml:space="preserve"> </w:t>
      </w:r>
      <w:r w:rsidRPr="00AB244D">
        <w:rPr>
          <w:rFonts w:ascii="Times New Roman" w:hAnsi="Times New Roman"/>
          <w:b/>
          <w:i/>
          <w:sz w:val="24"/>
          <w:szCs w:val="24"/>
        </w:rPr>
        <w:t>233,2 тыс. рублей</w:t>
      </w:r>
      <w:r w:rsidRPr="00AB244D">
        <w:rPr>
          <w:rFonts w:ascii="Times New Roman" w:hAnsi="Times New Roman"/>
          <w:b/>
          <w:sz w:val="24"/>
          <w:szCs w:val="24"/>
        </w:rPr>
        <w:t>,</w:t>
      </w:r>
      <w:r w:rsidRPr="00A42218">
        <w:rPr>
          <w:rFonts w:ascii="Times New Roman" w:hAnsi="Times New Roman"/>
          <w:sz w:val="24"/>
          <w:szCs w:val="24"/>
        </w:rPr>
        <w:t xml:space="preserve"> или</w:t>
      </w:r>
      <w:r>
        <w:rPr>
          <w:rFonts w:ascii="Times New Roman" w:hAnsi="Times New Roman"/>
          <w:sz w:val="24"/>
          <w:szCs w:val="24"/>
        </w:rPr>
        <w:t xml:space="preserve"> 32,4</w:t>
      </w:r>
      <w:r w:rsidRPr="00A42218">
        <w:rPr>
          <w:rFonts w:ascii="Times New Roman" w:hAnsi="Times New Roman"/>
          <w:sz w:val="24"/>
          <w:szCs w:val="24"/>
        </w:rPr>
        <w:t xml:space="preserve"> % </w:t>
      </w:r>
      <w:r>
        <w:rPr>
          <w:rFonts w:ascii="Times New Roman" w:hAnsi="Times New Roman"/>
          <w:sz w:val="24"/>
          <w:szCs w:val="24"/>
        </w:rPr>
        <w:t>при годовых</w:t>
      </w:r>
      <w:r w:rsidRPr="00A42218">
        <w:rPr>
          <w:rFonts w:ascii="Times New Roman" w:hAnsi="Times New Roman"/>
          <w:sz w:val="24"/>
          <w:szCs w:val="24"/>
        </w:rPr>
        <w:t xml:space="preserve"> плановых назначени</w:t>
      </w:r>
      <w:r>
        <w:rPr>
          <w:rFonts w:ascii="Times New Roman" w:hAnsi="Times New Roman"/>
          <w:sz w:val="24"/>
          <w:szCs w:val="24"/>
        </w:rPr>
        <w:t xml:space="preserve">ях </w:t>
      </w:r>
      <w:r w:rsidRPr="003A5BD7">
        <w:rPr>
          <w:rFonts w:ascii="Times New Roman" w:hAnsi="Times New Roman"/>
          <w:i/>
          <w:sz w:val="24"/>
          <w:szCs w:val="24"/>
        </w:rPr>
        <w:t>9</w:t>
      </w:r>
      <w:r w:rsidR="00DA6330">
        <w:rPr>
          <w:rFonts w:ascii="Times New Roman" w:hAnsi="Times New Roman"/>
          <w:i/>
          <w:sz w:val="24"/>
          <w:szCs w:val="24"/>
        </w:rPr>
        <w:t xml:space="preserve"> </w:t>
      </w:r>
      <w:r w:rsidRPr="003A5BD7">
        <w:rPr>
          <w:rFonts w:ascii="Times New Roman" w:hAnsi="Times New Roman"/>
          <w:i/>
          <w:sz w:val="24"/>
          <w:szCs w:val="24"/>
        </w:rPr>
        <w:t>967,9</w:t>
      </w:r>
      <w:r w:rsidRPr="0056421B">
        <w:rPr>
          <w:rFonts w:ascii="Times New Roman" w:hAnsi="Times New Roman"/>
          <w:i/>
          <w:sz w:val="24"/>
          <w:szCs w:val="24"/>
        </w:rPr>
        <w:t xml:space="preserve"> тыс. рублей</w:t>
      </w:r>
      <w:r>
        <w:rPr>
          <w:rFonts w:ascii="Times New Roman" w:hAnsi="Times New Roman"/>
          <w:sz w:val="24"/>
          <w:szCs w:val="24"/>
        </w:rPr>
        <w:t xml:space="preserve">. По отношению к 2016г.  расходная часть бюджета в отчетном периоде  увеличилась  на </w:t>
      </w:r>
      <w:r w:rsidRPr="005A518B">
        <w:rPr>
          <w:rFonts w:ascii="Times New Roman" w:hAnsi="Times New Roman"/>
          <w:i/>
          <w:sz w:val="24"/>
          <w:szCs w:val="24"/>
        </w:rPr>
        <w:t>1</w:t>
      </w:r>
      <w:r w:rsidR="00DA6330">
        <w:rPr>
          <w:rFonts w:ascii="Times New Roman" w:hAnsi="Times New Roman"/>
          <w:i/>
          <w:sz w:val="24"/>
          <w:szCs w:val="24"/>
        </w:rPr>
        <w:t xml:space="preserve"> </w:t>
      </w:r>
      <w:r>
        <w:rPr>
          <w:rFonts w:ascii="Times New Roman" w:hAnsi="Times New Roman"/>
          <w:i/>
          <w:sz w:val="24"/>
          <w:szCs w:val="24"/>
        </w:rPr>
        <w:t>405,1</w:t>
      </w:r>
      <w:r w:rsidRPr="000F7856">
        <w:rPr>
          <w:rFonts w:ascii="Times New Roman" w:hAnsi="Times New Roman"/>
          <w:i/>
          <w:sz w:val="24"/>
          <w:szCs w:val="24"/>
        </w:rPr>
        <w:t xml:space="preserve"> тыс. рублей</w:t>
      </w:r>
      <w:r>
        <w:rPr>
          <w:rFonts w:ascii="Times New Roman" w:hAnsi="Times New Roman"/>
          <w:sz w:val="24"/>
          <w:szCs w:val="24"/>
        </w:rPr>
        <w:t xml:space="preserve">, или </w:t>
      </w:r>
      <w:r w:rsidR="00DA6330">
        <w:rPr>
          <w:rFonts w:ascii="Times New Roman" w:hAnsi="Times New Roman"/>
          <w:sz w:val="24"/>
          <w:szCs w:val="24"/>
        </w:rPr>
        <w:t xml:space="preserve">на </w:t>
      </w:r>
      <w:r>
        <w:rPr>
          <w:rFonts w:ascii="Times New Roman" w:hAnsi="Times New Roman"/>
          <w:sz w:val="24"/>
          <w:szCs w:val="24"/>
        </w:rPr>
        <w:t xml:space="preserve">  76,9% , а по отношению к 2017г. увеличилась   на </w:t>
      </w:r>
      <w:r w:rsidRPr="003A5BD7">
        <w:rPr>
          <w:rFonts w:ascii="Times New Roman" w:hAnsi="Times New Roman"/>
          <w:i/>
          <w:sz w:val="24"/>
          <w:szCs w:val="24"/>
        </w:rPr>
        <w:t>1</w:t>
      </w:r>
      <w:r w:rsidR="00361AF8">
        <w:rPr>
          <w:rFonts w:ascii="Times New Roman" w:hAnsi="Times New Roman"/>
          <w:i/>
          <w:sz w:val="24"/>
          <w:szCs w:val="24"/>
        </w:rPr>
        <w:t xml:space="preserve"> </w:t>
      </w:r>
      <w:r w:rsidRPr="003A5BD7">
        <w:rPr>
          <w:rFonts w:ascii="Times New Roman" w:hAnsi="Times New Roman"/>
          <w:i/>
          <w:sz w:val="24"/>
          <w:szCs w:val="24"/>
        </w:rPr>
        <w:t>310,6</w:t>
      </w:r>
      <w:r w:rsidRPr="000F7856">
        <w:rPr>
          <w:rFonts w:ascii="Times New Roman" w:hAnsi="Times New Roman"/>
          <w:i/>
          <w:sz w:val="24"/>
          <w:szCs w:val="24"/>
        </w:rPr>
        <w:t xml:space="preserve"> тыс. рублей</w:t>
      </w:r>
      <w:r>
        <w:rPr>
          <w:rFonts w:ascii="Times New Roman" w:hAnsi="Times New Roman"/>
          <w:sz w:val="24"/>
          <w:szCs w:val="24"/>
        </w:rPr>
        <w:t xml:space="preserve">, или </w:t>
      </w:r>
      <w:r w:rsidR="00DA6330">
        <w:rPr>
          <w:rFonts w:ascii="Times New Roman" w:hAnsi="Times New Roman"/>
          <w:sz w:val="24"/>
          <w:szCs w:val="24"/>
        </w:rPr>
        <w:t xml:space="preserve"> </w:t>
      </w:r>
      <w:proofErr w:type="gramStart"/>
      <w:r w:rsidR="00DA6330">
        <w:rPr>
          <w:rFonts w:ascii="Times New Roman" w:hAnsi="Times New Roman"/>
          <w:sz w:val="24"/>
          <w:szCs w:val="24"/>
        </w:rPr>
        <w:t>на</w:t>
      </w:r>
      <w:proofErr w:type="gramEnd"/>
      <w:r w:rsidR="00DA6330">
        <w:rPr>
          <w:rFonts w:ascii="Times New Roman" w:hAnsi="Times New Roman"/>
          <w:sz w:val="24"/>
          <w:szCs w:val="24"/>
        </w:rPr>
        <w:t xml:space="preserve"> </w:t>
      </w:r>
      <w:r>
        <w:rPr>
          <w:rFonts w:ascii="Times New Roman" w:hAnsi="Times New Roman"/>
          <w:sz w:val="24"/>
          <w:szCs w:val="24"/>
        </w:rPr>
        <w:t xml:space="preserve"> 68,2%.</w:t>
      </w:r>
    </w:p>
    <w:p w:rsidR="00562915" w:rsidRDefault="00562915" w:rsidP="00FC31C5">
      <w:pPr>
        <w:tabs>
          <w:tab w:val="left" w:pos="0"/>
        </w:tabs>
        <w:spacing w:after="0" w:line="240" w:lineRule="atLeast"/>
        <w:ind w:firstLine="567"/>
        <w:jc w:val="both"/>
        <w:rPr>
          <w:rFonts w:ascii="Times New Roman" w:hAnsi="Times New Roman"/>
          <w:sz w:val="24"/>
          <w:szCs w:val="24"/>
        </w:rPr>
      </w:pPr>
      <w:r w:rsidRPr="00A42218">
        <w:rPr>
          <w:rFonts w:ascii="Times New Roman" w:hAnsi="Times New Roman"/>
          <w:sz w:val="24"/>
          <w:szCs w:val="24"/>
        </w:rPr>
        <w:t xml:space="preserve">Бюджет исполнен с </w:t>
      </w:r>
      <w:r>
        <w:rPr>
          <w:rFonts w:ascii="Times New Roman" w:hAnsi="Times New Roman"/>
          <w:sz w:val="24"/>
          <w:szCs w:val="24"/>
        </w:rPr>
        <w:t>профиц</w:t>
      </w:r>
      <w:r w:rsidRPr="00A42218">
        <w:rPr>
          <w:rFonts w:ascii="Times New Roman" w:hAnsi="Times New Roman"/>
          <w:sz w:val="24"/>
          <w:szCs w:val="24"/>
        </w:rPr>
        <w:t xml:space="preserve">итом в размере </w:t>
      </w:r>
      <w:r w:rsidRPr="001376DB">
        <w:rPr>
          <w:rFonts w:ascii="Times New Roman" w:hAnsi="Times New Roman"/>
          <w:i/>
          <w:sz w:val="24"/>
          <w:szCs w:val="24"/>
        </w:rPr>
        <w:t>2</w:t>
      </w:r>
      <w:r w:rsidR="00361AF8">
        <w:rPr>
          <w:rFonts w:ascii="Times New Roman" w:hAnsi="Times New Roman"/>
          <w:i/>
          <w:sz w:val="24"/>
          <w:szCs w:val="24"/>
        </w:rPr>
        <w:t xml:space="preserve"> </w:t>
      </w:r>
      <w:r w:rsidRPr="001376DB">
        <w:rPr>
          <w:rFonts w:ascii="Times New Roman" w:hAnsi="Times New Roman"/>
          <w:i/>
          <w:sz w:val="24"/>
          <w:szCs w:val="24"/>
        </w:rPr>
        <w:t>121,8</w:t>
      </w:r>
      <w:r w:rsidRPr="00717C63">
        <w:rPr>
          <w:rFonts w:ascii="Times New Roman" w:hAnsi="Times New Roman"/>
          <w:i/>
          <w:sz w:val="24"/>
          <w:szCs w:val="24"/>
        </w:rPr>
        <w:t> тыс.</w:t>
      </w:r>
      <w:r>
        <w:rPr>
          <w:rFonts w:ascii="Times New Roman" w:hAnsi="Times New Roman"/>
          <w:i/>
          <w:sz w:val="24"/>
          <w:szCs w:val="24"/>
        </w:rPr>
        <w:t xml:space="preserve"> </w:t>
      </w:r>
      <w:r w:rsidRPr="00717C63">
        <w:rPr>
          <w:rFonts w:ascii="Times New Roman" w:hAnsi="Times New Roman"/>
          <w:i/>
          <w:sz w:val="24"/>
          <w:szCs w:val="24"/>
        </w:rPr>
        <w:t>рублей</w:t>
      </w:r>
      <w:r w:rsidRPr="00A42218">
        <w:rPr>
          <w:rFonts w:ascii="Times New Roman" w:hAnsi="Times New Roman"/>
          <w:sz w:val="24"/>
          <w:szCs w:val="24"/>
        </w:rPr>
        <w:t>,</w:t>
      </w:r>
      <w:r>
        <w:rPr>
          <w:rFonts w:ascii="Times New Roman" w:hAnsi="Times New Roman"/>
          <w:sz w:val="24"/>
          <w:szCs w:val="24"/>
        </w:rPr>
        <w:t xml:space="preserve"> при годовом запланированном дефиците в размере </w:t>
      </w:r>
      <w:r w:rsidRPr="00361AF8">
        <w:rPr>
          <w:rFonts w:ascii="Times New Roman" w:hAnsi="Times New Roman"/>
          <w:i/>
          <w:sz w:val="24"/>
          <w:szCs w:val="24"/>
        </w:rPr>
        <w:t>9,5</w:t>
      </w:r>
      <w:r w:rsidRPr="00344065">
        <w:rPr>
          <w:rFonts w:ascii="Times New Roman" w:hAnsi="Times New Roman"/>
          <w:i/>
          <w:sz w:val="24"/>
          <w:szCs w:val="24"/>
        </w:rPr>
        <w:t xml:space="preserve"> тыс. рублей</w:t>
      </w:r>
      <w:r>
        <w:rPr>
          <w:rFonts w:ascii="Times New Roman" w:hAnsi="Times New Roman"/>
          <w:sz w:val="24"/>
          <w:szCs w:val="24"/>
        </w:rPr>
        <w:t>.</w:t>
      </w:r>
    </w:p>
    <w:p w:rsidR="000A1377" w:rsidRDefault="000A1377" w:rsidP="00FC31C5">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Основным источником доходной части бюджета сельского поселения являются безвозмездные поступления от других бюджетов бюджетной системы РФ, которые составили </w:t>
      </w:r>
      <w:r w:rsidR="00562915" w:rsidRPr="00562915">
        <w:rPr>
          <w:rFonts w:ascii="Times New Roman" w:hAnsi="Times New Roman" w:cs="Times New Roman"/>
          <w:i/>
          <w:sz w:val="24"/>
          <w:szCs w:val="24"/>
        </w:rPr>
        <w:t>5277,6</w:t>
      </w:r>
      <w:r w:rsidR="00562915">
        <w:rPr>
          <w:rFonts w:ascii="Times New Roman" w:hAnsi="Times New Roman" w:cs="Times New Roman"/>
          <w:sz w:val="24"/>
          <w:szCs w:val="24"/>
        </w:rPr>
        <w:t xml:space="preserve"> </w:t>
      </w:r>
      <w:r w:rsidRPr="002470A5">
        <w:rPr>
          <w:rFonts w:ascii="Times New Roman" w:hAnsi="Times New Roman" w:cs="Times New Roman"/>
          <w:i/>
          <w:sz w:val="24"/>
          <w:szCs w:val="24"/>
        </w:rPr>
        <w:t xml:space="preserve"> тыс.</w:t>
      </w:r>
      <w:r w:rsidR="00562915">
        <w:rPr>
          <w:rFonts w:ascii="Times New Roman" w:hAnsi="Times New Roman" w:cs="Times New Roman"/>
          <w:i/>
          <w:sz w:val="24"/>
          <w:szCs w:val="24"/>
        </w:rPr>
        <w:t xml:space="preserve"> </w:t>
      </w:r>
      <w:r w:rsidRPr="002470A5">
        <w:rPr>
          <w:rFonts w:ascii="Times New Roman" w:hAnsi="Times New Roman" w:cs="Times New Roman"/>
          <w:i/>
          <w:sz w:val="24"/>
          <w:szCs w:val="24"/>
        </w:rPr>
        <w:t>рублей</w:t>
      </w:r>
      <w:r>
        <w:rPr>
          <w:rFonts w:ascii="Times New Roman" w:hAnsi="Times New Roman" w:cs="Times New Roman"/>
          <w:sz w:val="24"/>
          <w:szCs w:val="24"/>
        </w:rPr>
        <w:t xml:space="preserve"> (98,</w:t>
      </w:r>
      <w:r w:rsidR="00562915">
        <w:rPr>
          <w:rFonts w:ascii="Times New Roman" w:hAnsi="Times New Roman" w:cs="Times New Roman"/>
          <w:sz w:val="24"/>
          <w:szCs w:val="24"/>
        </w:rPr>
        <w:t>6</w:t>
      </w:r>
      <w:r>
        <w:rPr>
          <w:rFonts w:ascii="Times New Roman" w:hAnsi="Times New Roman" w:cs="Times New Roman"/>
          <w:sz w:val="24"/>
          <w:szCs w:val="24"/>
        </w:rPr>
        <w:t xml:space="preserve"> % от всего объёма поступлений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что свидетельствует о сохраняющейся зависимости бюджета от бюджетов других уровней.</w:t>
      </w:r>
    </w:p>
    <w:p w:rsidR="000A1377" w:rsidRDefault="000A1377" w:rsidP="00FC31C5">
      <w:pPr>
        <w:spacing w:after="0" w:line="240" w:lineRule="atLeast"/>
        <w:jc w:val="both"/>
        <w:rPr>
          <w:rFonts w:ascii="Times New Roman" w:hAnsi="Times New Roman" w:cs="Times New Roman"/>
          <w:sz w:val="24"/>
          <w:szCs w:val="24"/>
        </w:rPr>
      </w:pPr>
      <w:r w:rsidRPr="009E4880">
        <w:rPr>
          <w:rFonts w:ascii="Times New Roman" w:hAnsi="Times New Roman" w:cs="Times New Roman"/>
          <w:bCs/>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Налоговые доходы за текущий период сельским поселением исполнены  в сумме </w:t>
      </w:r>
      <w:r w:rsidR="00562915" w:rsidRPr="00562915">
        <w:rPr>
          <w:rFonts w:ascii="Times New Roman" w:hAnsi="Times New Roman" w:cs="Times New Roman"/>
          <w:i/>
          <w:sz w:val="24"/>
          <w:szCs w:val="24"/>
        </w:rPr>
        <w:t>48,3</w:t>
      </w:r>
      <w:r w:rsidRPr="00601B20">
        <w:rPr>
          <w:rFonts w:ascii="Times New Roman" w:hAnsi="Times New Roman" w:cs="Times New Roman"/>
          <w:i/>
          <w:sz w:val="24"/>
          <w:szCs w:val="24"/>
        </w:rPr>
        <w:t xml:space="preserve"> тыс.</w:t>
      </w:r>
      <w:r w:rsidR="00562915">
        <w:rPr>
          <w:rFonts w:ascii="Times New Roman" w:hAnsi="Times New Roman" w:cs="Times New Roman"/>
          <w:i/>
          <w:sz w:val="24"/>
          <w:szCs w:val="24"/>
        </w:rPr>
        <w:t xml:space="preserve"> </w:t>
      </w:r>
      <w:r w:rsidRPr="00601B20">
        <w:rPr>
          <w:rFonts w:ascii="Times New Roman" w:hAnsi="Times New Roman" w:cs="Times New Roman"/>
          <w:i/>
          <w:sz w:val="24"/>
          <w:szCs w:val="24"/>
        </w:rPr>
        <w:t>рублей</w:t>
      </w:r>
      <w:r>
        <w:rPr>
          <w:rFonts w:ascii="Times New Roman" w:hAnsi="Times New Roman" w:cs="Times New Roman"/>
          <w:i/>
          <w:sz w:val="24"/>
          <w:szCs w:val="24"/>
        </w:rPr>
        <w:t xml:space="preserve"> </w:t>
      </w:r>
      <w:r w:rsidRPr="00601B20">
        <w:rPr>
          <w:rFonts w:ascii="Times New Roman" w:hAnsi="Times New Roman" w:cs="Times New Roman"/>
          <w:sz w:val="24"/>
          <w:szCs w:val="24"/>
        </w:rPr>
        <w:t>или</w:t>
      </w:r>
      <w:r w:rsidR="00562915">
        <w:rPr>
          <w:rFonts w:ascii="Times New Roman" w:hAnsi="Times New Roman" w:cs="Times New Roman"/>
          <w:sz w:val="24"/>
          <w:szCs w:val="24"/>
        </w:rPr>
        <w:t xml:space="preserve">  42,0</w:t>
      </w:r>
      <w:r>
        <w:rPr>
          <w:rFonts w:ascii="Times New Roman" w:hAnsi="Times New Roman" w:cs="Times New Roman"/>
          <w:i/>
          <w:sz w:val="24"/>
          <w:szCs w:val="24"/>
        </w:rPr>
        <w:t xml:space="preserve"> </w:t>
      </w:r>
      <w:r w:rsidRPr="00601B20">
        <w:rPr>
          <w:rFonts w:ascii="Times New Roman" w:hAnsi="Times New Roman" w:cs="Times New Roman"/>
          <w:sz w:val="24"/>
          <w:szCs w:val="24"/>
        </w:rPr>
        <w:t xml:space="preserve">% </w:t>
      </w:r>
      <w:r>
        <w:rPr>
          <w:rFonts w:ascii="Times New Roman" w:hAnsi="Times New Roman" w:cs="Times New Roman"/>
          <w:sz w:val="24"/>
          <w:szCs w:val="24"/>
        </w:rPr>
        <w:t xml:space="preserve">от суммы </w:t>
      </w:r>
      <w:r w:rsidRPr="00601B20">
        <w:rPr>
          <w:rFonts w:ascii="Times New Roman" w:hAnsi="Times New Roman" w:cs="Times New Roman"/>
          <w:sz w:val="24"/>
          <w:szCs w:val="24"/>
        </w:rPr>
        <w:t>доходов</w:t>
      </w:r>
      <w:r>
        <w:rPr>
          <w:rFonts w:ascii="Times New Roman" w:hAnsi="Times New Roman" w:cs="Times New Roman"/>
          <w:sz w:val="24"/>
          <w:szCs w:val="24"/>
        </w:rPr>
        <w:t>,</w:t>
      </w:r>
      <w:r w:rsidRPr="00601B20">
        <w:rPr>
          <w:rFonts w:ascii="Times New Roman" w:hAnsi="Times New Roman" w:cs="Times New Roman"/>
          <w:sz w:val="24"/>
          <w:szCs w:val="24"/>
        </w:rPr>
        <w:t xml:space="preserve"> предусмотренных на 201</w:t>
      </w:r>
      <w:r w:rsidR="00562915">
        <w:rPr>
          <w:rFonts w:ascii="Times New Roman" w:hAnsi="Times New Roman" w:cs="Times New Roman"/>
          <w:sz w:val="24"/>
          <w:szCs w:val="24"/>
        </w:rPr>
        <w:t>8</w:t>
      </w:r>
      <w:r w:rsidRPr="00601B20">
        <w:rPr>
          <w:rFonts w:ascii="Times New Roman" w:hAnsi="Times New Roman" w:cs="Times New Roman"/>
          <w:sz w:val="24"/>
          <w:szCs w:val="24"/>
        </w:rPr>
        <w:t xml:space="preserve"> год</w:t>
      </w:r>
      <w:r>
        <w:rPr>
          <w:rFonts w:ascii="Times New Roman" w:hAnsi="Times New Roman" w:cs="Times New Roman"/>
          <w:i/>
          <w:sz w:val="24"/>
          <w:szCs w:val="24"/>
        </w:rPr>
        <w:t>.</w:t>
      </w:r>
      <w:r>
        <w:rPr>
          <w:rFonts w:ascii="Times New Roman" w:hAnsi="Times New Roman" w:cs="Times New Roman"/>
          <w:sz w:val="24"/>
          <w:szCs w:val="24"/>
        </w:rPr>
        <w:t xml:space="preserve"> </w:t>
      </w:r>
      <w:r w:rsidRPr="00AB1D79">
        <w:rPr>
          <w:rFonts w:ascii="Times New Roman" w:hAnsi="Times New Roman" w:cs="Times New Roman"/>
          <w:sz w:val="24"/>
          <w:szCs w:val="24"/>
        </w:rPr>
        <w:t xml:space="preserve">В </w:t>
      </w:r>
      <w:r>
        <w:rPr>
          <w:rFonts w:ascii="Times New Roman" w:hAnsi="Times New Roman" w:cs="Times New Roman"/>
          <w:sz w:val="24"/>
          <w:szCs w:val="24"/>
        </w:rPr>
        <w:t xml:space="preserve">целом </w:t>
      </w:r>
      <w:r w:rsidRPr="00AB1D79">
        <w:rPr>
          <w:rFonts w:ascii="Times New Roman" w:hAnsi="Times New Roman" w:cs="Times New Roman"/>
          <w:sz w:val="24"/>
          <w:szCs w:val="24"/>
        </w:rPr>
        <w:t xml:space="preserve"> поступлени</w:t>
      </w:r>
      <w:r>
        <w:rPr>
          <w:rFonts w:ascii="Times New Roman" w:hAnsi="Times New Roman" w:cs="Times New Roman"/>
          <w:sz w:val="24"/>
          <w:szCs w:val="24"/>
        </w:rPr>
        <w:t>я</w:t>
      </w:r>
      <w:r w:rsidRPr="00AB1D79">
        <w:rPr>
          <w:rFonts w:ascii="Times New Roman" w:hAnsi="Times New Roman" w:cs="Times New Roman"/>
          <w:sz w:val="24"/>
          <w:szCs w:val="24"/>
        </w:rPr>
        <w:t xml:space="preserve"> </w:t>
      </w:r>
      <w:r>
        <w:rPr>
          <w:rFonts w:ascii="Times New Roman" w:hAnsi="Times New Roman" w:cs="Times New Roman"/>
          <w:sz w:val="24"/>
          <w:szCs w:val="24"/>
        </w:rPr>
        <w:t>н</w:t>
      </w:r>
      <w:r w:rsidRPr="00AB1D79">
        <w:rPr>
          <w:rFonts w:ascii="Times New Roman" w:hAnsi="Times New Roman" w:cs="Times New Roman"/>
          <w:sz w:val="24"/>
          <w:szCs w:val="24"/>
        </w:rPr>
        <w:t>алоговы</w:t>
      </w:r>
      <w:r>
        <w:rPr>
          <w:rFonts w:ascii="Times New Roman" w:hAnsi="Times New Roman" w:cs="Times New Roman"/>
          <w:sz w:val="24"/>
          <w:szCs w:val="24"/>
        </w:rPr>
        <w:t>х</w:t>
      </w:r>
      <w:r w:rsidRPr="003F66BA">
        <w:rPr>
          <w:rFonts w:ascii="Times New Roman" w:hAnsi="Times New Roman" w:cs="Times New Roman"/>
          <w:sz w:val="24"/>
          <w:szCs w:val="24"/>
        </w:rPr>
        <w:t xml:space="preserve"> доход</w:t>
      </w:r>
      <w:r>
        <w:rPr>
          <w:rFonts w:ascii="Times New Roman" w:hAnsi="Times New Roman" w:cs="Times New Roman"/>
          <w:sz w:val="24"/>
          <w:szCs w:val="24"/>
        </w:rPr>
        <w:t>ов</w:t>
      </w:r>
      <w:r w:rsidRPr="003F66BA">
        <w:rPr>
          <w:rFonts w:ascii="Times New Roman" w:hAnsi="Times New Roman" w:cs="Times New Roman"/>
          <w:sz w:val="24"/>
          <w:szCs w:val="24"/>
        </w:rPr>
        <w:t xml:space="preserve"> </w:t>
      </w:r>
      <w:r>
        <w:rPr>
          <w:rFonts w:ascii="Times New Roman" w:hAnsi="Times New Roman" w:cs="Times New Roman"/>
          <w:sz w:val="24"/>
          <w:szCs w:val="24"/>
        </w:rPr>
        <w:t xml:space="preserve">в текущем периоде  </w:t>
      </w:r>
      <w:r w:rsidRPr="003F66BA">
        <w:rPr>
          <w:rFonts w:ascii="Times New Roman" w:hAnsi="Times New Roman" w:cs="Times New Roman"/>
          <w:sz w:val="24"/>
          <w:szCs w:val="24"/>
        </w:rPr>
        <w:t>против 201</w:t>
      </w:r>
      <w:r w:rsidR="00562915">
        <w:rPr>
          <w:rFonts w:ascii="Times New Roman" w:hAnsi="Times New Roman" w:cs="Times New Roman"/>
          <w:sz w:val="24"/>
          <w:szCs w:val="24"/>
        </w:rPr>
        <w:t>6</w:t>
      </w:r>
      <w:r>
        <w:rPr>
          <w:rFonts w:ascii="Times New Roman" w:hAnsi="Times New Roman" w:cs="Times New Roman"/>
          <w:sz w:val="24"/>
          <w:szCs w:val="24"/>
        </w:rPr>
        <w:t>-201</w:t>
      </w:r>
      <w:r w:rsidR="00562915">
        <w:rPr>
          <w:rFonts w:ascii="Times New Roman" w:hAnsi="Times New Roman" w:cs="Times New Roman"/>
          <w:sz w:val="24"/>
          <w:szCs w:val="24"/>
        </w:rPr>
        <w:t>7</w:t>
      </w:r>
      <w:r>
        <w:rPr>
          <w:rFonts w:ascii="Times New Roman" w:hAnsi="Times New Roman" w:cs="Times New Roman"/>
          <w:sz w:val="24"/>
          <w:szCs w:val="24"/>
        </w:rPr>
        <w:t>гг</w:t>
      </w:r>
      <w:r w:rsidR="008522F5">
        <w:rPr>
          <w:rFonts w:ascii="Times New Roman" w:hAnsi="Times New Roman" w:cs="Times New Roman"/>
          <w:sz w:val="24"/>
          <w:szCs w:val="24"/>
        </w:rPr>
        <w:t>.</w:t>
      </w:r>
      <w:r w:rsidRPr="003F66BA">
        <w:rPr>
          <w:rFonts w:ascii="Times New Roman" w:hAnsi="Times New Roman" w:cs="Times New Roman"/>
          <w:sz w:val="24"/>
          <w:szCs w:val="24"/>
        </w:rPr>
        <w:t xml:space="preserve"> увеличились на </w:t>
      </w:r>
      <w:r w:rsidRPr="008C3571">
        <w:rPr>
          <w:rFonts w:ascii="Times New Roman" w:hAnsi="Times New Roman" w:cs="Times New Roman"/>
          <w:i/>
          <w:sz w:val="24"/>
          <w:szCs w:val="24"/>
        </w:rPr>
        <w:t>1</w:t>
      </w:r>
      <w:r w:rsidR="00562915">
        <w:rPr>
          <w:rFonts w:ascii="Times New Roman" w:hAnsi="Times New Roman" w:cs="Times New Roman"/>
          <w:i/>
          <w:sz w:val="24"/>
          <w:szCs w:val="24"/>
        </w:rPr>
        <w:t>6,5</w:t>
      </w:r>
      <w:r w:rsidRPr="003F66BA">
        <w:rPr>
          <w:rFonts w:ascii="Times New Roman" w:hAnsi="Times New Roman" w:cs="Times New Roman"/>
          <w:i/>
          <w:sz w:val="24"/>
          <w:szCs w:val="24"/>
        </w:rPr>
        <w:t xml:space="preserve"> тыс. рубле</w:t>
      </w:r>
      <w:r>
        <w:rPr>
          <w:rFonts w:ascii="Times New Roman" w:hAnsi="Times New Roman" w:cs="Times New Roman"/>
          <w:sz w:val="24"/>
          <w:szCs w:val="24"/>
        </w:rPr>
        <w:t>й</w:t>
      </w:r>
      <w:r w:rsidRPr="003F66BA">
        <w:rPr>
          <w:rFonts w:ascii="Times New Roman" w:hAnsi="Times New Roman" w:cs="Times New Roman"/>
          <w:sz w:val="24"/>
          <w:szCs w:val="24"/>
        </w:rPr>
        <w:t xml:space="preserve">, </w:t>
      </w:r>
      <w:r>
        <w:rPr>
          <w:rFonts w:ascii="Times New Roman" w:hAnsi="Times New Roman" w:cs="Times New Roman"/>
          <w:sz w:val="24"/>
          <w:szCs w:val="24"/>
        </w:rPr>
        <w:t>и</w:t>
      </w:r>
      <w:r w:rsidRPr="003F66BA">
        <w:rPr>
          <w:rFonts w:ascii="Times New Roman" w:hAnsi="Times New Roman" w:cs="Times New Roman"/>
          <w:sz w:val="24"/>
          <w:szCs w:val="24"/>
        </w:rPr>
        <w:t xml:space="preserve"> на </w:t>
      </w:r>
      <w:r w:rsidR="00562915" w:rsidRPr="00562915">
        <w:rPr>
          <w:rFonts w:ascii="Times New Roman" w:hAnsi="Times New Roman" w:cs="Times New Roman"/>
          <w:i/>
          <w:sz w:val="24"/>
          <w:szCs w:val="24"/>
        </w:rPr>
        <w:t>25,1</w:t>
      </w:r>
      <w:r w:rsidRPr="003F66BA">
        <w:rPr>
          <w:rFonts w:ascii="Times New Roman" w:hAnsi="Times New Roman" w:cs="Times New Roman"/>
          <w:i/>
          <w:sz w:val="24"/>
          <w:szCs w:val="24"/>
        </w:rPr>
        <w:t xml:space="preserve"> тыс. рублей</w:t>
      </w:r>
      <w:r>
        <w:rPr>
          <w:rFonts w:ascii="Times New Roman" w:hAnsi="Times New Roman" w:cs="Times New Roman"/>
          <w:i/>
          <w:sz w:val="24"/>
          <w:szCs w:val="24"/>
        </w:rPr>
        <w:t xml:space="preserve"> </w:t>
      </w:r>
      <w:r w:rsidRPr="00F3085B">
        <w:rPr>
          <w:rFonts w:ascii="Times New Roman" w:hAnsi="Times New Roman" w:cs="Times New Roman"/>
          <w:sz w:val="24"/>
          <w:szCs w:val="24"/>
        </w:rPr>
        <w:t>соответственно</w:t>
      </w:r>
      <w:r w:rsidRPr="003F66BA">
        <w:rPr>
          <w:rFonts w:ascii="Times New Roman" w:hAnsi="Times New Roman" w:cs="Times New Roman"/>
          <w:sz w:val="24"/>
          <w:szCs w:val="24"/>
        </w:rPr>
        <w:t>.</w:t>
      </w:r>
      <w:r>
        <w:rPr>
          <w:rFonts w:ascii="Times New Roman" w:hAnsi="Times New Roman" w:cs="Times New Roman"/>
          <w:sz w:val="24"/>
          <w:szCs w:val="24"/>
        </w:rPr>
        <w:t xml:space="preserve"> В доходной части бюджета сельского поселения налоговые поступления занимают </w:t>
      </w:r>
      <w:r w:rsidR="00562915">
        <w:rPr>
          <w:rFonts w:ascii="Times New Roman" w:hAnsi="Times New Roman" w:cs="Times New Roman"/>
          <w:sz w:val="24"/>
          <w:szCs w:val="24"/>
        </w:rPr>
        <w:t>0,9</w:t>
      </w:r>
      <w:r>
        <w:rPr>
          <w:rFonts w:ascii="Times New Roman" w:hAnsi="Times New Roman" w:cs="Times New Roman"/>
          <w:sz w:val="24"/>
          <w:szCs w:val="24"/>
        </w:rPr>
        <w:t xml:space="preserve">%. </w:t>
      </w:r>
    </w:p>
    <w:p w:rsidR="000A1377" w:rsidRDefault="000A1377" w:rsidP="00FC31C5">
      <w:pPr>
        <w:tabs>
          <w:tab w:val="left" w:pos="567"/>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В доход бюджета сельского поселения поступило неналоговых доходов в сумме </w:t>
      </w:r>
      <w:r w:rsidR="00562915" w:rsidRPr="00562915">
        <w:rPr>
          <w:rFonts w:ascii="Times New Roman" w:hAnsi="Times New Roman" w:cs="Times New Roman"/>
          <w:i/>
          <w:sz w:val="24"/>
          <w:szCs w:val="24"/>
        </w:rPr>
        <w:t>29,1</w:t>
      </w:r>
      <w:r w:rsidRPr="00E83614">
        <w:rPr>
          <w:rFonts w:ascii="Times New Roman" w:hAnsi="Times New Roman" w:cs="Times New Roman"/>
          <w:i/>
          <w:sz w:val="24"/>
          <w:szCs w:val="24"/>
        </w:rPr>
        <w:t xml:space="preserve"> тыс. рублей</w:t>
      </w:r>
      <w:r>
        <w:rPr>
          <w:rFonts w:ascii="Times New Roman" w:hAnsi="Times New Roman" w:cs="Times New Roman"/>
          <w:i/>
          <w:sz w:val="24"/>
          <w:szCs w:val="24"/>
        </w:rPr>
        <w:t xml:space="preserve">, </w:t>
      </w:r>
      <w:r w:rsidRPr="00601B20">
        <w:rPr>
          <w:rFonts w:ascii="Times New Roman" w:hAnsi="Times New Roman" w:cs="Times New Roman"/>
          <w:sz w:val="24"/>
          <w:szCs w:val="24"/>
        </w:rPr>
        <w:t>что составляет</w:t>
      </w:r>
      <w:r>
        <w:rPr>
          <w:rFonts w:ascii="Times New Roman" w:hAnsi="Times New Roman" w:cs="Times New Roman"/>
          <w:i/>
          <w:sz w:val="24"/>
          <w:szCs w:val="24"/>
        </w:rPr>
        <w:t xml:space="preserve"> </w:t>
      </w:r>
      <w:r w:rsidR="00562915">
        <w:rPr>
          <w:rFonts w:ascii="Times New Roman" w:hAnsi="Times New Roman" w:cs="Times New Roman"/>
          <w:i/>
          <w:sz w:val="24"/>
          <w:szCs w:val="24"/>
        </w:rPr>
        <w:t xml:space="preserve">38,8 </w:t>
      </w:r>
      <w:r w:rsidRPr="007F0E4A">
        <w:rPr>
          <w:rFonts w:ascii="Times New Roman" w:hAnsi="Times New Roman" w:cs="Times New Roman"/>
          <w:sz w:val="24"/>
          <w:szCs w:val="24"/>
        </w:rPr>
        <w:t>%</w:t>
      </w:r>
      <w:r>
        <w:rPr>
          <w:rFonts w:ascii="Times New Roman" w:hAnsi="Times New Roman" w:cs="Times New Roman"/>
          <w:sz w:val="24"/>
          <w:szCs w:val="24"/>
        </w:rPr>
        <w:t xml:space="preserve"> к годовым назначениям</w:t>
      </w:r>
      <w:r w:rsidRPr="007F0E4A">
        <w:rPr>
          <w:rFonts w:ascii="Times New Roman" w:hAnsi="Times New Roman" w:cs="Times New Roman"/>
          <w:sz w:val="24"/>
          <w:szCs w:val="24"/>
        </w:rPr>
        <w:t>.</w:t>
      </w:r>
      <w:r>
        <w:rPr>
          <w:rFonts w:ascii="Times New Roman" w:hAnsi="Times New Roman" w:cs="Times New Roman"/>
          <w:sz w:val="24"/>
          <w:szCs w:val="24"/>
        </w:rPr>
        <w:t xml:space="preserve"> За аналогичный период 2016 </w:t>
      </w:r>
      <w:r>
        <w:rPr>
          <w:rFonts w:ascii="Times New Roman" w:hAnsi="Times New Roman" w:cs="Times New Roman"/>
          <w:sz w:val="24"/>
          <w:szCs w:val="24"/>
        </w:rPr>
        <w:lastRenderedPageBreak/>
        <w:t xml:space="preserve">года неналоговые доходы составили в сумме </w:t>
      </w:r>
      <w:r w:rsidR="00562915">
        <w:rPr>
          <w:rFonts w:ascii="Times New Roman" w:hAnsi="Times New Roman" w:cs="Times New Roman"/>
          <w:sz w:val="24"/>
          <w:szCs w:val="24"/>
        </w:rPr>
        <w:t>3,1</w:t>
      </w:r>
      <w:r w:rsidRPr="00C011E9">
        <w:rPr>
          <w:rFonts w:ascii="Times New Roman" w:hAnsi="Times New Roman" w:cs="Times New Roman"/>
          <w:i/>
          <w:sz w:val="24"/>
          <w:szCs w:val="24"/>
        </w:rPr>
        <w:t xml:space="preserve"> тыс.</w:t>
      </w:r>
      <w:r w:rsidR="00361AF8">
        <w:rPr>
          <w:rFonts w:ascii="Times New Roman" w:hAnsi="Times New Roman" w:cs="Times New Roman"/>
          <w:i/>
          <w:sz w:val="24"/>
          <w:szCs w:val="24"/>
        </w:rPr>
        <w:t xml:space="preserve"> </w:t>
      </w:r>
      <w:r w:rsidRPr="00C011E9">
        <w:rPr>
          <w:rFonts w:ascii="Times New Roman" w:hAnsi="Times New Roman" w:cs="Times New Roman"/>
          <w:i/>
          <w:sz w:val="24"/>
          <w:szCs w:val="24"/>
        </w:rPr>
        <w:t>рублей</w:t>
      </w:r>
      <w:r>
        <w:rPr>
          <w:rFonts w:ascii="Times New Roman" w:hAnsi="Times New Roman" w:cs="Times New Roman"/>
          <w:sz w:val="24"/>
          <w:szCs w:val="24"/>
        </w:rPr>
        <w:t xml:space="preserve">, что в </w:t>
      </w:r>
      <w:r w:rsidR="003E679B">
        <w:rPr>
          <w:rFonts w:ascii="Times New Roman" w:hAnsi="Times New Roman" w:cs="Times New Roman"/>
          <w:sz w:val="24"/>
          <w:szCs w:val="24"/>
        </w:rPr>
        <w:t xml:space="preserve">9,4 </w:t>
      </w:r>
      <w:r>
        <w:rPr>
          <w:rFonts w:ascii="Times New Roman" w:hAnsi="Times New Roman" w:cs="Times New Roman"/>
          <w:sz w:val="24"/>
          <w:szCs w:val="24"/>
        </w:rPr>
        <w:t>раз</w:t>
      </w:r>
      <w:r w:rsidR="003E679B">
        <w:rPr>
          <w:rFonts w:ascii="Times New Roman" w:hAnsi="Times New Roman" w:cs="Times New Roman"/>
          <w:sz w:val="24"/>
          <w:szCs w:val="24"/>
        </w:rPr>
        <w:t>а</w:t>
      </w:r>
      <w:r>
        <w:rPr>
          <w:rFonts w:ascii="Times New Roman" w:hAnsi="Times New Roman" w:cs="Times New Roman"/>
          <w:sz w:val="24"/>
          <w:szCs w:val="24"/>
        </w:rPr>
        <w:t xml:space="preserve"> </w:t>
      </w:r>
      <w:r w:rsidR="003E679B">
        <w:rPr>
          <w:rFonts w:ascii="Times New Roman" w:hAnsi="Times New Roman" w:cs="Times New Roman"/>
          <w:sz w:val="24"/>
          <w:szCs w:val="24"/>
        </w:rPr>
        <w:t>меньше</w:t>
      </w:r>
      <w:r>
        <w:rPr>
          <w:rFonts w:ascii="Times New Roman" w:hAnsi="Times New Roman" w:cs="Times New Roman"/>
          <w:sz w:val="24"/>
          <w:szCs w:val="24"/>
        </w:rPr>
        <w:t xml:space="preserve"> результатов текущего года.</w:t>
      </w:r>
    </w:p>
    <w:p w:rsidR="000A1377" w:rsidRDefault="000A1377" w:rsidP="00FC31C5">
      <w:pPr>
        <w:spacing w:after="0" w:line="240" w:lineRule="atLeas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Наибольший удельный вес в расходной части бюджета сельского поселения за </w:t>
      </w:r>
      <w:r w:rsidR="00BC7B33">
        <w:rPr>
          <w:rFonts w:ascii="Times New Roman" w:hAnsi="Times New Roman" w:cs="Times New Roman"/>
          <w:bCs/>
          <w:sz w:val="24"/>
          <w:szCs w:val="24"/>
        </w:rPr>
        <w:t>6</w:t>
      </w:r>
      <w:r>
        <w:rPr>
          <w:rFonts w:ascii="Times New Roman" w:hAnsi="Times New Roman" w:cs="Times New Roman"/>
          <w:bCs/>
          <w:sz w:val="24"/>
          <w:szCs w:val="24"/>
        </w:rPr>
        <w:t xml:space="preserve"> месяцев текущего года занимают расходы по разделам: общегосударственные вопросы-</w:t>
      </w:r>
      <w:r w:rsidRPr="00C179A0">
        <w:rPr>
          <w:rFonts w:ascii="Times New Roman" w:hAnsi="Times New Roman" w:cs="Times New Roman"/>
          <w:bCs/>
          <w:i/>
          <w:sz w:val="24"/>
          <w:szCs w:val="24"/>
        </w:rPr>
        <w:t>17</w:t>
      </w:r>
      <w:r w:rsidR="00BC7B33">
        <w:rPr>
          <w:rFonts w:ascii="Times New Roman" w:hAnsi="Times New Roman" w:cs="Times New Roman"/>
          <w:bCs/>
          <w:i/>
          <w:sz w:val="24"/>
          <w:szCs w:val="24"/>
        </w:rPr>
        <w:t>44,8</w:t>
      </w:r>
      <w:r w:rsidRPr="00C179A0">
        <w:rPr>
          <w:rFonts w:ascii="Times New Roman" w:hAnsi="Times New Roman" w:cs="Times New Roman"/>
          <w:bCs/>
          <w:i/>
          <w:sz w:val="24"/>
          <w:szCs w:val="24"/>
        </w:rPr>
        <w:t xml:space="preserve"> тыс.</w:t>
      </w:r>
      <w:r w:rsidR="00361AF8">
        <w:rPr>
          <w:rFonts w:ascii="Times New Roman" w:hAnsi="Times New Roman" w:cs="Times New Roman"/>
          <w:bCs/>
          <w:i/>
          <w:sz w:val="24"/>
          <w:szCs w:val="24"/>
        </w:rPr>
        <w:t xml:space="preserve"> </w:t>
      </w:r>
      <w:r w:rsidRPr="00C179A0">
        <w:rPr>
          <w:rFonts w:ascii="Times New Roman" w:hAnsi="Times New Roman" w:cs="Times New Roman"/>
          <w:bCs/>
          <w:i/>
          <w:sz w:val="24"/>
          <w:szCs w:val="24"/>
        </w:rPr>
        <w:t>рублей</w:t>
      </w:r>
      <w:r>
        <w:rPr>
          <w:rFonts w:ascii="Times New Roman" w:hAnsi="Times New Roman" w:cs="Times New Roman"/>
          <w:bCs/>
          <w:sz w:val="24"/>
          <w:szCs w:val="24"/>
        </w:rPr>
        <w:t xml:space="preserve"> (</w:t>
      </w:r>
      <w:r w:rsidR="00BC7B33">
        <w:rPr>
          <w:rFonts w:ascii="Times New Roman" w:hAnsi="Times New Roman" w:cs="Times New Roman"/>
          <w:bCs/>
          <w:sz w:val="24"/>
          <w:szCs w:val="24"/>
        </w:rPr>
        <w:t>54,0</w:t>
      </w:r>
      <w:r>
        <w:rPr>
          <w:rFonts w:ascii="Times New Roman" w:hAnsi="Times New Roman" w:cs="Times New Roman"/>
          <w:bCs/>
          <w:sz w:val="24"/>
          <w:szCs w:val="24"/>
        </w:rPr>
        <w:t xml:space="preserve">%); жилищно-коммунальное хозяйство- </w:t>
      </w:r>
      <w:r w:rsidR="00BC7B33" w:rsidRPr="00BC7B33">
        <w:rPr>
          <w:rFonts w:ascii="Times New Roman" w:hAnsi="Times New Roman" w:cs="Times New Roman"/>
          <w:bCs/>
          <w:i/>
          <w:sz w:val="24"/>
          <w:szCs w:val="24"/>
        </w:rPr>
        <w:t>543,8</w:t>
      </w:r>
      <w:r w:rsidRPr="00BC7B33">
        <w:rPr>
          <w:rFonts w:ascii="Times New Roman" w:hAnsi="Times New Roman" w:cs="Times New Roman"/>
          <w:bCs/>
          <w:i/>
          <w:sz w:val="24"/>
          <w:szCs w:val="24"/>
        </w:rPr>
        <w:t xml:space="preserve"> </w:t>
      </w:r>
      <w:r w:rsidRPr="00C179A0">
        <w:rPr>
          <w:rFonts w:ascii="Times New Roman" w:hAnsi="Times New Roman" w:cs="Times New Roman"/>
          <w:bCs/>
          <w:i/>
          <w:sz w:val="24"/>
          <w:szCs w:val="24"/>
        </w:rPr>
        <w:t>тыс.</w:t>
      </w:r>
      <w:r w:rsidR="00361AF8">
        <w:rPr>
          <w:rFonts w:ascii="Times New Roman" w:hAnsi="Times New Roman" w:cs="Times New Roman"/>
          <w:bCs/>
          <w:i/>
          <w:sz w:val="24"/>
          <w:szCs w:val="24"/>
        </w:rPr>
        <w:t xml:space="preserve"> </w:t>
      </w:r>
      <w:r w:rsidRPr="00C179A0">
        <w:rPr>
          <w:rFonts w:ascii="Times New Roman" w:hAnsi="Times New Roman" w:cs="Times New Roman"/>
          <w:bCs/>
          <w:i/>
          <w:sz w:val="24"/>
          <w:szCs w:val="24"/>
        </w:rPr>
        <w:t>рублей</w:t>
      </w:r>
      <w:r>
        <w:rPr>
          <w:rFonts w:ascii="Times New Roman" w:hAnsi="Times New Roman" w:cs="Times New Roman"/>
          <w:bCs/>
          <w:i/>
          <w:sz w:val="24"/>
          <w:szCs w:val="24"/>
        </w:rPr>
        <w:t xml:space="preserve"> (</w:t>
      </w:r>
      <w:r>
        <w:rPr>
          <w:rFonts w:ascii="Times New Roman" w:hAnsi="Times New Roman" w:cs="Times New Roman"/>
          <w:bCs/>
          <w:sz w:val="24"/>
          <w:szCs w:val="24"/>
        </w:rPr>
        <w:t>1</w:t>
      </w:r>
      <w:r w:rsidR="00BC7B33">
        <w:rPr>
          <w:rFonts w:ascii="Times New Roman" w:hAnsi="Times New Roman" w:cs="Times New Roman"/>
          <w:bCs/>
          <w:sz w:val="24"/>
          <w:szCs w:val="24"/>
        </w:rPr>
        <w:t>6,8</w:t>
      </w:r>
      <w:r>
        <w:rPr>
          <w:rFonts w:ascii="Times New Roman" w:hAnsi="Times New Roman" w:cs="Times New Roman"/>
          <w:bCs/>
          <w:sz w:val="24"/>
          <w:szCs w:val="24"/>
        </w:rPr>
        <w:t>%); культура, кинематография, средства массовой информации</w:t>
      </w:r>
      <w:r w:rsidR="008522F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BC7B33" w:rsidRPr="00BC7B33">
        <w:rPr>
          <w:rFonts w:ascii="Times New Roman" w:hAnsi="Times New Roman" w:cs="Times New Roman"/>
          <w:bCs/>
          <w:i/>
          <w:sz w:val="24"/>
          <w:szCs w:val="24"/>
        </w:rPr>
        <w:t>611,8</w:t>
      </w:r>
      <w:r w:rsidRPr="00C179A0">
        <w:rPr>
          <w:rFonts w:ascii="Times New Roman" w:hAnsi="Times New Roman" w:cs="Times New Roman"/>
          <w:bCs/>
          <w:i/>
          <w:sz w:val="24"/>
          <w:szCs w:val="24"/>
        </w:rPr>
        <w:t xml:space="preserve"> тыс.</w:t>
      </w:r>
      <w:r w:rsidR="00361AF8">
        <w:rPr>
          <w:rFonts w:ascii="Times New Roman" w:hAnsi="Times New Roman" w:cs="Times New Roman"/>
          <w:bCs/>
          <w:i/>
          <w:sz w:val="24"/>
          <w:szCs w:val="24"/>
        </w:rPr>
        <w:t xml:space="preserve"> </w:t>
      </w:r>
      <w:r w:rsidRPr="00C179A0">
        <w:rPr>
          <w:rFonts w:ascii="Times New Roman" w:hAnsi="Times New Roman" w:cs="Times New Roman"/>
          <w:bCs/>
          <w:i/>
          <w:sz w:val="24"/>
          <w:szCs w:val="24"/>
        </w:rPr>
        <w:t>рублей</w:t>
      </w:r>
      <w:r>
        <w:rPr>
          <w:rFonts w:ascii="Times New Roman" w:hAnsi="Times New Roman" w:cs="Times New Roman"/>
          <w:bCs/>
          <w:sz w:val="24"/>
          <w:szCs w:val="24"/>
        </w:rPr>
        <w:t xml:space="preserve"> (</w:t>
      </w:r>
      <w:r w:rsidR="00BC7B33">
        <w:rPr>
          <w:rFonts w:ascii="Times New Roman" w:hAnsi="Times New Roman" w:cs="Times New Roman"/>
          <w:bCs/>
          <w:sz w:val="24"/>
          <w:szCs w:val="24"/>
        </w:rPr>
        <w:t>18,9</w:t>
      </w:r>
      <w:r>
        <w:rPr>
          <w:rFonts w:ascii="Times New Roman" w:hAnsi="Times New Roman" w:cs="Times New Roman"/>
          <w:bCs/>
          <w:sz w:val="24"/>
          <w:szCs w:val="24"/>
        </w:rPr>
        <w:t>%).</w:t>
      </w:r>
    </w:p>
    <w:p w:rsidR="000A1377" w:rsidRDefault="000A1377" w:rsidP="00FC31C5">
      <w:pPr>
        <w:spacing w:after="0" w:line="240" w:lineRule="atLeast"/>
        <w:ind w:firstLine="567"/>
        <w:jc w:val="both"/>
        <w:rPr>
          <w:rFonts w:ascii="Times New Roman" w:hAnsi="Times New Roman" w:cs="Times New Roman"/>
          <w:sz w:val="24"/>
          <w:szCs w:val="24"/>
        </w:rPr>
      </w:pPr>
      <w:r w:rsidRPr="00ED3045">
        <w:rPr>
          <w:rFonts w:ascii="Times New Roman" w:hAnsi="Times New Roman" w:cs="Times New Roman"/>
          <w:sz w:val="24"/>
          <w:szCs w:val="24"/>
        </w:rPr>
        <w:t xml:space="preserve">В отчетном периоде сельским поселением не исполнены </w:t>
      </w:r>
      <w:r>
        <w:rPr>
          <w:rFonts w:ascii="Times New Roman" w:hAnsi="Times New Roman" w:cs="Times New Roman"/>
          <w:sz w:val="24"/>
          <w:szCs w:val="24"/>
        </w:rPr>
        <w:t xml:space="preserve">в полном объеме </w:t>
      </w:r>
      <w:r w:rsidRPr="00ED3045">
        <w:rPr>
          <w:rFonts w:ascii="Times New Roman" w:hAnsi="Times New Roman" w:cs="Times New Roman"/>
          <w:sz w:val="24"/>
          <w:szCs w:val="24"/>
        </w:rPr>
        <w:t>полномочия по оказанию мер социальной поддержке  специалистов, работающих в сельской местности, проживающих, в соответствии с Законом Калужской области от 30.12.2004 № 13-ОЗ.</w:t>
      </w:r>
    </w:p>
    <w:p w:rsidR="000A1377" w:rsidRPr="00ED3045" w:rsidRDefault="000A1377" w:rsidP="00FC31C5">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Неравномерное распределение и исполнение принятых бюджетных обязательств может негативно повлиять на эффективность расходования бюджетных средств.</w:t>
      </w:r>
    </w:p>
    <w:p w:rsidR="000A1377" w:rsidRPr="00547157" w:rsidRDefault="000A1377" w:rsidP="00FC31C5">
      <w:pPr>
        <w:spacing w:after="0" w:line="240" w:lineRule="atLeast"/>
        <w:ind w:firstLine="567"/>
        <w:jc w:val="both"/>
        <w:rPr>
          <w:rFonts w:ascii="Times New Roman" w:hAnsi="Times New Roman" w:cs="Times New Roman"/>
          <w:b/>
          <w:bCs/>
          <w:sz w:val="24"/>
          <w:szCs w:val="20"/>
        </w:rPr>
      </w:pPr>
      <w:r w:rsidRPr="00547157">
        <w:rPr>
          <w:rFonts w:ascii="Times New Roman" w:hAnsi="Times New Roman" w:cs="Times New Roman"/>
          <w:b/>
          <w:bCs/>
          <w:sz w:val="24"/>
          <w:szCs w:val="20"/>
        </w:rPr>
        <w:t>Предложения</w:t>
      </w:r>
    </w:p>
    <w:p w:rsidR="000A1377" w:rsidRDefault="000A1377" w:rsidP="008522F5">
      <w:pPr>
        <w:spacing w:after="0" w:line="240" w:lineRule="atLeast"/>
        <w:ind w:firstLine="567"/>
        <w:jc w:val="both"/>
        <w:rPr>
          <w:rFonts w:ascii="Times New Roman" w:hAnsi="Times New Roman" w:cs="Times New Roman"/>
          <w:sz w:val="24"/>
          <w:szCs w:val="24"/>
        </w:rPr>
      </w:pPr>
      <w:r w:rsidRPr="005917CE">
        <w:rPr>
          <w:rFonts w:ascii="Times New Roman" w:hAnsi="Times New Roman" w:cs="Times New Roman"/>
          <w:sz w:val="24"/>
          <w:szCs w:val="24"/>
        </w:rPr>
        <w:t xml:space="preserve">В целях </w:t>
      </w:r>
      <w:r>
        <w:rPr>
          <w:rFonts w:ascii="Times New Roman" w:hAnsi="Times New Roman" w:cs="Times New Roman"/>
          <w:sz w:val="24"/>
          <w:szCs w:val="24"/>
        </w:rPr>
        <w:t xml:space="preserve">обеспечения </w:t>
      </w:r>
      <w:r w:rsidRPr="00547157">
        <w:rPr>
          <w:rFonts w:ascii="Times New Roman" w:hAnsi="Times New Roman" w:cs="Times New Roman"/>
          <w:bCs/>
          <w:sz w:val="24"/>
          <w:szCs w:val="20"/>
        </w:rPr>
        <w:t xml:space="preserve"> исполнения бюджета сельского поселения </w:t>
      </w:r>
      <w:r>
        <w:rPr>
          <w:rFonts w:ascii="Times New Roman" w:hAnsi="Times New Roman" w:cs="Times New Roman"/>
          <w:bCs/>
          <w:sz w:val="24"/>
          <w:szCs w:val="20"/>
        </w:rPr>
        <w:t xml:space="preserve">за отчётный финансовый год </w:t>
      </w:r>
      <w:r w:rsidRPr="00547157">
        <w:rPr>
          <w:rFonts w:ascii="Times New Roman" w:hAnsi="Times New Roman" w:cs="Times New Roman"/>
          <w:bCs/>
          <w:sz w:val="24"/>
          <w:szCs w:val="20"/>
        </w:rPr>
        <w:t xml:space="preserve">контрольно-счетная палата </w:t>
      </w:r>
      <w:r w:rsidRPr="005917CE">
        <w:rPr>
          <w:rFonts w:ascii="Times New Roman" w:hAnsi="Times New Roman" w:cs="Times New Roman"/>
          <w:sz w:val="24"/>
          <w:szCs w:val="24"/>
        </w:rPr>
        <w:t>считает необходимым предложить:</w:t>
      </w:r>
    </w:p>
    <w:p w:rsidR="000A1377" w:rsidRDefault="000A1377" w:rsidP="00FC31C5">
      <w:pPr>
        <w:tabs>
          <w:tab w:val="left" w:pos="567"/>
        </w:tabs>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принять меры по увеличению налоговых и неналоговых доходов поселения;</w:t>
      </w:r>
    </w:p>
    <w:p w:rsidR="000A1377" w:rsidRDefault="000A1377" w:rsidP="00FC31C5">
      <w:pPr>
        <w:tabs>
          <w:tab w:val="left" w:pos="567"/>
        </w:tabs>
        <w:spacing w:after="0" w:line="240" w:lineRule="atLeast"/>
        <w:ind w:firstLine="567"/>
        <w:jc w:val="both"/>
        <w:rPr>
          <w:rFonts w:ascii="Times New Roman" w:hAnsi="Times New Roman" w:cs="Times New Roman"/>
          <w:bCs/>
          <w:sz w:val="24"/>
          <w:szCs w:val="20"/>
        </w:rPr>
      </w:pPr>
      <w:r>
        <w:rPr>
          <w:rFonts w:ascii="Times New Roman" w:hAnsi="Times New Roman" w:cs="Times New Roman"/>
          <w:bCs/>
          <w:sz w:val="24"/>
          <w:szCs w:val="20"/>
        </w:rPr>
        <w:t>- принять необходимые меры по обеспечению выполнени</w:t>
      </w:r>
      <w:r w:rsidR="00361AF8">
        <w:rPr>
          <w:rFonts w:ascii="Times New Roman" w:hAnsi="Times New Roman" w:cs="Times New Roman"/>
          <w:bCs/>
          <w:sz w:val="24"/>
          <w:szCs w:val="20"/>
        </w:rPr>
        <w:t>я</w:t>
      </w:r>
      <w:r>
        <w:rPr>
          <w:rFonts w:ascii="Times New Roman" w:hAnsi="Times New Roman" w:cs="Times New Roman"/>
          <w:bCs/>
          <w:sz w:val="24"/>
          <w:szCs w:val="20"/>
        </w:rPr>
        <w:t xml:space="preserve"> плановых назначений по доходной и расходной части  бюджета сельского поселения;</w:t>
      </w:r>
    </w:p>
    <w:p w:rsidR="000A1377" w:rsidRDefault="000A1377" w:rsidP="00FC31C5">
      <w:pPr>
        <w:spacing w:after="0" w:line="240" w:lineRule="atLeast"/>
        <w:ind w:firstLine="567"/>
        <w:jc w:val="both"/>
        <w:rPr>
          <w:rFonts w:ascii="Times New Roman" w:hAnsi="Times New Roman" w:cs="Times New Roman"/>
          <w:bCs/>
          <w:sz w:val="24"/>
          <w:szCs w:val="20"/>
        </w:rPr>
      </w:pPr>
      <w:r>
        <w:rPr>
          <w:rFonts w:ascii="Times New Roman" w:hAnsi="Times New Roman" w:cs="Times New Roman"/>
          <w:bCs/>
          <w:sz w:val="24"/>
          <w:szCs w:val="20"/>
        </w:rPr>
        <w:t>- обратить особое внимание на уровень исполнения плановых показателей по муниципальным программам;</w:t>
      </w:r>
    </w:p>
    <w:p w:rsidR="000A1377" w:rsidRDefault="000A1377" w:rsidP="00FC31C5">
      <w:pPr>
        <w:spacing w:after="0" w:line="240" w:lineRule="atLeast"/>
        <w:ind w:firstLine="567"/>
        <w:jc w:val="both"/>
        <w:rPr>
          <w:rFonts w:ascii="Times New Roman" w:hAnsi="Times New Roman" w:cs="Times New Roman"/>
          <w:bCs/>
          <w:sz w:val="24"/>
          <w:szCs w:val="20"/>
        </w:rPr>
      </w:pPr>
      <w:r>
        <w:rPr>
          <w:rFonts w:ascii="Times New Roman" w:hAnsi="Times New Roman" w:cs="Times New Roman"/>
          <w:bCs/>
          <w:sz w:val="24"/>
          <w:szCs w:val="20"/>
        </w:rPr>
        <w:t>-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w:t>
      </w:r>
    </w:p>
    <w:p w:rsidR="000A1377" w:rsidRDefault="000A1377" w:rsidP="00FC31C5">
      <w:pPr>
        <w:spacing w:after="0" w:line="240" w:lineRule="atLeast"/>
        <w:ind w:firstLine="567"/>
        <w:jc w:val="both"/>
        <w:rPr>
          <w:rFonts w:ascii="Times New Roman" w:hAnsi="Times New Roman" w:cs="Times New Roman"/>
          <w:bCs/>
          <w:sz w:val="24"/>
          <w:szCs w:val="20"/>
        </w:rPr>
      </w:pPr>
      <w:r>
        <w:rPr>
          <w:rFonts w:ascii="Times New Roman" w:hAnsi="Times New Roman" w:cs="Times New Roman"/>
          <w:bCs/>
          <w:sz w:val="24"/>
          <w:szCs w:val="20"/>
        </w:rPr>
        <w:t>Контрольно-счетная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«Село Букань».</w:t>
      </w:r>
    </w:p>
    <w:p w:rsidR="008522F5" w:rsidRDefault="008522F5" w:rsidP="00FC31C5">
      <w:pPr>
        <w:spacing w:after="0" w:line="240" w:lineRule="atLeast"/>
        <w:ind w:firstLine="567"/>
        <w:jc w:val="both"/>
        <w:rPr>
          <w:rFonts w:ascii="Times New Roman" w:hAnsi="Times New Roman" w:cs="Times New Roman"/>
          <w:bCs/>
          <w:sz w:val="24"/>
          <w:szCs w:val="20"/>
        </w:rPr>
      </w:pPr>
    </w:p>
    <w:p w:rsidR="008522F5" w:rsidRDefault="008522F5" w:rsidP="00FC31C5">
      <w:pPr>
        <w:spacing w:after="0" w:line="240" w:lineRule="atLeast"/>
        <w:ind w:firstLine="567"/>
        <w:jc w:val="both"/>
        <w:rPr>
          <w:rFonts w:ascii="Times New Roman" w:hAnsi="Times New Roman" w:cs="Times New Roman"/>
          <w:bCs/>
          <w:sz w:val="24"/>
          <w:szCs w:val="20"/>
        </w:rPr>
      </w:pPr>
    </w:p>
    <w:p w:rsidR="008522F5" w:rsidRDefault="008522F5" w:rsidP="00FC31C5">
      <w:pPr>
        <w:spacing w:after="0" w:line="240" w:lineRule="atLeast"/>
        <w:ind w:firstLine="567"/>
        <w:jc w:val="both"/>
        <w:rPr>
          <w:rFonts w:ascii="Times New Roman" w:hAnsi="Times New Roman" w:cs="Times New Roman"/>
          <w:bCs/>
          <w:sz w:val="24"/>
          <w:szCs w:val="20"/>
        </w:rPr>
      </w:pPr>
    </w:p>
    <w:p w:rsidR="008522F5" w:rsidRDefault="008522F5" w:rsidP="00FC31C5">
      <w:pPr>
        <w:spacing w:after="0" w:line="240" w:lineRule="atLeast"/>
        <w:ind w:firstLine="567"/>
        <w:jc w:val="both"/>
        <w:rPr>
          <w:rFonts w:ascii="Times New Roman" w:hAnsi="Times New Roman" w:cs="Times New Roman"/>
          <w:bCs/>
          <w:sz w:val="24"/>
          <w:szCs w:val="20"/>
        </w:rPr>
      </w:pPr>
    </w:p>
    <w:p w:rsidR="008522F5" w:rsidRDefault="008522F5" w:rsidP="00FC31C5">
      <w:pPr>
        <w:spacing w:after="0" w:line="240" w:lineRule="atLeast"/>
        <w:ind w:firstLine="567"/>
        <w:jc w:val="both"/>
        <w:rPr>
          <w:rFonts w:ascii="Times New Roman" w:hAnsi="Times New Roman" w:cs="Times New Roman"/>
          <w:bCs/>
          <w:sz w:val="24"/>
          <w:szCs w:val="20"/>
        </w:rPr>
      </w:pPr>
    </w:p>
    <w:p w:rsidR="008522F5" w:rsidRDefault="008522F5" w:rsidP="00FC31C5">
      <w:pPr>
        <w:spacing w:after="0" w:line="240" w:lineRule="atLeast"/>
        <w:ind w:firstLine="567"/>
        <w:jc w:val="both"/>
        <w:rPr>
          <w:rFonts w:ascii="Times New Roman" w:hAnsi="Times New Roman" w:cs="Times New Roman"/>
          <w:bCs/>
          <w:sz w:val="24"/>
          <w:szCs w:val="20"/>
        </w:rPr>
      </w:pPr>
    </w:p>
    <w:p w:rsidR="008522F5" w:rsidRDefault="008522F5" w:rsidP="00FC31C5">
      <w:pPr>
        <w:spacing w:after="0" w:line="240" w:lineRule="atLeast"/>
        <w:ind w:firstLine="567"/>
        <w:jc w:val="both"/>
        <w:rPr>
          <w:rFonts w:ascii="Times New Roman" w:hAnsi="Times New Roman" w:cs="Times New Roman"/>
          <w:bCs/>
          <w:sz w:val="24"/>
          <w:szCs w:val="20"/>
        </w:rPr>
      </w:pPr>
    </w:p>
    <w:p w:rsidR="008522F5" w:rsidRDefault="008522F5" w:rsidP="00FC31C5">
      <w:pPr>
        <w:spacing w:after="0" w:line="240" w:lineRule="atLeast"/>
        <w:ind w:firstLine="567"/>
        <w:jc w:val="both"/>
        <w:rPr>
          <w:rFonts w:ascii="Times New Roman" w:hAnsi="Times New Roman" w:cs="Times New Roman"/>
          <w:bCs/>
          <w:sz w:val="24"/>
          <w:szCs w:val="20"/>
        </w:rPr>
      </w:pPr>
    </w:p>
    <w:p w:rsidR="008522F5" w:rsidRDefault="008522F5" w:rsidP="00FC31C5">
      <w:pPr>
        <w:spacing w:after="0" w:line="240" w:lineRule="atLeast"/>
        <w:ind w:firstLine="567"/>
        <w:jc w:val="both"/>
        <w:rPr>
          <w:rFonts w:ascii="Times New Roman" w:hAnsi="Times New Roman" w:cs="Times New Roman"/>
          <w:bCs/>
          <w:sz w:val="24"/>
          <w:szCs w:val="20"/>
        </w:rPr>
      </w:pPr>
    </w:p>
    <w:p w:rsidR="000A1377" w:rsidRDefault="000A1377" w:rsidP="00FC31C5">
      <w:pPr>
        <w:spacing w:after="0" w:line="240" w:lineRule="atLeast"/>
        <w:ind w:firstLine="567"/>
        <w:jc w:val="both"/>
        <w:rPr>
          <w:rFonts w:ascii="Times New Roman" w:hAnsi="Times New Roman" w:cs="Times New Roman"/>
          <w:b/>
          <w:bCs/>
          <w:sz w:val="24"/>
          <w:szCs w:val="20"/>
        </w:rPr>
      </w:pPr>
    </w:p>
    <w:p w:rsidR="000A1377" w:rsidRPr="00632433" w:rsidRDefault="000A1377" w:rsidP="00FC31C5">
      <w:pPr>
        <w:spacing w:after="0" w:line="240" w:lineRule="atLeast"/>
        <w:ind w:firstLine="567"/>
        <w:jc w:val="both"/>
        <w:rPr>
          <w:rFonts w:ascii="Times New Roman" w:hAnsi="Times New Roman" w:cs="Times New Roman"/>
          <w:b/>
          <w:bCs/>
          <w:sz w:val="24"/>
          <w:szCs w:val="20"/>
        </w:rPr>
      </w:pPr>
      <w:r w:rsidRPr="00632433">
        <w:rPr>
          <w:rFonts w:ascii="Times New Roman" w:hAnsi="Times New Roman" w:cs="Times New Roman"/>
          <w:b/>
          <w:bCs/>
          <w:sz w:val="24"/>
          <w:szCs w:val="20"/>
        </w:rPr>
        <w:t>Председатель контрольно-счетной палаты                                          В.А. Афонина</w:t>
      </w:r>
    </w:p>
    <w:p w:rsidR="000A1377" w:rsidRDefault="000A1377" w:rsidP="00FC31C5">
      <w:pPr>
        <w:spacing w:after="0" w:line="240" w:lineRule="atLeast"/>
        <w:ind w:firstLine="567"/>
        <w:jc w:val="both"/>
        <w:rPr>
          <w:rFonts w:ascii="Times New Roman" w:hAnsi="Times New Roman" w:cs="Times New Roman"/>
          <w:bCs/>
          <w:sz w:val="20"/>
          <w:szCs w:val="20"/>
        </w:rPr>
      </w:pPr>
      <w:bookmarkStart w:id="0" w:name="_GoBack"/>
      <w:bookmarkEnd w:id="0"/>
    </w:p>
    <w:p w:rsidR="000A1377" w:rsidRPr="00C87035" w:rsidRDefault="000A1377" w:rsidP="00FC31C5">
      <w:pPr>
        <w:spacing w:after="0" w:line="240" w:lineRule="atLeast"/>
        <w:ind w:firstLine="567"/>
        <w:jc w:val="both"/>
        <w:rPr>
          <w:rFonts w:ascii="Times New Roman" w:hAnsi="Times New Roman" w:cs="Times New Roman"/>
          <w:bCs/>
          <w:sz w:val="20"/>
          <w:szCs w:val="20"/>
        </w:rPr>
      </w:pPr>
      <w:r w:rsidRPr="00C87035">
        <w:rPr>
          <w:rFonts w:ascii="Times New Roman" w:hAnsi="Times New Roman" w:cs="Times New Roman"/>
          <w:bCs/>
          <w:sz w:val="20"/>
          <w:szCs w:val="20"/>
        </w:rPr>
        <w:t xml:space="preserve">Исп. </w:t>
      </w:r>
      <w:proofErr w:type="spellStart"/>
      <w:r w:rsidRPr="00C87035">
        <w:rPr>
          <w:rFonts w:ascii="Times New Roman" w:hAnsi="Times New Roman" w:cs="Times New Roman"/>
          <w:bCs/>
          <w:sz w:val="20"/>
          <w:szCs w:val="20"/>
        </w:rPr>
        <w:t>С.В.Борисенкова</w:t>
      </w:r>
      <w:proofErr w:type="spellEnd"/>
    </w:p>
    <w:p w:rsidR="000A1377" w:rsidRDefault="000A1377" w:rsidP="00FC31C5">
      <w:pPr>
        <w:spacing w:after="0" w:line="240" w:lineRule="atLeast"/>
      </w:pPr>
    </w:p>
    <w:p w:rsidR="00002A90" w:rsidRDefault="00002A90" w:rsidP="00FC31C5">
      <w:pPr>
        <w:spacing w:after="0" w:line="240" w:lineRule="atLeast"/>
      </w:pPr>
    </w:p>
    <w:sectPr w:rsidR="00002A90" w:rsidSect="001F0C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222" w:rsidRDefault="00B35222" w:rsidP="00D17997">
      <w:pPr>
        <w:spacing w:after="0" w:line="240" w:lineRule="auto"/>
      </w:pPr>
      <w:r>
        <w:separator/>
      </w:r>
    </w:p>
  </w:endnote>
  <w:endnote w:type="continuationSeparator" w:id="0">
    <w:p w:rsidR="00B35222" w:rsidRDefault="00B35222" w:rsidP="00D1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222" w:rsidRDefault="00B35222" w:rsidP="00D17997">
      <w:pPr>
        <w:spacing w:after="0" w:line="240" w:lineRule="auto"/>
      </w:pPr>
      <w:r>
        <w:separator/>
      </w:r>
    </w:p>
  </w:footnote>
  <w:footnote w:type="continuationSeparator" w:id="0">
    <w:p w:rsidR="00B35222" w:rsidRDefault="00B35222" w:rsidP="00D17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4033"/>
      <w:docPartObj>
        <w:docPartGallery w:val="Page Numbers (Top of Page)"/>
        <w:docPartUnique/>
      </w:docPartObj>
    </w:sdtPr>
    <w:sdtEndPr/>
    <w:sdtContent>
      <w:p w:rsidR="00467E5C" w:rsidRDefault="008522F5">
        <w:pPr>
          <w:pStyle w:val="ac"/>
          <w:jc w:val="center"/>
        </w:pPr>
        <w:r>
          <w:fldChar w:fldCharType="begin"/>
        </w:r>
        <w:r>
          <w:instrText xml:space="preserve"> PAGE   \* MERGEFORMAT </w:instrText>
        </w:r>
        <w:r>
          <w:fldChar w:fldCharType="separate"/>
        </w:r>
        <w:r>
          <w:rPr>
            <w:noProof/>
          </w:rPr>
          <w:t>9</w:t>
        </w:r>
        <w:r>
          <w:rPr>
            <w:noProof/>
          </w:rPr>
          <w:fldChar w:fldCharType="end"/>
        </w:r>
      </w:p>
    </w:sdtContent>
  </w:sdt>
  <w:p w:rsidR="00467E5C" w:rsidRDefault="00467E5C" w:rsidP="001F0C44">
    <w:pPr>
      <w:pStyle w:val="ac"/>
      <w:tabs>
        <w:tab w:val="clear" w:pos="4677"/>
        <w:tab w:val="clear" w:pos="9355"/>
        <w:tab w:val="left" w:pos="193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5C" w:rsidRDefault="00467E5C">
    <w:pPr>
      <w:pStyle w:val="ac"/>
      <w:jc w:val="center"/>
    </w:pPr>
  </w:p>
  <w:p w:rsidR="00467E5C" w:rsidRDefault="00467E5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614"/>
    <w:multiLevelType w:val="hybridMultilevel"/>
    <w:tmpl w:val="148A3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863E1"/>
    <w:multiLevelType w:val="multilevel"/>
    <w:tmpl w:val="D83C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26D37"/>
    <w:multiLevelType w:val="hybridMultilevel"/>
    <w:tmpl w:val="45A2BC1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0E81179"/>
    <w:multiLevelType w:val="hybridMultilevel"/>
    <w:tmpl w:val="F82691D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C452EA2"/>
    <w:multiLevelType w:val="hybridMultilevel"/>
    <w:tmpl w:val="975AF53C"/>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BC157E8"/>
    <w:multiLevelType w:val="hybridMultilevel"/>
    <w:tmpl w:val="59100C0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A1377"/>
    <w:rsid w:val="00002A90"/>
    <w:rsid w:val="00027AE8"/>
    <w:rsid w:val="00041A92"/>
    <w:rsid w:val="00050FA6"/>
    <w:rsid w:val="00084C69"/>
    <w:rsid w:val="000A1377"/>
    <w:rsid w:val="000B7F2E"/>
    <w:rsid w:val="000D5A1D"/>
    <w:rsid w:val="001376DB"/>
    <w:rsid w:val="0014256C"/>
    <w:rsid w:val="00173EE4"/>
    <w:rsid w:val="001A38CD"/>
    <w:rsid w:val="001F0C44"/>
    <w:rsid w:val="001F5C60"/>
    <w:rsid w:val="002758BC"/>
    <w:rsid w:val="002F2B56"/>
    <w:rsid w:val="0033641B"/>
    <w:rsid w:val="00347FB8"/>
    <w:rsid w:val="00361AF8"/>
    <w:rsid w:val="0037201E"/>
    <w:rsid w:val="00381939"/>
    <w:rsid w:val="003977ED"/>
    <w:rsid w:val="003A5BD7"/>
    <w:rsid w:val="003E679B"/>
    <w:rsid w:val="003F2D52"/>
    <w:rsid w:val="00402464"/>
    <w:rsid w:val="0040314D"/>
    <w:rsid w:val="00450B94"/>
    <w:rsid w:val="004576B2"/>
    <w:rsid w:val="004633C5"/>
    <w:rsid w:val="00467E5C"/>
    <w:rsid w:val="004970C0"/>
    <w:rsid w:val="0053747C"/>
    <w:rsid w:val="0055544F"/>
    <w:rsid w:val="00562915"/>
    <w:rsid w:val="005D080F"/>
    <w:rsid w:val="005D584B"/>
    <w:rsid w:val="00616EC2"/>
    <w:rsid w:val="00625B99"/>
    <w:rsid w:val="00662253"/>
    <w:rsid w:val="00673A7F"/>
    <w:rsid w:val="00696B9F"/>
    <w:rsid w:val="006A35DF"/>
    <w:rsid w:val="006C1938"/>
    <w:rsid w:val="00736598"/>
    <w:rsid w:val="0073766B"/>
    <w:rsid w:val="00745EC7"/>
    <w:rsid w:val="007632BA"/>
    <w:rsid w:val="00770415"/>
    <w:rsid w:val="007722D9"/>
    <w:rsid w:val="0078101F"/>
    <w:rsid w:val="00792857"/>
    <w:rsid w:val="007F182E"/>
    <w:rsid w:val="008215D3"/>
    <w:rsid w:val="008522F5"/>
    <w:rsid w:val="0085333D"/>
    <w:rsid w:val="0085686F"/>
    <w:rsid w:val="00870F5D"/>
    <w:rsid w:val="00890250"/>
    <w:rsid w:val="008B48C5"/>
    <w:rsid w:val="00907A0D"/>
    <w:rsid w:val="009926DC"/>
    <w:rsid w:val="009D33B9"/>
    <w:rsid w:val="009E0117"/>
    <w:rsid w:val="00A0446F"/>
    <w:rsid w:val="00A05769"/>
    <w:rsid w:val="00A54892"/>
    <w:rsid w:val="00A6577F"/>
    <w:rsid w:val="00AB244D"/>
    <w:rsid w:val="00AC64D4"/>
    <w:rsid w:val="00AD537B"/>
    <w:rsid w:val="00B35222"/>
    <w:rsid w:val="00B439F0"/>
    <w:rsid w:val="00B60013"/>
    <w:rsid w:val="00B71C13"/>
    <w:rsid w:val="00B95106"/>
    <w:rsid w:val="00BA3E39"/>
    <w:rsid w:val="00BC7B33"/>
    <w:rsid w:val="00BE5505"/>
    <w:rsid w:val="00C0373C"/>
    <w:rsid w:val="00C45BC8"/>
    <w:rsid w:val="00C82203"/>
    <w:rsid w:val="00CA3208"/>
    <w:rsid w:val="00CD639B"/>
    <w:rsid w:val="00CD6C61"/>
    <w:rsid w:val="00D1641A"/>
    <w:rsid w:val="00D17997"/>
    <w:rsid w:val="00D3093E"/>
    <w:rsid w:val="00D4326B"/>
    <w:rsid w:val="00D75403"/>
    <w:rsid w:val="00DA6330"/>
    <w:rsid w:val="00DB162C"/>
    <w:rsid w:val="00DF2553"/>
    <w:rsid w:val="00E13BA6"/>
    <w:rsid w:val="00E343AA"/>
    <w:rsid w:val="00E426EC"/>
    <w:rsid w:val="00EA3687"/>
    <w:rsid w:val="00EA5A87"/>
    <w:rsid w:val="00EB635A"/>
    <w:rsid w:val="00EC63D1"/>
    <w:rsid w:val="00FC31C5"/>
    <w:rsid w:val="00FD1BE5"/>
    <w:rsid w:val="00FE5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997"/>
  </w:style>
  <w:style w:type="paragraph" w:styleId="3">
    <w:name w:val="heading 3"/>
    <w:basedOn w:val="a"/>
    <w:link w:val="30"/>
    <w:uiPriority w:val="9"/>
    <w:qFormat/>
    <w:rsid w:val="000A13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A1377"/>
    <w:rPr>
      <w:rFonts w:ascii="Times New Roman" w:eastAsia="Times New Roman" w:hAnsi="Times New Roman" w:cs="Times New Roman"/>
      <w:b/>
      <w:bCs/>
      <w:sz w:val="27"/>
      <w:szCs w:val="27"/>
    </w:rPr>
  </w:style>
  <w:style w:type="paragraph" w:customStyle="1" w:styleId="ConsNormal">
    <w:name w:val="ConsNormal"/>
    <w:rsid w:val="000A1377"/>
    <w:pPr>
      <w:widowControl w:val="0"/>
      <w:spacing w:after="0" w:line="240" w:lineRule="auto"/>
      <w:ind w:firstLine="720"/>
    </w:pPr>
    <w:rPr>
      <w:rFonts w:ascii="Arial" w:eastAsia="Times New Roman" w:hAnsi="Arial" w:cs="Arial"/>
      <w:sz w:val="20"/>
      <w:szCs w:val="20"/>
    </w:rPr>
  </w:style>
  <w:style w:type="paragraph" w:styleId="a3">
    <w:name w:val="Normal (Web)"/>
    <w:basedOn w:val="a"/>
    <w:rsid w:val="000A1377"/>
    <w:pPr>
      <w:spacing w:before="100" w:beforeAutospacing="1" w:after="100" w:afterAutospacing="1" w:line="240" w:lineRule="auto"/>
    </w:pPr>
    <w:rPr>
      <w:rFonts w:ascii="Verdana" w:eastAsia="Times New Roman" w:hAnsi="Verdana" w:cs="Times New Roman"/>
      <w:color w:val="000000"/>
      <w:sz w:val="18"/>
      <w:szCs w:val="18"/>
    </w:rPr>
  </w:style>
  <w:style w:type="paragraph" w:styleId="a4">
    <w:name w:val="List Paragraph"/>
    <w:basedOn w:val="a"/>
    <w:uiPriority w:val="34"/>
    <w:qFormat/>
    <w:rsid w:val="000A1377"/>
    <w:pPr>
      <w:ind w:left="720"/>
      <w:contextualSpacing/>
    </w:pPr>
  </w:style>
  <w:style w:type="paragraph" w:customStyle="1" w:styleId="a5">
    <w:name w:val="Знак Знак Знак Знак Знак Знак Знак Знак Знак Знак"/>
    <w:basedOn w:val="a"/>
    <w:rsid w:val="000A1377"/>
    <w:pPr>
      <w:spacing w:after="160" w:line="240" w:lineRule="exact"/>
    </w:pPr>
    <w:rPr>
      <w:rFonts w:ascii="Verdana" w:eastAsia="Times New Roman" w:hAnsi="Verdana" w:cs="Times New Roman"/>
      <w:sz w:val="24"/>
      <w:szCs w:val="24"/>
      <w:lang w:val="en-US" w:eastAsia="en-US"/>
    </w:rPr>
  </w:style>
  <w:style w:type="paragraph" w:styleId="a6">
    <w:name w:val="Title"/>
    <w:basedOn w:val="a"/>
    <w:link w:val="a7"/>
    <w:qFormat/>
    <w:rsid w:val="000A1377"/>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0"/>
    <w:link w:val="a6"/>
    <w:rsid w:val="000A1377"/>
    <w:rPr>
      <w:rFonts w:ascii="Times New Roman" w:eastAsia="Times New Roman" w:hAnsi="Times New Roman" w:cs="Times New Roman"/>
      <w:b/>
      <w:bCs/>
      <w:sz w:val="24"/>
      <w:szCs w:val="24"/>
    </w:rPr>
  </w:style>
  <w:style w:type="character" w:styleId="a8">
    <w:name w:val="Strong"/>
    <w:basedOn w:val="a0"/>
    <w:qFormat/>
    <w:rsid w:val="000A1377"/>
    <w:rPr>
      <w:b/>
      <w:bCs/>
    </w:rPr>
  </w:style>
  <w:style w:type="character" w:styleId="a9">
    <w:name w:val="Placeholder Text"/>
    <w:basedOn w:val="a0"/>
    <w:uiPriority w:val="99"/>
    <w:semiHidden/>
    <w:rsid w:val="000A1377"/>
    <w:rPr>
      <w:color w:val="808080"/>
    </w:rPr>
  </w:style>
  <w:style w:type="paragraph" w:styleId="aa">
    <w:name w:val="Balloon Text"/>
    <w:basedOn w:val="a"/>
    <w:link w:val="ab"/>
    <w:uiPriority w:val="99"/>
    <w:semiHidden/>
    <w:unhideWhenUsed/>
    <w:rsid w:val="000A13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1377"/>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A137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c">
    <w:name w:val="header"/>
    <w:basedOn w:val="a"/>
    <w:link w:val="ad"/>
    <w:uiPriority w:val="99"/>
    <w:unhideWhenUsed/>
    <w:rsid w:val="000A137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A1377"/>
  </w:style>
  <w:style w:type="paragraph" w:styleId="ae">
    <w:name w:val="footer"/>
    <w:basedOn w:val="a"/>
    <w:link w:val="af"/>
    <w:uiPriority w:val="99"/>
    <w:unhideWhenUsed/>
    <w:rsid w:val="000A137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A1377"/>
  </w:style>
  <w:style w:type="character" w:styleId="af0">
    <w:name w:val="Hyperlink"/>
    <w:basedOn w:val="a0"/>
    <w:uiPriority w:val="99"/>
    <w:unhideWhenUsed/>
    <w:rsid w:val="000A1377"/>
    <w:rPr>
      <w:color w:val="0000FF"/>
      <w:u w:val="single"/>
    </w:rPr>
  </w:style>
  <w:style w:type="character" w:styleId="HTML">
    <w:name w:val="HTML Cite"/>
    <w:basedOn w:val="a0"/>
    <w:uiPriority w:val="99"/>
    <w:semiHidden/>
    <w:unhideWhenUsed/>
    <w:rsid w:val="000A1377"/>
    <w:rPr>
      <w:i/>
      <w:iCs/>
    </w:rPr>
  </w:style>
  <w:style w:type="character" w:customStyle="1" w:styleId="apple-converted-space">
    <w:name w:val="apple-converted-space"/>
    <w:basedOn w:val="a0"/>
    <w:rsid w:val="000A1377"/>
  </w:style>
  <w:style w:type="table" w:styleId="af1">
    <w:name w:val="Table Grid"/>
    <w:basedOn w:val="a1"/>
    <w:uiPriority w:val="59"/>
    <w:rsid w:val="000A13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caption"/>
    <w:basedOn w:val="a"/>
    <w:next w:val="a"/>
    <w:uiPriority w:val="35"/>
    <w:unhideWhenUsed/>
    <w:qFormat/>
    <w:rsid w:val="000A1377"/>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Структура доходной части бюджета  за 6 месяцев 2018г </a:t>
            </a:r>
          </a:p>
        </c:rich>
      </c:tx>
      <c:layout/>
      <c:overlay val="0"/>
    </c:title>
    <c:autoTitleDeleted val="0"/>
    <c:plotArea>
      <c:layout/>
      <c:barChart>
        <c:barDir val="col"/>
        <c:grouping val="stacked"/>
        <c:varyColors val="0"/>
        <c:ser>
          <c:idx val="0"/>
          <c:order val="0"/>
          <c:tx>
            <c:strRef>
              <c:f>Лист1!$B$1</c:f>
              <c:strCache>
                <c:ptCount val="1"/>
                <c:pt idx="0">
                  <c:v>Структура доходной части бюджета  за 9 месяцев 2017г </c:v>
                </c:pt>
              </c:strCache>
            </c:strRef>
          </c:tx>
          <c:invertIfNegative val="0"/>
          <c:dLbls>
            <c:dLbl>
              <c:idx val="0"/>
              <c:layout>
                <c:manualLayout>
                  <c:x val="2.1218890680034261E-17"/>
                  <c:y val="6.7460317460317512E-2"/>
                </c:manualLayout>
              </c:layout>
              <c:showLegendKey val="0"/>
              <c:showVal val="1"/>
              <c:showCatName val="0"/>
              <c:showSerName val="0"/>
              <c:showPercent val="0"/>
              <c:showBubbleSize val="0"/>
            </c:dLbl>
            <c:dLbl>
              <c:idx val="1"/>
              <c:layout>
                <c:manualLayout>
                  <c:x val="2.3148148148148572E-3"/>
                  <c:y val="7.936507936507943E-2"/>
                </c:manualLayout>
              </c:layout>
              <c:showLegendKey val="0"/>
              <c:showVal val="1"/>
              <c:showCatName val="0"/>
              <c:showSerName val="0"/>
              <c:showPercent val="0"/>
              <c:showBubbleSize val="0"/>
            </c:dLbl>
            <c:dLbl>
              <c:idx val="2"/>
              <c:layout>
                <c:manualLayout>
                  <c:x val="0"/>
                  <c:y val="7.539682539682596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налоговые поступления</c:v>
                </c:pt>
                <c:pt idx="1">
                  <c:v>неналоговые доходы</c:v>
                </c:pt>
                <c:pt idx="2">
                  <c:v>безвозмездные поступления</c:v>
                </c:pt>
              </c:strCache>
            </c:strRef>
          </c:cat>
          <c:val>
            <c:numRef>
              <c:f>Лист1!$B$2:$B$4</c:f>
              <c:numCache>
                <c:formatCode>General</c:formatCode>
                <c:ptCount val="3"/>
                <c:pt idx="0">
                  <c:v>48.3</c:v>
                </c:pt>
                <c:pt idx="1">
                  <c:v>29.1</c:v>
                </c:pt>
                <c:pt idx="2">
                  <c:v>5277.6</c:v>
                </c:pt>
              </c:numCache>
            </c:numRef>
          </c:val>
        </c:ser>
        <c:dLbls>
          <c:showLegendKey val="0"/>
          <c:showVal val="0"/>
          <c:showCatName val="0"/>
          <c:showSerName val="0"/>
          <c:showPercent val="0"/>
          <c:showBubbleSize val="0"/>
        </c:dLbls>
        <c:gapWidth val="150"/>
        <c:overlap val="100"/>
        <c:axId val="24230912"/>
        <c:axId val="33102080"/>
      </c:barChart>
      <c:catAx>
        <c:axId val="24230912"/>
        <c:scaling>
          <c:orientation val="minMax"/>
        </c:scaling>
        <c:delete val="0"/>
        <c:axPos val="b"/>
        <c:majorTickMark val="out"/>
        <c:minorTickMark val="none"/>
        <c:tickLblPos val="nextTo"/>
        <c:crossAx val="33102080"/>
        <c:crosses val="autoZero"/>
        <c:auto val="1"/>
        <c:lblAlgn val="ctr"/>
        <c:lblOffset val="100"/>
        <c:noMultiLvlLbl val="0"/>
      </c:catAx>
      <c:valAx>
        <c:axId val="33102080"/>
        <c:scaling>
          <c:logBase val="10"/>
          <c:orientation val="minMax"/>
        </c:scaling>
        <c:delete val="0"/>
        <c:axPos val="l"/>
        <c:majorGridlines/>
        <c:numFmt formatCode="General" sourceLinked="1"/>
        <c:majorTickMark val="out"/>
        <c:minorTickMark val="none"/>
        <c:tickLblPos val="nextTo"/>
        <c:crossAx val="2423091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4441601049868768"/>
          <c:y val="8.9973404255319148E-3"/>
          <c:w val="0.3444220401503868"/>
          <c:h val="0.83681885342790063"/>
        </c:manualLayout>
      </c:layout>
      <c:barChart>
        <c:barDir val="bar"/>
        <c:grouping val="clustered"/>
        <c:varyColors val="0"/>
        <c:ser>
          <c:idx val="1"/>
          <c:order val="0"/>
          <c:tx>
            <c:strRef>
              <c:f>Лист1!$C$1</c:f>
              <c:strCache>
                <c:ptCount val="1"/>
                <c:pt idx="0">
                  <c:v>6 месяцев 2017г</c:v>
                </c:pt>
              </c:strCache>
            </c:strRef>
          </c:tx>
          <c:spPr>
            <a:blipFill>
              <a:blip xmlns:r="http://schemas.openxmlformats.org/officeDocument/2006/relationships" r:embed="rId1"/>
              <a:tile tx="0" ty="0" sx="100000" sy="100000" flip="none" algn="tl"/>
            </a:blipFill>
          </c:spPr>
          <c:invertIfNegative val="0"/>
          <c:dLbls>
            <c:dLbl>
              <c:idx val="0"/>
              <c:layout>
                <c:manualLayout>
                  <c:x val="-8.7986463620981475E-2"/>
                  <c:y val="3.3333333333333392E-3"/>
                </c:manualLayout>
              </c:layout>
              <c:showLegendKey val="0"/>
              <c:showVal val="1"/>
              <c:showCatName val="0"/>
              <c:showSerName val="0"/>
              <c:showPercent val="0"/>
              <c:showBubbleSize val="0"/>
            </c:dLbl>
            <c:dLbl>
              <c:idx val="1"/>
              <c:layout>
                <c:manualLayout>
                  <c:x val="-6.0913705583756431E-2"/>
                  <c:y val="3.3333333333333392E-3"/>
                </c:manualLayout>
              </c:layout>
              <c:showLegendKey val="0"/>
              <c:showVal val="1"/>
              <c:showCatName val="0"/>
              <c:showSerName val="0"/>
              <c:showPercent val="0"/>
              <c:showBubbleSize val="0"/>
            </c:dLbl>
            <c:dLbl>
              <c:idx val="2"/>
              <c:layout>
                <c:manualLayout>
                  <c:x val="-8.121827411167519E-2"/>
                  <c:y val="3.3333333333333392E-3"/>
                </c:manualLayout>
              </c:layout>
              <c:showLegendKey val="0"/>
              <c:showVal val="1"/>
              <c:showCatName val="0"/>
              <c:showSerName val="0"/>
              <c:showPercent val="0"/>
              <c:showBubbleSize val="0"/>
            </c:dLbl>
            <c:dLbl>
              <c:idx val="3"/>
              <c:layout>
                <c:manualLayout>
                  <c:x val="-6.7681895093062688E-2"/>
                  <c:y val="6.6666666666666714E-3"/>
                </c:manualLayout>
              </c:layout>
              <c:showLegendKey val="0"/>
              <c:showVal val="1"/>
              <c:showCatName val="0"/>
              <c:showSerName val="0"/>
              <c:showPercent val="0"/>
              <c:showBubbleSize val="0"/>
            </c:dLbl>
            <c:dLbl>
              <c:idx val="4"/>
              <c:layout>
                <c:manualLayout>
                  <c:x val="-7.4450084602368904E-2"/>
                  <c:y val="0"/>
                </c:manualLayout>
              </c:layout>
              <c:showLegendKey val="0"/>
              <c:showVal val="1"/>
              <c:showCatName val="0"/>
              <c:showSerName val="0"/>
              <c:showPercent val="0"/>
              <c:showBubbleSize val="0"/>
            </c:dLbl>
            <c:dLbl>
              <c:idx val="5"/>
              <c:layout>
                <c:manualLayout>
                  <c:x val="-8.0538435233667771E-2"/>
                  <c:y val="8.9687664041994755E-3"/>
                </c:manualLayout>
              </c:layout>
              <c:showLegendKey val="0"/>
              <c:showVal val="1"/>
              <c:showCatName val="0"/>
              <c:showSerName val="0"/>
              <c:showPercent val="0"/>
              <c:showBubbleSize val="0"/>
            </c:dLbl>
            <c:dLbl>
              <c:idx val="6"/>
              <c:layout>
                <c:manualLayout>
                  <c:x val="-5.4145516074450145E-2"/>
                  <c:y val="-7.6388006448123091E-18"/>
                </c:manualLayout>
              </c:layout>
              <c:showLegendKey val="0"/>
              <c:showVal val="1"/>
              <c:showCatName val="0"/>
              <c:showSerName val="0"/>
              <c:showPercent val="0"/>
              <c:showBubbleSize val="0"/>
            </c:dLbl>
            <c:txPr>
              <a:bodyPr/>
              <a:lstStyle/>
              <a:p>
                <a:pPr>
                  <a:defRPr sz="800"/>
                </a:pPr>
                <a:endParaRPr lang="ru-RU"/>
              </a:p>
            </c:txPr>
            <c:showLegendKey val="0"/>
            <c:showVal val="1"/>
            <c:showCatName val="0"/>
            <c:showSerName val="0"/>
            <c:showPercent val="0"/>
            <c:showBubbleSize val="0"/>
            <c:showLeaderLines val="0"/>
          </c:dLbls>
          <c:cat>
            <c:strRef>
              <c:f>Лист1!$A$2:$A$8</c:f>
              <c:strCache>
                <c:ptCount val="7"/>
                <c:pt idx="0">
                  <c:v>общегосударственные вопросы</c:v>
                </c:pt>
                <c:pt idx="1">
                  <c:v>национальная оборона</c:v>
                </c:pt>
                <c:pt idx="2">
                  <c:v>национальная безопасность</c:v>
                </c:pt>
                <c:pt idx="3">
                  <c:v>национальная экономика</c:v>
                </c:pt>
                <c:pt idx="4">
                  <c:v>жилищно-коммунальное хозяйство</c:v>
                </c:pt>
                <c:pt idx="5">
                  <c:v>социальная политика</c:v>
                </c:pt>
                <c:pt idx="6">
                  <c:v>культура, кинематография , средства массовой информации</c:v>
                </c:pt>
              </c:strCache>
            </c:strRef>
          </c:cat>
          <c:val>
            <c:numRef>
              <c:f>Лист1!$C$2:$C$8</c:f>
              <c:numCache>
                <c:formatCode>General</c:formatCode>
                <c:ptCount val="7"/>
                <c:pt idx="0">
                  <c:v>1152.5999999999999</c:v>
                </c:pt>
                <c:pt idx="1">
                  <c:v>25.3</c:v>
                </c:pt>
                <c:pt idx="2">
                  <c:v>82.9</c:v>
                </c:pt>
                <c:pt idx="3">
                  <c:v>99</c:v>
                </c:pt>
                <c:pt idx="4">
                  <c:v>535.1</c:v>
                </c:pt>
                <c:pt idx="5">
                  <c:v>20.7</c:v>
                </c:pt>
                <c:pt idx="6">
                  <c:v>0</c:v>
                </c:pt>
              </c:numCache>
            </c:numRef>
          </c:val>
        </c:ser>
        <c:ser>
          <c:idx val="2"/>
          <c:order val="1"/>
          <c:tx>
            <c:strRef>
              <c:f>Лист1!$D$1</c:f>
              <c:strCache>
                <c:ptCount val="1"/>
                <c:pt idx="0">
                  <c:v>6 месяцев 2018г</c:v>
                </c:pt>
              </c:strCache>
            </c:strRef>
          </c:tx>
          <c:spPr>
            <a:solidFill>
              <a:srgbClr val="4F81BD"/>
            </a:solidFill>
          </c:spPr>
          <c:invertIfNegative val="0"/>
          <c:dLbls>
            <c:dLbl>
              <c:idx val="0"/>
              <c:layout>
                <c:manualLayout>
                  <c:x val="-8.6675459983745706E-2"/>
                  <c:y val="-2.99002624671918E-3"/>
                </c:manualLayout>
              </c:layout>
              <c:showLegendKey val="0"/>
              <c:showVal val="1"/>
              <c:showCatName val="0"/>
              <c:showSerName val="0"/>
              <c:showPercent val="0"/>
              <c:showBubbleSize val="0"/>
            </c:dLbl>
            <c:dLbl>
              <c:idx val="1"/>
              <c:layout>
                <c:manualLayout>
                  <c:x val="-4.0609137055837484E-2"/>
                  <c:y val="0"/>
                </c:manualLayout>
              </c:layout>
              <c:showLegendKey val="0"/>
              <c:showVal val="1"/>
              <c:showCatName val="0"/>
              <c:showSerName val="0"/>
              <c:showPercent val="0"/>
              <c:showBubbleSize val="0"/>
            </c:dLbl>
            <c:dLbl>
              <c:idx val="2"/>
              <c:layout>
                <c:manualLayout>
                  <c:x val="-5.4145516074450076E-2"/>
                  <c:y val="0"/>
                </c:manualLayout>
              </c:layout>
              <c:showLegendKey val="0"/>
              <c:showVal val="1"/>
              <c:showCatName val="0"/>
              <c:showSerName val="0"/>
              <c:showPercent val="0"/>
              <c:showBubbleSize val="0"/>
            </c:dLbl>
            <c:dLbl>
              <c:idx val="3"/>
              <c:layout>
                <c:manualLayout>
                  <c:x val="-7.670614777213762E-2"/>
                  <c:y val="-6.6669291338582824E-3"/>
                </c:manualLayout>
              </c:layout>
              <c:showLegendKey val="0"/>
              <c:showVal val="1"/>
              <c:showCatName val="0"/>
              <c:showSerName val="0"/>
              <c:showPercent val="0"/>
              <c:showBubbleSize val="0"/>
            </c:dLbl>
            <c:dLbl>
              <c:idx val="4"/>
              <c:layout>
                <c:manualLayout>
                  <c:x val="-6.5425831923293834E-2"/>
                  <c:y val="0"/>
                </c:manualLayout>
              </c:layout>
              <c:showLegendKey val="0"/>
              <c:showVal val="1"/>
              <c:showCatName val="0"/>
              <c:showSerName val="0"/>
              <c:showPercent val="0"/>
              <c:showBubbleSize val="0"/>
            </c:dLbl>
            <c:dLbl>
              <c:idx val="5"/>
              <c:layout>
                <c:manualLayout>
                  <c:x val="-6.0913705583756292E-2"/>
                  <c:y val="0"/>
                </c:manualLayout>
              </c:layout>
              <c:showLegendKey val="0"/>
              <c:showVal val="1"/>
              <c:showCatName val="0"/>
              <c:showSerName val="0"/>
              <c:showPercent val="0"/>
              <c:showBubbleSize val="0"/>
            </c:dLbl>
            <c:dLbl>
              <c:idx val="6"/>
              <c:layout>
                <c:manualLayout>
                  <c:x val="-6.0305101456227014E-2"/>
                  <c:y val="-1.2713910761154856E-3"/>
                </c:manualLayout>
              </c:layout>
              <c:showLegendKey val="0"/>
              <c:showVal val="1"/>
              <c:showCatName val="0"/>
              <c:showSerName val="0"/>
              <c:showPercent val="0"/>
              <c:showBubbleSize val="0"/>
            </c:dLbl>
            <c:txPr>
              <a:bodyPr/>
              <a:lstStyle/>
              <a:p>
                <a:pPr>
                  <a:defRPr sz="800"/>
                </a:pPr>
                <a:endParaRPr lang="ru-RU"/>
              </a:p>
            </c:txPr>
            <c:showLegendKey val="0"/>
            <c:showVal val="1"/>
            <c:showCatName val="0"/>
            <c:showSerName val="0"/>
            <c:showPercent val="0"/>
            <c:showBubbleSize val="0"/>
            <c:showLeaderLines val="0"/>
          </c:dLbls>
          <c:cat>
            <c:strRef>
              <c:f>Лист1!$A$2:$A$8</c:f>
              <c:strCache>
                <c:ptCount val="7"/>
                <c:pt idx="0">
                  <c:v>общегосударственные вопросы</c:v>
                </c:pt>
                <c:pt idx="1">
                  <c:v>национальная оборона</c:v>
                </c:pt>
                <c:pt idx="2">
                  <c:v>национальная безопасность</c:v>
                </c:pt>
                <c:pt idx="3">
                  <c:v>национальная экономика</c:v>
                </c:pt>
                <c:pt idx="4">
                  <c:v>жилищно-коммунальное хозяйство</c:v>
                </c:pt>
                <c:pt idx="5">
                  <c:v>социальная политика</c:v>
                </c:pt>
                <c:pt idx="6">
                  <c:v>культура, кинематография , средства массовой информации</c:v>
                </c:pt>
              </c:strCache>
            </c:strRef>
          </c:cat>
          <c:val>
            <c:numRef>
              <c:f>Лист1!$D$2:$D$12</c:f>
              <c:numCache>
                <c:formatCode>General</c:formatCode>
                <c:ptCount val="7"/>
                <c:pt idx="0">
                  <c:v>1744.8</c:v>
                </c:pt>
                <c:pt idx="1">
                  <c:v>20.7</c:v>
                </c:pt>
                <c:pt idx="2">
                  <c:v>91</c:v>
                </c:pt>
                <c:pt idx="3">
                  <c:v>166.8</c:v>
                </c:pt>
                <c:pt idx="4">
                  <c:v>543.79999999999995</c:v>
                </c:pt>
                <c:pt idx="5">
                  <c:v>48.3</c:v>
                </c:pt>
                <c:pt idx="6">
                  <c:v>611.79999999999995</c:v>
                </c:pt>
              </c:numCache>
            </c:numRef>
          </c:val>
        </c:ser>
        <c:dLbls>
          <c:showLegendKey val="0"/>
          <c:showVal val="0"/>
          <c:showCatName val="0"/>
          <c:showSerName val="0"/>
          <c:showPercent val="0"/>
          <c:showBubbleSize val="0"/>
        </c:dLbls>
        <c:gapWidth val="150"/>
        <c:axId val="123973632"/>
        <c:axId val="123975168"/>
      </c:barChart>
      <c:catAx>
        <c:axId val="123973632"/>
        <c:scaling>
          <c:orientation val="minMax"/>
        </c:scaling>
        <c:delete val="0"/>
        <c:axPos val="l"/>
        <c:majorTickMark val="out"/>
        <c:minorTickMark val="none"/>
        <c:tickLblPos val="nextTo"/>
        <c:txPr>
          <a:bodyPr/>
          <a:lstStyle/>
          <a:p>
            <a:pPr>
              <a:defRPr>
                <a:latin typeface="Times New Roman" pitchFamily="18" charset="0"/>
                <a:cs typeface="Times New Roman" pitchFamily="18" charset="0"/>
              </a:defRPr>
            </a:pPr>
            <a:endParaRPr lang="ru-RU"/>
          </a:p>
        </c:txPr>
        <c:crossAx val="123975168"/>
        <c:crosses val="autoZero"/>
        <c:auto val="1"/>
        <c:lblAlgn val="ctr"/>
        <c:lblOffset val="200"/>
        <c:tickMarkSkip val="10"/>
        <c:noMultiLvlLbl val="0"/>
      </c:catAx>
      <c:valAx>
        <c:axId val="123975168"/>
        <c:scaling>
          <c:logBase val="10"/>
          <c:orientation val="minMax"/>
        </c:scaling>
        <c:delete val="0"/>
        <c:axPos val="b"/>
        <c:majorGridlines/>
        <c:numFmt formatCode="General" sourceLinked="1"/>
        <c:majorTickMark val="out"/>
        <c:minorTickMark val="none"/>
        <c:tickLblPos val="nextTo"/>
        <c:spPr>
          <a:ln w="38100"/>
        </c:spPr>
        <c:crossAx val="123973632"/>
        <c:crosses val="autoZero"/>
        <c:crossBetween val="between"/>
      </c:valAx>
    </c:plotArea>
    <c:legend>
      <c:legendPos val="r"/>
      <c:layout>
        <c:manualLayout>
          <c:xMode val="edge"/>
          <c:yMode val="edge"/>
          <c:x val="0.80750656167979007"/>
          <c:y val="0.62362405838042489"/>
          <c:w val="0.19249334949882713"/>
          <c:h val="0.1205517060367454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9870D-E46E-4649-8F85-F77E870E2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9</Pages>
  <Words>3542</Words>
  <Characters>20194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ludra</cp:lastModifiedBy>
  <cp:revision>59</cp:revision>
  <cp:lastPrinted>2018-07-17T05:20:00Z</cp:lastPrinted>
  <dcterms:created xsi:type="dcterms:W3CDTF">2018-07-16T09:43:00Z</dcterms:created>
  <dcterms:modified xsi:type="dcterms:W3CDTF">2018-07-18T08:56:00Z</dcterms:modified>
</cp:coreProperties>
</file>