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3" w:rsidRPr="000B18EE" w:rsidRDefault="001D0663" w:rsidP="00B6706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D0663" w:rsidRDefault="001D0663" w:rsidP="00B67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201</w:t>
      </w:r>
      <w:r w:rsidR="00750C7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0C76" w:rsidRDefault="00750C76" w:rsidP="00B67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C76" w:rsidRPr="000B18EE" w:rsidRDefault="001E6C0D" w:rsidP="00B670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7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50C76">
        <w:rPr>
          <w:rFonts w:ascii="Times New Roman" w:hAnsi="Times New Roman" w:cs="Times New Roman"/>
          <w:b/>
          <w:sz w:val="24"/>
          <w:szCs w:val="24"/>
        </w:rPr>
        <w:t xml:space="preserve"> октября 2018г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0663" w:rsidRPr="00B63E25" w:rsidRDefault="001D0663" w:rsidP="00B6706A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0663" w:rsidRDefault="00F0130D" w:rsidP="00B6706A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D0663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proofErr w:type="spellStart"/>
      <w:r w:rsidR="001D0663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1D0663">
        <w:rPr>
          <w:rFonts w:ascii="Times New Roman" w:hAnsi="Times New Roman" w:cs="Times New Roman"/>
          <w:sz w:val="24"/>
          <w:szCs w:val="24"/>
        </w:rPr>
        <w:t>» за 9 месяцев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 w:rsidR="001D0663">
        <w:rPr>
          <w:rFonts w:ascii="Times New Roman" w:hAnsi="Times New Roman" w:cs="Times New Roman"/>
          <w:sz w:val="24"/>
          <w:szCs w:val="24"/>
        </w:rPr>
        <w:t>201</w:t>
      </w:r>
      <w:r w:rsidR="00750C76">
        <w:rPr>
          <w:rFonts w:ascii="Times New Roman" w:hAnsi="Times New Roman" w:cs="Times New Roman"/>
          <w:sz w:val="24"/>
          <w:szCs w:val="24"/>
        </w:rPr>
        <w:t>8</w:t>
      </w:r>
      <w:r w:rsidR="001D0663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1D0663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1D066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D0663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1D066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1D0663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750C76">
        <w:rPr>
          <w:rFonts w:ascii="Times New Roman" w:hAnsi="Times New Roman" w:cs="Times New Roman"/>
          <w:sz w:val="24"/>
          <w:szCs w:val="24"/>
        </w:rPr>
        <w:t>07</w:t>
      </w:r>
      <w:r w:rsidR="001D0663">
        <w:rPr>
          <w:rFonts w:ascii="Times New Roman" w:hAnsi="Times New Roman" w:cs="Times New Roman"/>
          <w:sz w:val="24"/>
          <w:szCs w:val="24"/>
        </w:rPr>
        <w:t>.12.201</w:t>
      </w:r>
      <w:r w:rsidR="00750C76">
        <w:rPr>
          <w:rFonts w:ascii="Times New Roman" w:hAnsi="Times New Roman" w:cs="Times New Roman"/>
          <w:sz w:val="24"/>
          <w:szCs w:val="24"/>
        </w:rPr>
        <w:t>7</w:t>
      </w:r>
      <w:r w:rsidR="001D0663">
        <w:rPr>
          <w:rFonts w:ascii="Times New Roman" w:hAnsi="Times New Roman" w:cs="Times New Roman"/>
          <w:sz w:val="24"/>
          <w:szCs w:val="24"/>
        </w:rPr>
        <w:t xml:space="preserve"> № </w:t>
      </w:r>
      <w:r w:rsidR="00750C76">
        <w:rPr>
          <w:rFonts w:ascii="Times New Roman" w:hAnsi="Times New Roman" w:cs="Times New Roman"/>
          <w:sz w:val="24"/>
          <w:szCs w:val="24"/>
        </w:rPr>
        <w:t>102</w:t>
      </w:r>
      <w:r w:rsidR="001D0663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 w:rsidR="001D066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D0663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</w:t>
      </w:r>
      <w:proofErr w:type="spellStart"/>
      <w:r w:rsidR="001D0663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1D0663">
        <w:rPr>
          <w:rFonts w:ascii="Times New Roman" w:hAnsi="Times New Roman" w:cs="Times New Roman"/>
          <w:sz w:val="24"/>
          <w:szCs w:val="24"/>
        </w:rPr>
        <w:t>» и пункта 3.2 Плана работы на 201</w:t>
      </w:r>
      <w:r w:rsidR="00750C76">
        <w:rPr>
          <w:rFonts w:ascii="Times New Roman" w:hAnsi="Times New Roman" w:cs="Times New Roman"/>
          <w:sz w:val="24"/>
          <w:szCs w:val="24"/>
        </w:rPr>
        <w:t>8</w:t>
      </w:r>
      <w:r w:rsidR="001D066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1D0663" w:rsidRPr="00763261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 месяцев 201</w:t>
      </w:r>
      <w:r w:rsidR="00750C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</w:t>
      </w:r>
      <w:r w:rsidR="00BE10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E104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прошл</w:t>
      </w:r>
      <w:r w:rsidR="00BE1042">
        <w:rPr>
          <w:rFonts w:ascii="Times New Roman" w:hAnsi="Times New Roman" w:cs="Times New Roman"/>
          <w:sz w:val="24"/>
          <w:szCs w:val="24"/>
        </w:rPr>
        <w:t>ых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</w:t>
      </w:r>
      <w:r w:rsidR="00F40C65">
        <w:rPr>
          <w:rFonts w:ascii="Times New Roman" w:hAnsi="Times New Roman" w:cs="Times New Roman"/>
          <w:sz w:val="24"/>
          <w:szCs w:val="24"/>
        </w:rPr>
        <w:t>.</w:t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</w:t>
      </w:r>
      <w:r w:rsidR="001E6C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</w:t>
      </w:r>
      <w:r w:rsidR="00F0130D">
        <w:rPr>
          <w:rFonts w:ascii="Times New Roman" w:hAnsi="Times New Roman" w:cs="Times New Roman"/>
          <w:sz w:val="24"/>
          <w:szCs w:val="24"/>
        </w:rPr>
        <w:t xml:space="preserve"> </w:t>
      </w:r>
      <w:r w:rsidR="001E6C0D">
        <w:rPr>
          <w:rFonts w:ascii="Times New Roman" w:hAnsi="Times New Roman" w:cs="Times New Roman"/>
          <w:sz w:val="24"/>
          <w:szCs w:val="24"/>
        </w:rPr>
        <w:t>10</w:t>
      </w:r>
      <w:r w:rsidRPr="001E6C0D">
        <w:rPr>
          <w:rFonts w:ascii="Times New Roman" w:hAnsi="Times New Roman" w:cs="Times New Roman"/>
          <w:sz w:val="24"/>
          <w:szCs w:val="24"/>
        </w:rPr>
        <w:t>.10.201</w:t>
      </w:r>
      <w:r w:rsidR="00750C76" w:rsidRPr="001E6C0D">
        <w:rPr>
          <w:rFonts w:ascii="Times New Roman" w:hAnsi="Times New Roman" w:cs="Times New Roman"/>
          <w:sz w:val="24"/>
          <w:szCs w:val="24"/>
        </w:rPr>
        <w:t>8</w:t>
      </w:r>
      <w:r w:rsidRPr="001E6C0D">
        <w:rPr>
          <w:rFonts w:ascii="Times New Roman" w:hAnsi="Times New Roman" w:cs="Times New Roman"/>
          <w:sz w:val="24"/>
          <w:szCs w:val="24"/>
        </w:rPr>
        <w:t xml:space="preserve"> № 4</w:t>
      </w:r>
      <w:r w:rsidR="001E6C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D0663" w:rsidRDefault="001D0663" w:rsidP="00B6706A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4321A" w:rsidRDefault="001D0663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321A">
        <w:rPr>
          <w:rFonts w:ascii="Times New Roman" w:hAnsi="Times New Roman" w:cs="Times New Roman"/>
          <w:sz w:val="24"/>
          <w:szCs w:val="24"/>
        </w:rPr>
        <w:t>Бюджет сельского поселения на 2018 год и на плановый период 2019-2020гг. утвержден решением Сельской Думы от 26.12.2017 № 109:</w:t>
      </w:r>
    </w:p>
    <w:p w:rsidR="0004321A" w:rsidRDefault="00F0130D" w:rsidP="00724511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21A">
        <w:rPr>
          <w:rFonts w:ascii="Times New Roman" w:hAnsi="Times New Roman" w:cs="Times New Roman"/>
          <w:sz w:val="24"/>
          <w:szCs w:val="24"/>
        </w:rPr>
        <w:t xml:space="preserve">- по доходам в сумме  </w:t>
      </w:r>
      <w:r w:rsidR="0004321A" w:rsidRPr="00973B77">
        <w:rPr>
          <w:rFonts w:ascii="Times New Roman" w:hAnsi="Times New Roman" w:cs="Times New Roman"/>
          <w:i/>
          <w:sz w:val="24"/>
          <w:szCs w:val="24"/>
        </w:rPr>
        <w:t>8186,7</w:t>
      </w:r>
      <w:r w:rsidR="0004321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4321A"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04321A">
        <w:rPr>
          <w:rFonts w:ascii="Times New Roman" w:hAnsi="Times New Roman" w:cs="Times New Roman"/>
          <w:i/>
          <w:sz w:val="24"/>
          <w:szCs w:val="24"/>
        </w:rPr>
        <w:t xml:space="preserve">7 386,7 тыс. </w:t>
      </w:r>
      <w:r w:rsidR="0004321A">
        <w:rPr>
          <w:rFonts w:ascii="Times New Roman" w:hAnsi="Times New Roman" w:cs="Times New Roman"/>
          <w:sz w:val="24"/>
          <w:szCs w:val="24"/>
        </w:rPr>
        <w:t>рублей, что составляет 90,2 % в общем объеме доходной части бюджета;</w:t>
      </w:r>
    </w:p>
    <w:p w:rsidR="0004321A" w:rsidRDefault="00F0130D" w:rsidP="00724511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21A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04321A" w:rsidRPr="00973B77">
        <w:rPr>
          <w:rFonts w:ascii="Times New Roman" w:hAnsi="Times New Roman" w:cs="Times New Roman"/>
          <w:i/>
          <w:sz w:val="24"/>
          <w:szCs w:val="24"/>
        </w:rPr>
        <w:t>8226,7</w:t>
      </w:r>
      <w:r w:rsidR="0004321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4321A">
        <w:rPr>
          <w:rFonts w:ascii="Times New Roman" w:hAnsi="Times New Roman" w:cs="Times New Roman"/>
          <w:sz w:val="24"/>
          <w:szCs w:val="24"/>
        </w:rPr>
        <w:t>;</w:t>
      </w:r>
    </w:p>
    <w:p w:rsidR="0004321A" w:rsidRDefault="00F0130D" w:rsidP="00724511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21A">
        <w:rPr>
          <w:rFonts w:ascii="Times New Roman" w:hAnsi="Times New Roman" w:cs="Times New Roman"/>
          <w:sz w:val="24"/>
          <w:szCs w:val="24"/>
        </w:rPr>
        <w:t xml:space="preserve">-  дефицитом в сумме </w:t>
      </w:r>
      <w:r w:rsidR="0004321A">
        <w:rPr>
          <w:rFonts w:ascii="Times New Roman" w:hAnsi="Times New Roman" w:cs="Times New Roman"/>
          <w:i/>
          <w:sz w:val="24"/>
          <w:szCs w:val="24"/>
        </w:rPr>
        <w:t>40,0 тыс. рублей</w:t>
      </w:r>
      <w:r w:rsidR="0004321A">
        <w:rPr>
          <w:rFonts w:ascii="Times New Roman" w:hAnsi="Times New Roman" w:cs="Times New Roman"/>
          <w:sz w:val="24"/>
          <w:szCs w:val="24"/>
        </w:rPr>
        <w:t>.</w:t>
      </w:r>
    </w:p>
    <w:p w:rsidR="0004321A" w:rsidRDefault="0004321A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исполнения бюджета в утверждённый бюджет дважды внесены изменения. </w:t>
      </w:r>
    </w:p>
    <w:p w:rsidR="00F0130D" w:rsidRDefault="00F0130D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4321A">
        <w:rPr>
          <w:rFonts w:ascii="Times New Roman" w:hAnsi="Times New Roman" w:cs="Times New Roman"/>
          <w:sz w:val="24"/>
          <w:szCs w:val="24"/>
        </w:rPr>
        <w:t>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1A">
        <w:rPr>
          <w:rFonts w:ascii="Times New Roman" w:hAnsi="Times New Roman" w:cs="Times New Roman"/>
          <w:sz w:val="24"/>
          <w:szCs w:val="24"/>
        </w:rPr>
        <w:t xml:space="preserve"> внесенных изменений (решени</w:t>
      </w:r>
      <w:r w:rsidR="00F40C65">
        <w:rPr>
          <w:rFonts w:ascii="Times New Roman" w:hAnsi="Times New Roman" w:cs="Times New Roman"/>
          <w:sz w:val="24"/>
          <w:szCs w:val="24"/>
        </w:rPr>
        <w:t>я</w:t>
      </w:r>
      <w:r w:rsidR="0004321A">
        <w:rPr>
          <w:rFonts w:ascii="Times New Roman" w:hAnsi="Times New Roman" w:cs="Times New Roman"/>
          <w:sz w:val="24"/>
          <w:szCs w:val="24"/>
        </w:rPr>
        <w:t xml:space="preserve"> Сельской Думы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1A">
        <w:rPr>
          <w:rFonts w:ascii="Times New Roman" w:hAnsi="Times New Roman" w:cs="Times New Roman"/>
          <w:sz w:val="24"/>
          <w:szCs w:val="24"/>
        </w:rPr>
        <w:t>09 февраля  2018г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321A" w:rsidRDefault="0004321A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F01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5D8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и от 15 июня 2018 г. №124),  утверждены основные характеристики бюджета на 2018 год:</w:t>
      </w:r>
      <w:proofErr w:type="gramEnd"/>
    </w:p>
    <w:p w:rsidR="0004321A" w:rsidRDefault="007D2314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21A">
        <w:rPr>
          <w:rFonts w:ascii="Times New Roman" w:hAnsi="Times New Roman" w:cs="Times New Roman"/>
          <w:sz w:val="24"/>
          <w:szCs w:val="24"/>
        </w:rPr>
        <w:t xml:space="preserve">- по доходам  </w:t>
      </w:r>
      <w:r w:rsidR="00F40C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40C65" w:rsidRPr="00F40C65">
        <w:rPr>
          <w:rFonts w:ascii="Times New Roman" w:hAnsi="Times New Roman" w:cs="Times New Roman"/>
          <w:i/>
          <w:sz w:val="24"/>
          <w:szCs w:val="24"/>
        </w:rPr>
        <w:t xml:space="preserve">8786,7 тыс. </w:t>
      </w:r>
      <w:r w:rsidR="00F40C65" w:rsidRPr="00F40C65">
        <w:rPr>
          <w:rFonts w:ascii="Times New Roman" w:hAnsi="Times New Roman" w:cs="Times New Roman"/>
          <w:sz w:val="24"/>
          <w:szCs w:val="24"/>
        </w:rPr>
        <w:t>рублей</w:t>
      </w:r>
      <w:r w:rsidR="00F40C65">
        <w:rPr>
          <w:rFonts w:ascii="Times New Roman" w:hAnsi="Times New Roman" w:cs="Times New Roman"/>
          <w:sz w:val="24"/>
          <w:szCs w:val="24"/>
        </w:rPr>
        <w:t xml:space="preserve">, с </w:t>
      </w:r>
      <w:r w:rsidR="0004321A" w:rsidRPr="00F40C65">
        <w:rPr>
          <w:rFonts w:ascii="Times New Roman" w:hAnsi="Times New Roman" w:cs="Times New Roman"/>
          <w:sz w:val="24"/>
          <w:szCs w:val="24"/>
        </w:rPr>
        <w:t>увеличение</w:t>
      </w:r>
      <w:r w:rsidR="0004321A">
        <w:rPr>
          <w:rFonts w:ascii="Times New Roman" w:hAnsi="Times New Roman" w:cs="Times New Roman"/>
          <w:sz w:val="24"/>
          <w:szCs w:val="24"/>
        </w:rPr>
        <w:t xml:space="preserve"> на </w:t>
      </w:r>
      <w:r w:rsidR="00DE1FC4" w:rsidRPr="00DE1FC4">
        <w:rPr>
          <w:rFonts w:ascii="Times New Roman" w:hAnsi="Times New Roman" w:cs="Times New Roman"/>
          <w:i/>
          <w:sz w:val="24"/>
          <w:szCs w:val="24"/>
        </w:rPr>
        <w:t>600,0</w:t>
      </w:r>
      <w:r w:rsidR="0004321A" w:rsidRPr="00922C7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21A" w:rsidRPr="00922C7F">
        <w:rPr>
          <w:rFonts w:ascii="Times New Roman" w:hAnsi="Times New Roman" w:cs="Times New Roman"/>
          <w:i/>
          <w:sz w:val="24"/>
          <w:szCs w:val="24"/>
        </w:rPr>
        <w:t>рублей</w:t>
      </w:r>
      <w:r w:rsidR="0004321A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E1FC4">
        <w:rPr>
          <w:rFonts w:ascii="Times New Roman" w:hAnsi="Times New Roman" w:cs="Times New Roman"/>
          <w:sz w:val="24"/>
          <w:szCs w:val="24"/>
        </w:rPr>
        <w:t>7,3</w:t>
      </w:r>
      <w:r w:rsidR="0004321A">
        <w:rPr>
          <w:rFonts w:ascii="Times New Roman" w:hAnsi="Times New Roman" w:cs="Times New Roman"/>
          <w:sz w:val="24"/>
          <w:szCs w:val="24"/>
        </w:rPr>
        <w:t>%</w:t>
      </w:r>
      <w:r w:rsidR="00F40C65">
        <w:rPr>
          <w:rFonts w:ascii="Times New Roman" w:hAnsi="Times New Roman" w:cs="Times New Roman"/>
          <w:sz w:val="24"/>
          <w:szCs w:val="24"/>
        </w:rPr>
        <w:t xml:space="preserve"> против первоначально утвержденного бюджета,</w:t>
      </w:r>
      <w:r w:rsidR="0004321A">
        <w:rPr>
          <w:rFonts w:ascii="Times New Roman" w:hAnsi="Times New Roman" w:cs="Times New Roman"/>
          <w:sz w:val="24"/>
          <w:szCs w:val="24"/>
        </w:rPr>
        <w:t xml:space="preserve"> в том числе  по безвозмездным  поступлениям </w:t>
      </w:r>
      <w:r w:rsidR="00F40C65">
        <w:rPr>
          <w:rFonts w:ascii="Times New Roman" w:hAnsi="Times New Roman" w:cs="Times New Roman"/>
          <w:sz w:val="24"/>
          <w:szCs w:val="24"/>
        </w:rPr>
        <w:t xml:space="preserve">с </w:t>
      </w:r>
      <w:r w:rsidR="0004321A">
        <w:rPr>
          <w:rFonts w:ascii="Times New Roman" w:hAnsi="Times New Roman" w:cs="Times New Roman"/>
          <w:sz w:val="24"/>
          <w:szCs w:val="24"/>
        </w:rPr>
        <w:t>увеличение</w:t>
      </w:r>
      <w:r w:rsidR="00F40C65">
        <w:rPr>
          <w:rFonts w:ascii="Times New Roman" w:hAnsi="Times New Roman" w:cs="Times New Roman"/>
          <w:sz w:val="24"/>
          <w:szCs w:val="24"/>
        </w:rPr>
        <w:t>м</w:t>
      </w:r>
      <w:r w:rsidR="0004321A">
        <w:rPr>
          <w:rFonts w:ascii="Times New Roman" w:hAnsi="Times New Roman" w:cs="Times New Roman"/>
          <w:sz w:val="24"/>
          <w:szCs w:val="24"/>
        </w:rPr>
        <w:t xml:space="preserve"> на  </w:t>
      </w:r>
      <w:r w:rsidR="0004321A" w:rsidRPr="00922C7F">
        <w:rPr>
          <w:rFonts w:ascii="Times New Roman" w:hAnsi="Times New Roman" w:cs="Times New Roman"/>
          <w:i/>
          <w:sz w:val="24"/>
          <w:szCs w:val="24"/>
        </w:rPr>
        <w:t>400,0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04321A" w:rsidRPr="00922C7F">
        <w:rPr>
          <w:rFonts w:ascii="Times New Roman" w:hAnsi="Times New Roman" w:cs="Times New Roman"/>
          <w:i/>
          <w:sz w:val="24"/>
          <w:szCs w:val="24"/>
        </w:rPr>
        <w:t>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21A" w:rsidRPr="00922C7F">
        <w:rPr>
          <w:rFonts w:ascii="Times New Roman" w:hAnsi="Times New Roman" w:cs="Times New Roman"/>
          <w:i/>
          <w:sz w:val="24"/>
          <w:szCs w:val="24"/>
        </w:rPr>
        <w:t>рублей</w:t>
      </w:r>
      <w:r w:rsidR="0004321A">
        <w:rPr>
          <w:rFonts w:ascii="Times New Roman" w:hAnsi="Times New Roman" w:cs="Times New Roman"/>
          <w:sz w:val="24"/>
          <w:szCs w:val="24"/>
        </w:rPr>
        <w:t xml:space="preserve"> и </w:t>
      </w:r>
      <w:r w:rsidR="00F40C65">
        <w:rPr>
          <w:rFonts w:ascii="Times New Roman" w:hAnsi="Times New Roman" w:cs="Times New Roman"/>
          <w:sz w:val="24"/>
          <w:szCs w:val="24"/>
        </w:rPr>
        <w:t>объемом в</w:t>
      </w:r>
      <w:r w:rsidR="0004321A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04321A" w:rsidRPr="00B92526">
        <w:rPr>
          <w:rFonts w:ascii="Times New Roman" w:hAnsi="Times New Roman" w:cs="Times New Roman"/>
          <w:i/>
          <w:sz w:val="24"/>
          <w:szCs w:val="24"/>
        </w:rPr>
        <w:t>7786,7</w:t>
      </w:r>
      <w:r w:rsidR="0004321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04321A" w:rsidRDefault="007D2314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21A">
        <w:rPr>
          <w:rFonts w:ascii="Times New Roman" w:hAnsi="Times New Roman" w:cs="Times New Roman"/>
          <w:sz w:val="24"/>
          <w:szCs w:val="24"/>
        </w:rPr>
        <w:t xml:space="preserve">-  по расходам </w:t>
      </w:r>
      <w:r w:rsidR="00F40C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40C65" w:rsidRPr="00B92526">
        <w:rPr>
          <w:rFonts w:ascii="Times New Roman" w:hAnsi="Times New Roman" w:cs="Times New Roman"/>
          <w:i/>
          <w:sz w:val="24"/>
          <w:szCs w:val="24"/>
        </w:rPr>
        <w:t>9226,7 тыс. рублей</w:t>
      </w:r>
      <w:r w:rsidR="00F40C65">
        <w:rPr>
          <w:rFonts w:ascii="Times New Roman" w:hAnsi="Times New Roman" w:cs="Times New Roman"/>
          <w:sz w:val="24"/>
          <w:szCs w:val="24"/>
        </w:rPr>
        <w:t xml:space="preserve"> с </w:t>
      </w:r>
      <w:r w:rsidR="0004321A">
        <w:rPr>
          <w:rFonts w:ascii="Times New Roman" w:hAnsi="Times New Roman" w:cs="Times New Roman"/>
          <w:sz w:val="24"/>
          <w:szCs w:val="24"/>
        </w:rPr>
        <w:t>увеличение</w:t>
      </w:r>
      <w:r w:rsidR="00F40C65">
        <w:rPr>
          <w:rFonts w:ascii="Times New Roman" w:hAnsi="Times New Roman" w:cs="Times New Roman"/>
          <w:sz w:val="24"/>
          <w:szCs w:val="24"/>
        </w:rPr>
        <w:t>м</w:t>
      </w:r>
      <w:r w:rsidR="0004321A">
        <w:rPr>
          <w:rFonts w:ascii="Times New Roman" w:hAnsi="Times New Roman" w:cs="Times New Roman"/>
          <w:sz w:val="24"/>
          <w:szCs w:val="24"/>
        </w:rPr>
        <w:t xml:space="preserve">  на </w:t>
      </w:r>
      <w:r w:rsidR="0004321A" w:rsidRPr="00C50109">
        <w:rPr>
          <w:rFonts w:ascii="Times New Roman" w:hAnsi="Times New Roman" w:cs="Times New Roman"/>
          <w:i/>
          <w:sz w:val="24"/>
          <w:szCs w:val="24"/>
        </w:rPr>
        <w:t>1000,0 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21A" w:rsidRPr="00C50109">
        <w:rPr>
          <w:rFonts w:ascii="Times New Roman" w:hAnsi="Times New Roman" w:cs="Times New Roman"/>
          <w:i/>
          <w:sz w:val="24"/>
          <w:szCs w:val="24"/>
        </w:rPr>
        <w:t>рублей</w:t>
      </w:r>
      <w:r w:rsidR="0004321A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E1FC4">
        <w:rPr>
          <w:rFonts w:ascii="Times New Roman" w:hAnsi="Times New Roman" w:cs="Times New Roman"/>
          <w:sz w:val="24"/>
          <w:szCs w:val="24"/>
        </w:rPr>
        <w:t>12,1</w:t>
      </w:r>
      <w:r w:rsidR="0004321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4321A" w:rsidRDefault="007D2314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32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1A">
        <w:rPr>
          <w:rFonts w:ascii="Times New Roman" w:hAnsi="Times New Roman" w:cs="Times New Roman"/>
          <w:sz w:val="24"/>
          <w:szCs w:val="24"/>
        </w:rPr>
        <w:t>прогнозируемым дефицитом бюджета  в размере</w:t>
      </w:r>
      <w:r w:rsidR="0004321A" w:rsidRPr="00B92526">
        <w:rPr>
          <w:rFonts w:ascii="Times New Roman" w:hAnsi="Times New Roman" w:cs="Times New Roman"/>
          <w:i/>
          <w:sz w:val="24"/>
          <w:szCs w:val="24"/>
        </w:rPr>
        <w:t>440,0 тыс. рублей</w:t>
      </w:r>
      <w:r w:rsidR="00F40C65">
        <w:rPr>
          <w:rFonts w:ascii="Times New Roman" w:hAnsi="Times New Roman" w:cs="Times New Roman"/>
          <w:sz w:val="24"/>
          <w:szCs w:val="24"/>
        </w:rPr>
        <w:t xml:space="preserve"> с увеличением в размере </w:t>
      </w:r>
      <w:r w:rsidR="00F40C65" w:rsidRPr="00F40C65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="00F40C65">
        <w:rPr>
          <w:rFonts w:ascii="Times New Roman" w:hAnsi="Times New Roman" w:cs="Times New Roman"/>
          <w:sz w:val="24"/>
          <w:szCs w:val="24"/>
        </w:rPr>
        <w:t>.</w:t>
      </w:r>
    </w:p>
    <w:p w:rsidR="00054BB5" w:rsidRDefault="00054BB5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На основании уточненной бюджетной росписи расходная часть бюджета увеличилась на </w:t>
      </w:r>
      <w:r w:rsidRPr="00054BB5">
        <w:rPr>
          <w:rFonts w:ascii="Times New Roman" w:hAnsi="Times New Roman" w:cs="Times New Roman"/>
          <w:i/>
          <w:sz w:val="24"/>
          <w:szCs w:val="24"/>
        </w:rPr>
        <w:t>729,0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в размере </w:t>
      </w:r>
      <w:r w:rsidRPr="00054BB5">
        <w:rPr>
          <w:rFonts w:ascii="Times New Roman" w:hAnsi="Times New Roman" w:cs="Times New Roman"/>
          <w:i/>
          <w:sz w:val="24"/>
          <w:szCs w:val="24"/>
        </w:rPr>
        <w:t>9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BB5">
        <w:rPr>
          <w:rFonts w:ascii="Times New Roman" w:hAnsi="Times New Roman" w:cs="Times New Roman"/>
          <w:i/>
          <w:sz w:val="24"/>
          <w:szCs w:val="24"/>
        </w:rPr>
        <w:t>955,7 тыс. рублей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042">
        <w:rPr>
          <w:rFonts w:ascii="Times New Roman" w:hAnsi="Times New Roman" w:cs="Times New Roman"/>
          <w:sz w:val="24"/>
          <w:szCs w:val="24"/>
        </w:rPr>
        <w:t xml:space="preserve">и соответственно дефицит бюджета составил в объеме </w:t>
      </w:r>
      <w:r w:rsidR="00BE1042" w:rsidRPr="00BE1042">
        <w:rPr>
          <w:rFonts w:ascii="Times New Roman" w:hAnsi="Times New Roman" w:cs="Times New Roman"/>
          <w:i/>
          <w:sz w:val="24"/>
          <w:szCs w:val="24"/>
        </w:rPr>
        <w:t>1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042" w:rsidRPr="00BE1042">
        <w:rPr>
          <w:rFonts w:ascii="Times New Roman" w:hAnsi="Times New Roman" w:cs="Times New Roman"/>
          <w:i/>
          <w:sz w:val="24"/>
          <w:szCs w:val="24"/>
        </w:rPr>
        <w:t>169,0 тыс. рублей</w:t>
      </w:r>
      <w:r w:rsidR="00BE1042">
        <w:rPr>
          <w:rFonts w:ascii="Times New Roman" w:hAnsi="Times New Roman" w:cs="Times New Roman"/>
          <w:sz w:val="24"/>
          <w:szCs w:val="24"/>
        </w:rPr>
        <w:t>.</w:t>
      </w:r>
    </w:p>
    <w:p w:rsidR="001D0663" w:rsidRDefault="001D0663" w:rsidP="00B6706A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="002313A1">
        <w:rPr>
          <w:rFonts w:ascii="Times New Roman" w:hAnsi="Times New Roman" w:cs="Times New Roman"/>
          <w:sz w:val="24"/>
          <w:szCs w:val="24"/>
        </w:rPr>
        <w:t xml:space="preserve"> </w:t>
      </w:r>
      <w:r w:rsidRPr="00CF50B6">
        <w:rPr>
          <w:rStyle w:val="a3"/>
          <w:rFonts w:ascii="Times New Roman" w:hAnsi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</w:t>
      </w:r>
      <w:r w:rsidRPr="00CF50B6">
        <w:rPr>
          <w:rStyle w:val="a3"/>
          <w:rFonts w:ascii="Times New Roman" w:hAnsi="Times New Roman" w:cs="Times New Roman"/>
          <w:b w:val="0"/>
          <w:sz w:val="24"/>
          <w:szCs w:val="24"/>
        </w:rPr>
        <w:t>¹ БК РФ. Источником дефицита бюджета являются остатки средств на счетах.</w:t>
      </w:r>
    </w:p>
    <w:p w:rsidR="001D0663" w:rsidRDefault="001D0663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F0CE2">
        <w:rPr>
          <w:rFonts w:ascii="Times New Roman" w:hAnsi="Times New Roman" w:cs="Times New Roman"/>
          <w:b/>
          <w:sz w:val="24"/>
          <w:szCs w:val="24"/>
        </w:rPr>
        <w:t>8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 </w:t>
      </w:r>
    </w:p>
    <w:p w:rsidR="007F0CE2" w:rsidRPr="008500FD" w:rsidRDefault="007D2314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F0CE2">
        <w:rPr>
          <w:rFonts w:ascii="Times New Roman" w:hAnsi="Times New Roman" w:cs="Times New Roman"/>
          <w:b/>
          <w:sz w:val="20"/>
          <w:szCs w:val="20"/>
        </w:rPr>
        <w:t>(тыс.</w:t>
      </w:r>
      <w:r w:rsidR="002313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0CE2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1568"/>
        <w:gridCol w:w="1179"/>
        <w:gridCol w:w="1179"/>
        <w:gridCol w:w="1392"/>
        <w:gridCol w:w="1183"/>
        <w:gridCol w:w="1221"/>
        <w:gridCol w:w="715"/>
        <w:gridCol w:w="727"/>
      </w:tblGrid>
      <w:tr w:rsidR="007F0CE2" w:rsidTr="007F0C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2016г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2017г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  2018г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%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 2018 г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F0CE2" w:rsidRPr="002B2F10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2018г к 2016г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Pr="007F0CE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0CE2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</w:tr>
      <w:tr w:rsidR="007F0CE2" w:rsidTr="007F0CE2">
        <w:trPr>
          <w:trHeight w:val="6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62142D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4102,2</w:t>
            </w:r>
          </w:p>
          <w:p w:rsidR="0062142D" w:rsidRPr="001D4FBF" w:rsidRDefault="0062142D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2D" w:rsidRPr="001D4FBF" w:rsidRDefault="0062142D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2D" w:rsidRPr="001D4FBF" w:rsidRDefault="0062142D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62142D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4560,6</w:t>
            </w:r>
          </w:p>
          <w:p w:rsidR="0062142D" w:rsidRPr="001D4FBF" w:rsidRDefault="0062142D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2D" w:rsidRPr="001D4FBF" w:rsidRDefault="0062142D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2D" w:rsidRPr="001D4FBF" w:rsidRDefault="0062142D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3925,8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7F0CE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8786,7</w:t>
            </w:r>
          </w:p>
          <w:p w:rsidR="007F0CE2" w:rsidRPr="001D4FBF" w:rsidRDefault="007F0CE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E2" w:rsidRPr="001D4FBF" w:rsidRDefault="007F0CE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CE2" w:rsidRPr="001D4FBF" w:rsidRDefault="007F0CE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7786,7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DE1FC4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6752,8</w:t>
            </w:r>
          </w:p>
          <w:p w:rsidR="00DE1FC4" w:rsidRPr="001D4FBF" w:rsidRDefault="00DE1FC4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C4" w:rsidRPr="001D4FBF" w:rsidRDefault="00DE1FC4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C4" w:rsidRPr="001D4FBF" w:rsidRDefault="00DE1FC4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6236,0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5679E6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5679E6" w:rsidRPr="001D4FBF" w:rsidRDefault="005679E6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E6" w:rsidRPr="001D4FBF" w:rsidRDefault="005679E6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E6" w:rsidRPr="001D4FBF" w:rsidRDefault="005679E6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3D5E"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1,6 раза</w:t>
            </w:r>
          </w:p>
          <w:p w:rsidR="00213D5E" w:rsidRPr="001D4FBF" w:rsidRDefault="00213D5E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D5E" w:rsidRPr="001D4FBF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3D5E"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1,6 раза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3D5E"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1,5 раза</w:t>
            </w:r>
          </w:p>
          <w:p w:rsidR="00213D5E" w:rsidRPr="001D4FBF" w:rsidRDefault="00213D5E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D5E" w:rsidRPr="001D4FBF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3D5E"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1,6 раза</w:t>
            </w:r>
          </w:p>
        </w:tc>
      </w:tr>
      <w:tr w:rsidR="007F0CE2" w:rsidTr="007F0C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62142D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3988,8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62142D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3336,7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79E6" w:rsidRPr="001D4FBF">
              <w:rPr>
                <w:rFonts w:ascii="Times New Roman" w:hAnsi="Times New Roman" w:cs="Times New Roman"/>
                <w:sz w:val="20"/>
                <w:szCs w:val="20"/>
              </w:rPr>
              <w:t>955,7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5679E6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5255,8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213D5E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3D5E"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1,3 раза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3D5E"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1,6 раза</w:t>
            </w:r>
          </w:p>
        </w:tc>
      </w:tr>
      <w:tr w:rsidR="007F0CE2" w:rsidTr="007F0C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62142D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+113,5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62142D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+1223,9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79E6" w:rsidRPr="001D4FBF">
              <w:rPr>
                <w:rFonts w:ascii="Times New Roman" w:hAnsi="Times New Roman" w:cs="Times New Roman"/>
                <w:sz w:val="20"/>
                <w:szCs w:val="20"/>
              </w:rPr>
              <w:t>1169,0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E2" w:rsidRPr="001D4FBF" w:rsidRDefault="005679E6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+1497,0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E2" w:rsidRPr="001D4FBF" w:rsidRDefault="007F0CE2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0CE2" w:rsidRDefault="007F0CE2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663" w:rsidRPr="00A42218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9416AC" w:rsidRDefault="001D0663" w:rsidP="00B6706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CF399C" w:rsidRPr="00CF399C">
        <w:rPr>
          <w:rFonts w:ascii="Times New Roman" w:hAnsi="Times New Roman"/>
          <w:i/>
          <w:sz w:val="24"/>
          <w:szCs w:val="24"/>
        </w:rPr>
        <w:t>6</w:t>
      </w:r>
      <w:r w:rsidR="007D2314">
        <w:rPr>
          <w:rFonts w:ascii="Times New Roman" w:hAnsi="Times New Roman"/>
          <w:i/>
          <w:sz w:val="24"/>
          <w:szCs w:val="24"/>
        </w:rPr>
        <w:t xml:space="preserve"> </w:t>
      </w:r>
      <w:r w:rsidR="00CF399C" w:rsidRPr="00CF399C">
        <w:rPr>
          <w:rFonts w:ascii="Times New Roman" w:hAnsi="Times New Roman"/>
          <w:i/>
          <w:sz w:val="24"/>
          <w:szCs w:val="24"/>
        </w:rPr>
        <w:t>752,8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 w:rsidR="00D14785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 w:rsidR="007D2314">
        <w:rPr>
          <w:rFonts w:ascii="Times New Roman" w:hAnsi="Times New Roman"/>
          <w:sz w:val="24"/>
          <w:szCs w:val="24"/>
        </w:rPr>
        <w:t xml:space="preserve"> </w:t>
      </w:r>
      <w:r w:rsidR="00CF399C">
        <w:rPr>
          <w:rFonts w:ascii="Times New Roman" w:hAnsi="Times New Roman"/>
          <w:sz w:val="24"/>
          <w:szCs w:val="24"/>
        </w:rPr>
        <w:t>76,8</w:t>
      </w:r>
      <w:r w:rsidR="00320F96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="00CF399C">
        <w:rPr>
          <w:rFonts w:ascii="Times New Roman" w:hAnsi="Times New Roman"/>
          <w:i/>
          <w:sz w:val="24"/>
          <w:szCs w:val="24"/>
        </w:rPr>
        <w:t xml:space="preserve">8 786,7 </w:t>
      </w:r>
      <w:r w:rsidRPr="001E5F20">
        <w:rPr>
          <w:rFonts w:ascii="Times New Roman" w:hAnsi="Times New Roman"/>
          <w:i/>
          <w:sz w:val="24"/>
          <w:szCs w:val="24"/>
        </w:rPr>
        <w:t>тыс. рубл</w:t>
      </w:r>
      <w:r w:rsidRPr="00BE1042">
        <w:rPr>
          <w:rFonts w:ascii="Times New Roman" w:hAnsi="Times New Roman"/>
          <w:i/>
          <w:sz w:val="24"/>
          <w:szCs w:val="24"/>
        </w:rPr>
        <w:t>ей</w:t>
      </w:r>
      <w:r w:rsidR="00BE1042">
        <w:rPr>
          <w:rFonts w:ascii="Times New Roman" w:hAnsi="Times New Roman"/>
          <w:sz w:val="24"/>
          <w:szCs w:val="24"/>
        </w:rPr>
        <w:t>;</w:t>
      </w:r>
    </w:p>
    <w:p w:rsidR="009416AC" w:rsidRDefault="001D0663" w:rsidP="00B6706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666A5" w:rsidRPr="00E666A5">
        <w:rPr>
          <w:rFonts w:ascii="Times New Roman" w:hAnsi="Times New Roman"/>
          <w:i/>
          <w:sz w:val="24"/>
          <w:szCs w:val="24"/>
        </w:rPr>
        <w:t>5255,8</w:t>
      </w:r>
      <w:r w:rsidR="007D2314"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D14785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E666A5">
        <w:rPr>
          <w:rFonts w:ascii="Times New Roman" w:hAnsi="Times New Roman"/>
          <w:sz w:val="24"/>
          <w:szCs w:val="24"/>
        </w:rPr>
        <w:t>52,8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="00E666A5" w:rsidRPr="00E666A5">
        <w:rPr>
          <w:rFonts w:ascii="Times New Roman" w:hAnsi="Times New Roman"/>
          <w:i/>
          <w:sz w:val="24"/>
          <w:szCs w:val="24"/>
        </w:rPr>
        <w:t>9</w:t>
      </w:r>
      <w:r w:rsidR="007D2314">
        <w:rPr>
          <w:rFonts w:ascii="Times New Roman" w:hAnsi="Times New Roman"/>
          <w:i/>
          <w:sz w:val="24"/>
          <w:szCs w:val="24"/>
        </w:rPr>
        <w:t xml:space="preserve"> </w:t>
      </w:r>
      <w:r w:rsidR="00E666A5" w:rsidRPr="00E666A5">
        <w:rPr>
          <w:rFonts w:ascii="Times New Roman" w:hAnsi="Times New Roman"/>
          <w:i/>
          <w:sz w:val="24"/>
          <w:szCs w:val="24"/>
        </w:rPr>
        <w:t>955,7</w:t>
      </w:r>
      <w:r w:rsidRPr="00E260A1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D14785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E1042" w:rsidRPr="00A42218" w:rsidRDefault="00BE1042" w:rsidP="00BE1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>
        <w:rPr>
          <w:rFonts w:ascii="Times New Roman" w:hAnsi="Times New Roman"/>
          <w:sz w:val="24"/>
          <w:szCs w:val="24"/>
        </w:rPr>
        <w:t>6</w:t>
      </w:r>
      <w:r w:rsidRPr="00A42218">
        <w:rPr>
          <w:rFonts w:ascii="Times New Roman" w:hAnsi="Times New Roman"/>
          <w:sz w:val="24"/>
          <w:szCs w:val="24"/>
        </w:rPr>
        <w:t> 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64BCF">
        <w:rPr>
          <w:rFonts w:ascii="Times New Roman" w:hAnsi="Times New Roman"/>
          <w:i/>
          <w:sz w:val="24"/>
          <w:szCs w:val="24"/>
        </w:rPr>
        <w:t>4102,2</w:t>
      </w:r>
      <w:r w:rsidRPr="00344065">
        <w:rPr>
          <w:rFonts w:ascii="Times New Roman" w:hAnsi="Times New Roman"/>
          <w:i/>
          <w:sz w:val="24"/>
          <w:szCs w:val="24"/>
        </w:rPr>
        <w:t xml:space="preserve"> тыс.</w:t>
      </w:r>
      <w:r w:rsidR="002313A1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рублей,</w:t>
      </w:r>
      <w:r w:rsidR="002313A1">
        <w:rPr>
          <w:rFonts w:ascii="Times New Roman" w:hAnsi="Times New Roman"/>
          <w:i/>
          <w:sz w:val="24"/>
          <w:szCs w:val="24"/>
        </w:rPr>
        <w:t xml:space="preserve"> </w:t>
      </w:r>
      <w:r w:rsidRPr="009416AC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ниже показателей  отчётного периода в 1,6 раза;</w:t>
      </w:r>
      <w:r w:rsidRPr="00A422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2218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-</w:t>
      </w:r>
      <w:r w:rsidR="00122EDE">
        <w:rPr>
          <w:rFonts w:ascii="Times New Roman" w:hAnsi="Times New Roman"/>
          <w:sz w:val="24"/>
          <w:szCs w:val="24"/>
        </w:rPr>
        <w:t xml:space="preserve"> </w:t>
      </w:r>
      <w:r w:rsidRPr="00264BCF">
        <w:rPr>
          <w:rFonts w:ascii="Times New Roman" w:hAnsi="Times New Roman"/>
          <w:i/>
          <w:sz w:val="24"/>
          <w:szCs w:val="24"/>
        </w:rPr>
        <w:t>4560,6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ниже показателей  отчётного периода в 1,5 раза.  </w:t>
      </w:r>
    </w:p>
    <w:p w:rsidR="001D0663" w:rsidRPr="00E666A5" w:rsidRDefault="001D0663" w:rsidP="00B6706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201</w:t>
      </w:r>
      <w:r w:rsidR="00320F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20F9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гг</w:t>
      </w:r>
      <w:r w:rsidR="00320F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расходная часть бюджета в отчетном периоде </w:t>
      </w:r>
      <w:r w:rsidR="00E666A5">
        <w:rPr>
          <w:rFonts w:ascii="Times New Roman" w:hAnsi="Times New Roman"/>
          <w:sz w:val="24"/>
          <w:szCs w:val="24"/>
        </w:rPr>
        <w:t xml:space="preserve">увеличилась 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7D2314">
        <w:rPr>
          <w:rFonts w:ascii="Times New Roman" w:hAnsi="Times New Roman"/>
          <w:sz w:val="24"/>
          <w:szCs w:val="24"/>
        </w:rPr>
        <w:t xml:space="preserve"> </w:t>
      </w:r>
      <w:r w:rsidR="00E666A5" w:rsidRPr="00E666A5">
        <w:rPr>
          <w:rFonts w:ascii="Times New Roman" w:hAnsi="Times New Roman"/>
          <w:i/>
          <w:sz w:val="24"/>
          <w:szCs w:val="24"/>
        </w:rPr>
        <w:t xml:space="preserve">1267,0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666A5">
        <w:rPr>
          <w:rFonts w:ascii="Times New Roman" w:hAnsi="Times New Roman"/>
          <w:sz w:val="24"/>
          <w:szCs w:val="24"/>
        </w:rPr>
        <w:t xml:space="preserve"> на 31,7 % 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="00E666A5" w:rsidRPr="00E666A5">
        <w:rPr>
          <w:rFonts w:ascii="Times New Roman" w:hAnsi="Times New Roman"/>
          <w:i/>
          <w:sz w:val="24"/>
          <w:szCs w:val="24"/>
        </w:rPr>
        <w:t>1919,1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666A5">
        <w:rPr>
          <w:rFonts w:ascii="Times New Roman" w:hAnsi="Times New Roman"/>
          <w:sz w:val="24"/>
          <w:szCs w:val="24"/>
        </w:rPr>
        <w:t xml:space="preserve"> на 57,5 </w:t>
      </w:r>
      <w:r w:rsidR="00320F96">
        <w:rPr>
          <w:rFonts w:ascii="Times New Roman" w:hAnsi="Times New Roman"/>
          <w:sz w:val="24"/>
          <w:szCs w:val="24"/>
        </w:rPr>
        <w:t xml:space="preserve">%  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1D0663" w:rsidRDefault="001D0663" w:rsidP="00B6706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E666A5" w:rsidRPr="00E666A5">
        <w:rPr>
          <w:rFonts w:ascii="Times New Roman" w:hAnsi="Times New Roman"/>
          <w:i/>
          <w:sz w:val="24"/>
          <w:szCs w:val="24"/>
        </w:rPr>
        <w:t>1</w:t>
      </w:r>
      <w:r w:rsidR="007D2314">
        <w:rPr>
          <w:rFonts w:ascii="Times New Roman" w:hAnsi="Times New Roman"/>
          <w:i/>
          <w:sz w:val="24"/>
          <w:szCs w:val="24"/>
        </w:rPr>
        <w:t xml:space="preserve"> </w:t>
      </w:r>
      <w:r w:rsidR="00E666A5" w:rsidRPr="00E666A5">
        <w:rPr>
          <w:rFonts w:ascii="Times New Roman" w:hAnsi="Times New Roman"/>
          <w:i/>
          <w:sz w:val="24"/>
          <w:szCs w:val="24"/>
        </w:rPr>
        <w:t>497,0</w:t>
      </w:r>
      <w:r w:rsidR="00122EDE"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2313A1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E666A5" w:rsidRPr="00E666A5">
        <w:rPr>
          <w:rFonts w:ascii="Times New Roman" w:hAnsi="Times New Roman"/>
          <w:i/>
          <w:sz w:val="24"/>
          <w:szCs w:val="24"/>
        </w:rPr>
        <w:t>1</w:t>
      </w:r>
      <w:r w:rsidR="007D2314">
        <w:rPr>
          <w:rFonts w:ascii="Times New Roman" w:hAnsi="Times New Roman"/>
          <w:i/>
          <w:sz w:val="24"/>
          <w:szCs w:val="24"/>
        </w:rPr>
        <w:t xml:space="preserve"> </w:t>
      </w:r>
      <w:r w:rsidR="00E666A5" w:rsidRPr="00E666A5">
        <w:rPr>
          <w:rFonts w:ascii="Times New Roman" w:hAnsi="Times New Roman"/>
          <w:i/>
          <w:sz w:val="24"/>
          <w:szCs w:val="24"/>
        </w:rPr>
        <w:t>169,0</w:t>
      </w:r>
      <w:r w:rsidR="002313A1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D0663" w:rsidRDefault="001D0663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 Структура доходной части бюджета сельского поселения за 9 месяцев 201</w:t>
      </w:r>
      <w:r w:rsidR="00373B3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1D0663" w:rsidRPr="008500FD" w:rsidRDefault="00D14785" w:rsidP="00B6706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1D0663"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2"/>
        <w:gridCol w:w="1235"/>
        <w:gridCol w:w="1322"/>
        <w:gridCol w:w="1253"/>
        <w:gridCol w:w="1216"/>
        <w:gridCol w:w="901"/>
        <w:gridCol w:w="666"/>
        <w:gridCol w:w="666"/>
      </w:tblGrid>
      <w:tr w:rsidR="001D0663" w:rsidRPr="00411D08" w:rsidTr="00373B3B">
        <w:tc>
          <w:tcPr>
            <w:tcW w:w="2508" w:type="dxa"/>
          </w:tcPr>
          <w:p w:rsidR="001D0663" w:rsidRPr="00633432" w:rsidRDefault="001D0663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5" w:type="dxa"/>
          </w:tcPr>
          <w:p w:rsidR="001D0663" w:rsidRPr="00633432" w:rsidRDefault="001D0663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proofErr w:type="gramStart"/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</w:t>
            </w:r>
            <w:r w:rsidR="00373B3B" w:rsidRPr="006334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63" w:type="dxa"/>
          </w:tcPr>
          <w:p w:rsidR="001D0663" w:rsidRPr="00633432" w:rsidRDefault="001D0663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proofErr w:type="gramStart"/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</w:t>
            </w:r>
            <w:r w:rsidR="00373B3B" w:rsidRPr="006334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27" w:type="dxa"/>
          </w:tcPr>
          <w:p w:rsidR="001F1B3D" w:rsidRPr="00633432" w:rsidRDefault="001F1B3D" w:rsidP="001F1B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уточненной росписью</w:t>
            </w:r>
          </w:p>
          <w:p w:rsidR="001D0663" w:rsidRPr="00633432" w:rsidRDefault="001F1B3D" w:rsidP="001F1B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на 2018 год </w:t>
            </w:r>
          </w:p>
        </w:tc>
        <w:tc>
          <w:tcPr>
            <w:tcW w:w="1253" w:type="dxa"/>
          </w:tcPr>
          <w:p w:rsidR="001D0663" w:rsidRPr="00633432" w:rsidRDefault="001D0663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 w:rsidR="00373B3B" w:rsidRPr="006334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</w:tcPr>
          <w:p w:rsidR="001D0663" w:rsidRPr="00633432" w:rsidRDefault="001D0663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1D0663" w:rsidRPr="00633432" w:rsidRDefault="001D0663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66" w:type="dxa"/>
          </w:tcPr>
          <w:p w:rsidR="001D0663" w:rsidRPr="00633432" w:rsidRDefault="001D0663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325278" w:rsidRPr="006334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325278" w:rsidRPr="006334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</w:tcPr>
          <w:p w:rsidR="001D0663" w:rsidRPr="00633432" w:rsidRDefault="001D0663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325278" w:rsidRPr="006334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325278" w:rsidRPr="006334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73B3B" w:rsidRPr="00411D08" w:rsidTr="00373B3B">
        <w:tc>
          <w:tcPr>
            <w:tcW w:w="2508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всего</w:t>
            </w:r>
          </w:p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1363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630,9</w:t>
            </w:r>
          </w:p>
        </w:tc>
        <w:tc>
          <w:tcPr>
            <w:tcW w:w="1227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253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512,9</w:t>
            </w:r>
          </w:p>
        </w:tc>
        <w:tc>
          <w:tcPr>
            <w:tcW w:w="915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666" w:type="dxa"/>
          </w:tcPr>
          <w:p w:rsidR="00373B3B" w:rsidRPr="00411D08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95733">
              <w:rPr>
                <w:rFonts w:ascii="Times New Roman" w:hAnsi="Times New Roman" w:cs="Times New Roman"/>
                <w:sz w:val="20"/>
                <w:szCs w:val="20"/>
              </w:rPr>
              <w:t xml:space="preserve"> 1,9 раза</w:t>
            </w:r>
          </w:p>
        </w:tc>
        <w:tc>
          <w:tcPr>
            <w:tcW w:w="666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373B3B" w:rsidRPr="00411D08" w:rsidTr="00373B3B">
        <w:tc>
          <w:tcPr>
            <w:tcW w:w="2508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5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363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1227" w:type="dxa"/>
          </w:tcPr>
          <w:p w:rsidR="00373B3B" w:rsidRPr="00411D08" w:rsidRDefault="00325278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253" w:type="dxa"/>
          </w:tcPr>
          <w:p w:rsidR="00373B3B" w:rsidRPr="00411D08" w:rsidRDefault="00325278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915" w:type="dxa"/>
          </w:tcPr>
          <w:p w:rsidR="00373B3B" w:rsidRPr="00411D08" w:rsidRDefault="00325278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666" w:type="dxa"/>
          </w:tcPr>
          <w:p w:rsidR="00373B3B" w:rsidRPr="00411D08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25278">
              <w:rPr>
                <w:rFonts w:ascii="Times New Roman" w:hAnsi="Times New Roman" w:cs="Times New Roman"/>
                <w:sz w:val="20"/>
                <w:szCs w:val="20"/>
              </w:rPr>
              <w:t xml:space="preserve"> 1,6 раза</w:t>
            </w:r>
          </w:p>
        </w:tc>
        <w:tc>
          <w:tcPr>
            <w:tcW w:w="666" w:type="dxa"/>
          </w:tcPr>
          <w:p w:rsidR="00373B3B" w:rsidRPr="00411D08" w:rsidRDefault="00325278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1,2 раза</w:t>
            </w:r>
          </w:p>
        </w:tc>
      </w:tr>
      <w:tr w:rsidR="00373B3B" w:rsidRPr="00411D08" w:rsidTr="00373B3B">
        <w:tc>
          <w:tcPr>
            <w:tcW w:w="2508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совокупный </w:t>
            </w:r>
            <w:r w:rsidRPr="0041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</w:t>
            </w:r>
          </w:p>
        </w:tc>
        <w:tc>
          <w:tcPr>
            <w:tcW w:w="1255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63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3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15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666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B3B" w:rsidRPr="00411D08" w:rsidTr="00373B3B">
        <w:tc>
          <w:tcPr>
            <w:tcW w:w="2508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</w:t>
            </w:r>
          </w:p>
        </w:tc>
        <w:tc>
          <w:tcPr>
            <w:tcW w:w="1255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363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446,8</w:t>
            </w:r>
          </w:p>
        </w:tc>
        <w:tc>
          <w:tcPr>
            <w:tcW w:w="1227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53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15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666" w:type="dxa"/>
          </w:tcPr>
          <w:p w:rsidR="00373B3B" w:rsidRPr="00411D08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95733">
              <w:rPr>
                <w:rFonts w:ascii="Times New Roman" w:hAnsi="Times New Roman" w:cs="Times New Roman"/>
                <w:sz w:val="20"/>
                <w:szCs w:val="20"/>
              </w:rPr>
              <w:t xml:space="preserve"> 2,3 раза</w:t>
            </w:r>
          </w:p>
        </w:tc>
        <w:tc>
          <w:tcPr>
            <w:tcW w:w="666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373B3B" w:rsidRPr="00411D08" w:rsidTr="00373B3B">
        <w:tc>
          <w:tcPr>
            <w:tcW w:w="2508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Неналоговые доходы всего</w:t>
            </w:r>
          </w:p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63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27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5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666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373B3B" w:rsidRPr="00411D08" w:rsidTr="00373B3B">
        <w:tc>
          <w:tcPr>
            <w:tcW w:w="2508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55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63" w:type="dxa"/>
          </w:tcPr>
          <w:p w:rsidR="00373B3B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15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666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666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3B3B" w:rsidRPr="00411D08" w:rsidTr="00373B3B">
        <w:tc>
          <w:tcPr>
            <w:tcW w:w="2508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255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363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634,8</w:t>
            </w:r>
          </w:p>
        </w:tc>
        <w:tc>
          <w:tcPr>
            <w:tcW w:w="1227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53" w:type="dxa"/>
          </w:tcPr>
          <w:p w:rsidR="00373B3B" w:rsidRPr="00411D08" w:rsidRDefault="00995733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</w:t>
            </w:r>
          </w:p>
        </w:tc>
        <w:tc>
          <w:tcPr>
            <w:tcW w:w="915" w:type="dxa"/>
          </w:tcPr>
          <w:p w:rsidR="00373B3B" w:rsidRPr="00411D08" w:rsidRDefault="00BE73B9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666" w:type="dxa"/>
          </w:tcPr>
          <w:p w:rsidR="00373B3B" w:rsidRPr="00411D08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73B9">
              <w:rPr>
                <w:rFonts w:ascii="Times New Roman" w:hAnsi="Times New Roman" w:cs="Times New Roman"/>
                <w:sz w:val="20"/>
                <w:szCs w:val="20"/>
              </w:rPr>
              <w:t xml:space="preserve"> 1,9 раза</w:t>
            </w:r>
          </w:p>
        </w:tc>
        <w:tc>
          <w:tcPr>
            <w:tcW w:w="666" w:type="dxa"/>
          </w:tcPr>
          <w:p w:rsidR="00373B3B" w:rsidRPr="00411D08" w:rsidRDefault="00BE73B9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373B3B" w:rsidRPr="00411D08" w:rsidTr="00373B3B">
        <w:trPr>
          <w:trHeight w:val="482"/>
        </w:trPr>
        <w:tc>
          <w:tcPr>
            <w:tcW w:w="2508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255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1363" w:type="dxa"/>
          </w:tcPr>
          <w:p w:rsidR="00373B3B" w:rsidRPr="00411D08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3925,8</w:t>
            </w:r>
          </w:p>
        </w:tc>
        <w:tc>
          <w:tcPr>
            <w:tcW w:w="1227" w:type="dxa"/>
          </w:tcPr>
          <w:p w:rsidR="00373B3B" w:rsidRPr="00411D08" w:rsidRDefault="00BE73B9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7786,7</w:t>
            </w:r>
          </w:p>
        </w:tc>
        <w:tc>
          <w:tcPr>
            <w:tcW w:w="1253" w:type="dxa"/>
          </w:tcPr>
          <w:p w:rsidR="00373B3B" w:rsidRPr="00411D08" w:rsidRDefault="00BE73B9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6236,0</w:t>
            </w:r>
          </w:p>
        </w:tc>
        <w:tc>
          <w:tcPr>
            <w:tcW w:w="915" w:type="dxa"/>
          </w:tcPr>
          <w:p w:rsidR="00373B3B" w:rsidRPr="00411D08" w:rsidRDefault="00BE73B9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66" w:type="dxa"/>
          </w:tcPr>
          <w:p w:rsidR="00373B3B" w:rsidRPr="00411D08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73B9">
              <w:rPr>
                <w:rFonts w:ascii="Times New Roman" w:hAnsi="Times New Roman" w:cs="Times New Roman"/>
                <w:sz w:val="20"/>
                <w:szCs w:val="20"/>
              </w:rPr>
              <w:t xml:space="preserve"> 1,6 раза</w:t>
            </w:r>
          </w:p>
        </w:tc>
        <w:tc>
          <w:tcPr>
            <w:tcW w:w="666" w:type="dxa"/>
          </w:tcPr>
          <w:p w:rsidR="00373B3B" w:rsidRPr="00411D08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73B9">
              <w:rPr>
                <w:rFonts w:ascii="Times New Roman" w:hAnsi="Times New Roman" w:cs="Times New Roman"/>
                <w:sz w:val="20"/>
                <w:szCs w:val="20"/>
              </w:rPr>
              <w:t xml:space="preserve"> 1,6 раза</w:t>
            </w:r>
          </w:p>
        </w:tc>
      </w:tr>
      <w:tr w:rsidR="00373B3B" w:rsidRPr="00411D08" w:rsidTr="00373B3B">
        <w:tc>
          <w:tcPr>
            <w:tcW w:w="2508" w:type="dxa"/>
          </w:tcPr>
          <w:p w:rsidR="00373B3B" w:rsidRPr="00373B3B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3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55" w:type="dxa"/>
          </w:tcPr>
          <w:p w:rsidR="00373B3B" w:rsidRPr="00373B3B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3B">
              <w:rPr>
                <w:rFonts w:ascii="Times New Roman" w:hAnsi="Times New Roman" w:cs="Times New Roman"/>
                <w:b/>
                <w:sz w:val="20"/>
                <w:szCs w:val="20"/>
              </w:rPr>
              <w:t>4102,2</w:t>
            </w:r>
          </w:p>
        </w:tc>
        <w:tc>
          <w:tcPr>
            <w:tcW w:w="1363" w:type="dxa"/>
          </w:tcPr>
          <w:p w:rsidR="00373B3B" w:rsidRPr="00373B3B" w:rsidRDefault="00373B3B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3B">
              <w:rPr>
                <w:rFonts w:ascii="Times New Roman" w:hAnsi="Times New Roman" w:cs="Times New Roman"/>
                <w:b/>
                <w:sz w:val="20"/>
                <w:szCs w:val="20"/>
              </w:rPr>
              <w:t>4560,6</w:t>
            </w:r>
          </w:p>
        </w:tc>
        <w:tc>
          <w:tcPr>
            <w:tcW w:w="1227" w:type="dxa"/>
          </w:tcPr>
          <w:p w:rsidR="00373B3B" w:rsidRPr="00373B3B" w:rsidRDefault="00BE73B9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8786,7</w:t>
            </w:r>
          </w:p>
        </w:tc>
        <w:tc>
          <w:tcPr>
            <w:tcW w:w="1253" w:type="dxa"/>
          </w:tcPr>
          <w:p w:rsidR="00373B3B" w:rsidRPr="00373B3B" w:rsidRDefault="00BE73B9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6752,8</w:t>
            </w:r>
          </w:p>
        </w:tc>
        <w:tc>
          <w:tcPr>
            <w:tcW w:w="915" w:type="dxa"/>
          </w:tcPr>
          <w:p w:rsidR="00373B3B" w:rsidRPr="00373B3B" w:rsidRDefault="00BE73B9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666" w:type="dxa"/>
          </w:tcPr>
          <w:p w:rsidR="00373B3B" w:rsidRPr="00373B3B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91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1,6 раза</w:t>
            </w:r>
          </w:p>
        </w:tc>
        <w:tc>
          <w:tcPr>
            <w:tcW w:w="666" w:type="dxa"/>
          </w:tcPr>
          <w:p w:rsidR="00373B3B" w:rsidRPr="00373B3B" w:rsidRDefault="00246037" w:rsidP="00B6706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91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1,5 раза</w:t>
            </w:r>
          </w:p>
        </w:tc>
      </w:tr>
    </w:tbl>
    <w:p w:rsidR="001D0663" w:rsidRDefault="001D0663" w:rsidP="00B6706A">
      <w:pPr>
        <w:tabs>
          <w:tab w:val="left" w:pos="42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0663" w:rsidRDefault="007D2314" w:rsidP="00B6706A">
      <w:pPr>
        <w:tabs>
          <w:tab w:val="left" w:pos="4236"/>
        </w:tabs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D0663" w:rsidRPr="008500FD">
        <w:rPr>
          <w:rFonts w:ascii="Times New Roman" w:hAnsi="Times New Roman" w:cs="Times New Roman"/>
          <w:b/>
          <w:sz w:val="24"/>
          <w:szCs w:val="24"/>
        </w:rPr>
        <w:t>Структура доходов сельского поселения за 9 месяцев 201</w:t>
      </w:r>
      <w:r w:rsidR="00373B3B">
        <w:rPr>
          <w:rFonts w:ascii="Times New Roman" w:hAnsi="Times New Roman" w:cs="Times New Roman"/>
          <w:b/>
          <w:sz w:val="24"/>
          <w:szCs w:val="24"/>
        </w:rPr>
        <w:t>8</w:t>
      </w:r>
      <w:r w:rsidR="001D0663" w:rsidRPr="008500FD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D0663" w:rsidRPr="008500FD" w:rsidRDefault="00023C4A" w:rsidP="00B6706A">
      <w:pPr>
        <w:tabs>
          <w:tab w:val="left" w:pos="42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D2314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( </w:t>
      </w:r>
      <w:r w:rsidR="001D0663" w:rsidRPr="008500FD">
        <w:rPr>
          <w:rFonts w:ascii="Times New Roman" w:hAnsi="Times New Roman" w:cs="Times New Roman"/>
          <w:b/>
          <w:sz w:val="20"/>
          <w:szCs w:val="20"/>
        </w:rPr>
        <w:t>тыс. руб.)</w:t>
      </w:r>
    </w:p>
    <w:p w:rsidR="001D0663" w:rsidRDefault="001D0663" w:rsidP="00B6706A">
      <w:pPr>
        <w:keepNext/>
        <w:spacing w:after="0" w:line="240" w:lineRule="atLeast"/>
        <w:jc w:val="both"/>
      </w:pP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0" cy="19716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0663" w:rsidRDefault="00023C4A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0663">
        <w:rPr>
          <w:rFonts w:ascii="Times New Roman" w:hAnsi="Times New Roman" w:cs="Times New Roman"/>
          <w:sz w:val="24"/>
          <w:szCs w:val="24"/>
        </w:rPr>
        <w:t xml:space="preserve">В структуре доходов  собственные доходы составляют </w:t>
      </w:r>
      <w:r w:rsidR="00176889">
        <w:rPr>
          <w:rFonts w:ascii="Times New Roman" w:hAnsi="Times New Roman" w:cs="Times New Roman"/>
          <w:sz w:val="24"/>
          <w:szCs w:val="24"/>
        </w:rPr>
        <w:t>7,6</w:t>
      </w:r>
      <w:r w:rsidR="001D0663">
        <w:rPr>
          <w:rFonts w:ascii="Times New Roman" w:hAnsi="Times New Roman" w:cs="Times New Roman"/>
          <w:sz w:val="24"/>
          <w:szCs w:val="24"/>
        </w:rPr>
        <w:t>% ,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889" w:rsidRPr="00176889">
        <w:rPr>
          <w:rFonts w:ascii="Times New Roman" w:hAnsi="Times New Roman" w:cs="Times New Roman"/>
          <w:i/>
          <w:sz w:val="24"/>
          <w:szCs w:val="24"/>
        </w:rPr>
        <w:t>516,8</w:t>
      </w:r>
      <w:r w:rsidR="001D0663" w:rsidRPr="004132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663" w:rsidRPr="004132C9">
        <w:rPr>
          <w:rFonts w:ascii="Times New Roman" w:hAnsi="Times New Roman" w:cs="Times New Roman"/>
          <w:i/>
          <w:sz w:val="24"/>
          <w:szCs w:val="24"/>
        </w:rPr>
        <w:t>рублей</w:t>
      </w:r>
      <w:r w:rsidR="001D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663" w:rsidRDefault="00023C4A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0663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 являются безвозмездные поступления от других бюджетов бюджетной системы РФ, которые составили </w:t>
      </w:r>
      <w:r w:rsidR="00176889">
        <w:rPr>
          <w:rFonts w:ascii="Times New Roman" w:hAnsi="Times New Roman" w:cs="Times New Roman"/>
          <w:sz w:val="24"/>
          <w:szCs w:val="24"/>
        </w:rPr>
        <w:t>92,4</w:t>
      </w:r>
      <w:r w:rsidR="001D0663">
        <w:rPr>
          <w:rFonts w:ascii="Times New Roman" w:hAnsi="Times New Roman" w:cs="Times New Roman"/>
          <w:sz w:val="24"/>
          <w:szCs w:val="24"/>
        </w:rPr>
        <w:t>%</w:t>
      </w:r>
      <w:r w:rsidR="00633432">
        <w:rPr>
          <w:rFonts w:ascii="Times New Roman" w:hAnsi="Times New Roman" w:cs="Times New Roman"/>
          <w:sz w:val="24"/>
          <w:szCs w:val="24"/>
        </w:rPr>
        <w:t xml:space="preserve">, </w:t>
      </w:r>
      <w:r w:rsidR="001D0663">
        <w:rPr>
          <w:rFonts w:ascii="Times New Roman" w:hAnsi="Times New Roman" w:cs="Times New Roman"/>
          <w:sz w:val="24"/>
          <w:szCs w:val="24"/>
        </w:rPr>
        <w:t xml:space="preserve">что свидетельствует о сохраняющейся зависимости бюджета от бюджетов других уровней. </w:t>
      </w:r>
    </w:p>
    <w:p w:rsidR="001D0663" w:rsidRDefault="00023C4A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0663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 в виде:</w:t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23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дотации на выравнивание бюджетной обеспеченности  муниципального образования в размере </w:t>
      </w:r>
      <w:r w:rsidR="00176889" w:rsidRPr="00176889">
        <w:rPr>
          <w:rFonts w:ascii="Times New Roman" w:hAnsi="Times New Roman" w:cs="Times New Roman"/>
          <w:i/>
          <w:sz w:val="24"/>
          <w:szCs w:val="24"/>
        </w:rPr>
        <w:t>5638,4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76889">
        <w:rPr>
          <w:rFonts w:ascii="Times New Roman" w:hAnsi="Times New Roman" w:cs="Times New Roman"/>
          <w:sz w:val="24"/>
          <w:szCs w:val="24"/>
        </w:rPr>
        <w:t>90,4%</w:t>
      </w:r>
      <w:r>
        <w:rPr>
          <w:rFonts w:ascii="Times New Roman" w:hAnsi="Times New Roman" w:cs="Times New Roman"/>
          <w:sz w:val="24"/>
          <w:szCs w:val="24"/>
        </w:rPr>
        <w:t xml:space="preserve"> в общем объёме безвозмездных поступлений;</w:t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23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субвенции на осуществление первичного воинского учёта на территориях, где отсутствуют военные комиссариаты в размере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 w:rsidR="00176889" w:rsidRPr="00B349BD">
        <w:rPr>
          <w:rFonts w:ascii="Times New Roman" w:hAnsi="Times New Roman" w:cs="Times New Roman"/>
          <w:i/>
          <w:sz w:val="24"/>
          <w:szCs w:val="24"/>
        </w:rPr>
        <w:t>62,6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76889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поступлений;</w:t>
      </w:r>
    </w:p>
    <w:p w:rsidR="00B349BD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прочих межбюджетных трансфертов  в размере </w:t>
      </w:r>
      <w:r w:rsidR="00176889" w:rsidRPr="00B349BD">
        <w:rPr>
          <w:rFonts w:ascii="Times New Roman" w:hAnsi="Times New Roman" w:cs="Times New Roman"/>
          <w:i/>
          <w:sz w:val="24"/>
          <w:szCs w:val="24"/>
        </w:rPr>
        <w:t>535,0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49BD">
        <w:rPr>
          <w:rFonts w:ascii="Times New Roman" w:hAnsi="Times New Roman" w:cs="Times New Roman"/>
          <w:sz w:val="24"/>
          <w:szCs w:val="24"/>
        </w:rPr>
        <w:t>что составляет  8,6 % в общем объёме безвозмездных поступлений.</w:t>
      </w:r>
    </w:p>
    <w:p w:rsidR="007D2314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Pr="00560EDB">
        <w:rPr>
          <w:rFonts w:ascii="Times New Roman" w:hAnsi="Times New Roman" w:cs="Times New Roman"/>
          <w:b/>
          <w:sz w:val="24"/>
          <w:szCs w:val="24"/>
        </w:rPr>
        <w:t>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A075A">
        <w:rPr>
          <w:rFonts w:ascii="Times New Roman" w:hAnsi="Times New Roman" w:cs="Times New Roman"/>
          <w:b/>
          <w:sz w:val="24"/>
          <w:szCs w:val="24"/>
        </w:rPr>
        <w:t>8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1D0663" w:rsidRDefault="007D2314" w:rsidP="00B6706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1D0663"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390"/>
        <w:gridCol w:w="1703"/>
        <w:gridCol w:w="1417"/>
        <w:gridCol w:w="1276"/>
        <w:gridCol w:w="1559"/>
        <w:gridCol w:w="1276"/>
        <w:gridCol w:w="1418"/>
        <w:gridCol w:w="814"/>
      </w:tblGrid>
      <w:tr w:rsidR="001D0663" w:rsidRPr="00411D08" w:rsidTr="007D2314">
        <w:tc>
          <w:tcPr>
            <w:tcW w:w="390" w:type="dxa"/>
          </w:tcPr>
          <w:p w:rsidR="001D0663" w:rsidRPr="00411D08" w:rsidRDefault="001D0663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3" w:type="dxa"/>
          </w:tcPr>
          <w:p w:rsidR="001D0663" w:rsidRPr="00A136E5" w:rsidRDefault="001D0663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7" w:type="dxa"/>
          </w:tcPr>
          <w:p w:rsidR="001D4FBF" w:rsidRDefault="001D0663" w:rsidP="001D4F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D0663" w:rsidRPr="00A136E5" w:rsidRDefault="001D0663" w:rsidP="001D4F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9 мес.201</w:t>
            </w:r>
            <w:r w:rsidR="00FA07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1D0663" w:rsidRPr="00A136E5" w:rsidRDefault="001D0663" w:rsidP="001D4F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  <w:r w:rsidR="001D4F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9мес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A07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D0663" w:rsidRPr="00A136E5" w:rsidRDefault="001D0663" w:rsidP="00B6706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663" w:rsidRPr="00A136E5" w:rsidRDefault="001D0663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твержденные бюджетные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FA07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1D0663" w:rsidRPr="00A136E5" w:rsidRDefault="001D0663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  <w:r w:rsidR="001D4FB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</w:p>
          <w:p w:rsidR="001D0663" w:rsidRPr="00A136E5" w:rsidRDefault="001D0663" w:rsidP="00B6706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A07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1D0663" w:rsidRPr="00A136E5" w:rsidRDefault="001D0663" w:rsidP="001D4F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% исполнения за 9 месяцев 201</w:t>
            </w:r>
            <w:r w:rsidR="00FA07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14" w:type="dxa"/>
          </w:tcPr>
          <w:p w:rsidR="001D0663" w:rsidRPr="00A136E5" w:rsidRDefault="001D0663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FA075A" w:rsidRPr="00411D08" w:rsidTr="007D2314">
        <w:tc>
          <w:tcPr>
            <w:tcW w:w="390" w:type="dxa"/>
          </w:tcPr>
          <w:p w:rsidR="00FA075A" w:rsidRPr="00411D08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FA075A" w:rsidRPr="00A136E5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2519,7</w:t>
            </w:r>
          </w:p>
        </w:tc>
        <w:tc>
          <w:tcPr>
            <w:tcW w:w="1276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3487,0</w:t>
            </w:r>
          </w:p>
        </w:tc>
        <w:tc>
          <w:tcPr>
            <w:tcW w:w="1559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6766,6</w:t>
            </w:r>
          </w:p>
        </w:tc>
        <w:tc>
          <w:tcPr>
            <w:tcW w:w="1276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5638,4</w:t>
            </w:r>
          </w:p>
        </w:tc>
        <w:tc>
          <w:tcPr>
            <w:tcW w:w="1418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14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FA075A" w:rsidRPr="00411D08" w:rsidTr="007D2314">
        <w:tc>
          <w:tcPr>
            <w:tcW w:w="390" w:type="dxa"/>
          </w:tcPr>
          <w:p w:rsidR="00FA075A" w:rsidRPr="00411D08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FA075A" w:rsidRPr="00A136E5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1276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559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75A" w:rsidRPr="00411D08" w:rsidTr="007D2314">
        <w:tc>
          <w:tcPr>
            <w:tcW w:w="390" w:type="dxa"/>
          </w:tcPr>
          <w:p w:rsidR="00FA075A" w:rsidRPr="00411D08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</w:tcPr>
          <w:p w:rsidR="00FA075A" w:rsidRPr="00A136E5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559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18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14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A075A" w:rsidRPr="00411D08" w:rsidTr="007D2314">
        <w:trPr>
          <w:trHeight w:val="564"/>
        </w:trPr>
        <w:tc>
          <w:tcPr>
            <w:tcW w:w="390" w:type="dxa"/>
          </w:tcPr>
          <w:p w:rsidR="00FA075A" w:rsidRPr="00411D08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FA075A" w:rsidRPr="00A136E5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FA075A" w:rsidRPr="00A136E5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7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938,4</w:t>
            </w:r>
          </w:p>
        </w:tc>
        <w:tc>
          <w:tcPr>
            <w:tcW w:w="1276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559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1276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418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14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FA075A" w:rsidRPr="001D4FBF" w:rsidTr="007D2314">
        <w:tc>
          <w:tcPr>
            <w:tcW w:w="390" w:type="dxa"/>
          </w:tcPr>
          <w:p w:rsidR="00FA075A" w:rsidRPr="001D4FBF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A075A" w:rsidRPr="001D4FBF" w:rsidRDefault="00FA075A" w:rsidP="00B6706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>3839,0</w:t>
            </w:r>
          </w:p>
        </w:tc>
        <w:tc>
          <w:tcPr>
            <w:tcW w:w="1276" w:type="dxa"/>
          </w:tcPr>
          <w:p w:rsidR="00FA075A" w:rsidRPr="001D4FBF" w:rsidRDefault="00FA075A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>3925,8</w:t>
            </w:r>
          </w:p>
        </w:tc>
        <w:tc>
          <w:tcPr>
            <w:tcW w:w="1559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>7786,7</w:t>
            </w:r>
          </w:p>
        </w:tc>
        <w:tc>
          <w:tcPr>
            <w:tcW w:w="1276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>6236,0</w:t>
            </w:r>
          </w:p>
        </w:tc>
        <w:tc>
          <w:tcPr>
            <w:tcW w:w="1418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14" w:type="dxa"/>
          </w:tcPr>
          <w:p w:rsidR="00FA075A" w:rsidRPr="001D4FBF" w:rsidRDefault="00A04F32" w:rsidP="00B670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D0663" w:rsidRPr="001D4FBF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7A2B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633432">
        <w:rPr>
          <w:rFonts w:ascii="Times New Roman" w:hAnsi="Times New Roman" w:cs="Times New Roman"/>
          <w:sz w:val="24"/>
          <w:szCs w:val="24"/>
        </w:rPr>
        <w:t>-</w:t>
      </w:r>
      <w:r w:rsid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5C6D4C">
        <w:rPr>
          <w:rFonts w:ascii="Times New Roman" w:hAnsi="Times New Roman" w:cs="Times New Roman"/>
          <w:sz w:val="24"/>
          <w:szCs w:val="24"/>
        </w:rPr>
        <w:t>90,4</w:t>
      </w:r>
      <w:r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201</w:t>
      </w:r>
      <w:r w:rsidR="00DF2A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F2A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5C6D4C" w:rsidRPr="005C6D4C">
        <w:rPr>
          <w:rFonts w:ascii="Times New Roman" w:hAnsi="Times New Roman" w:cs="Times New Roman"/>
          <w:i/>
          <w:sz w:val="24"/>
          <w:szCs w:val="24"/>
        </w:rPr>
        <w:t>3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D4C" w:rsidRPr="005C6D4C">
        <w:rPr>
          <w:rFonts w:ascii="Times New Roman" w:hAnsi="Times New Roman" w:cs="Times New Roman"/>
          <w:i/>
          <w:sz w:val="24"/>
          <w:szCs w:val="24"/>
        </w:rPr>
        <w:t>118,7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E7A2B">
        <w:rPr>
          <w:rFonts w:ascii="Times New Roman" w:hAnsi="Times New Roman" w:cs="Times New Roman"/>
          <w:sz w:val="24"/>
          <w:szCs w:val="24"/>
        </w:rPr>
        <w:t xml:space="preserve">на </w:t>
      </w:r>
      <w:r w:rsidR="005C6D4C" w:rsidRPr="005C6D4C">
        <w:rPr>
          <w:rFonts w:ascii="Times New Roman" w:hAnsi="Times New Roman" w:cs="Times New Roman"/>
          <w:i/>
          <w:sz w:val="24"/>
          <w:szCs w:val="24"/>
        </w:rPr>
        <w:t>2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D4C" w:rsidRPr="005C6D4C">
        <w:rPr>
          <w:rFonts w:ascii="Times New Roman" w:hAnsi="Times New Roman" w:cs="Times New Roman"/>
          <w:i/>
          <w:sz w:val="24"/>
          <w:szCs w:val="24"/>
        </w:rPr>
        <w:t>151,4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="00DE704B" w:rsidRPr="00782573">
        <w:rPr>
          <w:rFonts w:ascii="Times New Roman" w:hAnsi="Times New Roman" w:cs="Times New Roman"/>
          <w:i/>
          <w:sz w:val="24"/>
          <w:szCs w:val="24"/>
        </w:rPr>
        <w:t>62,6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82573">
        <w:rPr>
          <w:rFonts w:ascii="Times New Roman" w:hAnsi="Times New Roman" w:cs="Times New Roman"/>
          <w:sz w:val="24"/>
          <w:szCs w:val="24"/>
        </w:rPr>
        <w:t>83,3</w:t>
      </w:r>
      <w:r w:rsidR="00DF2A1E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 xml:space="preserve"> годовых назначений. В структуре безвозмездных поступлений доля субвенции составляет </w:t>
      </w:r>
      <w:r w:rsidR="00782573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запланированные на 201</w:t>
      </w:r>
      <w:r w:rsidR="00DF2A1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 в размере </w:t>
      </w:r>
      <w:r w:rsidR="00782573" w:rsidRPr="00782573">
        <w:rPr>
          <w:rFonts w:ascii="Times New Roman" w:hAnsi="Times New Roman" w:cs="Times New Roman"/>
          <w:i/>
          <w:sz w:val="24"/>
          <w:szCs w:val="24"/>
        </w:rPr>
        <w:t>945,0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0C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B450C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B450C1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исполнены в объёме </w:t>
      </w:r>
      <w:r w:rsidR="00782573" w:rsidRPr="00782573">
        <w:rPr>
          <w:rFonts w:ascii="Times New Roman" w:hAnsi="Times New Roman" w:cs="Times New Roman"/>
          <w:i/>
          <w:sz w:val="24"/>
          <w:szCs w:val="24"/>
        </w:rPr>
        <w:t>535,0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24A5">
        <w:rPr>
          <w:rFonts w:ascii="Times New Roman" w:hAnsi="Times New Roman" w:cs="Times New Roman"/>
          <w:sz w:val="24"/>
          <w:szCs w:val="24"/>
        </w:rPr>
        <w:t xml:space="preserve">или </w:t>
      </w:r>
      <w:r w:rsidR="00782573">
        <w:rPr>
          <w:rFonts w:ascii="Times New Roman" w:hAnsi="Times New Roman" w:cs="Times New Roman"/>
          <w:sz w:val="24"/>
          <w:szCs w:val="24"/>
        </w:rPr>
        <w:t xml:space="preserve">56,6 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782573" w:rsidRPr="00782573">
        <w:rPr>
          <w:rFonts w:ascii="Times New Roman" w:hAnsi="Times New Roman" w:cs="Times New Roman"/>
          <w:i/>
          <w:sz w:val="24"/>
          <w:szCs w:val="24"/>
        </w:rPr>
        <w:t>403,4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больше объёма поступивших межбюджетных трансфертов за аналогичный период 201</w:t>
      </w:r>
      <w:r w:rsidR="00DF2A1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года, и на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 w:rsidR="00782573" w:rsidRPr="00782573">
        <w:rPr>
          <w:rFonts w:ascii="Times New Roman" w:hAnsi="Times New Roman" w:cs="Times New Roman"/>
          <w:i/>
          <w:sz w:val="24"/>
          <w:szCs w:val="24"/>
        </w:rPr>
        <w:t>401,0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ниже объёма поступивших межбюджетных трансфертов за аналогичный период 201</w:t>
      </w:r>
      <w:r w:rsidR="00DF2A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DF2A1E">
        <w:rPr>
          <w:rFonts w:ascii="Times New Roman" w:hAnsi="Times New Roman" w:cs="Times New Roman"/>
          <w:sz w:val="24"/>
          <w:szCs w:val="24"/>
        </w:rPr>
        <w:t>6</w:t>
      </w:r>
      <w:r w:rsidR="00C741CA">
        <w:rPr>
          <w:rFonts w:ascii="Times New Roman" w:hAnsi="Times New Roman" w:cs="Times New Roman"/>
          <w:sz w:val="24"/>
          <w:szCs w:val="24"/>
        </w:rPr>
        <w:t>-2017г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741CA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741CA" w:rsidRPr="00C741CA">
        <w:rPr>
          <w:rFonts w:ascii="Times New Roman" w:hAnsi="Times New Roman" w:cs="Times New Roman"/>
          <w:i/>
          <w:sz w:val="24"/>
          <w:szCs w:val="24"/>
        </w:rPr>
        <w:t>2397,0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573EB">
        <w:rPr>
          <w:rFonts w:ascii="Times New Roman" w:hAnsi="Times New Roman" w:cs="Times New Roman"/>
          <w:sz w:val="24"/>
          <w:szCs w:val="24"/>
        </w:rPr>
        <w:t>62,4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C741CA">
        <w:rPr>
          <w:rFonts w:ascii="Times New Roman" w:hAnsi="Times New Roman" w:cs="Times New Roman"/>
          <w:sz w:val="24"/>
          <w:szCs w:val="24"/>
        </w:rPr>
        <w:t xml:space="preserve"> и на </w:t>
      </w:r>
      <w:r w:rsidR="00C741CA" w:rsidRPr="009573EB">
        <w:rPr>
          <w:rFonts w:ascii="Times New Roman" w:hAnsi="Times New Roman" w:cs="Times New Roman"/>
          <w:i/>
          <w:sz w:val="24"/>
          <w:szCs w:val="24"/>
        </w:rPr>
        <w:t>2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1CA" w:rsidRPr="009573EB">
        <w:rPr>
          <w:rFonts w:ascii="Times New Roman" w:hAnsi="Times New Roman" w:cs="Times New Roman"/>
          <w:i/>
          <w:sz w:val="24"/>
          <w:szCs w:val="24"/>
        </w:rPr>
        <w:t>310,2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9573EB">
        <w:rPr>
          <w:rFonts w:ascii="Times New Roman" w:hAnsi="Times New Roman" w:cs="Times New Roman"/>
          <w:sz w:val="24"/>
          <w:szCs w:val="24"/>
        </w:rPr>
        <w:t>на 58,8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633432">
        <w:rPr>
          <w:rFonts w:ascii="Times New Roman" w:hAnsi="Times New Roman" w:cs="Times New Roman"/>
          <w:sz w:val="24"/>
          <w:szCs w:val="24"/>
        </w:rPr>
        <w:t xml:space="preserve">Увеличение безвозмездных поступлений обусловлено реализацией мероприятий в рамках исполнения муниципальной программы «Обеспечение доступным и комфортным жильем и коммунальными услугами населения </w:t>
      </w:r>
      <w:proofErr w:type="spellStart"/>
      <w:r w:rsidR="0063343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33432">
        <w:rPr>
          <w:rFonts w:ascii="Times New Roman" w:hAnsi="Times New Roman" w:cs="Times New Roman"/>
          <w:sz w:val="24"/>
          <w:szCs w:val="24"/>
        </w:rPr>
        <w:t xml:space="preserve"> района», подпрограммы «Чистая вода в </w:t>
      </w:r>
      <w:proofErr w:type="spellStart"/>
      <w:r w:rsidR="0063343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633432">
        <w:rPr>
          <w:rFonts w:ascii="Times New Roman" w:hAnsi="Times New Roman" w:cs="Times New Roman"/>
          <w:sz w:val="24"/>
          <w:szCs w:val="24"/>
        </w:rPr>
        <w:t xml:space="preserve"> районе». </w:t>
      </w:r>
      <w:proofErr w:type="gramEnd"/>
    </w:p>
    <w:p w:rsidR="001D0663" w:rsidRPr="005E3730" w:rsidRDefault="001D0663" w:rsidP="00B6706A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D0663" w:rsidRPr="003F66BA" w:rsidRDefault="007D2314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0663" w:rsidRPr="009F25AE">
        <w:rPr>
          <w:rFonts w:ascii="Times New Roman" w:hAnsi="Times New Roman" w:cs="Times New Roman"/>
          <w:sz w:val="24"/>
          <w:szCs w:val="24"/>
        </w:rPr>
        <w:t>На</w:t>
      </w:r>
      <w:r w:rsidR="001D0663" w:rsidRPr="003F66BA">
        <w:rPr>
          <w:rFonts w:ascii="Times New Roman" w:hAnsi="Times New Roman" w:cs="Times New Roman"/>
          <w:sz w:val="24"/>
          <w:szCs w:val="24"/>
        </w:rPr>
        <w:t xml:space="preserve">логовые доходы против </w:t>
      </w:r>
      <w:r w:rsidR="008909EE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="001D0663" w:rsidRPr="003F66BA">
        <w:rPr>
          <w:rFonts w:ascii="Times New Roman" w:hAnsi="Times New Roman" w:cs="Times New Roman"/>
          <w:sz w:val="24"/>
          <w:szCs w:val="24"/>
        </w:rPr>
        <w:t>201</w:t>
      </w:r>
      <w:r w:rsidR="006472CD">
        <w:rPr>
          <w:rFonts w:ascii="Times New Roman" w:hAnsi="Times New Roman" w:cs="Times New Roman"/>
          <w:sz w:val="24"/>
          <w:szCs w:val="24"/>
        </w:rPr>
        <w:t>6</w:t>
      </w:r>
      <w:r w:rsidR="001D0663" w:rsidRPr="003F66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0663">
        <w:rPr>
          <w:rFonts w:ascii="Times New Roman" w:hAnsi="Times New Roman" w:cs="Times New Roman"/>
          <w:sz w:val="24"/>
          <w:szCs w:val="24"/>
        </w:rPr>
        <w:t>увеличились</w:t>
      </w:r>
      <w:r w:rsidR="001D0663" w:rsidRPr="003F66BA">
        <w:rPr>
          <w:rFonts w:ascii="Times New Roman" w:hAnsi="Times New Roman" w:cs="Times New Roman"/>
          <w:sz w:val="24"/>
          <w:szCs w:val="24"/>
        </w:rPr>
        <w:t xml:space="preserve"> на </w:t>
      </w:r>
      <w:r w:rsidR="008909EE" w:rsidRPr="008909EE">
        <w:rPr>
          <w:rFonts w:ascii="Times New Roman" w:hAnsi="Times New Roman" w:cs="Times New Roman"/>
          <w:i/>
          <w:sz w:val="24"/>
          <w:szCs w:val="24"/>
        </w:rPr>
        <w:t>253,5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663" w:rsidRPr="003F66BA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1D0663">
        <w:rPr>
          <w:rFonts w:ascii="Times New Roman" w:hAnsi="Times New Roman" w:cs="Times New Roman"/>
          <w:sz w:val="24"/>
          <w:szCs w:val="24"/>
        </w:rPr>
        <w:t>й</w:t>
      </w:r>
      <w:r w:rsidR="001D0663" w:rsidRPr="003F66BA">
        <w:rPr>
          <w:rFonts w:ascii="Times New Roman" w:hAnsi="Times New Roman" w:cs="Times New Roman"/>
          <w:sz w:val="24"/>
          <w:szCs w:val="24"/>
        </w:rPr>
        <w:t>,</w:t>
      </w:r>
      <w:r w:rsidR="001D066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909EE">
        <w:rPr>
          <w:rFonts w:ascii="Times New Roman" w:hAnsi="Times New Roman" w:cs="Times New Roman"/>
          <w:sz w:val="24"/>
          <w:szCs w:val="24"/>
        </w:rPr>
        <w:t>97,7</w:t>
      </w:r>
      <w:r w:rsidR="001D0663">
        <w:rPr>
          <w:rFonts w:ascii="Times New Roman" w:hAnsi="Times New Roman" w:cs="Times New Roman"/>
          <w:sz w:val="24"/>
          <w:szCs w:val="24"/>
        </w:rPr>
        <w:t>%</w:t>
      </w:r>
      <w:r w:rsidR="00633432">
        <w:rPr>
          <w:rFonts w:ascii="Times New Roman" w:hAnsi="Times New Roman" w:cs="Times New Roman"/>
          <w:sz w:val="24"/>
          <w:szCs w:val="24"/>
        </w:rPr>
        <w:t>,</w:t>
      </w:r>
      <w:r w:rsidR="008909EE">
        <w:rPr>
          <w:rFonts w:ascii="Times New Roman" w:hAnsi="Times New Roman" w:cs="Times New Roman"/>
          <w:sz w:val="24"/>
          <w:szCs w:val="24"/>
        </w:rPr>
        <w:t xml:space="preserve"> а против 2017 года сократились </w:t>
      </w:r>
      <w:r w:rsidR="001D0663" w:rsidRPr="003F66BA">
        <w:rPr>
          <w:rFonts w:ascii="Times New Roman" w:hAnsi="Times New Roman" w:cs="Times New Roman"/>
          <w:sz w:val="24"/>
          <w:szCs w:val="24"/>
        </w:rPr>
        <w:t xml:space="preserve">на </w:t>
      </w:r>
      <w:r w:rsidR="008909EE" w:rsidRPr="008909EE">
        <w:rPr>
          <w:rFonts w:ascii="Times New Roman" w:hAnsi="Times New Roman" w:cs="Times New Roman"/>
          <w:i/>
          <w:sz w:val="24"/>
          <w:szCs w:val="24"/>
        </w:rPr>
        <w:t>118,0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663" w:rsidRPr="003F66B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663" w:rsidRPr="008909EE">
        <w:rPr>
          <w:rFonts w:ascii="Times New Roman" w:hAnsi="Times New Roman" w:cs="Times New Roman"/>
          <w:sz w:val="24"/>
          <w:szCs w:val="24"/>
        </w:rPr>
        <w:t>или</w:t>
      </w:r>
      <w:r w:rsidR="008909EE" w:rsidRPr="008909EE">
        <w:rPr>
          <w:rFonts w:ascii="Times New Roman" w:hAnsi="Times New Roman" w:cs="Times New Roman"/>
          <w:sz w:val="24"/>
          <w:szCs w:val="24"/>
        </w:rPr>
        <w:t xml:space="preserve"> на</w:t>
      </w:r>
      <w:r w:rsidR="008909EE">
        <w:rPr>
          <w:rFonts w:ascii="Times New Roman" w:hAnsi="Times New Roman" w:cs="Times New Roman"/>
          <w:i/>
          <w:sz w:val="24"/>
          <w:szCs w:val="24"/>
        </w:rPr>
        <w:t xml:space="preserve"> 18,7 %</w:t>
      </w:r>
      <w:r w:rsidR="001D0663" w:rsidRPr="003F66BA">
        <w:rPr>
          <w:rFonts w:ascii="Times New Roman" w:hAnsi="Times New Roman" w:cs="Times New Roman"/>
          <w:sz w:val="24"/>
          <w:szCs w:val="24"/>
        </w:rPr>
        <w:t>.</w:t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состоят из налогов: на доходы физических лиц </w:t>
      </w:r>
      <w:r w:rsidR="00633432">
        <w:rPr>
          <w:rFonts w:ascii="Times New Roman" w:hAnsi="Times New Roman" w:cs="Times New Roman"/>
          <w:sz w:val="24"/>
          <w:szCs w:val="24"/>
        </w:rPr>
        <w:t>-</w:t>
      </w:r>
      <w:r w:rsid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8909EE" w:rsidRPr="008909EE">
        <w:rPr>
          <w:rFonts w:ascii="Times New Roman" w:hAnsi="Times New Roman" w:cs="Times New Roman"/>
          <w:i/>
          <w:sz w:val="24"/>
          <w:szCs w:val="24"/>
        </w:rPr>
        <w:t>222,8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налога на имущество физических лиц - </w:t>
      </w:r>
      <w:r w:rsidR="008909EE" w:rsidRPr="004554AD">
        <w:rPr>
          <w:rFonts w:ascii="Times New Roman" w:hAnsi="Times New Roman" w:cs="Times New Roman"/>
          <w:i/>
          <w:sz w:val="24"/>
          <w:szCs w:val="24"/>
        </w:rPr>
        <w:t>42,8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земельного налога в сумме - </w:t>
      </w:r>
      <w:r w:rsidR="008909EE">
        <w:rPr>
          <w:rFonts w:ascii="Times New Roman" w:hAnsi="Times New Roman" w:cs="Times New Roman"/>
          <w:i/>
          <w:sz w:val="24"/>
          <w:szCs w:val="24"/>
        </w:rPr>
        <w:t xml:space="preserve">234,5 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23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В доходной части бюджета налоговые поступления занимают всего лишь </w:t>
      </w:r>
      <w:r w:rsidR="008909EE">
        <w:rPr>
          <w:rFonts w:ascii="Times New Roman" w:hAnsi="Times New Roman" w:cs="Times New Roman"/>
          <w:sz w:val="24"/>
          <w:szCs w:val="24"/>
        </w:rPr>
        <w:t xml:space="preserve">7,6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D0663" w:rsidRDefault="007D2314" w:rsidP="00B6706A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D0663"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1D0663" w:rsidRDefault="007D2314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0663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20111E">
        <w:rPr>
          <w:rFonts w:ascii="Times New Roman" w:hAnsi="Times New Roman" w:cs="Times New Roman"/>
          <w:sz w:val="24"/>
          <w:szCs w:val="24"/>
        </w:rPr>
        <w:t>сельского поселе</w:t>
      </w:r>
      <w:r w:rsidR="001D0663">
        <w:rPr>
          <w:rFonts w:ascii="Times New Roman" w:hAnsi="Times New Roman" w:cs="Times New Roman"/>
          <w:sz w:val="24"/>
          <w:szCs w:val="24"/>
        </w:rPr>
        <w:t>ния на 201</w:t>
      </w:r>
      <w:r w:rsidR="006472CD">
        <w:rPr>
          <w:rFonts w:ascii="Times New Roman" w:hAnsi="Times New Roman" w:cs="Times New Roman"/>
          <w:sz w:val="24"/>
          <w:szCs w:val="24"/>
        </w:rPr>
        <w:t>8</w:t>
      </w:r>
      <w:r w:rsidR="001D0663">
        <w:rPr>
          <w:rFonts w:ascii="Times New Roman" w:hAnsi="Times New Roman" w:cs="Times New Roman"/>
          <w:sz w:val="24"/>
          <w:szCs w:val="24"/>
        </w:rPr>
        <w:t xml:space="preserve">год предусматривались доходы от использования имущества в сумме </w:t>
      </w:r>
      <w:r w:rsidR="004554AD" w:rsidRPr="004554AD">
        <w:rPr>
          <w:rFonts w:ascii="Times New Roman" w:hAnsi="Times New Roman" w:cs="Times New Roman"/>
          <w:bCs/>
          <w:i/>
          <w:sz w:val="24"/>
          <w:szCs w:val="20"/>
        </w:rPr>
        <w:t>5,0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1D0663"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122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663"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 w:rsidR="001D0663">
        <w:rPr>
          <w:rFonts w:ascii="Times New Roman" w:hAnsi="Times New Roman" w:cs="Times New Roman"/>
          <w:sz w:val="24"/>
          <w:szCs w:val="24"/>
        </w:rPr>
        <w:t xml:space="preserve">, фактически в доход бюджета </w:t>
      </w:r>
      <w:r w:rsidR="000724A5">
        <w:rPr>
          <w:rFonts w:ascii="Times New Roman" w:hAnsi="Times New Roman" w:cs="Times New Roman"/>
          <w:sz w:val="24"/>
          <w:szCs w:val="24"/>
        </w:rPr>
        <w:t xml:space="preserve"> по</w:t>
      </w:r>
      <w:r w:rsidR="001D0663">
        <w:rPr>
          <w:rFonts w:ascii="Times New Roman" w:hAnsi="Times New Roman" w:cs="Times New Roman"/>
          <w:sz w:val="24"/>
          <w:szCs w:val="24"/>
        </w:rPr>
        <w:t xml:space="preserve">ступило доходов в сумме </w:t>
      </w:r>
      <w:r w:rsidR="004554AD" w:rsidRPr="004554AD">
        <w:rPr>
          <w:rFonts w:ascii="Times New Roman" w:hAnsi="Times New Roman" w:cs="Times New Roman"/>
          <w:i/>
          <w:sz w:val="24"/>
          <w:szCs w:val="24"/>
        </w:rPr>
        <w:t>3,8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663" w:rsidRPr="006472C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472CD">
        <w:rPr>
          <w:rFonts w:ascii="Times New Roman" w:hAnsi="Times New Roman" w:cs="Times New Roman"/>
          <w:i/>
          <w:sz w:val="24"/>
          <w:szCs w:val="24"/>
        </w:rPr>
        <w:t>.</w:t>
      </w:r>
    </w:p>
    <w:p w:rsidR="001D0663" w:rsidRPr="001218A2" w:rsidRDefault="007D2314" w:rsidP="00B6706A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</w:t>
      </w:r>
      <w:r w:rsidR="001D0663"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</w:t>
      </w:r>
      <w:r w:rsidR="00023C4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4554AD" w:rsidRPr="004554AD">
        <w:rPr>
          <w:rFonts w:ascii="Times New Roman" w:hAnsi="Times New Roman" w:cs="Times New Roman"/>
          <w:bCs/>
          <w:i/>
          <w:sz w:val="24"/>
          <w:szCs w:val="20"/>
        </w:rPr>
        <w:t>9</w:t>
      </w:r>
      <w:r w:rsidR="00023C4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4554AD" w:rsidRPr="004554AD">
        <w:rPr>
          <w:rFonts w:ascii="Times New Roman" w:hAnsi="Times New Roman" w:cs="Times New Roman"/>
          <w:bCs/>
          <w:i/>
          <w:sz w:val="24"/>
          <w:szCs w:val="20"/>
        </w:rPr>
        <w:t>955,7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4554AD" w:rsidRPr="004554AD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023C4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4554AD" w:rsidRPr="004554AD">
        <w:rPr>
          <w:rFonts w:ascii="Times New Roman" w:hAnsi="Times New Roman" w:cs="Times New Roman"/>
          <w:bCs/>
          <w:i/>
          <w:sz w:val="24"/>
          <w:szCs w:val="20"/>
        </w:rPr>
        <w:t>255,8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4554AD">
        <w:rPr>
          <w:rFonts w:ascii="Times New Roman" w:hAnsi="Times New Roman" w:cs="Times New Roman"/>
          <w:bCs/>
          <w:sz w:val="24"/>
          <w:szCs w:val="20"/>
        </w:rPr>
        <w:t xml:space="preserve">52,8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  <w:r w:rsidR="00023C4A">
        <w:rPr>
          <w:rFonts w:ascii="Times New Roman" w:hAnsi="Times New Roman" w:cs="Times New Roman"/>
          <w:bCs/>
          <w:sz w:val="24"/>
          <w:szCs w:val="20"/>
        </w:rPr>
        <w:t>Расходная часть бюджета в отчётном периоде по отношению</w:t>
      </w:r>
      <w:proofErr w:type="gramStart"/>
      <w:r w:rsidR="00023C4A">
        <w:rPr>
          <w:rFonts w:ascii="Times New Roman" w:hAnsi="Times New Roman" w:cs="Times New Roman"/>
          <w:bCs/>
          <w:sz w:val="24"/>
          <w:szCs w:val="20"/>
        </w:rPr>
        <w:t xml:space="preserve"> :</w:t>
      </w:r>
      <w:proofErr w:type="gramEnd"/>
      <w:r w:rsidR="00023C4A">
        <w:rPr>
          <w:rFonts w:ascii="Times New Roman" w:hAnsi="Times New Roman" w:cs="Times New Roman"/>
          <w:bCs/>
          <w:sz w:val="24"/>
          <w:szCs w:val="20"/>
        </w:rPr>
        <w:t xml:space="preserve"> к 2016-2017гг. увеличилась на </w:t>
      </w:r>
      <w:r w:rsidR="00023C4A" w:rsidRPr="00023C4A">
        <w:rPr>
          <w:rFonts w:ascii="Times New Roman" w:hAnsi="Times New Roman" w:cs="Times New Roman"/>
          <w:bCs/>
          <w:i/>
          <w:sz w:val="24"/>
          <w:szCs w:val="20"/>
        </w:rPr>
        <w:t>1267,0 тыс.</w:t>
      </w:r>
      <w:r w:rsidR="00023C4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023C4A" w:rsidRPr="00023C4A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 w:rsidR="00023C4A">
        <w:rPr>
          <w:rFonts w:ascii="Times New Roman" w:hAnsi="Times New Roman" w:cs="Times New Roman"/>
          <w:bCs/>
          <w:sz w:val="24"/>
          <w:szCs w:val="20"/>
        </w:rPr>
        <w:t xml:space="preserve">, или на 31,8% и на </w:t>
      </w:r>
      <w:r w:rsidR="00023C4A" w:rsidRPr="00023C4A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023C4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023C4A" w:rsidRPr="00023C4A">
        <w:rPr>
          <w:rFonts w:ascii="Times New Roman" w:hAnsi="Times New Roman" w:cs="Times New Roman"/>
          <w:bCs/>
          <w:i/>
          <w:sz w:val="24"/>
          <w:szCs w:val="20"/>
        </w:rPr>
        <w:t>919,1 тыс.</w:t>
      </w:r>
      <w:r w:rsidR="002313A1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023C4A" w:rsidRPr="00023C4A">
        <w:rPr>
          <w:rFonts w:ascii="Times New Roman" w:hAnsi="Times New Roman" w:cs="Times New Roman"/>
          <w:bCs/>
          <w:i/>
          <w:sz w:val="24"/>
          <w:szCs w:val="20"/>
        </w:rPr>
        <w:t>рублей,</w:t>
      </w:r>
      <w:r w:rsidR="00023C4A">
        <w:rPr>
          <w:rFonts w:ascii="Times New Roman" w:hAnsi="Times New Roman" w:cs="Times New Roman"/>
          <w:bCs/>
          <w:sz w:val="24"/>
          <w:szCs w:val="20"/>
        </w:rPr>
        <w:t xml:space="preserve"> или 57,5%.</w:t>
      </w:r>
    </w:p>
    <w:p w:rsidR="00023C4A" w:rsidRDefault="00023C4A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023C4A">
        <w:rPr>
          <w:rFonts w:ascii="Times New Roman" w:hAnsi="Times New Roman" w:cs="Times New Roman"/>
          <w:b/>
          <w:bCs/>
          <w:sz w:val="24"/>
          <w:szCs w:val="20"/>
        </w:rPr>
        <w:t>Структура расходов 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F3025B" w:rsidRDefault="00F3025B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23C4A" w:rsidRDefault="00023C4A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pPr w:leftFromText="180" w:rightFromText="18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885"/>
        <w:gridCol w:w="1284"/>
        <w:gridCol w:w="1284"/>
        <w:gridCol w:w="1424"/>
        <w:gridCol w:w="1248"/>
        <w:gridCol w:w="637"/>
        <w:gridCol w:w="632"/>
      </w:tblGrid>
      <w:tr w:rsidR="00A26C00" w:rsidRPr="00792E53" w:rsidTr="00F0130D">
        <w:trPr>
          <w:trHeight w:val="64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Pr="00792E53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6C00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4A" w:rsidRPr="00792E53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26C00" w:rsidRDefault="00A26C00" w:rsidP="0077555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26C00" w:rsidRPr="00560EDB" w:rsidRDefault="00A26C00" w:rsidP="00F0130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Pr="00792E53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00" w:rsidRPr="002B2F10" w:rsidRDefault="00A26C00" w:rsidP="00F013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  <w:p w:rsidR="00023C4A" w:rsidRPr="00792E53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26C00" w:rsidRPr="00560EDB" w:rsidRDefault="00A26C00" w:rsidP="00F0130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Pr="00792E53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023C4A" w:rsidRDefault="00023C4A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55" w:rsidRPr="00792E53" w:rsidRDefault="00775555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A26C00" w:rsidRPr="00792E53" w:rsidTr="00F0130D">
        <w:trPr>
          <w:trHeight w:val="43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92E53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1831,6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1728,7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A26C00" w:rsidRPr="00792E53" w:rsidTr="00F0130D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92E53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26C00" w:rsidRPr="00792E53" w:rsidTr="00F0130D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92E53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337,4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26C00" w:rsidRPr="00792E53" w:rsidTr="00F0130D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92E53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A26C00" w:rsidRPr="00792E53" w:rsidTr="00F0130D">
        <w:trPr>
          <w:trHeight w:val="35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92E53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A26C00" w:rsidRPr="00792E53" w:rsidTr="00F0130D">
        <w:trPr>
          <w:trHeight w:val="24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Pr="00782788" w:rsidRDefault="00A26C00" w:rsidP="00F013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26C00" w:rsidRPr="00792E53" w:rsidTr="00F0130D">
        <w:trPr>
          <w:trHeight w:val="13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 xml:space="preserve"> кинематография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средства массовой информации</w:t>
            </w: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92E53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A26C00" w:rsidRPr="00792E53" w:rsidTr="00F0130D">
        <w:trPr>
          <w:trHeight w:val="26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92E53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26C00" w:rsidRPr="00792E53" w:rsidTr="00F0130D">
        <w:trPr>
          <w:trHeight w:val="32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 xml:space="preserve">Раздел «Физическая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92E53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0" w:rsidRPr="00782788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00" w:rsidRPr="00792E53" w:rsidTr="00F0130D">
        <w:trPr>
          <w:trHeight w:val="387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C00" w:rsidRPr="00792E53" w:rsidRDefault="00A26C00" w:rsidP="00F0130D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0" w:rsidRPr="00792E53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Pr="0005156D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00" w:rsidRPr="0005156D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6D">
              <w:rPr>
                <w:rFonts w:ascii="Times New Roman" w:hAnsi="Times New Roman" w:cs="Times New Roman"/>
                <w:b/>
                <w:sz w:val="20"/>
                <w:szCs w:val="20"/>
              </w:rPr>
              <w:t>3988,8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00" w:rsidRPr="0005156D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3336,7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00" w:rsidRPr="0005156D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9955,7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00" w:rsidRPr="0005156D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5255,8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00" w:rsidRPr="0005156D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0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C00" w:rsidRPr="0005156D" w:rsidRDefault="00A26C00" w:rsidP="00F013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A26C00" w:rsidRDefault="00A26C00" w:rsidP="00A26C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C00" w:rsidRDefault="00A26C00" w:rsidP="00A26C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Отчёту об исполнении 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бюджета наибольший удельный вес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расходной части бюджета </w:t>
      </w:r>
      <w:r w:rsidRPr="00ED3045">
        <w:rPr>
          <w:rFonts w:ascii="Times New Roman" w:hAnsi="Times New Roman" w:cs="Times New Roman"/>
          <w:bCs/>
          <w:sz w:val="24"/>
          <w:szCs w:val="24"/>
        </w:rPr>
        <w:t>занимают расходы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разделам:</w:t>
      </w:r>
    </w:p>
    <w:p w:rsidR="00A26C00" w:rsidRDefault="00A26C00" w:rsidP="00A26C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3045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>ы -  36,7 %;</w:t>
      </w:r>
    </w:p>
    <w:p w:rsidR="00A26C00" w:rsidRDefault="00A26C00" w:rsidP="00A26C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жилищно-коммунальное хозяйство </w:t>
      </w:r>
      <w:r w:rsidR="0077555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30,5 %;</w:t>
      </w:r>
    </w:p>
    <w:p w:rsidR="00A26C00" w:rsidRDefault="00A26C00" w:rsidP="00A26C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культура, кинематография, средства массовой информации</w:t>
      </w:r>
      <w:r w:rsidR="00122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- 24,1 %.</w:t>
      </w:r>
    </w:p>
    <w:p w:rsidR="00A26C00" w:rsidRDefault="00A26C00" w:rsidP="00A26C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2018 год, низкий процент освоения 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составляют расходы на национальную безопасность и правоохранительную деятельность (3,2 %)  и  социальную политику (27,0 %).</w:t>
      </w:r>
    </w:p>
    <w:p w:rsidR="00775555" w:rsidRDefault="00A26C00" w:rsidP="007755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</w:t>
      </w:r>
      <w:r w:rsidR="0077555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36,7% в составе </w:t>
      </w:r>
      <w:r w:rsidR="00D0064D">
        <w:rPr>
          <w:rFonts w:ascii="Times New Roman" w:hAnsi="Times New Roman" w:cs="Times New Roman"/>
          <w:bCs/>
          <w:sz w:val="24"/>
          <w:szCs w:val="24"/>
        </w:rPr>
        <w:t>общих расходов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 приходится на раздел 0100 </w:t>
      </w:r>
      <w:r w:rsidRPr="00D0064D">
        <w:rPr>
          <w:rFonts w:ascii="Times New Roman" w:hAnsi="Times New Roman" w:cs="Times New Roman"/>
          <w:b/>
          <w:bCs/>
          <w:i/>
          <w:sz w:val="24"/>
          <w:szCs w:val="24"/>
        </w:rPr>
        <w:t>«Общегосударственные вопросы».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 </w:t>
      </w:r>
      <w:r w:rsidRPr="004E0D4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D23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E0D4A">
        <w:rPr>
          <w:rFonts w:ascii="Times New Roman" w:hAnsi="Times New Roman" w:cs="Times New Roman"/>
          <w:bCs/>
          <w:i/>
          <w:sz w:val="24"/>
          <w:szCs w:val="24"/>
        </w:rPr>
        <w:t>929,7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тыс</w:t>
      </w:r>
      <w:proofErr w:type="gramStart"/>
      <w:r w:rsidRPr="0005156D"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 w:rsidRPr="0005156D">
        <w:rPr>
          <w:rFonts w:ascii="Times New Roman" w:hAnsi="Times New Roman" w:cs="Times New Roman"/>
          <w:bCs/>
          <w:i/>
          <w:sz w:val="24"/>
          <w:szCs w:val="24"/>
        </w:rPr>
        <w:t>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или 62,8% годовых бюджетных назначений</w:t>
      </w:r>
      <w:r w:rsidR="00775555">
        <w:rPr>
          <w:rFonts w:ascii="Times New Roman" w:hAnsi="Times New Roman" w:cs="Times New Roman"/>
          <w:bCs/>
          <w:sz w:val="24"/>
          <w:szCs w:val="24"/>
        </w:rPr>
        <w:t xml:space="preserve">, из них: расходы на обеспечение функционирования администрации сельского поселения в размере </w:t>
      </w:r>
      <w:r w:rsidR="00775555" w:rsidRPr="009E45E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D23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5555" w:rsidRPr="009E45EF">
        <w:rPr>
          <w:rFonts w:ascii="Times New Roman" w:hAnsi="Times New Roman" w:cs="Times New Roman"/>
          <w:bCs/>
          <w:i/>
          <w:sz w:val="24"/>
          <w:szCs w:val="24"/>
        </w:rPr>
        <w:t>881,6</w:t>
      </w:r>
      <w:r w:rsidR="00775555" w:rsidRPr="008B649D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C50B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5555" w:rsidRPr="008B649D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75555">
        <w:rPr>
          <w:rFonts w:ascii="Times New Roman" w:hAnsi="Times New Roman" w:cs="Times New Roman"/>
          <w:bCs/>
          <w:sz w:val="24"/>
          <w:szCs w:val="24"/>
        </w:rPr>
        <w:t xml:space="preserve">, что составило  64,9 % от планируемых расходов на 2018 год. </w:t>
      </w:r>
    </w:p>
    <w:p w:rsidR="00A26C00" w:rsidRDefault="00A26C00" w:rsidP="00A26C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2016-2017гг. расходы увеличились на </w:t>
      </w:r>
      <w:r w:rsidRPr="00CC4E58">
        <w:rPr>
          <w:rFonts w:ascii="Times New Roman" w:hAnsi="Times New Roman" w:cs="Times New Roman"/>
          <w:bCs/>
          <w:i/>
          <w:sz w:val="24"/>
          <w:szCs w:val="24"/>
        </w:rPr>
        <w:t>98,1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  <w:r w:rsidRPr="007D2314">
        <w:rPr>
          <w:rFonts w:ascii="Times New Roman" w:hAnsi="Times New Roman" w:cs="Times New Roman"/>
          <w:bCs/>
          <w:sz w:val="24"/>
          <w:szCs w:val="24"/>
        </w:rPr>
        <w:t>и  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201,0 тыс. рублей </w:t>
      </w:r>
      <w:r w:rsidRPr="00CC4E58">
        <w:rPr>
          <w:rFonts w:ascii="Times New Roman" w:hAnsi="Times New Roman" w:cs="Times New Roman"/>
          <w:bCs/>
          <w:sz w:val="24"/>
          <w:szCs w:val="24"/>
        </w:rPr>
        <w:t>соответственно.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64D">
        <w:rPr>
          <w:rFonts w:ascii="Times New Roman" w:hAnsi="Times New Roman" w:cs="Times New Roman"/>
          <w:b/>
          <w:i/>
          <w:sz w:val="24"/>
          <w:szCs w:val="24"/>
        </w:rPr>
        <w:t>По разделу 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="00930CCD">
        <w:rPr>
          <w:rFonts w:ascii="Times New Roman" w:hAnsi="Times New Roman" w:cs="Times New Roman"/>
          <w:i/>
          <w:sz w:val="24"/>
          <w:szCs w:val="24"/>
        </w:rPr>
        <w:t xml:space="preserve">75,1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C50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 w:rsidR="00930CCD" w:rsidRPr="00930CCD">
        <w:rPr>
          <w:rFonts w:ascii="Times New Roman" w:hAnsi="Times New Roman" w:cs="Times New Roman"/>
          <w:i/>
          <w:sz w:val="24"/>
          <w:szCs w:val="24"/>
        </w:rPr>
        <w:t>27,4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C50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930CCD">
        <w:rPr>
          <w:rFonts w:ascii="Times New Roman" w:hAnsi="Times New Roman" w:cs="Times New Roman"/>
          <w:sz w:val="24"/>
          <w:szCs w:val="24"/>
        </w:rPr>
        <w:t xml:space="preserve">36,5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64D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разделу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предусматривались расходы на финансирование муниципальной программы «Безопасность жизнедеятельности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930CCD" w:rsidRPr="00930CCD">
        <w:rPr>
          <w:rFonts w:ascii="Times New Roman" w:hAnsi="Times New Roman" w:cs="Times New Roman"/>
          <w:i/>
          <w:sz w:val="24"/>
          <w:szCs w:val="24"/>
        </w:rPr>
        <w:t>350,0т</w:t>
      </w:r>
      <w:r w:rsidRPr="00930CCD">
        <w:rPr>
          <w:rFonts w:ascii="Times New Roman" w:hAnsi="Times New Roman" w:cs="Times New Roman"/>
          <w:i/>
          <w:sz w:val="24"/>
          <w:szCs w:val="24"/>
        </w:rPr>
        <w:t>ыс</w:t>
      </w:r>
      <w:r w:rsidRPr="00E61DA1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исполнено расходов сумме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 w:rsidR="00930CCD" w:rsidRPr="00930CCD">
        <w:rPr>
          <w:rFonts w:ascii="Times New Roman" w:hAnsi="Times New Roman" w:cs="Times New Roman"/>
          <w:i/>
          <w:sz w:val="24"/>
          <w:szCs w:val="24"/>
        </w:rPr>
        <w:t>11,2</w:t>
      </w:r>
      <w:r w:rsidRPr="00930CCD">
        <w:rPr>
          <w:rFonts w:ascii="Times New Roman" w:hAnsi="Times New Roman" w:cs="Times New Roman"/>
          <w:i/>
          <w:sz w:val="24"/>
          <w:szCs w:val="24"/>
        </w:rPr>
        <w:t>тыс</w:t>
      </w:r>
      <w:r w:rsidRPr="00E61DA1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30CCD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%. В рамках данной программы </w:t>
      </w:r>
      <w:r w:rsidR="00D0064D">
        <w:rPr>
          <w:rFonts w:ascii="Times New Roman" w:hAnsi="Times New Roman" w:cs="Times New Roman"/>
          <w:sz w:val="24"/>
          <w:szCs w:val="24"/>
        </w:rPr>
        <w:t xml:space="preserve">в </w:t>
      </w:r>
      <w:r w:rsidR="007466BD">
        <w:rPr>
          <w:rFonts w:ascii="Times New Roman" w:hAnsi="Times New Roman" w:cs="Times New Roman"/>
          <w:sz w:val="24"/>
          <w:szCs w:val="24"/>
        </w:rPr>
        <w:t xml:space="preserve">пределах предусмотренных бюджетных ассигнований произведены расходы </w:t>
      </w:r>
      <w:r w:rsidR="00930CCD">
        <w:rPr>
          <w:rFonts w:ascii="Times New Roman" w:hAnsi="Times New Roman" w:cs="Times New Roman"/>
          <w:sz w:val="24"/>
          <w:szCs w:val="24"/>
        </w:rPr>
        <w:t xml:space="preserve">на оснащение населённых пунктов первичными средствами тушения пожаров и обучение на сумму </w:t>
      </w:r>
      <w:r w:rsidR="00930CCD" w:rsidRPr="00A06EC6">
        <w:rPr>
          <w:rFonts w:ascii="Times New Roman" w:hAnsi="Times New Roman" w:cs="Times New Roman"/>
          <w:i/>
          <w:sz w:val="24"/>
          <w:szCs w:val="24"/>
        </w:rPr>
        <w:t>11,2 тыс.</w:t>
      </w:r>
      <w:r w:rsidR="007D2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CCD" w:rsidRPr="00A06EC6">
        <w:rPr>
          <w:rFonts w:ascii="Times New Roman" w:hAnsi="Times New Roman" w:cs="Times New Roman"/>
          <w:i/>
          <w:sz w:val="24"/>
          <w:szCs w:val="24"/>
        </w:rPr>
        <w:t>рублей</w:t>
      </w:r>
      <w:r w:rsidR="00D0064D">
        <w:rPr>
          <w:rFonts w:ascii="Times New Roman" w:hAnsi="Times New Roman" w:cs="Times New Roman"/>
          <w:sz w:val="24"/>
          <w:szCs w:val="24"/>
        </w:rPr>
        <w:t>.</w:t>
      </w:r>
    </w:p>
    <w:p w:rsidR="001D0663" w:rsidRPr="00F778C4" w:rsidRDefault="007466BD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в рамках данной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D0663">
        <w:rPr>
          <w:rFonts w:ascii="Times New Roman" w:hAnsi="Times New Roman" w:cs="Times New Roman"/>
          <w:sz w:val="24"/>
          <w:szCs w:val="24"/>
        </w:rPr>
        <w:t>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на 2018 год в объеме </w:t>
      </w:r>
      <w:r w:rsidRPr="007466BD">
        <w:rPr>
          <w:rFonts w:ascii="Times New Roman" w:hAnsi="Times New Roman" w:cs="Times New Roman"/>
          <w:i/>
          <w:sz w:val="24"/>
          <w:szCs w:val="24"/>
        </w:rPr>
        <w:t>338,8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 w:rsidR="00B03AAD">
        <w:rPr>
          <w:rFonts w:ascii="Times New Roman" w:hAnsi="Times New Roman" w:cs="Times New Roman"/>
          <w:sz w:val="24"/>
          <w:szCs w:val="24"/>
        </w:rPr>
        <w:t>опашк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3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663">
        <w:rPr>
          <w:rFonts w:ascii="Times New Roman" w:hAnsi="Times New Roman" w:cs="Times New Roman"/>
          <w:sz w:val="24"/>
          <w:szCs w:val="24"/>
        </w:rPr>
        <w:t>окашивани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D0663">
        <w:rPr>
          <w:rFonts w:ascii="Times New Roman" w:hAnsi="Times New Roman" w:cs="Times New Roman"/>
          <w:sz w:val="24"/>
          <w:szCs w:val="24"/>
        </w:rPr>
        <w:t xml:space="preserve"> территорий сельского поселения в пожароопасный период</w:t>
      </w:r>
      <w:r w:rsidR="00B03AAD">
        <w:rPr>
          <w:rFonts w:ascii="Times New Roman" w:hAnsi="Times New Roman" w:cs="Times New Roman"/>
          <w:sz w:val="24"/>
          <w:szCs w:val="24"/>
        </w:rPr>
        <w:t xml:space="preserve">, </w:t>
      </w:r>
      <w:r w:rsidR="001D0663">
        <w:rPr>
          <w:rFonts w:ascii="Times New Roman" w:hAnsi="Times New Roman" w:cs="Times New Roman"/>
          <w:sz w:val="24"/>
          <w:szCs w:val="24"/>
        </w:rPr>
        <w:t>культиваци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0663">
        <w:rPr>
          <w:rFonts w:ascii="Times New Roman" w:hAnsi="Times New Roman" w:cs="Times New Roman"/>
          <w:sz w:val="24"/>
          <w:szCs w:val="24"/>
        </w:rPr>
        <w:t xml:space="preserve"> минерализованных полос вокруг населённых пунктов</w:t>
      </w:r>
      <w:r w:rsidR="00B03AAD">
        <w:rPr>
          <w:rFonts w:ascii="Times New Roman" w:hAnsi="Times New Roman" w:cs="Times New Roman"/>
          <w:sz w:val="24"/>
          <w:szCs w:val="24"/>
        </w:rPr>
        <w:t xml:space="preserve"> и обслуживани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03AAD">
        <w:rPr>
          <w:rFonts w:ascii="Times New Roman" w:hAnsi="Times New Roman" w:cs="Times New Roman"/>
          <w:sz w:val="24"/>
          <w:szCs w:val="24"/>
        </w:rPr>
        <w:t xml:space="preserve"> пожарной техники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D0663">
        <w:rPr>
          <w:rFonts w:ascii="Times New Roman" w:hAnsi="Times New Roman" w:cs="Times New Roman"/>
          <w:sz w:val="24"/>
          <w:szCs w:val="24"/>
        </w:rPr>
        <w:t xml:space="preserve"> осуществлялись.</w:t>
      </w:r>
    </w:p>
    <w:p w:rsidR="00A26E8C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466BD">
        <w:rPr>
          <w:rFonts w:ascii="Times New Roman" w:hAnsi="Times New Roman" w:cs="Times New Roman"/>
          <w:b/>
          <w:i/>
          <w:sz w:val="24"/>
          <w:szCs w:val="20"/>
        </w:rPr>
        <w:t>По разделу «Национальная экономика»</w:t>
      </w:r>
      <w:r w:rsidR="00C50BD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7466BD">
        <w:rPr>
          <w:rFonts w:ascii="Times New Roman" w:hAnsi="Times New Roman" w:cs="Times New Roman"/>
          <w:sz w:val="24"/>
          <w:szCs w:val="20"/>
        </w:rPr>
        <w:t xml:space="preserve">в бюджете </w:t>
      </w:r>
      <w:r>
        <w:rPr>
          <w:rFonts w:ascii="Times New Roman" w:hAnsi="Times New Roman" w:cs="Times New Roman"/>
          <w:sz w:val="24"/>
          <w:szCs w:val="20"/>
        </w:rPr>
        <w:t>предусм</w:t>
      </w:r>
      <w:r w:rsidR="007466BD">
        <w:rPr>
          <w:rFonts w:ascii="Times New Roman" w:hAnsi="Times New Roman" w:cs="Times New Roman"/>
          <w:sz w:val="24"/>
          <w:szCs w:val="20"/>
        </w:rPr>
        <w:t>о</w:t>
      </w:r>
      <w:r>
        <w:rPr>
          <w:rFonts w:ascii="Times New Roman" w:hAnsi="Times New Roman" w:cs="Times New Roman"/>
          <w:sz w:val="24"/>
          <w:szCs w:val="20"/>
        </w:rPr>
        <w:t>тр</w:t>
      </w:r>
      <w:r w:rsidR="007466BD">
        <w:rPr>
          <w:rFonts w:ascii="Times New Roman" w:hAnsi="Times New Roman" w:cs="Times New Roman"/>
          <w:sz w:val="24"/>
          <w:szCs w:val="20"/>
        </w:rPr>
        <w:t>ены</w:t>
      </w:r>
      <w:r>
        <w:rPr>
          <w:rFonts w:ascii="Times New Roman" w:hAnsi="Times New Roman" w:cs="Times New Roman"/>
          <w:sz w:val="24"/>
          <w:szCs w:val="20"/>
        </w:rPr>
        <w:t xml:space="preserve"> расходы</w:t>
      </w:r>
      <w:r w:rsidR="00A26E8C">
        <w:rPr>
          <w:rFonts w:ascii="Times New Roman" w:hAnsi="Times New Roman" w:cs="Times New Roman"/>
          <w:sz w:val="24"/>
          <w:szCs w:val="20"/>
        </w:rPr>
        <w:t xml:space="preserve"> на финансирование двух муниципальных программ:</w:t>
      </w:r>
    </w:p>
    <w:p w:rsidR="00A26E8C" w:rsidRDefault="00A26E8C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размере </w:t>
      </w:r>
      <w:r w:rsidRPr="00A26E8C">
        <w:rPr>
          <w:rFonts w:ascii="Times New Roman" w:hAnsi="Times New Roman" w:cs="Times New Roman"/>
          <w:i/>
          <w:sz w:val="24"/>
          <w:szCs w:val="20"/>
        </w:rPr>
        <w:t>450,0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A26E8C" w:rsidRDefault="00A26E8C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«Управление имущественным комплексом 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 с утверждёнными бюджетными ассигнованиями  в размере </w:t>
      </w:r>
      <w:r w:rsidRPr="00A26E8C">
        <w:rPr>
          <w:rFonts w:ascii="Times New Roman" w:hAnsi="Times New Roman" w:cs="Times New Roman"/>
          <w:i/>
          <w:sz w:val="24"/>
          <w:szCs w:val="20"/>
        </w:rPr>
        <w:t>70,0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рублей</w:t>
      </w:r>
      <w:r w:rsidR="00081A21">
        <w:rPr>
          <w:rFonts w:ascii="Times New Roman" w:hAnsi="Times New Roman" w:cs="Times New Roman"/>
          <w:i/>
          <w:sz w:val="24"/>
          <w:szCs w:val="20"/>
        </w:rPr>
        <w:t>.</w:t>
      </w:r>
    </w:p>
    <w:p w:rsidR="00081A21" w:rsidRDefault="00081A21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программы 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 в отчётном периоде произведены расходы </w:t>
      </w:r>
      <w:proofErr w:type="gramStart"/>
      <w:r>
        <w:rPr>
          <w:rFonts w:ascii="Times New Roman" w:hAnsi="Times New Roman" w:cs="Times New Roman"/>
          <w:sz w:val="24"/>
          <w:szCs w:val="20"/>
        </w:rPr>
        <w:t>по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081A21" w:rsidRDefault="00081A21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очистке дорог от снега в сумме  </w:t>
      </w:r>
      <w:r w:rsidRPr="0087538E">
        <w:rPr>
          <w:rFonts w:ascii="Times New Roman" w:hAnsi="Times New Roman" w:cs="Times New Roman"/>
          <w:i/>
          <w:sz w:val="24"/>
          <w:szCs w:val="20"/>
        </w:rPr>
        <w:t>296,9</w:t>
      </w:r>
      <w:r w:rsidR="007D231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 что составляет 100,0%  от утверждённых бюджетных ассигнований на 2018 год;</w:t>
      </w:r>
    </w:p>
    <w:p w:rsidR="00081A21" w:rsidRDefault="00081A21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C2233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AC2233"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 w:rsidRPr="00AC2233">
        <w:rPr>
          <w:rFonts w:ascii="Times New Roman" w:hAnsi="Times New Roman" w:cs="Times New Roman"/>
          <w:sz w:val="24"/>
          <w:szCs w:val="20"/>
        </w:rPr>
        <w:t xml:space="preserve"> дорог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D03603">
        <w:rPr>
          <w:rFonts w:ascii="Times New Roman" w:hAnsi="Times New Roman" w:cs="Times New Roman"/>
          <w:i/>
          <w:sz w:val="24"/>
          <w:szCs w:val="20"/>
        </w:rPr>
        <w:t>48,0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что составляет 100,0%  от утверждённых бюджетных ассигнований на 2018 год;</w:t>
      </w:r>
    </w:p>
    <w:p w:rsidR="00081A21" w:rsidRPr="00D03603" w:rsidRDefault="00081A21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капитальному ремонту автодороги по улице Заречная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Верзебнево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D03603">
        <w:rPr>
          <w:rFonts w:ascii="Times New Roman" w:hAnsi="Times New Roman" w:cs="Times New Roman"/>
          <w:i/>
          <w:sz w:val="24"/>
          <w:szCs w:val="20"/>
        </w:rPr>
        <w:t>16,1тыс</w:t>
      </w:r>
      <w:proofErr w:type="gramStart"/>
      <w:r w:rsidRPr="00D03603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D03603">
        <w:rPr>
          <w:rFonts w:ascii="Times New Roman" w:hAnsi="Times New Roman" w:cs="Times New Roman"/>
          <w:i/>
          <w:sz w:val="24"/>
          <w:szCs w:val="20"/>
        </w:rPr>
        <w:t>ублей</w:t>
      </w:r>
      <w:r w:rsidRPr="00D03603">
        <w:rPr>
          <w:rFonts w:ascii="Times New Roman" w:hAnsi="Times New Roman" w:cs="Times New Roman"/>
          <w:sz w:val="24"/>
          <w:szCs w:val="20"/>
        </w:rPr>
        <w:t>, что</w:t>
      </w:r>
      <w:r w:rsidR="00C50BD6">
        <w:rPr>
          <w:rFonts w:ascii="Times New Roman" w:hAnsi="Times New Roman" w:cs="Times New Roman"/>
          <w:sz w:val="24"/>
          <w:szCs w:val="20"/>
        </w:rPr>
        <w:t xml:space="preserve"> </w:t>
      </w:r>
      <w:r w:rsidRPr="00D03603">
        <w:rPr>
          <w:rFonts w:ascii="Times New Roman" w:hAnsi="Times New Roman" w:cs="Times New Roman"/>
          <w:sz w:val="24"/>
          <w:szCs w:val="20"/>
        </w:rPr>
        <w:t>составляет 15,3 % от</w:t>
      </w:r>
      <w:r w:rsidR="007D231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утверждённых бюджетных ассигнований в сумме </w:t>
      </w:r>
      <w:r w:rsidRPr="00D03603">
        <w:rPr>
          <w:rFonts w:ascii="Times New Roman" w:hAnsi="Times New Roman" w:cs="Times New Roman"/>
          <w:i/>
          <w:sz w:val="24"/>
          <w:szCs w:val="20"/>
        </w:rPr>
        <w:t>105,1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0360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A26E8C" w:rsidRDefault="00081A21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выполнение мероприятий  муниципальной программы «Управление имущественным комплексом 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 в отчётном периоде не производились.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C836CA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C836CA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разделу  </w:t>
      </w:r>
      <w:r w:rsidRPr="007466BD">
        <w:rPr>
          <w:rFonts w:ascii="Times New Roman" w:hAnsi="Times New Roman" w:cs="Times New Roman"/>
          <w:b/>
          <w:i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201</w:t>
      </w:r>
      <w:r w:rsidR="00C836CA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 </w:t>
      </w:r>
      <w:r w:rsidR="003C1F23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3C1F23" w:rsidRPr="003C1F23">
        <w:rPr>
          <w:rFonts w:ascii="Times New Roman" w:hAnsi="Times New Roman" w:cs="Times New Roman"/>
          <w:i/>
          <w:sz w:val="24"/>
          <w:szCs w:val="20"/>
        </w:rPr>
        <w:t>79,8</w:t>
      </w:r>
      <w:r w:rsidR="007D231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 w:rsidR="003C1F23">
        <w:rPr>
          <w:rFonts w:ascii="Times New Roman" w:hAnsi="Times New Roman" w:cs="Times New Roman"/>
          <w:sz w:val="24"/>
          <w:szCs w:val="20"/>
        </w:rPr>
        <w:t xml:space="preserve"> (на 28,4%</w:t>
      </w:r>
      <w:r>
        <w:rPr>
          <w:rFonts w:ascii="Times New Roman" w:hAnsi="Times New Roman" w:cs="Times New Roman"/>
          <w:sz w:val="24"/>
          <w:szCs w:val="20"/>
        </w:rPr>
        <w:t xml:space="preserve">) и </w:t>
      </w:r>
      <w:r w:rsidR="003C1F23">
        <w:rPr>
          <w:rFonts w:ascii="Times New Roman" w:hAnsi="Times New Roman" w:cs="Times New Roman"/>
          <w:sz w:val="24"/>
          <w:szCs w:val="20"/>
        </w:rPr>
        <w:t xml:space="preserve">на </w:t>
      </w:r>
      <w:r w:rsidR="003C1F23" w:rsidRPr="003C1F23">
        <w:rPr>
          <w:rFonts w:ascii="Times New Roman" w:hAnsi="Times New Roman" w:cs="Times New Roman"/>
          <w:i/>
          <w:sz w:val="24"/>
          <w:szCs w:val="20"/>
        </w:rPr>
        <w:t>128,3</w:t>
      </w:r>
      <w:r w:rsidRPr="00C836CA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C836CA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C836CA">
        <w:rPr>
          <w:rFonts w:ascii="Times New Roman" w:hAnsi="Times New Roman" w:cs="Times New Roman"/>
          <w:i/>
          <w:sz w:val="24"/>
          <w:szCs w:val="20"/>
        </w:rPr>
        <w:t>ублей</w:t>
      </w:r>
      <w:r w:rsidR="003C1F23">
        <w:rPr>
          <w:rFonts w:ascii="Times New Roman" w:hAnsi="Times New Roman" w:cs="Times New Roman"/>
          <w:sz w:val="24"/>
          <w:szCs w:val="20"/>
        </w:rPr>
        <w:t xml:space="preserve">, или на 55,1 % </w:t>
      </w:r>
      <w:r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C836CA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D95931">
        <w:rPr>
          <w:rFonts w:ascii="Times New Roman" w:hAnsi="Times New Roman" w:cs="Times New Roman"/>
          <w:b/>
          <w:i/>
          <w:sz w:val="24"/>
          <w:szCs w:val="20"/>
        </w:rPr>
        <w:t>По разделу «Жилищно-коммунальное хозяйство»</w:t>
      </w:r>
      <w:r w:rsidR="0079044F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D95931" w:rsidRPr="00D95931">
        <w:rPr>
          <w:rFonts w:ascii="Times New Roman" w:hAnsi="Times New Roman" w:cs="Times New Roman"/>
          <w:sz w:val="24"/>
          <w:szCs w:val="20"/>
        </w:rPr>
        <w:t>предусмотрены</w:t>
      </w:r>
      <w:r w:rsidR="00D95931">
        <w:rPr>
          <w:rFonts w:ascii="Times New Roman" w:hAnsi="Times New Roman" w:cs="Times New Roman"/>
          <w:sz w:val="24"/>
          <w:szCs w:val="20"/>
        </w:rPr>
        <w:t xml:space="preserve"> в бюджете</w:t>
      </w:r>
      <w:r w:rsidR="00D95931" w:rsidRPr="00D95931">
        <w:rPr>
          <w:rFonts w:ascii="Times New Roman" w:hAnsi="Times New Roman" w:cs="Times New Roman"/>
          <w:sz w:val="24"/>
          <w:szCs w:val="20"/>
        </w:rPr>
        <w:t xml:space="preserve"> и</w:t>
      </w:r>
      <w:r w:rsidR="007904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финансировались муниципальные программы: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района»;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районе»;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районе»; «Благоустройство  на территории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». 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C836CA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C836CA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гг</w:t>
      </w:r>
      <w:r w:rsidR="00C836CA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сельского поселения на мероприятия по разделу  </w:t>
      </w:r>
      <w:r w:rsidRPr="00D95931">
        <w:rPr>
          <w:rFonts w:ascii="Times New Roman" w:hAnsi="Times New Roman" w:cs="Times New Roman"/>
          <w:b/>
          <w:i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201</w:t>
      </w:r>
      <w:r w:rsidR="00C836CA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 </w:t>
      </w:r>
      <w:r w:rsidR="009F2ECB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9F2ECB" w:rsidRPr="009F2ECB">
        <w:rPr>
          <w:rFonts w:ascii="Times New Roman" w:hAnsi="Times New Roman" w:cs="Times New Roman"/>
          <w:i/>
          <w:sz w:val="24"/>
          <w:szCs w:val="20"/>
        </w:rPr>
        <w:t>621,4</w:t>
      </w:r>
      <w:r w:rsidR="00501F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069A3">
        <w:rPr>
          <w:rFonts w:ascii="Times New Roman" w:hAnsi="Times New Roman" w:cs="Times New Roman"/>
          <w:i/>
          <w:sz w:val="24"/>
          <w:szCs w:val="20"/>
        </w:rPr>
        <w:t>тыс.</w:t>
      </w:r>
      <w:r w:rsidR="005B1D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069A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(в </w:t>
      </w:r>
      <w:r w:rsidR="009F2ECB">
        <w:rPr>
          <w:rFonts w:ascii="Times New Roman" w:hAnsi="Times New Roman" w:cs="Times New Roman"/>
          <w:sz w:val="24"/>
          <w:szCs w:val="20"/>
        </w:rPr>
        <w:t>1,6</w:t>
      </w:r>
      <w:r>
        <w:rPr>
          <w:rFonts w:ascii="Times New Roman" w:hAnsi="Times New Roman" w:cs="Times New Roman"/>
          <w:sz w:val="24"/>
          <w:szCs w:val="20"/>
        </w:rPr>
        <w:t xml:space="preserve"> раза) и </w:t>
      </w:r>
      <w:r w:rsidR="009F2ECB">
        <w:rPr>
          <w:rFonts w:ascii="Times New Roman" w:hAnsi="Times New Roman" w:cs="Times New Roman"/>
          <w:sz w:val="24"/>
          <w:szCs w:val="20"/>
        </w:rPr>
        <w:t xml:space="preserve">на </w:t>
      </w:r>
      <w:r w:rsidR="009F2ECB" w:rsidRPr="009F2ECB">
        <w:rPr>
          <w:rFonts w:ascii="Times New Roman" w:hAnsi="Times New Roman" w:cs="Times New Roman"/>
          <w:i/>
          <w:sz w:val="24"/>
          <w:szCs w:val="20"/>
        </w:rPr>
        <w:t>1</w:t>
      </w:r>
      <w:r w:rsidR="0079044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F2ECB" w:rsidRPr="009F2ECB">
        <w:rPr>
          <w:rFonts w:ascii="Times New Roman" w:hAnsi="Times New Roman" w:cs="Times New Roman"/>
          <w:i/>
          <w:sz w:val="24"/>
          <w:szCs w:val="20"/>
        </w:rPr>
        <w:t>195,0</w:t>
      </w:r>
      <w:r w:rsidRPr="008069A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B1D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069A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(в </w:t>
      </w:r>
      <w:r w:rsidR="009F2ECB">
        <w:rPr>
          <w:rFonts w:ascii="Times New Roman" w:hAnsi="Times New Roman" w:cs="Times New Roman"/>
          <w:sz w:val="24"/>
          <w:szCs w:val="20"/>
        </w:rPr>
        <w:t>3,9</w:t>
      </w:r>
      <w:r>
        <w:rPr>
          <w:rFonts w:ascii="Times New Roman" w:hAnsi="Times New Roman" w:cs="Times New Roman"/>
          <w:sz w:val="24"/>
          <w:szCs w:val="20"/>
        </w:rPr>
        <w:t xml:space="preserve"> раза)   соответственно.</w:t>
      </w:r>
    </w:p>
    <w:p w:rsidR="00853DB1" w:rsidRDefault="006E5428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расходов (77,8%) по разделу </w:t>
      </w:r>
      <w:r w:rsidRPr="00D95931">
        <w:rPr>
          <w:rFonts w:ascii="Times New Roman" w:hAnsi="Times New Roman" w:cs="Times New Roman"/>
          <w:b/>
          <w:i/>
          <w:sz w:val="24"/>
          <w:szCs w:val="20"/>
        </w:rPr>
        <w:t>«Жилищно-коммунальное хозяйство»</w:t>
      </w:r>
      <w:r w:rsidR="0079044F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853DB1">
        <w:rPr>
          <w:rFonts w:ascii="Times New Roman" w:hAnsi="Times New Roman" w:cs="Times New Roman"/>
          <w:sz w:val="24"/>
          <w:szCs w:val="20"/>
        </w:rPr>
        <w:t xml:space="preserve">составили расходы  по подразделу 0502 </w:t>
      </w:r>
      <w:r w:rsidR="00853DB1" w:rsidRPr="00D95931">
        <w:rPr>
          <w:rFonts w:ascii="Times New Roman" w:hAnsi="Times New Roman" w:cs="Times New Roman"/>
          <w:b/>
          <w:i/>
          <w:sz w:val="24"/>
          <w:szCs w:val="20"/>
        </w:rPr>
        <w:t>«Коммунальное хозяйство»</w:t>
      </w:r>
      <w:r w:rsidR="00853DB1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853DB1" w:rsidRPr="00853DB1">
        <w:rPr>
          <w:rFonts w:ascii="Times New Roman" w:hAnsi="Times New Roman" w:cs="Times New Roman"/>
          <w:i/>
          <w:sz w:val="24"/>
          <w:szCs w:val="20"/>
        </w:rPr>
        <w:t>1246,5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53DB1" w:rsidRPr="00853DB1">
        <w:rPr>
          <w:rFonts w:ascii="Times New Roman" w:hAnsi="Times New Roman" w:cs="Times New Roman"/>
          <w:i/>
          <w:sz w:val="24"/>
          <w:szCs w:val="20"/>
        </w:rPr>
        <w:t>рублей</w:t>
      </w:r>
      <w:r w:rsidR="0079044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53DB1" w:rsidRPr="00853DB1"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сумме </w:t>
      </w:r>
      <w:r w:rsidR="00853DB1" w:rsidRPr="00853DB1">
        <w:rPr>
          <w:rFonts w:ascii="Times New Roman" w:hAnsi="Times New Roman" w:cs="Times New Roman"/>
          <w:i/>
          <w:sz w:val="24"/>
          <w:szCs w:val="20"/>
        </w:rPr>
        <w:t>2</w:t>
      </w:r>
      <w:r w:rsidR="0079044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53DB1" w:rsidRPr="00853DB1">
        <w:rPr>
          <w:rFonts w:ascii="Times New Roman" w:hAnsi="Times New Roman" w:cs="Times New Roman"/>
          <w:i/>
          <w:sz w:val="24"/>
          <w:szCs w:val="20"/>
        </w:rPr>
        <w:t>350,6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53DB1" w:rsidRPr="00853DB1">
        <w:rPr>
          <w:rFonts w:ascii="Times New Roman" w:hAnsi="Times New Roman" w:cs="Times New Roman"/>
          <w:i/>
          <w:sz w:val="24"/>
          <w:szCs w:val="20"/>
        </w:rPr>
        <w:t>рублей</w:t>
      </w:r>
      <w:r w:rsidR="00853DB1" w:rsidRPr="00853DB1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853DB1" w:rsidRDefault="00853DB1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53DB1">
        <w:rPr>
          <w:rFonts w:ascii="Times New Roman" w:hAnsi="Times New Roman" w:cs="Times New Roman"/>
          <w:sz w:val="24"/>
          <w:szCs w:val="20"/>
        </w:rPr>
        <w:t xml:space="preserve">Бюджетные назначения направлены на реализацию мероприятий </w:t>
      </w:r>
      <w:r>
        <w:rPr>
          <w:rFonts w:ascii="Times New Roman" w:hAnsi="Times New Roman" w:cs="Times New Roman"/>
          <w:sz w:val="24"/>
          <w:szCs w:val="20"/>
        </w:rPr>
        <w:t>трёх</w:t>
      </w:r>
      <w:r w:rsidRPr="00853DB1">
        <w:rPr>
          <w:rFonts w:ascii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hAnsi="Times New Roman" w:cs="Times New Roman"/>
          <w:sz w:val="24"/>
          <w:szCs w:val="20"/>
        </w:rPr>
        <w:t>ых</w:t>
      </w:r>
      <w:r w:rsidR="00C50BD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программ:</w:t>
      </w:r>
    </w:p>
    <w:p w:rsidR="006E5428" w:rsidRPr="00211620" w:rsidRDefault="00211620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="00853DB1" w:rsidRPr="00211620">
        <w:rPr>
          <w:rFonts w:ascii="Times New Roman" w:hAnsi="Times New Roman" w:cs="Times New Roman"/>
          <w:i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853DB1" w:rsidRPr="00211620">
        <w:rPr>
          <w:rFonts w:ascii="Times New Roman" w:hAnsi="Times New Roman" w:cs="Times New Roman"/>
          <w:i/>
          <w:sz w:val="24"/>
          <w:szCs w:val="20"/>
        </w:rPr>
        <w:t>Людиновского</w:t>
      </w:r>
      <w:proofErr w:type="spellEnd"/>
      <w:r w:rsidR="00853DB1" w:rsidRPr="00211620">
        <w:rPr>
          <w:rFonts w:ascii="Times New Roman" w:hAnsi="Times New Roman" w:cs="Times New Roman"/>
          <w:i/>
          <w:sz w:val="24"/>
          <w:szCs w:val="20"/>
        </w:rPr>
        <w:t xml:space="preserve"> района»</w:t>
      </w:r>
      <w:r w:rsidR="00853DB1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853DB1" w:rsidRPr="00591966">
        <w:rPr>
          <w:rFonts w:ascii="Times New Roman" w:hAnsi="Times New Roman" w:cs="Times New Roman"/>
          <w:i/>
          <w:sz w:val="24"/>
          <w:szCs w:val="20"/>
        </w:rPr>
        <w:t>1</w:t>
      </w:r>
      <w:r w:rsidR="0079044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53DB1" w:rsidRPr="00591966">
        <w:rPr>
          <w:rFonts w:ascii="Times New Roman" w:hAnsi="Times New Roman" w:cs="Times New Roman"/>
          <w:i/>
          <w:sz w:val="24"/>
          <w:szCs w:val="20"/>
        </w:rPr>
        <w:t>141,5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53DB1" w:rsidRPr="00591966">
        <w:rPr>
          <w:rFonts w:ascii="Times New Roman" w:hAnsi="Times New Roman" w:cs="Times New Roman"/>
          <w:i/>
          <w:sz w:val="24"/>
          <w:szCs w:val="20"/>
        </w:rPr>
        <w:t>рублей</w:t>
      </w:r>
      <w:r w:rsidR="00591966">
        <w:rPr>
          <w:rFonts w:ascii="Times New Roman" w:hAnsi="Times New Roman" w:cs="Times New Roman"/>
          <w:sz w:val="24"/>
          <w:szCs w:val="20"/>
        </w:rPr>
        <w:t xml:space="preserve">, что составляет 51,3 % от утверждённых бюджетных ассигнований на 2018 год в сумме </w:t>
      </w:r>
      <w:r w:rsidR="00591966" w:rsidRPr="00591966">
        <w:rPr>
          <w:rFonts w:ascii="Times New Roman" w:hAnsi="Times New Roman" w:cs="Times New Roman"/>
          <w:i/>
          <w:sz w:val="24"/>
          <w:szCs w:val="20"/>
        </w:rPr>
        <w:t>2</w:t>
      </w:r>
      <w:r w:rsidR="0079044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91966" w:rsidRPr="00591966">
        <w:rPr>
          <w:rFonts w:ascii="Times New Roman" w:hAnsi="Times New Roman" w:cs="Times New Roman"/>
          <w:i/>
          <w:sz w:val="24"/>
          <w:szCs w:val="20"/>
        </w:rPr>
        <w:t>225,</w:t>
      </w:r>
      <w:r w:rsidR="00210BD2">
        <w:rPr>
          <w:rFonts w:ascii="Times New Roman" w:hAnsi="Times New Roman" w:cs="Times New Roman"/>
          <w:i/>
          <w:sz w:val="24"/>
          <w:szCs w:val="20"/>
        </w:rPr>
        <w:t>6</w:t>
      </w:r>
      <w:r w:rsidR="00591966" w:rsidRPr="0059196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91966" w:rsidRPr="0059196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="0079044F">
        <w:rPr>
          <w:rFonts w:ascii="Times New Roman" w:hAnsi="Times New Roman" w:cs="Times New Roman"/>
          <w:i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</w:t>
      </w:r>
      <w:r w:rsidR="003D2AF1">
        <w:rPr>
          <w:rFonts w:ascii="Times New Roman" w:hAnsi="Times New Roman" w:cs="Times New Roman"/>
          <w:sz w:val="24"/>
          <w:szCs w:val="20"/>
        </w:rPr>
        <w:t xml:space="preserve"> использованы на оплату просроченной кредиторской </w:t>
      </w:r>
      <w:r w:rsidR="003D2AF1">
        <w:rPr>
          <w:rFonts w:ascii="Times New Roman" w:hAnsi="Times New Roman" w:cs="Times New Roman"/>
          <w:sz w:val="24"/>
          <w:szCs w:val="20"/>
        </w:rPr>
        <w:lastRenderedPageBreak/>
        <w:t xml:space="preserve">задолженности, пени и госпошлины по решению суда за выполненные проектно-изыскательские работы по строительству локальных очистных сооружений в деревне </w:t>
      </w:r>
      <w:proofErr w:type="spellStart"/>
      <w:r w:rsidR="003D2AF1"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 w:rsidR="00210BD2">
        <w:rPr>
          <w:rFonts w:ascii="Times New Roman" w:hAnsi="Times New Roman" w:cs="Times New Roman"/>
          <w:sz w:val="24"/>
          <w:szCs w:val="20"/>
        </w:rPr>
        <w:t>.</w:t>
      </w:r>
    </w:p>
    <w:p w:rsidR="00591966" w:rsidRPr="003D2AF1" w:rsidRDefault="003D2AF1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="0015713B">
        <w:rPr>
          <w:rFonts w:ascii="Times New Roman" w:hAnsi="Times New Roman" w:cs="Times New Roman"/>
          <w:sz w:val="24"/>
          <w:szCs w:val="20"/>
        </w:rPr>
        <w:t>«</w:t>
      </w:r>
      <w:r w:rsidR="00853DB1" w:rsidRPr="0019045D">
        <w:rPr>
          <w:rFonts w:ascii="Times New Roman" w:hAnsi="Times New Roman" w:cs="Times New Roman"/>
          <w:i/>
          <w:sz w:val="24"/>
          <w:szCs w:val="20"/>
        </w:rPr>
        <w:t xml:space="preserve">Охрана окружающей среды в </w:t>
      </w:r>
      <w:proofErr w:type="spellStart"/>
      <w:r w:rsidR="00853DB1" w:rsidRPr="0019045D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="00853DB1" w:rsidRPr="0019045D">
        <w:rPr>
          <w:rFonts w:ascii="Times New Roman" w:hAnsi="Times New Roman" w:cs="Times New Roman"/>
          <w:i/>
          <w:sz w:val="24"/>
          <w:szCs w:val="20"/>
        </w:rPr>
        <w:t xml:space="preserve"> районе»</w:t>
      </w:r>
      <w:r w:rsidR="00853DB1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15713B" w:rsidRPr="00591966">
        <w:rPr>
          <w:rFonts w:ascii="Times New Roman" w:hAnsi="Times New Roman" w:cs="Times New Roman"/>
          <w:i/>
          <w:sz w:val="24"/>
          <w:szCs w:val="20"/>
        </w:rPr>
        <w:t>70,0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5713B" w:rsidRPr="00591966">
        <w:rPr>
          <w:rFonts w:ascii="Times New Roman" w:hAnsi="Times New Roman" w:cs="Times New Roman"/>
          <w:i/>
          <w:sz w:val="24"/>
          <w:szCs w:val="20"/>
        </w:rPr>
        <w:t>рублей</w:t>
      </w:r>
      <w:r w:rsidR="00591966">
        <w:rPr>
          <w:rFonts w:ascii="Times New Roman" w:hAnsi="Times New Roman" w:cs="Times New Roman"/>
          <w:sz w:val="24"/>
          <w:szCs w:val="20"/>
        </w:rPr>
        <w:t xml:space="preserve">, что составляет 77,8 % от утверждённых бюджетных ассигнований на 2018 год в сумме </w:t>
      </w:r>
      <w:r w:rsidR="00591966" w:rsidRPr="00591966">
        <w:rPr>
          <w:rFonts w:ascii="Times New Roman" w:hAnsi="Times New Roman" w:cs="Times New Roman"/>
          <w:i/>
          <w:sz w:val="24"/>
          <w:szCs w:val="20"/>
        </w:rPr>
        <w:t>90,0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91966" w:rsidRPr="0059196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Бюджетные ассигнования  использованы на предоставление субсидии</w:t>
      </w:r>
      <w:r w:rsidR="004F6923">
        <w:rPr>
          <w:rFonts w:ascii="Times New Roman" w:hAnsi="Times New Roman" w:cs="Times New Roman"/>
          <w:sz w:val="24"/>
          <w:szCs w:val="20"/>
        </w:rPr>
        <w:t xml:space="preserve"> в целях возмещения затрат по вывозу ТБО.</w:t>
      </w:r>
    </w:p>
    <w:p w:rsidR="00591966" w:rsidRDefault="004F692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="00591966">
        <w:rPr>
          <w:rFonts w:ascii="Times New Roman" w:hAnsi="Times New Roman" w:cs="Times New Roman"/>
          <w:sz w:val="24"/>
          <w:szCs w:val="20"/>
        </w:rPr>
        <w:t>«</w:t>
      </w:r>
      <w:r w:rsidR="0015713B" w:rsidRPr="0019045D">
        <w:rPr>
          <w:rFonts w:ascii="Times New Roman" w:hAnsi="Times New Roman" w:cs="Times New Roman"/>
          <w:i/>
          <w:sz w:val="24"/>
          <w:szCs w:val="20"/>
        </w:rPr>
        <w:t xml:space="preserve">Повышение эффективности использования  топливно-энергетических ресурсов в </w:t>
      </w:r>
      <w:proofErr w:type="spellStart"/>
      <w:r w:rsidR="0015713B" w:rsidRPr="0019045D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="0015713B" w:rsidRPr="0019045D">
        <w:rPr>
          <w:rFonts w:ascii="Times New Roman" w:hAnsi="Times New Roman" w:cs="Times New Roman"/>
          <w:i/>
          <w:sz w:val="24"/>
          <w:szCs w:val="20"/>
        </w:rPr>
        <w:t xml:space="preserve"> районе»</w:t>
      </w:r>
      <w:r w:rsidR="00591966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591966" w:rsidRPr="00591966">
        <w:rPr>
          <w:rFonts w:ascii="Times New Roman" w:hAnsi="Times New Roman" w:cs="Times New Roman"/>
          <w:i/>
          <w:sz w:val="24"/>
          <w:szCs w:val="20"/>
        </w:rPr>
        <w:t>35,0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91966" w:rsidRPr="00591966">
        <w:rPr>
          <w:rFonts w:ascii="Times New Roman" w:hAnsi="Times New Roman" w:cs="Times New Roman"/>
          <w:i/>
          <w:sz w:val="24"/>
          <w:szCs w:val="20"/>
        </w:rPr>
        <w:t>рублей</w:t>
      </w:r>
      <w:r w:rsidR="00591966">
        <w:rPr>
          <w:rFonts w:ascii="Times New Roman" w:hAnsi="Times New Roman" w:cs="Times New Roman"/>
          <w:sz w:val="24"/>
          <w:szCs w:val="20"/>
        </w:rPr>
        <w:t>, что составляет 100,0 % от утверждённых бюджетных ассигнований на 2018 год.</w:t>
      </w:r>
      <w:r w:rsidR="007132F5">
        <w:rPr>
          <w:rFonts w:ascii="Times New Roman" w:hAnsi="Times New Roman" w:cs="Times New Roman"/>
          <w:sz w:val="24"/>
          <w:szCs w:val="20"/>
        </w:rPr>
        <w:t xml:space="preserve"> </w:t>
      </w:r>
      <w:r w:rsidR="008261FE">
        <w:rPr>
          <w:rFonts w:ascii="Times New Roman" w:hAnsi="Times New Roman" w:cs="Times New Roman"/>
          <w:sz w:val="24"/>
          <w:szCs w:val="20"/>
        </w:rPr>
        <w:t>Бюджетные ассигнования  использованы на предоставление субсид</w:t>
      </w:r>
      <w:proofErr w:type="gramStart"/>
      <w:r w:rsidR="008261FE">
        <w:rPr>
          <w:rFonts w:ascii="Times New Roman" w:hAnsi="Times New Roman" w:cs="Times New Roman"/>
          <w:sz w:val="24"/>
          <w:szCs w:val="20"/>
        </w:rPr>
        <w:t>ии ООО</w:t>
      </w:r>
      <w:proofErr w:type="gramEnd"/>
      <w:r w:rsidR="008261FE">
        <w:rPr>
          <w:rFonts w:ascii="Times New Roman" w:hAnsi="Times New Roman" w:cs="Times New Roman"/>
          <w:sz w:val="24"/>
          <w:szCs w:val="20"/>
        </w:rPr>
        <w:t xml:space="preserve"> «</w:t>
      </w:r>
      <w:proofErr w:type="spellStart"/>
      <w:r w:rsidR="008261FE">
        <w:rPr>
          <w:rFonts w:ascii="Times New Roman" w:hAnsi="Times New Roman" w:cs="Times New Roman"/>
          <w:sz w:val="24"/>
          <w:szCs w:val="20"/>
        </w:rPr>
        <w:t>Болва</w:t>
      </w:r>
      <w:proofErr w:type="spellEnd"/>
      <w:r w:rsidR="008261FE">
        <w:rPr>
          <w:rFonts w:ascii="Times New Roman" w:hAnsi="Times New Roman" w:cs="Times New Roman"/>
          <w:sz w:val="24"/>
          <w:szCs w:val="20"/>
        </w:rPr>
        <w:t xml:space="preserve">»  в целях возмещения </w:t>
      </w:r>
      <w:r w:rsidR="0019045D">
        <w:rPr>
          <w:rFonts w:ascii="Times New Roman" w:hAnsi="Times New Roman" w:cs="Times New Roman"/>
          <w:sz w:val="24"/>
          <w:szCs w:val="20"/>
        </w:rPr>
        <w:t>затрат и недополученных доходов в связи с предоставлением услуг по содержанию жилищно-коммунального хозяйства д.</w:t>
      </w:r>
      <w:r w:rsidR="007132F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9045D"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 w:rsidR="0019045D">
        <w:rPr>
          <w:rFonts w:ascii="Times New Roman" w:hAnsi="Times New Roman" w:cs="Times New Roman"/>
          <w:sz w:val="24"/>
          <w:szCs w:val="20"/>
        </w:rPr>
        <w:t>.</w:t>
      </w:r>
    </w:p>
    <w:p w:rsidR="00315A19" w:rsidRDefault="001D0663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реализаци</w:t>
      </w:r>
      <w:r w:rsidR="00315A1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D9593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95931">
        <w:rPr>
          <w:rFonts w:ascii="Times New Roman" w:hAnsi="Times New Roman" w:cs="Times New Roman"/>
          <w:b/>
          <w:i/>
          <w:sz w:val="24"/>
          <w:szCs w:val="20"/>
        </w:rPr>
        <w:t xml:space="preserve">Благоустройство на территории  сельского поселения «Деревня </w:t>
      </w:r>
      <w:proofErr w:type="spellStart"/>
      <w:r w:rsidRPr="00D95931">
        <w:rPr>
          <w:rFonts w:ascii="Times New Roman" w:hAnsi="Times New Roman" w:cs="Times New Roman"/>
          <w:b/>
          <w:i/>
          <w:sz w:val="24"/>
          <w:szCs w:val="20"/>
        </w:rPr>
        <w:t>Игнатовка</w:t>
      </w:r>
      <w:proofErr w:type="spellEnd"/>
      <w:r w:rsidRPr="00D95931">
        <w:rPr>
          <w:rFonts w:ascii="Times New Roman" w:hAnsi="Times New Roman" w:cs="Times New Roman"/>
          <w:b/>
          <w:i/>
          <w:sz w:val="24"/>
          <w:szCs w:val="20"/>
        </w:rPr>
        <w:t>»</w:t>
      </w:r>
      <w:r w:rsidR="0079044F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315A19">
        <w:rPr>
          <w:rFonts w:ascii="Times New Roman" w:hAnsi="Times New Roman" w:cs="Times New Roman"/>
          <w:sz w:val="24"/>
          <w:szCs w:val="20"/>
        </w:rPr>
        <w:t xml:space="preserve">утверждены бюджетные  ассигнования </w:t>
      </w:r>
      <w:r>
        <w:rPr>
          <w:rFonts w:ascii="Times New Roman" w:hAnsi="Times New Roman" w:cs="Times New Roman"/>
          <w:sz w:val="24"/>
          <w:szCs w:val="20"/>
        </w:rPr>
        <w:t xml:space="preserve"> в </w:t>
      </w:r>
      <w:r w:rsidRPr="00C73E03">
        <w:rPr>
          <w:rFonts w:ascii="Times New Roman" w:hAnsi="Times New Roman" w:cs="Times New Roman"/>
          <w:sz w:val="24"/>
          <w:szCs w:val="20"/>
        </w:rPr>
        <w:t>размере</w:t>
      </w:r>
      <w:r w:rsidR="0079044F">
        <w:rPr>
          <w:rFonts w:ascii="Times New Roman" w:hAnsi="Times New Roman" w:cs="Times New Roman"/>
          <w:sz w:val="24"/>
          <w:szCs w:val="20"/>
        </w:rPr>
        <w:t xml:space="preserve">  </w:t>
      </w:r>
      <w:r w:rsidR="00315A19">
        <w:rPr>
          <w:rFonts w:ascii="Times New Roman" w:hAnsi="Times New Roman" w:cs="Times New Roman"/>
          <w:i/>
          <w:sz w:val="24"/>
          <w:szCs w:val="20"/>
        </w:rPr>
        <w:t>954,7</w:t>
      </w:r>
      <w:r w:rsidRPr="0049777A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315A19">
        <w:rPr>
          <w:rFonts w:ascii="Times New Roman" w:hAnsi="Times New Roman" w:cs="Times New Roman"/>
          <w:sz w:val="24"/>
          <w:szCs w:val="20"/>
        </w:rPr>
        <w:t xml:space="preserve"> из которых за отчётный период использовано  в сумме </w:t>
      </w:r>
      <w:r w:rsidR="00315A19" w:rsidRPr="00315A19">
        <w:rPr>
          <w:rFonts w:ascii="Times New Roman" w:hAnsi="Times New Roman" w:cs="Times New Roman"/>
          <w:i/>
          <w:sz w:val="24"/>
          <w:szCs w:val="20"/>
        </w:rPr>
        <w:t>355,9 тыс.</w:t>
      </w:r>
      <w:r w:rsidR="0079044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15A19" w:rsidRPr="00315A19">
        <w:rPr>
          <w:rFonts w:ascii="Times New Roman" w:hAnsi="Times New Roman" w:cs="Times New Roman"/>
          <w:i/>
          <w:sz w:val="24"/>
          <w:szCs w:val="20"/>
        </w:rPr>
        <w:t>рублей</w:t>
      </w:r>
      <w:r w:rsidR="00315A19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Средства использованы на следующие мероприятия: </w:t>
      </w:r>
    </w:p>
    <w:p w:rsidR="00315A19" w:rsidRDefault="0079044F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315A19">
        <w:rPr>
          <w:rFonts w:ascii="Times New Roman" w:hAnsi="Times New Roman" w:cs="Times New Roman"/>
          <w:sz w:val="24"/>
          <w:szCs w:val="20"/>
        </w:rPr>
        <w:t xml:space="preserve">- </w:t>
      </w:r>
      <w:r w:rsidR="001D0663">
        <w:rPr>
          <w:rFonts w:ascii="Times New Roman" w:hAnsi="Times New Roman" w:cs="Times New Roman"/>
          <w:sz w:val="24"/>
          <w:szCs w:val="20"/>
        </w:rPr>
        <w:t>установку и ремонт светильников</w:t>
      </w:r>
      <w:r w:rsidR="00315A19"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315A19" w:rsidRPr="00315A19">
        <w:rPr>
          <w:rFonts w:ascii="Times New Roman" w:hAnsi="Times New Roman" w:cs="Times New Roman"/>
          <w:i/>
          <w:sz w:val="24"/>
          <w:szCs w:val="20"/>
        </w:rPr>
        <w:t>113,4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15A19" w:rsidRPr="00315A19">
        <w:rPr>
          <w:rFonts w:ascii="Times New Roman" w:hAnsi="Times New Roman" w:cs="Times New Roman"/>
          <w:i/>
          <w:sz w:val="24"/>
          <w:szCs w:val="20"/>
        </w:rPr>
        <w:t>рублей</w:t>
      </w:r>
      <w:r w:rsidR="00315A19">
        <w:rPr>
          <w:rFonts w:ascii="Times New Roman" w:hAnsi="Times New Roman" w:cs="Times New Roman"/>
          <w:sz w:val="24"/>
          <w:szCs w:val="20"/>
        </w:rPr>
        <w:t>;</w:t>
      </w:r>
    </w:p>
    <w:p w:rsidR="00315A19" w:rsidRDefault="0079044F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315A19">
        <w:rPr>
          <w:rFonts w:ascii="Times New Roman" w:hAnsi="Times New Roman" w:cs="Times New Roman"/>
          <w:sz w:val="24"/>
          <w:szCs w:val="20"/>
        </w:rPr>
        <w:t>-</w:t>
      </w:r>
      <w:r w:rsidR="001D0663">
        <w:rPr>
          <w:rFonts w:ascii="Times New Roman" w:hAnsi="Times New Roman" w:cs="Times New Roman"/>
          <w:sz w:val="24"/>
          <w:szCs w:val="20"/>
        </w:rPr>
        <w:t xml:space="preserve"> благоустройство территорий воинских захоронений</w:t>
      </w:r>
      <w:r w:rsidR="00315A19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315A19" w:rsidRPr="00315A19">
        <w:rPr>
          <w:rFonts w:ascii="Times New Roman" w:hAnsi="Times New Roman" w:cs="Times New Roman"/>
          <w:i/>
          <w:sz w:val="24"/>
          <w:szCs w:val="20"/>
        </w:rPr>
        <w:t>96,4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15A19" w:rsidRPr="00315A19"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315A19" w:rsidRPr="00960BF5" w:rsidRDefault="0079044F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315A19">
        <w:rPr>
          <w:rFonts w:ascii="Times New Roman" w:hAnsi="Times New Roman" w:cs="Times New Roman"/>
          <w:sz w:val="24"/>
          <w:szCs w:val="20"/>
        </w:rPr>
        <w:t xml:space="preserve">- </w:t>
      </w:r>
      <w:r w:rsidR="001D0663">
        <w:rPr>
          <w:rFonts w:ascii="Times New Roman" w:hAnsi="Times New Roman" w:cs="Times New Roman"/>
          <w:sz w:val="24"/>
          <w:szCs w:val="20"/>
        </w:rPr>
        <w:t xml:space="preserve"> ликвидацию стихийных свалок</w:t>
      </w:r>
      <w:r w:rsidR="00315A19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315A19" w:rsidRPr="00960BF5">
        <w:rPr>
          <w:rFonts w:ascii="Times New Roman" w:hAnsi="Times New Roman" w:cs="Times New Roman"/>
          <w:i/>
          <w:sz w:val="24"/>
          <w:szCs w:val="20"/>
        </w:rPr>
        <w:t>62,7 тыс.</w:t>
      </w:r>
      <w:r w:rsidR="00C50B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15A19" w:rsidRPr="00960BF5"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1D0663" w:rsidRPr="00315A19" w:rsidRDefault="0079044F" w:rsidP="00B6706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315A19">
        <w:rPr>
          <w:rFonts w:ascii="Times New Roman" w:hAnsi="Times New Roman" w:cs="Times New Roman"/>
          <w:sz w:val="24"/>
          <w:szCs w:val="20"/>
        </w:rPr>
        <w:t xml:space="preserve">- </w:t>
      </w:r>
      <w:r w:rsidR="001D0663">
        <w:rPr>
          <w:rFonts w:ascii="Times New Roman" w:hAnsi="Times New Roman" w:cs="Times New Roman"/>
          <w:sz w:val="24"/>
          <w:szCs w:val="20"/>
        </w:rPr>
        <w:t xml:space="preserve"> очистку территории сельского поселения от мусора</w:t>
      </w:r>
      <w:r w:rsidR="00315A19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315A19" w:rsidRPr="00315A19">
        <w:rPr>
          <w:rFonts w:ascii="Times New Roman" w:hAnsi="Times New Roman" w:cs="Times New Roman"/>
          <w:i/>
          <w:sz w:val="24"/>
          <w:szCs w:val="20"/>
        </w:rPr>
        <w:t>83,4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15A19" w:rsidRPr="00315A19">
        <w:rPr>
          <w:rFonts w:ascii="Times New Roman" w:hAnsi="Times New Roman" w:cs="Times New Roman"/>
          <w:i/>
          <w:sz w:val="24"/>
          <w:szCs w:val="20"/>
        </w:rPr>
        <w:t>рублей</w:t>
      </w:r>
      <w:r w:rsidR="001D0663" w:rsidRPr="00315A19">
        <w:rPr>
          <w:rFonts w:ascii="Times New Roman" w:hAnsi="Times New Roman" w:cs="Times New Roman"/>
          <w:i/>
          <w:sz w:val="24"/>
          <w:szCs w:val="20"/>
        </w:rPr>
        <w:t>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D95931">
        <w:rPr>
          <w:rFonts w:ascii="Times New Roman" w:hAnsi="Times New Roman" w:cs="Times New Roman"/>
          <w:b/>
          <w:i/>
          <w:sz w:val="24"/>
          <w:szCs w:val="24"/>
        </w:rPr>
        <w:t>«Культура,  кинематография, средства массовой информации»</w:t>
      </w:r>
      <w:r w:rsidR="00C50B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</w:t>
      </w:r>
      <w:r w:rsidR="00D95931">
        <w:rPr>
          <w:rFonts w:ascii="Times New Roman" w:hAnsi="Times New Roman" w:cs="Times New Roman"/>
          <w:sz w:val="24"/>
          <w:szCs w:val="24"/>
        </w:rPr>
        <w:t xml:space="preserve">ы на </w:t>
      </w:r>
      <w:r w:rsidR="002938BF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 w:rsidR="002938BF"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37360" w:rsidRPr="00937360">
        <w:rPr>
          <w:rFonts w:ascii="Times New Roman" w:hAnsi="Times New Roman" w:cs="Times New Roman"/>
          <w:i/>
          <w:sz w:val="24"/>
          <w:szCs w:val="24"/>
        </w:rPr>
        <w:t>1</w:t>
      </w:r>
      <w:r w:rsidR="00790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360" w:rsidRPr="00937360">
        <w:rPr>
          <w:rFonts w:ascii="Times New Roman" w:hAnsi="Times New Roman" w:cs="Times New Roman"/>
          <w:i/>
          <w:sz w:val="24"/>
          <w:szCs w:val="24"/>
        </w:rPr>
        <w:t>263,6</w:t>
      </w:r>
      <w:r w:rsidR="00C50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тыс.</w:t>
      </w:r>
      <w:r w:rsidR="00C50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37360">
        <w:rPr>
          <w:rFonts w:ascii="Times New Roman" w:hAnsi="Times New Roman" w:cs="Times New Roman"/>
          <w:sz w:val="24"/>
          <w:szCs w:val="24"/>
        </w:rPr>
        <w:t>52,7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ассигнований в размере </w:t>
      </w:r>
      <w:r w:rsidR="00937360" w:rsidRPr="00937360">
        <w:rPr>
          <w:rFonts w:ascii="Times New Roman" w:hAnsi="Times New Roman" w:cs="Times New Roman"/>
          <w:i/>
          <w:sz w:val="24"/>
          <w:szCs w:val="24"/>
        </w:rPr>
        <w:t>2</w:t>
      </w:r>
      <w:r w:rsidR="00790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360" w:rsidRPr="00937360">
        <w:rPr>
          <w:rFonts w:ascii="Times New Roman" w:hAnsi="Times New Roman" w:cs="Times New Roman"/>
          <w:i/>
          <w:sz w:val="24"/>
          <w:szCs w:val="24"/>
        </w:rPr>
        <w:t>398,0</w:t>
      </w:r>
      <w:r w:rsidRPr="007F7AD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50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D0663" w:rsidRPr="002A0C4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Кассовое исполнение по разделу</w:t>
      </w:r>
      <w:r w:rsidR="00C50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8BF">
        <w:rPr>
          <w:rFonts w:ascii="Times New Roman" w:hAnsi="Times New Roman" w:cs="Times New Roman"/>
          <w:b/>
          <w:i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3B76AA" w:rsidRPr="003B76AA">
        <w:rPr>
          <w:rFonts w:ascii="Times New Roman" w:hAnsi="Times New Roman" w:cs="Times New Roman"/>
          <w:i/>
          <w:sz w:val="24"/>
          <w:szCs w:val="24"/>
        </w:rPr>
        <w:t>55,5</w:t>
      </w:r>
      <w:r w:rsidRPr="0023441F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23441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23441F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57D7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размере </w:t>
      </w:r>
      <w:r w:rsidR="00BB57D7" w:rsidRPr="00BB57D7">
        <w:rPr>
          <w:rFonts w:ascii="Times New Roman" w:hAnsi="Times New Roman" w:cs="Times New Roman"/>
          <w:i/>
          <w:sz w:val="24"/>
          <w:szCs w:val="24"/>
        </w:rPr>
        <w:t>205,0 тыс. рублей</w:t>
      </w:r>
      <w:r w:rsidR="00BB57D7">
        <w:rPr>
          <w:rFonts w:ascii="Times New Roman" w:hAnsi="Times New Roman" w:cs="Times New Roman"/>
          <w:sz w:val="24"/>
          <w:szCs w:val="24"/>
        </w:rPr>
        <w:t>, что составило 27,0</w:t>
      </w:r>
      <w:r w:rsidR="0079044F">
        <w:rPr>
          <w:rFonts w:ascii="Times New Roman" w:hAnsi="Times New Roman" w:cs="Times New Roman"/>
          <w:sz w:val="24"/>
          <w:szCs w:val="24"/>
        </w:rPr>
        <w:t xml:space="preserve"> </w:t>
      </w:r>
      <w:r w:rsidR="00BB57D7">
        <w:rPr>
          <w:rFonts w:ascii="Times New Roman" w:hAnsi="Times New Roman" w:cs="Times New Roman"/>
          <w:sz w:val="24"/>
          <w:szCs w:val="24"/>
        </w:rPr>
        <w:t>%. Против уровня 2016-2017гг</w:t>
      </w:r>
      <w:r w:rsidR="00D14785">
        <w:rPr>
          <w:rFonts w:ascii="Times New Roman" w:hAnsi="Times New Roman" w:cs="Times New Roman"/>
          <w:sz w:val="24"/>
          <w:szCs w:val="24"/>
        </w:rPr>
        <w:t>.</w:t>
      </w:r>
      <w:r w:rsidR="00BB57D7">
        <w:rPr>
          <w:rFonts w:ascii="Times New Roman" w:hAnsi="Times New Roman" w:cs="Times New Roman"/>
          <w:sz w:val="24"/>
          <w:szCs w:val="24"/>
        </w:rPr>
        <w:t xml:space="preserve"> расходы 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9044F">
        <w:rPr>
          <w:rFonts w:ascii="Times New Roman" w:hAnsi="Times New Roman" w:cs="Times New Roman"/>
          <w:sz w:val="24"/>
          <w:szCs w:val="24"/>
        </w:rPr>
        <w:t xml:space="preserve"> </w:t>
      </w:r>
      <w:r w:rsidR="003B76AA" w:rsidRPr="003B76AA">
        <w:rPr>
          <w:rFonts w:ascii="Times New Roman" w:hAnsi="Times New Roman" w:cs="Times New Roman"/>
          <w:i/>
          <w:sz w:val="24"/>
          <w:szCs w:val="24"/>
        </w:rPr>
        <w:t>69,4</w:t>
      </w:r>
      <w:r w:rsidRPr="003B76AA">
        <w:rPr>
          <w:rFonts w:ascii="Times New Roman" w:hAnsi="Times New Roman" w:cs="Times New Roman"/>
          <w:i/>
          <w:sz w:val="24"/>
          <w:szCs w:val="24"/>
        </w:rPr>
        <w:t>тыс</w:t>
      </w:r>
      <w:r w:rsidRPr="0023441F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="00336E73" w:rsidRPr="00336E73">
        <w:rPr>
          <w:rFonts w:ascii="Times New Roman" w:hAnsi="Times New Roman" w:cs="Times New Roman"/>
          <w:i/>
          <w:sz w:val="24"/>
          <w:szCs w:val="24"/>
        </w:rPr>
        <w:t>55,3</w:t>
      </w:r>
      <w:r w:rsidRPr="0023441F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B57D7">
        <w:rPr>
          <w:rFonts w:ascii="Times New Roman" w:hAnsi="Times New Roman" w:cs="Times New Roman"/>
          <w:i/>
          <w:sz w:val="24"/>
          <w:szCs w:val="24"/>
        </w:rPr>
        <w:t>.</w:t>
      </w:r>
      <w:r w:rsidR="00BB57D7">
        <w:rPr>
          <w:rFonts w:ascii="Times New Roman" w:hAnsi="Times New Roman" w:cs="Times New Roman"/>
          <w:sz w:val="24"/>
          <w:szCs w:val="24"/>
        </w:rPr>
        <w:t xml:space="preserve"> В общем объеме расходов расходы на исполнение полномочий поселения по оказанию мер социальной поддержки специалистов  работающи</w:t>
      </w:r>
      <w:r w:rsidR="00662166">
        <w:rPr>
          <w:rFonts w:ascii="Times New Roman" w:hAnsi="Times New Roman" w:cs="Times New Roman"/>
          <w:sz w:val="24"/>
          <w:szCs w:val="24"/>
        </w:rPr>
        <w:t>х</w:t>
      </w:r>
      <w:r w:rsidR="00BB57D7">
        <w:rPr>
          <w:rFonts w:ascii="Times New Roman" w:hAnsi="Times New Roman" w:cs="Times New Roman"/>
          <w:sz w:val="24"/>
          <w:szCs w:val="24"/>
        </w:rPr>
        <w:t xml:space="preserve"> в сельской местности, а также специалистов вышедших на пенсию составили в сумме </w:t>
      </w:r>
      <w:r w:rsidR="00BB57D7" w:rsidRPr="00662166">
        <w:rPr>
          <w:rFonts w:ascii="Times New Roman" w:hAnsi="Times New Roman" w:cs="Times New Roman"/>
          <w:i/>
          <w:sz w:val="24"/>
          <w:szCs w:val="24"/>
        </w:rPr>
        <w:t>42,5 тыс. рублей</w:t>
      </w:r>
      <w:r w:rsidR="00BB57D7">
        <w:rPr>
          <w:rFonts w:ascii="Times New Roman" w:hAnsi="Times New Roman" w:cs="Times New Roman"/>
          <w:sz w:val="24"/>
          <w:szCs w:val="24"/>
        </w:rPr>
        <w:t xml:space="preserve"> из предусмотренных в размере </w:t>
      </w:r>
      <w:r w:rsidR="00BB57D7" w:rsidRPr="00662166">
        <w:rPr>
          <w:rFonts w:ascii="Times New Roman" w:hAnsi="Times New Roman" w:cs="Times New Roman"/>
          <w:i/>
          <w:sz w:val="24"/>
          <w:szCs w:val="24"/>
        </w:rPr>
        <w:t>175,0 тыс. рублей</w:t>
      </w:r>
      <w:r w:rsidR="00BB57D7">
        <w:rPr>
          <w:rFonts w:ascii="Times New Roman" w:hAnsi="Times New Roman" w:cs="Times New Roman"/>
          <w:sz w:val="24"/>
          <w:szCs w:val="24"/>
        </w:rPr>
        <w:t>, что составляет</w:t>
      </w:r>
      <w:r w:rsidR="0079044F">
        <w:rPr>
          <w:rFonts w:ascii="Times New Roman" w:hAnsi="Times New Roman" w:cs="Times New Roman"/>
          <w:sz w:val="24"/>
          <w:szCs w:val="24"/>
        </w:rPr>
        <w:t xml:space="preserve"> </w:t>
      </w:r>
      <w:r w:rsidR="00336E73">
        <w:rPr>
          <w:rFonts w:ascii="Times New Roman" w:hAnsi="Times New Roman" w:cs="Times New Roman"/>
          <w:i/>
          <w:sz w:val="24"/>
          <w:szCs w:val="24"/>
        </w:rPr>
        <w:t>24,3</w:t>
      </w:r>
      <w:r>
        <w:rPr>
          <w:rFonts w:ascii="Times New Roman" w:hAnsi="Times New Roman" w:cs="Times New Roman"/>
          <w:i/>
          <w:sz w:val="24"/>
          <w:szCs w:val="24"/>
        </w:rPr>
        <w:t>%.</w:t>
      </w:r>
    </w:p>
    <w:p w:rsidR="001D0663" w:rsidRDefault="001D0663" w:rsidP="00B6706A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336E7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Решением Сельской Думы сельского поселения  от </w:t>
      </w:r>
      <w:r w:rsidR="00336E73">
        <w:rPr>
          <w:rFonts w:ascii="Times New Roman" w:hAnsi="Times New Roman" w:cs="Times New Roman"/>
          <w:bCs/>
          <w:sz w:val="24"/>
          <w:szCs w:val="20"/>
        </w:rPr>
        <w:t>26</w:t>
      </w:r>
      <w:r>
        <w:rPr>
          <w:rFonts w:ascii="Times New Roman" w:hAnsi="Times New Roman" w:cs="Times New Roman"/>
          <w:bCs/>
          <w:sz w:val="24"/>
          <w:szCs w:val="20"/>
        </w:rPr>
        <w:t>.</w:t>
      </w:r>
      <w:r w:rsidR="00336E73">
        <w:rPr>
          <w:rFonts w:ascii="Times New Roman" w:hAnsi="Times New Roman" w:cs="Times New Roman"/>
          <w:bCs/>
          <w:sz w:val="24"/>
          <w:szCs w:val="20"/>
        </w:rPr>
        <w:t>12</w:t>
      </w:r>
      <w:r>
        <w:rPr>
          <w:rFonts w:ascii="Times New Roman" w:hAnsi="Times New Roman" w:cs="Times New Roman"/>
          <w:bCs/>
          <w:sz w:val="24"/>
          <w:szCs w:val="20"/>
        </w:rPr>
        <w:t>.201</w:t>
      </w:r>
      <w:r w:rsidR="00336E73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г № </w:t>
      </w:r>
      <w:r w:rsidR="00336E73">
        <w:rPr>
          <w:rFonts w:ascii="Times New Roman" w:hAnsi="Times New Roman" w:cs="Times New Roman"/>
          <w:bCs/>
          <w:sz w:val="24"/>
          <w:szCs w:val="20"/>
        </w:rPr>
        <w:t>109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на 201</w:t>
      </w:r>
      <w:r w:rsidR="00947598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год и плановый период 201</w:t>
      </w:r>
      <w:r w:rsidR="00947598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-20</w:t>
      </w:r>
      <w:r w:rsidR="00947598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нормативная величина  резервного фонда на 201</w:t>
      </w:r>
      <w:r w:rsidR="00947598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утверждена в размере  </w:t>
      </w:r>
      <w:r w:rsidR="00336E73" w:rsidRPr="00336E73">
        <w:rPr>
          <w:rFonts w:ascii="Times New Roman" w:hAnsi="Times New Roman" w:cs="Times New Roman"/>
          <w:bCs/>
          <w:i/>
          <w:sz w:val="24"/>
          <w:szCs w:val="20"/>
        </w:rPr>
        <w:t>8,0</w:t>
      </w:r>
      <w:r w:rsidR="00C50BD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proofErr w:type="spellStart"/>
      <w:r w:rsidRPr="00947598">
        <w:rPr>
          <w:rFonts w:ascii="Times New Roman" w:hAnsi="Times New Roman" w:cs="Times New Roman"/>
          <w:bCs/>
          <w:i/>
          <w:sz w:val="24"/>
          <w:szCs w:val="20"/>
        </w:rPr>
        <w:t>тыс</w:t>
      </w:r>
      <w:proofErr w:type="gramStart"/>
      <w:r w:rsidRPr="00947598">
        <w:rPr>
          <w:rFonts w:ascii="Times New Roman" w:hAnsi="Times New Roman" w:cs="Times New Roman"/>
          <w:bCs/>
          <w:i/>
          <w:sz w:val="24"/>
          <w:szCs w:val="20"/>
        </w:rPr>
        <w:t>.р</w:t>
      </w:r>
      <w:proofErr w:type="gramEnd"/>
      <w:r w:rsidRPr="00947598">
        <w:rPr>
          <w:rFonts w:ascii="Times New Roman" w:hAnsi="Times New Roman" w:cs="Times New Roman"/>
          <w:bCs/>
          <w:i/>
          <w:sz w:val="24"/>
          <w:szCs w:val="20"/>
        </w:rPr>
        <w:t>ублей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336E73">
        <w:rPr>
          <w:rFonts w:ascii="Times New Roman" w:hAnsi="Times New Roman" w:cs="Times New Roman"/>
          <w:bCs/>
          <w:sz w:val="24"/>
          <w:szCs w:val="20"/>
        </w:rPr>
        <w:t>который не превышает ограничений, установленных БК РФ.</w:t>
      </w:r>
    </w:p>
    <w:p w:rsidR="001D0663" w:rsidRPr="00765486" w:rsidRDefault="00A50ACB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Согласно отчёту об исполнении бюджета </w:t>
      </w:r>
      <w:r w:rsidR="0008024D">
        <w:rPr>
          <w:rFonts w:ascii="Times New Roman" w:hAnsi="Times New Roman" w:cs="Times New Roman"/>
          <w:bCs/>
          <w:sz w:val="24"/>
          <w:szCs w:val="20"/>
        </w:rPr>
        <w:t>в</w:t>
      </w:r>
      <w:r w:rsidR="001D0663">
        <w:rPr>
          <w:rFonts w:ascii="Times New Roman" w:hAnsi="Times New Roman" w:cs="Times New Roman"/>
          <w:bCs/>
          <w:sz w:val="24"/>
          <w:szCs w:val="20"/>
        </w:rPr>
        <w:t xml:space="preserve"> отчётном периоде </w:t>
      </w:r>
      <w:r>
        <w:rPr>
          <w:rFonts w:ascii="Times New Roman" w:hAnsi="Times New Roman" w:cs="Times New Roman"/>
          <w:bCs/>
          <w:sz w:val="24"/>
          <w:szCs w:val="20"/>
        </w:rPr>
        <w:t>расход</w:t>
      </w:r>
      <w:r w:rsidR="0008024D">
        <w:rPr>
          <w:rFonts w:ascii="Times New Roman" w:hAnsi="Times New Roman" w:cs="Times New Roman"/>
          <w:bCs/>
          <w:sz w:val="24"/>
          <w:szCs w:val="20"/>
        </w:rPr>
        <w:t>ы</w:t>
      </w:r>
      <w:r w:rsidR="001D0663">
        <w:rPr>
          <w:rFonts w:ascii="Times New Roman" w:hAnsi="Times New Roman" w:cs="Times New Roman"/>
          <w:bCs/>
          <w:sz w:val="24"/>
          <w:szCs w:val="20"/>
        </w:rPr>
        <w:t xml:space="preserve"> из резервного фонда не </w:t>
      </w:r>
      <w:r>
        <w:rPr>
          <w:rFonts w:ascii="Times New Roman" w:hAnsi="Times New Roman" w:cs="Times New Roman"/>
          <w:bCs/>
          <w:sz w:val="24"/>
          <w:szCs w:val="20"/>
        </w:rPr>
        <w:t>осуществлял</w:t>
      </w:r>
      <w:r w:rsidR="0008024D">
        <w:rPr>
          <w:rFonts w:ascii="Times New Roman" w:hAnsi="Times New Roman" w:cs="Times New Roman"/>
          <w:bCs/>
          <w:sz w:val="24"/>
          <w:szCs w:val="20"/>
        </w:rPr>
        <w:t>ись</w:t>
      </w:r>
      <w:r w:rsidR="001D0663">
        <w:rPr>
          <w:rFonts w:ascii="Times New Roman" w:hAnsi="Times New Roman" w:cs="Times New Roman"/>
          <w:bCs/>
          <w:sz w:val="24"/>
          <w:szCs w:val="20"/>
        </w:rPr>
        <w:t>.</w:t>
      </w:r>
    </w:p>
    <w:p w:rsidR="001D0663" w:rsidRPr="00CD29E0" w:rsidRDefault="001D0663" w:rsidP="00B6706A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 xml:space="preserve">Муниципальный долг решением </w:t>
      </w:r>
      <w:r>
        <w:rPr>
          <w:rFonts w:ascii="Times New Roman" w:hAnsi="Times New Roman" w:cs="Times New Roman"/>
          <w:bCs/>
          <w:sz w:val="24"/>
          <w:szCs w:val="20"/>
        </w:rPr>
        <w:t xml:space="preserve">Сельской Думы </w:t>
      </w:r>
      <w:r w:rsidRPr="00765486">
        <w:rPr>
          <w:rFonts w:ascii="Times New Roman" w:hAnsi="Times New Roman" w:cs="Times New Roman"/>
          <w:bCs/>
          <w:sz w:val="24"/>
          <w:szCs w:val="20"/>
        </w:rPr>
        <w:t>о бюджете на 201</w:t>
      </w:r>
      <w:r w:rsidR="00947598">
        <w:rPr>
          <w:rFonts w:ascii="Times New Roman" w:hAnsi="Times New Roman" w:cs="Times New Roman"/>
          <w:bCs/>
          <w:sz w:val="24"/>
          <w:szCs w:val="20"/>
        </w:rPr>
        <w:t>8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1D0663" w:rsidRPr="00967547" w:rsidRDefault="001D0663" w:rsidP="00B6706A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1D066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</w:t>
      </w:r>
      <w:r w:rsidR="009475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</w:t>
      </w:r>
      <w:r w:rsidR="00A50A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9475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50AC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FD15BF" w:rsidRDefault="001D0663" w:rsidP="00FD15B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FD15BF" w:rsidRDefault="00FD15BF" w:rsidP="00FD15B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261D7">
        <w:rPr>
          <w:rFonts w:ascii="Times New Roman" w:hAnsi="Times New Roman"/>
          <w:b/>
          <w:sz w:val="24"/>
          <w:szCs w:val="24"/>
        </w:rPr>
        <w:t xml:space="preserve">доходам в сумме </w:t>
      </w:r>
      <w:r w:rsidRPr="00D261D7">
        <w:rPr>
          <w:rFonts w:ascii="Times New Roman" w:hAnsi="Times New Roman"/>
          <w:b/>
          <w:i/>
          <w:sz w:val="24"/>
          <w:szCs w:val="24"/>
        </w:rPr>
        <w:t>6 752,8 тыс.</w:t>
      </w:r>
      <w:r w:rsidR="007132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61D7">
        <w:rPr>
          <w:rFonts w:ascii="Times New Roman" w:hAnsi="Times New Roman"/>
          <w:b/>
          <w:i/>
          <w:sz w:val="24"/>
          <w:szCs w:val="24"/>
        </w:rPr>
        <w:t>рублей</w:t>
      </w:r>
      <w:r w:rsidRPr="00D261D7">
        <w:rPr>
          <w:rFonts w:ascii="Times New Roman" w:hAnsi="Times New Roman"/>
          <w:b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76,8 % 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 </w:t>
      </w:r>
      <w:r w:rsidR="0008024D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i/>
          <w:sz w:val="24"/>
          <w:szCs w:val="24"/>
        </w:rPr>
        <w:t xml:space="preserve">8 786,7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 w:rsidR="0008024D">
        <w:rPr>
          <w:rFonts w:ascii="Times New Roman" w:hAnsi="Times New Roman"/>
          <w:sz w:val="24"/>
          <w:szCs w:val="24"/>
        </w:rPr>
        <w:t>;</w:t>
      </w:r>
    </w:p>
    <w:p w:rsidR="00FD15BF" w:rsidRDefault="00FD15BF" w:rsidP="00FD15B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61D7">
        <w:rPr>
          <w:rFonts w:ascii="Times New Roman" w:hAnsi="Times New Roman"/>
          <w:b/>
          <w:sz w:val="24"/>
          <w:szCs w:val="24"/>
        </w:rPr>
        <w:t xml:space="preserve">расходам в сумме </w:t>
      </w:r>
      <w:r w:rsidRPr="00D261D7">
        <w:rPr>
          <w:rFonts w:ascii="Times New Roman" w:hAnsi="Times New Roman"/>
          <w:b/>
          <w:i/>
          <w:sz w:val="24"/>
          <w:szCs w:val="24"/>
        </w:rPr>
        <w:t>5 255,8тыс.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52,8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  </w:t>
      </w:r>
      <w:r w:rsidR="0008024D">
        <w:rPr>
          <w:rFonts w:ascii="Times New Roman" w:hAnsi="Times New Roman"/>
          <w:sz w:val="24"/>
          <w:szCs w:val="24"/>
        </w:rPr>
        <w:t>в размере</w:t>
      </w:r>
      <w:r w:rsidR="0079044F">
        <w:rPr>
          <w:rFonts w:ascii="Times New Roman" w:hAnsi="Times New Roman"/>
          <w:sz w:val="24"/>
          <w:szCs w:val="24"/>
        </w:rPr>
        <w:t xml:space="preserve">  </w:t>
      </w:r>
      <w:r w:rsidRPr="00E666A5">
        <w:rPr>
          <w:rFonts w:ascii="Times New Roman" w:hAnsi="Times New Roman"/>
          <w:i/>
          <w:sz w:val="24"/>
          <w:szCs w:val="24"/>
        </w:rPr>
        <w:t>9</w:t>
      </w:r>
      <w:r w:rsidR="0079044F">
        <w:rPr>
          <w:rFonts w:ascii="Times New Roman" w:hAnsi="Times New Roman"/>
          <w:i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955,7</w:t>
      </w:r>
      <w:r w:rsidRPr="00E260A1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79044F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024D" w:rsidRPr="00A42218" w:rsidRDefault="0008024D" w:rsidP="000802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>
        <w:rPr>
          <w:rFonts w:ascii="Times New Roman" w:hAnsi="Times New Roman"/>
          <w:sz w:val="24"/>
          <w:szCs w:val="24"/>
        </w:rPr>
        <w:t>6</w:t>
      </w:r>
      <w:r w:rsidRPr="00A42218">
        <w:rPr>
          <w:rFonts w:ascii="Times New Roman" w:hAnsi="Times New Roman"/>
          <w:sz w:val="24"/>
          <w:szCs w:val="24"/>
        </w:rPr>
        <w:t> 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64BCF">
        <w:rPr>
          <w:rFonts w:ascii="Times New Roman" w:hAnsi="Times New Roman"/>
          <w:i/>
          <w:sz w:val="24"/>
          <w:szCs w:val="24"/>
        </w:rPr>
        <w:t>4102,2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="00C50BD6">
        <w:rPr>
          <w:rFonts w:ascii="Times New Roman" w:hAnsi="Times New Roman"/>
          <w:i/>
          <w:sz w:val="24"/>
          <w:szCs w:val="24"/>
        </w:rPr>
        <w:t xml:space="preserve"> </w:t>
      </w:r>
      <w:r w:rsidRPr="009416AC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ниже показателей  отчётного периода в 1,6 раза;</w:t>
      </w:r>
      <w:r w:rsidRPr="00A422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2218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-</w:t>
      </w:r>
      <w:r w:rsidR="00C50BD6">
        <w:rPr>
          <w:rFonts w:ascii="Times New Roman" w:hAnsi="Times New Roman"/>
          <w:sz w:val="24"/>
          <w:szCs w:val="24"/>
        </w:rPr>
        <w:t xml:space="preserve"> </w:t>
      </w:r>
      <w:r w:rsidRPr="00264BCF">
        <w:rPr>
          <w:rFonts w:ascii="Times New Roman" w:hAnsi="Times New Roman"/>
          <w:i/>
          <w:sz w:val="24"/>
          <w:szCs w:val="24"/>
        </w:rPr>
        <w:t>4560,6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ниже показателей  отчётного периода в 1,5 раза.  </w:t>
      </w:r>
    </w:p>
    <w:p w:rsidR="00FD15BF" w:rsidRPr="00E666A5" w:rsidRDefault="00FD15BF" w:rsidP="00FD15B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2016-2017гг.</w:t>
      </w:r>
      <w:r w:rsidR="00C50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увеличилась  на </w:t>
      </w:r>
      <w:r w:rsidRPr="00E666A5">
        <w:rPr>
          <w:rFonts w:ascii="Times New Roman" w:hAnsi="Times New Roman"/>
          <w:i/>
          <w:sz w:val="24"/>
          <w:szCs w:val="24"/>
        </w:rPr>
        <w:t>1</w:t>
      </w:r>
      <w:r w:rsidR="0079044F">
        <w:rPr>
          <w:rFonts w:ascii="Times New Roman" w:hAnsi="Times New Roman"/>
          <w:i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267,0 тыс. рублей</w:t>
      </w:r>
      <w:r>
        <w:rPr>
          <w:rFonts w:ascii="Times New Roman" w:hAnsi="Times New Roman"/>
          <w:sz w:val="24"/>
          <w:szCs w:val="24"/>
        </w:rPr>
        <w:t xml:space="preserve">, или  на 31,7 %  и на </w:t>
      </w:r>
      <w:r w:rsidRPr="00E666A5">
        <w:rPr>
          <w:rFonts w:ascii="Times New Roman" w:hAnsi="Times New Roman"/>
          <w:i/>
          <w:sz w:val="24"/>
          <w:szCs w:val="24"/>
        </w:rPr>
        <w:t>1</w:t>
      </w:r>
      <w:r w:rsidR="0079044F">
        <w:rPr>
          <w:rFonts w:ascii="Times New Roman" w:hAnsi="Times New Roman"/>
          <w:i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919,1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 на 57,5 %   соответственно.</w:t>
      </w:r>
    </w:p>
    <w:p w:rsidR="00722DB6" w:rsidRPr="00722DB6" w:rsidRDefault="00FD15BF" w:rsidP="000802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E666A5">
        <w:rPr>
          <w:rFonts w:ascii="Times New Roman" w:hAnsi="Times New Roman"/>
          <w:i/>
          <w:sz w:val="24"/>
          <w:szCs w:val="24"/>
        </w:rPr>
        <w:t>1</w:t>
      </w:r>
      <w:r w:rsidR="0079044F">
        <w:rPr>
          <w:rFonts w:ascii="Times New Roman" w:hAnsi="Times New Roman"/>
          <w:i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497,0</w:t>
      </w:r>
      <w:r w:rsidR="00C50BD6"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395F5F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E666A5">
        <w:rPr>
          <w:rFonts w:ascii="Times New Roman" w:hAnsi="Times New Roman"/>
          <w:i/>
          <w:sz w:val="24"/>
          <w:szCs w:val="24"/>
        </w:rPr>
        <w:t>1</w:t>
      </w:r>
      <w:r w:rsidR="0079044F">
        <w:rPr>
          <w:rFonts w:ascii="Times New Roman" w:hAnsi="Times New Roman"/>
          <w:i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169,0</w:t>
      </w:r>
      <w:r w:rsidR="00C50BD6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  <w:r w:rsidR="0099371E">
        <w:rPr>
          <w:rFonts w:ascii="Times New Roman" w:hAnsi="Times New Roman"/>
          <w:sz w:val="24"/>
          <w:szCs w:val="24"/>
        </w:rPr>
        <w:t xml:space="preserve"> Профицит бюджета </w:t>
      </w:r>
      <w:proofErr w:type="gramStart"/>
      <w:r w:rsidR="0099371E">
        <w:rPr>
          <w:rFonts w:ascii="Times New Roman" w:hAnsi="Times New Roman"/>
          <w:sz w:val="24"/>
          <w:szCs w:val="24"/>
        </w:rPr>
        <w:t>обусловлен</w:t>
      </w:r>
      <w:proofErr w:type="gramEnd"/>
      <w:r w:rsidR="0099371E">
        <w:rPr>
          <w:rFonts w:ascii="Times New Roman" w:hAnsi="Times New Roman"/>
          <w:sz w:val="24"/>
          <w:szCs w:val="24"/>
        </w:rPr>
        <w:t xml:space="preserve">  наличием остатка средств на лицевом счёте, поступивших </w:t>
      </w:r>
      <w:r w:rsidR="008B22AA">
        <w:rPr>
          <w:rFonts w:ascii="Times New Roman" w:hAnsi="Times New Roman"/>
          <w:sz w:val="24"/>
          <w:szCs w:val="24"/>
        </w:rPr>
        <w:t xml:space="preserve">в конце сентября 2018 года </w:t>
      </w:r>
      <w:r w:rsidR="0099371E">
        <w:rPr>
          <w:rFonts w:ascii="Times New Roman" w:hAnsi="Times New Roman"/>
          <w:sz w:val="24"/>
          <w:szCs w:val="24"/>
        </w:rPr>
        <w:t>на реализацию мероприятий в рамках муниципальных программ</w:t>
      </w:r>
      <w:r w:rsidR="008B22AA">
        <w:rPr>
          <w:rFonts w:ascii="Times New Roman" w:hAnsi="Times New Roman"/>
          <w:sz w:val="24"/>
          <w:szCs w:val="24"/>
        </w:rPr>
        <w:t xml:space="preserve"> «Обеспечение доступным и комфортным жильём  и коммунальными услугами населения </w:t>
      </w:r>
      <w:proofErr w:type="spellStart"/>
      <w:r w:rsidR="008B22AA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8B22AA">
        <w:rPr>
          <w:rFonts w:ascii="Times New Roman" w:hAnsi="Times New Roman"/>
          <w:sz w:val="24"/>
          <w:szCs w:val="24"/>
        </w:rPr>
        <w:t xml:space="preserve"> района», и «</w:t>
      </w:r>
      <w:r w:rsidR="00D23929">
        <w:rPr>
          <w:rFonts w:ascii="Times New Roman" w:hAnsi="Times New Roman" w:cs="Times New Roman"/>
          <w:sz w:val="24"/>
          <w:szCs w:val="20"/>
        </w:rPr>
        <w:t xml:space="preserve">Благоустройство на территории  сельского поселения «Деревня </w:t>
      </w:r>
      <w:proofErr w:type="spellStart"/>
      <w:r w:rsidR="00D23929"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 w:rsidR="00D23929">
        <w:rPr>
          <w:rFonts w:ascii="Times New Roman" w:hAnsi="Times New Roman" w:cs="Times New Roman"/>
          <w:sz w:val="24"/>
          <w:szCs w:val="20"/>
        </w:rPr>
        <w:t>». Средства на реализацию программ имеются на лицевом счёте, а конкурсы по отбору подрядчиков ещё не проведены и контракты не заключены.</w:t>
      </w:r>
      <w:r w:rsidR="0008024D">
        <w:rPr>
          <w:rFonts w:ascii="Times New Roman" w:hAnsi="Times New Roman" w:cs="Times New Roman"/>
          <w:sz w:val="24"/>
          <w:szCs w:val="20"/>
        </w:rPr>
        <w:t xml:space="preserve"> Несвоевременное проведения конкурсов по отбору подрядчика </w:t>
      </w:r>
      <w:r w:rsidR="00722DB6">
        <w:rPr>
          <w:rFonts w:ascii="Times New Roman" w:hAnsi="Times New Roman" w:cs="Times New Roman"/>
          <w:sz w:val="24"/>
          <w:szCs w:val="20"/>
        </w:rPr>
        <w:t xml:space="preserve">и заключение муниципальных контрактов </w:t>
      </w:r>
      <w:r w:rsidR="004F0E19">
        <w:rPr>
          <w:rFonts w:ascii="Times New Roman" w:hAnsi="Times New Roman" w:cs="Times New Roman"/>
          <w:sz w:val="24"/>
          <w:szCs w:val="20"/>
        </w:rPr>
        <w:t>в</w:t>
      </w:r>
      <w:r w:rsidR="0079044F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4F0E19">
        <w:rPr>
          <w:rFonts w:ascii="Times New Roman" w:hAnsi="Times New Roman" w:cs="Times New Roman"/>
          <w:sz w:val="24"/>
          <w:szCs w:val="20"/>
          <w:lang w:val="en-US"/>
        </w:rPr>
        <w:t>IV</w:t>
      </w:r>
      <w:proofErr w:type="gramEnd"/>
      <w:r w:rsidR="004F0E19">
        <w:rPr>
          <w:rFonts w:ascii="Times New Roman" w:hAnsi="Times New Roman" w:cs="Times New Roman"/>
          <w:sz w:val="24"/>
          <w:szCs w:val="20"/>
        </w:rPr>
        <w:t>квартале 2018 года ставит под сомнение</w:t>
      </w:r>
      <w:r w:rsidR="0008024D">
        <w:rPr>
          <w:rFonts w:ascii="Times New Roman" w:hAnsi="Times New Roman" w:cs="Times New Roman"/>
          <w:sz w:val="24"/>
          <w:szCs w:val="20"/>
        </w:rPr>
        <w:t xml:space="preserve"> выполн</w:t>
      </w:r>
      <w:r w:rsidR="004F0E19">
        <w:rPr>
          <w:rFonts w:ascii="Times New Roman" w:hAnsi="Times New Roman" w:cs="Times New Roman"/>
          <w:sz w:val="24"/>
          <w:szCs w:val="20"/>
        </w:rPr>
        <w:t>ение</w:t>
      </w:r>
      <w:r w:rsidR="0008024D">
        <w:rPr>
          <w:rFonts w:ascii="Times New Roman" w:hAnsi="Times New Roman" w:cs="Times New Roman"/>
          <w:sz w:val="24"/>
          <w:szCs w:val="20"/>
        </w:rPr>
        <w:t xml:space="preserve"> работ</w:t>
      </w:r>
      <w:r w:rsidR="004F0E19">
        <w:rPr>
          <w:rFonts w:ascii="Times New Roman" w:hAnsi="Times New Roman" w:cs="Times New Roman"/>
          <w:sz w:val="24"/>
          <w:szCs w:val="20"/>
        </w:rPr>
        <w:t>.</w:t>
      </w:r>
    </w:p>
    <w:p w:rsidR="001D0663" w:rsidRDefault="00FD15BF" w:rsidP="000802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доходов  собственные доходы составляют 7,6 % , или </w:t>
      </w:r>
      <w:r w:rsidRPr="00176889">
        <w:rPr>
          <w:rFonts w:ascii="Times New Roman" w:hAnsi="Times New Roman" w:cs="Times New Roman"/>
          <w:i/>
          <w:sz w:val="24"/>
          <w:szCs w:val="24"/>
        </w:rPr>
        <w:t>516,8</w:t>
      </w:r>
      <w:r w:rsidRPr="004132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50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2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5BF" w:rsidRDefault="00FD15BF" w:rsidP="00FD15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44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92,4%,</w:t>
      </w:r>
      <w:r w:rsidR="00790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свидетельствует о сохраняющейся зависимости бюджета от бюджетов других уровней. </w:t>
      </w:r>
    </w:p>
    <w:p w:rsidR="0099371E" w:rsidRDefault="0099371E" w:rsidP="0099371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2018 год, низкий процент </w:t>
      </w:r>
      <w:r w:rsidR="0008024D">
        <w:rPr>
          <w:rFonts w:ascii="Times New Roman" w:hAnsi="Times New Roman" w:cs="Times New Roman"/>
          <w:bCs/>
          <w:sz w:val="24"/>
          <w:szCs w:val="24"/>
        </w:rPr>
        <w:t>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50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составляют расходы на национальную безопасность и правоохранительную деятельность (3,2 %)  и  социальную политику (27,0 %).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3045">
        <w:rPr>
          <w:rFonts w:ascii="Times New Roman" w:hAnsi="Times New Roman" w:cs="Times New Roman"/>
          <w:sz w:val="24"/>
          <w:szCs w:val="24"/>
        </w:rPr>
        <w:t xml:space="preserve">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ED3045">
        <w:rPr>
          <w:rFonts w:ascii="Times New Roman" w:hAnsi="Times New Roman" w:cs="Times New Roman"/>
          <w:sz w:val="24"/>
          <w:szCs w:val="24"/>
        </w:rPr>
        <w:t>не исполн</w:t>
      </w:r>
      <w:r>
        <w:rPr>
          <w:rFonts w:ascii="Times New Roman" w:hAnsi="Times New Roman" w:cs="Times New Roman"/>
          <w:sz w:val="24"/>
          <w:szCs w:val="24"/>
        </w:rPr>
        <w:t>яться</w:t>
      </w:r>
      <w:r w:rsidR="00C50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специалистов, вышедших на пенсию</w:t>
      </w:r>
      <w:r w:rsidRPr="00ED3045">
        <w:rPr>
          <w:rFonts w:ascii="Times New Roman" w:hAnsi="Times New Roman" w:cs="Times New Roman"/>
          <w:sz w:val="24"/>
          <w:szCs w:val="24"/>
        </w:rPr>
        <w:t>, в соответствии с Законом Калужской области от 30.12.2004 № 13-ОЗ.</w:t>
      </w:r>
    </w:p>
    <w:p w:rsidR="001D0663" w:rsidRPr="00547157" w:rsidRDefault="001D0663" w:rsidP="00B6706A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1D0663" w:rsidRDefault="0008024D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сельского поселения за 9 месяцев 2018 года контрольно-счетная палата муниципального района</w:t>
      </w:r>
      <w:r w:rsidR="0079044F">
        <w:rPr>
          <w:rFonts w:ascii="Times New Roman" w:hAnsi="Times New Roman" w:cs="Times New Roman"/>
          <w:sz w:val="24"/>
          <w:szCs w:val="24"/>
        </w:rPr>
        <w:t xml:space="preserve"> </w:t>
      </w:r>
      <w:r w:rsidR="001D0663" w:rsidRPr="005917CE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</w:t>
      </w:r>
      <w:r w:rsidR="0008024D">
        <w:rPr>
          <w:rFonts w:ascii="Times New Roman" w:hAnsi="Times New Roman" w:cs="Times New Roman"/>
          <w:bCs/>
          <w:sz w:val="24"/>
          <w:szCs w:val="20"/>
        </w:rPr>
        <w:t>я</w:t>
      </w:r>
      <w:r>
        <w:rPr>
          <w:rFonts w:ascii="Times New Roman" w:hAnsi="Times New Roman" w:cs="Times New Roman"/>
          <w:bCs/>
          <w:sz w:val="24"/>
          <w:szCs w:val="20"/>
        </w:rPr>
        <w:t xml:space="preserve"> плановых назначений по доход</w:t>
      </w:r>
      <w:r w:rsidR="00913697">
        <w:rPr>
          <w:rFonts w:ascii="Times New Roman" w:hAnsi="Times New Roman" w:cs="Times New Roman"/>
          <w:bCs/>
          <w:sz w:val="24"/>
          <w:szCs w:val="20"/>
        </w:rPr>
        <w:t>ной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расход</w:t>
      </w:r>
      <w:r w:rsidR="00913697">
        <w:rPr>
          <w:rFonts w:ascii="Times New Roman" w:hAnsi="Times New Roman" w:cs="Times New Roman"/>
          <w:bCs/>
          <w:sz w:val="24"/>
          <w:szCs w:val="20"/>
        </w:rPr>
        <w:t xml:space="preserve">ной части </w:t>
      </w:r>
      <w:r>
        <w:rPr>
          <w:rFonts w:ascii="Times New Roman" w:hAnsi="Times New Roman" w:cs="Times New Roman"/>
          <w:bCs/>
          <w:sz w:val="24"/>
          <w:szCs w:val="20"/>
        </w:rPr>
        <w:t xml:space="preserve"> бюджета сельского поселения;</w:t>
      </w:r>
    </w:p>
    <w:p w:rsidR="004F0E19" w:rsidRDefault="004F0E19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предусмотренных ему бюджетных ассигнований;</w:t>
      </w:r>
    </w:p>
    <w:p w:rsidR="004F0E19" w:rsidRDefault="004F0E19" w:rsidP="004F0E1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-обратить особое внимание на </w:t>
      </w:r>
      <w:r w:rsidR="00913697">
        <w:rPr>
          <w:rFonts w:ascii="Times New Roman" w:hAnsi="Times New Roman" w:cs="Times New Roman"/>
          <w:bCs/>
          <w:sz w:val="24"/>
          <w:szCs w:val="20"/>
        </w:rPr>
        <w:t xml:space="preserve"> низкий </w:t>
      </w:r>
      <w:r>
        <w:rPr>
          <w:rFonts w:ascii="Times New Roman" w:hAnsi="Times New Roman" w:cs="Times New Roman"/>
          <w:bCs/>
          <w:sz w:val="24"/>
          <w:szCs w:val="20"/>
        </w:rPr>
        <w:t xml:space="preserve">уровень исполнения плановых показателей </w:t>
      </w:r>
      <w:r w:rsidR="00913697">
        <w:rPr>
          <w:rFonts w:ascii="Times New Roman" w:hAnsi="Times New Roman" w:cs="Times New Roman"/>
          <w:bCs/>
          <w:sz w:val="24"/>
          <w:szCs w:val="20"/>
        </w:rPr>
        <w:t xml:space="preserve">по </w:t>
      </w:r>
      <w:r>
        <w:rPr>
          <w:rFonts w:ascii="Times New Roman" w:hAnsi="Times New Roman" w:cs="Times New Roman"/>
          <w:bCs/>
          <w:sz w:val="24"/>
          <w:szCs w:val="20"/>
        </w:rPr>
        <w:t xml:space="preserve">  муниципальны</w:t>
      </w:r>
      <w:r w:rsidR="00913697">
        <w:rPr>
          <w:rFonts w:ascii="Times New Roman" w:hAnsi="Times New Roman" w:cs="Times New Roman"/>
          <w:bCs/>
          <w:sz w:val="24"/>
          <w:szCs w:val="20"/>
        </w:rPr>
        <w:t>м</w:t>
      </w:r>
      <w:r>
        <w:rPr>
          <w:rFonts w:ascii="Times New Roman" w:hAnsi="Times New Roman" w:cs="Times New Roman"/>
          <w:bCs/>
          <w:sz w:val="24"/>
          <w:szCs w:val="20"/>
        </w:rPr>
        <w:t xml:space="preserve"> программ</w:t>
      </w:r>
      <w:r w:rsidR="00913697">
        <w:rPr>
          <w:rFonts w:ascii="Times New Roman" w:hAnsi="Times New Roman" w:cs="Times New Roman"/>
          <w:bCs/>
          <w:sz w:val="24"/>
          <w:szCs w:val="20"/>
        </w:rPr>
        <w:t>ам</w:t>
      </w:r>
      <w:r w:rsidR="004F0E19">
        <w:rPr>
          <w:rFonts w:ascii="Times New Roman" w:hAnsi="Times New Roman" w:cs="Times New Roman"/>
          <w:bCs/>
          <w:sz w:val="24"/>
          <w:szCs w:val="20"/>
        </w:rPr>
        <w:t>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Pr="00632433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1C0C7E" w:rsidRDefault="001C0C7E" w:rsidP="00B6706A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D0663" w:rsidRPr="00000F82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00F82">
        <w:rPr>
          <w:rFonts w:ascii="Times New Roman" w:hAnsi="Times New Roman" w:cs="Times New Roman"/>
          <w:bCs/>
          <w:sz w:val="18"/>
          <w:szCs w:val="18"/>
        </w:rPr>
        <w:t>Исп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1D0663" w:rsidRPr="00000F82" w:rsidRDefault="001D0663" w:rsidP="00B6706A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000F82"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 w:rsidRPr="00000F82"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B6706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B6706A">
      <w:pPr>
        <w:spacing w:after="0" w:line="240" w:lineRule="atLeast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D0663" w:rsidRDefault="001D0663" w:rsidP="00B6706A">
      <w:pPr>
        <w:spacing w:after="0" w:line="240" w:lineRule="atLeast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D0663" w:rsidRDefault="001D0663" w:rsidP="00B6706A">
      <w:pPr>
        <w:spacing w:after="0" w:line="240" w:lineRule="atLeast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D0663" w:rsidRDefault="001D0663" w:rsidP="00B6706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D0663" w:rsidRDefault="001D0663" w:rsidP="00B6706A">
      <w:pPr>
        <w:spacing w:after="0" w:line="240" w:lineRule="atLeast"/>
      </w:pPr>
    </w:p>
    <w:p w:rsidR="001D0663" w:rsidRDefault="001D0663" w:rsidP="00B6706A">
      <w:pPr>
        <w:spacing w:after="0" w:line="240" w:lineRule="atLeast"/>
      </w:pPr>
    </w:p>
    <w:p w:rsidR="00C73E03" w:rsidRDefault="00C73E03" w:rsidP="00B6706A">
      <w:pPr>
        <w:spacing w:after="0" w:line="240" w:lineRule="atLeast"/>
      </w:pPr>
    </w:p>
    <w:sectPr w:rsidR="00C73E03" w:rsidSect="007D231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D3" w:rsidRDefault="005A0FD3" w:rsidP="00FE1753">
      <w:pPr>
        <w:spacing w:after="0" w:line="240" w:lineRule="auto"/>
      </w:pPr>
      <w:r>
        <w:separator/>
      </w:r>
    </w:p>
  </w:endnote>
  <w:endnote w:type="continuationSeparator" w:id="0">
    <w:p w:rsidR="005A0FD3" w:rsidRDefault="005A0FD3" w:rsidP="00FE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D3" w:rsidRDefault="005A0FD3" w:rsidP="00FE1753">
      <w:pPr>
        <w:spacing w:after="0" w:line="240" w:lineRule="auto"/>
      </w:pPr>
      <w:r>
        <w:separator/>
      </w:r>
    </w:p>
  </w:footnote>
  <w:footnote w:type="continuationSeparator" w:id="0">
    <w:p w:rsidR="005A0FD3" w:rsidRDefault="005A0FD3" w:rsidP="00FE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11846"/>
      <w:docPartObj>
        <w:docPartGallery w:val="Page Numbers (Top of Page)"/>
        <w:docPartUnique/>
      </w:docPartObj>
    </w:sdtPr>
    <w:sdtContent>
      <w:p w:rsidR="00395F5F" w:rsidRDefault="00395F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F5F" w:rsidRDefault="00395F5F" w:rsidP="00C73E03">
    <w:pPr>
      <w:pStyle w:val="a5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5F" w:rsidRDefault="00395F5F">
    <w:pPr>
      <w:pStyle w:val="a5"/>
      <w:jc w:val="center"/>
    </w:pPr>
  </w:p>
  <w:p w:rsidR="00395F5F" w:rsidRDefault="00395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663"/>
    <w:rsid w:val="00000C08"/>
    <w:rsid w:val="00001CE8"/>
    <w:rsid w:val="0000295B"/>
    <w:rsid w:val="00007558"/>
    <w:rsid w:val="000076FA"/>
    <w:rsid w:val="00011A6A"/>
    <w:rsid w:val="00014277"/>
    <w:rsid w:val="0001570F"/>
    <w:rsid w:val="000204A3"/>
    <w:rsid w:val="00020CF3"/>
    <w:rsid w:val="00021D82"/>
    <w:rsid w:val="00023C4A"/>
    <w:rsid w:val="000240D8"/>
    <w:rsid w:val="000323FA"/>
    <w:rsid w:val="000352EE"/>
    <w:rsid w:val="0003715C"/>
    <w:rsid w:val="00037DB0"/>
    <w:rsid w:val="000407D2"/>
    <w:rsid w:val="0004141D"/>
    <w:rsid w:val="0004321A"/>
    <w:rsid w:val="00043265"/>
    <w:rsid w:val="00045E85"/>
    <w:rsid w:val="00046044"/>
    <w:rsid w:val="0004626F"/>
    <w:rsid w:val="00051DD3"/>
    <w:rsid w:val="00054BB5"/>
    <w:rsid w:val="00055EB4"/>
    <w:rsid w:val="000602D1"/>
    <w:rsid w:val="00060D43"/>
    <w:rsid w:val="000629A9"/>
    <w:rsid w:val="000667A8"/>
    <w:rsid w:val="000719ED"/>
    <w:rsid w:val="000724A5"/>
    <w:rsid w:val="00072A50"/>
    <w:rsid w:val="00073096"/>
    <w:rsid w:val="00073ECF"/>
    <w:rsid w:val="0008024D"/>
    <w:rsid w:val="00080B7F"/>
    <w:rsid w:val="00080BBD"/>
    <w:rsid w:val="00080F18"/>
    <w:rsid w:val="00081A21"/>
    <w:rsid w:val="0008252E"/>
    <w:rsid w:val="0008462B"/>
    <w:rsid w:val="00097CA5"/>
    <w:rsid w:val="000A2238"/>
    <w:rsid w:val="000A3EF3"/>
    <w:rsid w:val="000A683A"/>
    <w:rsid w:val="000A6DFF"/>
    <w:rsid w:val="000A7169"/>
    <w:rsid w:val="000B0867"/>
    <w:rsid w:val="000B199D"/>
    <w:rsid w:val="000B1F4F"/>
    <w:rsid w:val="000B3250"/>
    <w:rsid w:val="000B67A8"/>
    <w:rsid w:val="000C0A28"/>
    <w:rsid w:val="000C0BA0"/>
    <w:rsid w:val="000C1807"/>
    <w:rsid w:val="000C1BBA"/>
    <w:rsid w:val="000C2D19"/>
    <w:rsid w:val="000C5E04"/>
    <w:rsid w:val="000C7F48"/>
    <w:rsid w:val="000D11FF"/>
    <w:rsid w:val="000D20A6"/>
    <w:rsid w:val="000D38F2"/>
    <w:rsid w:val="000D5515"/>
    <w:rsid w:val="000D7308"/>
    <w:rsid w:val="000E6EA0"/>
    <w:rsid w:val="000F09A2"/>
    <w:rsid w:val="000F3E0A"/>
    <w:rsid w:val="000F4E2E"/>
    <w:rsid w:val="000F7337"/>
    <w:rsid w:val="000F7E5C"/>
    <w:rsid w:val="001039A0"/>
    <w:rsid w:val="001055A6"/>
    <w:rsid w:val="001073DD"/>
    <w:rsid w:val="00110177"/>
    <w:rsid w:val="0011259C"/>
    <w:rsid w:val="001216C7"/>
    <w:rsid w:val="001221E7"/>
    <w:rsid w:val="0012282C"/>
    <w:rsid w:val="00122EDE"/>
    <w:rsid w:val="00124AE3"/>
    <w:rsid w:val="001255F4"/>
    <w:rsid w:val="00125630"/>
    <w:rsid w:val="00125AAD"/>
    <w:rsid w:val="00130F20"/>
    <w:rsid w:val="00131782"/>
    <w:rsid w:val="001319A9"/>
    <w:rsid w:val="00135724"/>
    <w:rsid w:val="0014062B"/>
    <w:rsid w:val="00140D9C"/>
    <w:rsid w:val="001457EC"/>
    <w:rsid w:val="00145D40"/>
    <w:rsid w:val="00146F40"/>
    <w:rsid w:val="0015068A"/>
    <w:rsid w:val="00151455"/>
    <w:rsid w:val="00151E77"/>
    <w:rsid w:val="0015713B"/>
    <w:rsid w:val="00157F79"/>
    <w:rsid w:val="0016142C"/>
    <w:rsid w:val="001617F7"/>
    <w:rsid w:val="0016212B"/>
    <w:rsid w:val="00165974"/>
    <w:rsid w:val="00165F3A"/>
    <w:rsid w:val="00170837"/>
    <w:rsid w:val="00170D4A"/>
    <w:rsid w:val="00171367"/>
    <w:rsid w:val="001718E1"/>
    <w:rsid w:val="001721AB"/>
    <w:rsid w:val="00173440"/>
    <w:rsid w:val="0017357D"/>
    <w:rsid w:val="0017402D"/>
    <w:rsid w:val="00175C72"/>
    <w:rsid w:val="00176051"/>
    <w:rsid w:val="00176347"/>
    <w:rsid w:val="001764DB"/>
    <w:rsid w:val="00176889"/>
    <w:rsid w:val="00181779"/>
    <w:rsid w:val="001827CA"/>
    <w:rsid w:val="001842A7"/>
    <w:rsid w:val="001858BE"/>
    <w:rsid w:val="0019045D"/>
    <w:rsid w:val="001920F9"/>
    <w:rsid w:val="00193099"/>
    <w:rsid w:val="001936DD"/>
    <w:rsid w:val="001954C2"/>
    <w:rsid w:val="00195850"/>
    <w:rsid w:val="00196E26"/>
    <w:rsid w:val="001A189C"/>
    <w:rsid w:val="001A2805"/>
    <w:rsid w:val="001A4784"/>
    <w:rsid w:val="001A62A7"/>
    <w:rsid w:val="001A736E"/>
    <w:rsid w:val="001A761A"/>
    <w:rsid w:val="001A7AE8"/>
    <w:rsid w:val="001B07E8"/>
    <w:rsid w:val="001B2205"/>
    <w:rsid w:val="001B4C3E"/>
    <w:rsid w:val="001C0C7E"/>
    <w:rsid w:val="001C2CC9"/>
    <w:rsid w:val="001C35D6"/>
    <w:rsid w:val="001C431B"/>
    <w:rsid w:val="001C4ED6"/>
    <w:rsid w:val="001C539F"/>
    <w:rsid w:val="001D04C0"/>
    <w:rsid w:val="001D0663"/>
    <w:rsid w:val="001D0829"/>
    <w:rsid w:val="001D4FBF"/>
    <w:rsid w:val="001D5F55"/>
    <w:rsid w:val="001E3525"/>
    <w:rsid w:val="001E3E5B"/>
    <w:rsid w:val="001E6C0D"/>
    <w:rsid w:val="001F0F69"/>
    <w:rsid w:val="001F1B3D"/>
    <w:rsid w:val="001F2836"/>
    <w:rsid w:val="001F2EBD"/>
    <w:rsid w:val="001F4329"/>
    <w:rsid w:val="001F4A3E"/>
    <w:rsid w:val="001F4CDC"/>
    <w:rsid w:val="001F53F6"/>
    <w:rsid w:val="001F58AE"/>
    <w:rsid w:val="001F5DF4"/>
    <w:rsid w:val="001F687C"/>
    <w:rsid w:val="0020111E"/>
    <w:rsid w:val="00201C1E"/>
    <w:rsid w:val="002027A3"/>
    <w:rsid w:val="00204454"/>
    <w:rsid w:val="00206A8B"/>
    <w:rsid w:val="0020701B"/>
    <w:rsid w:val="0020778C"/>
    <w:rsid w:val="00210BD2"/>
    <w:rsid w:val="00211620"/>
    <w:rsid w:val="00211FE7"/>
    <w:rsid w:val="00213D5E"/>
    <w:rsid w:val="00213F61"/>
    <w:rsid w:val="00216FE2"/>
    <w:rsid w:val="00220880"/>
    <w:rsid w:val="00221BBC"/>
    <w:rsid w:val="00222A57"/>
    <w:rsid w:val="00222CB2"/>
    <w:rsid w:val="00226669"/>
    <w:rsid w:val="002313A1"/>
    <w:rsid w:val="002334E6"/>
    <w:rsid w:val="00234A35"/>
    <w:rsid w:val="00235F77"/>
    <w:rsid w:val="002374F3"/>
    <w:rsid w:val="00240F34"/>
    <w:rsid w:val="0024150E"/>
    <w:rsid w:val="00246037"/>
    <w:rsid w:val="00246306"/>
    <w:rsid w:val="00247F41"/>
    <w:rsid w:val="00250B10"/>
    <w:rsid w:val="00252629"/>
    <w:rsid w:val="0025268E"/>
    <w:rsid w:val="00253EED"/>
    <w:rsid w:val="002550FF"/>
    <w:rsid w:val="0025590E"/>
    <w:rsid w:val="002611B4"/>
    <w:rsid w:val="002622FE"/>
    <w:rsid w:val="00262E19"/>
    <w:rsid w:val="0026377B"/>
    <w:rsid w:val="00264BCF"/>
    <w:rsid w:val="0026535C"/>
    <w:rsid w:val="002654C9"/>
    <w:rsid w:val="002670CE"/>
    <w:rsid w:val="002675D3"/>
    <w:rsid w:val="0027328A"/>
    <w:rsid w:val="002738A7"/>
    <w:rsid w:val="00273B80"/>
    <w:rsid w:val="0028188F"/>
    <w:rsid w:val="00282484"/>
    <w:rsid w:val="00282B02"/>
    <w:rsid w:val="00282FAD"/>
    <w:rsid w:val="002830A9"/>
    <w:rsid w:val="002842BC"/>
    <w:rsid w:val="00284EFA"/>
    <w:rsid w:val="002904B6"/>
    <w:rsid w:val="0029382A"/>
    <w:rsid w:val="002938BF"/>
    <w:rsid w:val="002A1C96"/>
    <w:rsid w:val="002A22A9"/>
    <w:rsid w:val="002A45EA"/>
    <w:rsid w:val="002A4F6E"/>
    <w:rsid w:val="002A55FF"/>
    <w:rsid w:val="002A592D"/>
    <w:rsid w:val="002A5A8C"/>
    <w:rsid w:val="002A7BB0"/>
    <w:rsid w:val="002B189F"/>
    <w:rsid w:val="002B2036"/>
    <w:rsid w:val="002B349B"/>
    <w:rsid w:val="002B3920"/>
    <w:rsid w:val="002B586D"/>
    <w:rsid w:val="002B7948"/>
    <w:rsid w:val="002B7A10"/>
    <w:rsid w:val="002C2259"/>
    <w:rsid w:val="002C2851"/>
    <w:rsid w:val="002C371A"/>
    <w:rsid w:val="002D1EB5"/>
    <w:rsid w:val="002D24B5"/>
    <w:rsid w:val="002D26F7"/>
    <w:rsid w:val="002D3C7D"/>
    <w:rsid w:val="002E02EB"/>
    <w:rsid w:val="002E05DF"/>
    <w:rsid w:val="002E4C4C"/>
    <w:rsid w:val="002F1586"/>
    <w:rsid w:val="002F1630"/>
    <w:rsid w:val="002F1685"/>
    <w:rsid w:val="002F6319"/>
    <w:rsid w:val="002F73C5"/>
    <w:rsid w:val="00301D77"/>
    <w:rsid w:val="0030323A"/>
    <w:rsid w:val="00305AF1"/>
    <w:rsid w:val="00306806"/>
    <w:rsid w:val="00307B18"/>
    <w:rsid w:val="00307BC9"/>
    <w:rsid w:val="00311856"/>
    <w:rsid w:val="003146DA"/>
    <w:rsid w:val="00315A19"/>
    <w:rsid w:val="00315EE7"/>
    <w:rsid w:val="00316790"/>
    <w:rsid w:val="00316B13"/>
    <w:rsid w:val="00317067"/>
    <w:rsid w:val="003170E0"/>
    <w:rsid w:val="00317950"/>
    <w:rsid w:val="00320F96"/>
    <w:rsid w:val="00325278"/>
    <w:rsid w:val="00325C85"/>
    <w:rsid w:val="0032650B"/>
    <w:rsid w:val="00326604"/>
    <w:rsid w:val="00327A75"/>
    <w:rsid w:val="00327EC3"/>
    <w:rsid w:val="00330FDE"/>
    <w:rsid w:val="00335044"/>
    <w:rsid w:val="00336E73"/>
    <w:rsid w:val="0033703D"/>
    <w:rsid w:val="00337AB6"/>
    <w:rsid w:val="00341E63"/>
    <w:rsid w:val="003442D3"/>
    <w:rsid w:val="0034681C"/>
    <w:rsid w:val="00346C12"/>
    <w:rsid w:val="00351210"/>
    <w:rsid w:val="00357794"/>
    <w:rsid w:val="003579C8"/>
    <w:rsid w:val="00357C52"/>
    <w:rsid w:val="00361947"/>
    <w:rsid w:val="003621E4"/>
    <w:rsid w:val="003656D2"/>
    <w:rsid w:val="00365C48"/>
    <w:rsid w:val="00366396"/>
    <w:rsid w:val="003706FA"/>
    <w:rsid w:val="00373B3B"/>
    <w:rsid w:val="003749D6"/>
    <w:rsid w:val="00375B3C"/>
    <w:rsid w:val="003761DB"/>
    <w:rsid w:val="00377496"/>
    <w:rsid w:val="00382B5E"/>
    <w:rsid w:val="00386855"/>
    <w:rsid w:val="00390878"/>
    <w:rsid w:val="00391AC5"/>
    <w:rsid w:val="0039283E"/>
    <w:rsid w:val="003950B5"/>
    <w:rsid w:val="00395F5F"/>
    <w:rsid w:val="0039619B"/>
    <w:rsid w:val="00396944"/>
    <w:rsid w:val="00396FBC"/>
    <w:rsid w:val="003A05AE"/>
    <w:rsid w:val="003A0E75"/>
    <w:rsid w:val="003A1B26"/>
    <w:rsid w:val="003A2E08"/>
    <w:rsid w:val="003A2E54"/>
    <w:rsid w:val="003A360A"/>
    <w:rsid w:val="003A3AE5"/>
    <w:rsid w:val="003A53E2"/>
    <w:rsid w:val="003B064D"/>
    <w:rsid w:val="003B4558"/>
    <w:rsid w:val="003B48D6"/>
    <w:rsid w:val="003B76AA"/>
    <w:rsid w:val="003C03BA"/>
    <w:rsid w:val="003C0FE7"/>
    <w:rsid w:val="003C1798"/>
    <w:rsid w:val="003C1F23"/>
    <w:rsid w:val="003C2472"/>
    <w:rsid w:val="003C7A06"/>
    <w:rsid w:val="003D0AE4"/>
    <w:rsid w:val="003D23D5"/>
    <w:rsid w:val="003D2AF1"/>
    <w:rsid w:val="003D66C7"/>
    <w:rsid w:val="003E11D8"/>
    <w:rsid w:val="003E2970"/>
    <w:rsid w:val="003F4345"/>
    <w:rsid w:val="003F490B"/>
    <w:rsid w:val="003F4D63"/>
    <w:rsid w:val="003F581D"/>
    <w:rsid w:val="004029F0"/>
    <w:rsid w:val="004045A5"/>
    <w:rsid w:val="004069BF"/>
    <w:rsid w:val="00407B35"/>
    <w:rsid w:val="00412EFC"/>
    <w:rsid w:val="00413F9D"/>
    <w:rsid w:val="004149D1"/>
    <w:rsid w:val="00417799"/>
    <w:rsid w:val="00422898"/>
    <w:rsid w:val="00425778"/>
    <w:rsid w:val="00434674"/>
    <w:rsid w:val="0043763E"/>
    <w:rsid w:val="004402EA"/>
    <w:rsid w:val="004407AA"/>
    <w:rsid w:val="0044508B"/>
    <w:rsid w:val="00446E51"/>
    <w:rsid w:val="004473FE"/>
    <w:rsid w:val="004475D9"/>
    <w:rsid w:val="00453C61"/>
    <w:rsid w:val="004554AD"/>
    <w:rsid w:val="004562C0"/>
    <w:rsid w:val="004639DC"/>
    <w:rsid w:val="004659D4"/>
    <w:rsid w:val="00470936"/>
    <w:rsid w:val="00470CE8"/>
    <w:rsid w:val="00471A1C"/>
    <w:rsid w:val="0047302C"/>
    <w:rsid w:val="004818D0"/>
    <w:rsid w:val="00485A03"/>
    <w:rsid w:val="004875D3"/>
    <w:rsid w:val="00487D48"/>
    <w:rsid w:val="00490FAD"/>
    <w:rsid w:val="00494B22"/>
    <w:rsid w:val="00494C81"/>
    <w:rsid w:val="00496089"/>
    <w:rsid w:val="004A5144"/>
    <w:rsid w:val="004A5DDE"/>
    <w:rsid w:val="004B02A2"/>
    <w:rsid w:val="004B22A3"/>
    <w:rsid w:val="004B5ABE"/>
    <w:rsid w:val="004C1A41"/>
    <w:rsid w:val="004C4618"/>
    <w:rsid w:val="004C5E9B"/>
    <w:rsid w:val="004C606F"/>
    <w:rsid w:val="004C60B4"/>
    <w:rsid w:val="004C6104"/>
    <w:rsid w:val="004E0D4A"/>
    <w:rsid w:val="004F0D66"/>
    <w:rsid w:val="004F0E19"/>
    <w:rsid w:val="004F160B"/>
    <w:rsid w:val="004F2A69"/>
    <w:rsid w:val="004F45EF"/>
    <w:rsid w:val="004F5989"/>
    <w:rsid w:val="004F5D54"/>
    <w:rsid w:val="004F6923"/>
    <w:rsid w:val="004F6ECE"/>
    <w:rsid w:val="005019D7"/>
    <w:rsid w:val="00501FEF"/>
    <w:rsid w:val="00503084"/>
    <w:rsid w:val="0050453D"/>
    <w:rsid w:val="005067B4"/>
    <w:rsid w:val="00507E33"/>
    <w:rsid w:val="00511E92"/>
    <w:rsid w:val="00523ED0"/>
    <w:rsid w:val="0052591B"/>
    <w:rsid w:val="00525ECB"/>
    <w:rsid w:val="00526898"/>
    <w:rsid w:val="00533C3C"/>
    <w:rsid w:val="00535FFF"/>
    <w:rsid w:val="005375CE"/>
    <w:rsid w:val="00547BD2"/>
    <w:rsid w:val="00552B5A"/>
    <w:rsid w:val="00553CF3"/>
    <w:rsid w:val="00565698"/>
    <w:rsid w:val="005679E6"/>
    <w:rsid w:val="00572697"/>
    <w:rsid w:val="0057356A"/>
    <w:rsid w:val="005736B2"/>
    <w:rsid w:val="00575CB6"/>
    <w:rsid w:val="0057744E"/>
    <w:rsid w:val="00582D14"/>
    <w:rsid w:val="00583811"/>
    <w:rsid w:val="00586D45"/>
    <w:rsid w:val="005873EA"/>
    <w:rsid w:val="00590EE3"/>
    <w:rsid w:val="0059115B"/>
    <w:rsid w:val="00591292"/>
    <w:rsid w:val="00591966"/>
    <w:rsid w:val="0059258D"/>
    <w:rsid w:val="005959F6"/>
    <w:rsid w:val="00597087"/>
    <w:rsid w:val="005A0669"/>
    <w:rsid w:val="005A0E69"/>
    <w:rsid w:val="005A0FD3"/>
    <w:rsid w:val="005A1A4C"/>
    <w:rsid w:val="005B1076"/>
    <w:rsid w:val="005B1D5C"/>
    <w:rsid w:val="005B20DB"/>
    <w:rsid w:val="005B2FE2"/>
    <w:rsid w:val="005B447B"/>
    <w:rsid w:val="005B53E1"/>
    <w:rsid w:val="005B700D"/>
    <w:rsid w:val="005C32B1"/>
    <w:rsid w:val="005C4467"/>
    <w:rsid w:val="005C4A4E"/>
    <w:rsid w:val="005C6102"/>
    <w:rsid w:val="005C6D4C"/>
    <w:rsid w:val="005D060B"/>
    <w:rsid w:val="005D09CB"/>
    <w:rsid w:val="005D22CF"/>
    <w:rsid w:val="005D24B5"/>
    <w:rsid w:val="005D68D4"/>
    <w:rsid w:val="005D6EDA"/>
    <w:rsid w:val="005D77EA"/>
    <w:rsid w:val="005E10F7"/>
    <w:rsid w:val="005E1CAA"/>
    <w:rsid w:val="005E3753"/>
    <w:rsid w:val="005F0549"/>
    <w:rsid w:val="005F1291"/>
    <w:rsid w:val="005F45EF"/>
    <w:rsid w:val="005F4BEA"/>
    <w:rsid w:val="005F5908"/>
    <w:rsid w:val="00602684"/>
    <w:rsid w:val="00603B10"/>
    <w:rsid w:val="00603DB3"/>
    <w:rsid w:val="00606B5B"/>
    <w:rsid w:val="006079D2"/>
    <w:rsid w:val="00610DF4"/>
    <w:rsid w:val="00611EF5"/>
    <w:rsid w:val="00616A6E"/>
    <w:rsid w:val="00616FC5"/>
    <w:rsid w:val="00620397"/>
    <w:rsid w:val="00621362"/>
    <w:rsid w:val="0062142D"/>
    <w:rsid w:val="006223AA"/>
    <w:rsid w:val="0062251D"/>
    <w:rsid w:val="00623278"/>
    <w:rsid w:val="00623C06"/>
    <w:rsid w:val="00623DF6"/>
    <w:rsid w:val="00624464"/>
    <w:rsid w:val="00630F45"/>
    <w:rsid w:val="00631484"/>
    <w:rsid w:val="00631EB5"/>
    <w:rsid w:val="00632558"/>
    <w:rsid w:val="00633432"/>
    <w:rsid w:val="00633CD3"/>
    <w:rsid w:val="0063469F"/>
    <w:rsid w:val="0063507A"/>
    <w:rsid w:val="00636B81"/>
    <w:rsid w:val="0064345F"/>
    <w:rsid w:val="0064636F"/>
    <w:rsid w:val="006465E4"/>
    <w:rsid w:val="006472CD"/>
    <w:rsid w:val="00650B19"/>
    <w:rsid w:val="00652C32"/>
    <w:rsid w:val="00653098"/>
    <w:rsid w:val="0065348F"/>
    <w:rsid w:val="006537DB"/>
    <w:rsid w:val="00653F31"/>
    <w:rsid w:val="00655652"/>
    <w:rsid w:val="00662166"/>
    <w:rsid w:val="00666244"/>
    <w:rsid w:val="0067192C"/>
    <w:rsid w:val="00672BF7"/>
    <w:rsid w:val="006765A1"/>
    <w:rsid w:val="0067723F"/>
    <w:rsid w:val="00680258"/>
    <w:rsid w:val="00680BAF"/>
    <w:rsid w:val="00681172"/>
    <w:rsid w:val="0068149D"/>
    <w:rsid w:val="0068289E"/>
    <w:rsid w:val="00682CB4"/>
    <w:rsid w:val="00683619"/>
    <w:rsid w:val="006845EF"/>
    <w:rsid w:val="00684CA8"/>
    <w:rsid w:val="0068666B"/>
    <w:rsid w:val="006913A9"/>
    <w:rsid w:val="006914DB"/>
    <w:rsid w:val="006920A6"/>
    <w:rsid w:val="00692106"/>
    <w:rsid w:val="00694115"/>
    <w:rsid w:val="00695E4F"/>
    <w:rsid w:val="006A0EEF"/>
    <w:rsid w:val="006A1B25"/>
    <w:rsid w:val="006A304F"/>
    <w:rsid w:val="006A3EE1"/>
    <w:rsid w:val="006A4825"/>
    <w:rsid w:val="006A4BCE"/>
    <w:rsid w:val="006A4D95"/>
    <w:rsid w:val="006A7371"/>
    <w:rsid w:val="006B08C8"/>
    <w:rsid w:val="006B19F9"/>
    <w:rsid w:val="006B2E19"/>
    <w:rsid w:val="006B399B"/>
    <w:rsid w:val="006B52D4"/>
    <w:rsid w:val="006B578A"/>
    <w:rsid w:val="006B6288"/>
    <w:rsid w:val="006B7C18"/>
    <w:rsid w:val="006C0ADD"/>
    <w:rsid w:val="006C15A0"/>
    <w:rsid w:val="006C4BE8"/>
    <w:rsid w:val="006D062D"/>
    <w:rsid w:val="006D12E8"/>
    <w:rsid w:val="006D256C"/>
    <w:rsid w:val="006D5B18"/>
    <w:rsid w:val="006E1942"/>
    <w:rsid w:val="006E3C08"/>
    <w:rsid w:val="006E4AF7"/>
    <w:rsid w:val="006E4C95"/>
    <w:rsid w:val="006E5428"/>
    <w:rsid w:val="006E7353"/>
    <w:rsid w:val="006F03CC"/>
    <w:rsid w:val="006F2211"/>
    <w:rsid w:val="006F295F"/>
    <w:rsid w:val="006F3023"/>
    <w:rsid w:val="006F7B34"/>
    <w:rsid w:val="006F7FA5"/>
    <w:rsid w:val="0070061F"/>
    <w:rsid w:val="00701A5C"/>
    <w:rsid w:val="007029EE"/>
    <w:rsid w:val="007062E5"/>
    <w:rsid w:val="00707676"/>
    <w:rsid w:val="0071207A"/>
    <w:rsid w:val="007132F5"/>
    <w:rsid w:val="00713FB3"/>
    <w:rsid w:val="0071520F"/>
    <w:rsid w:val="007159B8"/>
    <w:rsid w:val="00717B96"/>
    <w:rsid w:val="00722DB6"/>
    <w:rsid w:val="00724511"/>
    <w:rsid w:val="00727A60"/>
    <w:rsid w:val="00727FBD"/>
    <w:rsid w:val="007350DE"/>
    <w:rsid w:val="007357A0"/>
    <w:rsid w:val="0073692D"/>
    <w:rsid w:val="00736D98"/>
    <w:rsid w:val="0074134D"/>
    <w:rsid w:val="007421D9"/>
    <w:rsid w:val="007466BD"/>
    <w:rsid w:val="00746BBA"/>
    <w:rsid w:val="00747F9D"/>
    <w:rsid w:val="00750C76"/>
    <w:rsid w:val="00752805"/>
    <w:rsid w:val="00755D5F"/>
    <w:rsid w:val="00755F83"/>
    <w:rsid w:val="007630A5"/>
    <w:rsid w:val="0076325C"/>
    <w:rsid w:val="00763F9E"/>
    <w:rsid w:val="0076423C"/>
    <w:rsid w:val="007648AE"/>
    <w:rsid w:val="00767C62"/>
    <w:rsid w:val="00767E71"/>
    <w:rsid w:val="00772D45"/>
    <w:rsid w:val="00774602"/>
    <w:rsid w:val="00775555"/>
    <w:rsid w:val="00775ADE"/>
    <w:rsid w:val="007769EE"/>
    <w:rsid w:val="007804FB"/>
    <w:rsid w:val="00781241"/>
    <w:rsid w:val="00782573"/>
    <w:rsid w:val="007835A7"/>
    <w:rsid w:val="007851F3"/>
    <w:rsid w:val="00786FAD"/>
    <w:rsid w:val="0079044F"/>
    <w:rsid w:val="00797EF5"/>
    <w:rsid w:val="007A0D38"/>
    <w:rsid w:val="007A29D8"/>
    <w:rsid w:val="007A49FD"/>
    <w:rsid w:val="007A4E37"/>
    <w:rsid w:val="007A4F85"/>
    <w:rsid w:val="007A5D3B"/>
    <w:rsid w:val="007B23F8"/>
    <w:rsid w:val="007B3C80"/>
    <w:rsid w:val="007C1828"/>
    <w:rsid w:val="007C3633"/>
    <w:rsid w:val="007C3635"/>
    <w:rsid w:val="007D2314"/>
    <w:rsid w:val="007D4FF8"/>
    <w:rsid w:val="007D54C7"/>
    <w:rsid w:val="007E0B9A"/>
    <w:rsid w:val="007E19B5"/>
    <w:rsid w:val="007E272D"/>
    <w:rsid w:val="007E2DBF"/>
    <w:rsid w:val="007E300B"/>
    <w:rsid w:val="007F000D"/>
    <w:rsid w:val="007F0337"/>
    <w:rsid w:val="007F0537"/>
    <w:rsid w:val="007F0CE2"/>
    <w:rsid w:val="007F53F2"/>
    <w:rsid w:val="007F54BC"/>
    <w:rsid w:val="008016AD"/>
    <w:rsid w:val="00801BEA"/>
    <w:rsid w:val="00801DA9"/>
    <w:rsid w:val="0080239C"/>
    <w:rsid w:val="00802C4D"/>
    <w:rsid w:val="00807053"/>
    <w:rsid w:val="0081012B"/>
    <w:rsid w:val="008120E4"/>
    <w:rsid w:val="008123AF"/>
    <w:rsid w:val="00812C14"/>
    <w:rsid w:val="00816FF3"/>
    <w:rsid w:val="00821A21"/>
    <w:rsid w:val="00822FE2"/>
    <w:rsid w:val="00823295"/>
    <w:rsid w:val="008238B3"/>
    <w:rsid w:val="008261FE"/>
    <w:rsid w:val="00826DCE"/>
    <w:rsid w:val="008312BD"/>
    <w:rsid w:val="00831322"/>
    <w:rsid w:val="00831461"/>
    <w:rsid w:val="0083304B"/>
    <w:rsid w:val="008339CC"/>
    <w:rsid w:val="00836CA4"/>
    <w:rsid w:val="008405FC"/>
    <w:rsid w:val="00840BF5"/>
    <w:rsid w:val="00842CC7"/>
    <w:rsid w:val="00842F32"/>
    <w:rsid w:val="00845F2A"/>
    <w:rsid w:val="008465CA"/>
    <w:rsid w:val="00851900"/>
    <w:rsid w:val="00853DB1"/>
    <w:rsid w:val="00853F78"/>
    <w:rsid w:val="00854213"/>
    <w:rsid w:val="00857A54"/>
    <w:rsid w:val="00860017"/>
    <w:rsid w:val="00861196"/>
    <w:rsid w:val="008611F1"/>
    <w:rsid w:val="0086332C"/>
    <w:rsid w:val="0086507D"/>
    <w:rsid w:val="00865E0E"/>
    <w:rsid w:val="00873674"/>
    <w:rsid w:val="00873B15"/>
    <w:rsid w:val="0087464F"/>
    <w:rsid w:val="00874BC4"/>
    <w:rsid w:val="0087538E"/>
    <w:rsid w:val="008763C3"/>
    <w:rsid w:val="00876493"/>
    <w:rsid w:val="00882853"/>
    <w:rsid w:val="00885B5C"/>
    <w:rsid w:val="00885C80"/>
    <w:rsid w:val="008909EE"/>
    <w:rsid w:val="00891287"/>
    <w:rsid w:val="008941A8"/>
    <w:rsid w:val="00896AA5"/>
    <w:rsid w:val="008973C8"/>
    <w:rsid w:val="008A23C3"/>
    <w:rsid w:val="008A3F3E"/>
    <w:rsid w:val="008A58A3"/>
    <w:rsid w:val="008A5D1A"/>
    <w:rsid w:val="008B1641"/>
    <w:rsid w:val="008B22AA"/>
    <w:rsid w:val="008B7737"/>
    <w:rsid w:val="008C0840"/>
    <w:rsid w:val="008C1195"/>
    <w:rsid w:val="008C17BF"/>
    <w:rsid w:val="008C33F1"/>
    <w:rsid w:val="008C532A"/>
    <w:rsid w:val="008C5AEF"/>
    <w:rsid w:val="008C71A4"/>
    <w:rsid w:val="008C7F3A"/>
    <w:rsid w:val="008D770D"/>
    <w:rsid w:val="008D7B06"/>
    <w:rsid w:val="008E04EA"/>
    <w:rsid w:val="008E7714"/>
    <w:rsid w:val="008E7A2B"/>
    <w:rsid w:val="008F17CC"/>
    <w:rsid w:val="008F211A"/>
    <w:rsid w:val="008F2BA3"/>
    <w:rsid w:val="008F4718"/>
    <w:rsid w:val="008F61D5"/>
    <w:rsid w:val="008F6F52"/>
    <w:rsid w:val="00900429"/>
    <w:rsid w:val="009005EC"/>
    <w:rsid w:val="00901256"/>
    <w:rsid w:val="00902FDC"/>
    <w:rsid w:val="009044BA"/>
    <w:rsid w:val="00905D2C"/>
    <w:rsid w:val="00907687"/>
    <w:rsid w:val="009115FC"/>
    <w:rsid w:val="00913697"/>
    <w:rsid w:val="0091438B"/>
    <w:rsid w:val="00914BA0"/>
    <w:rsid w:val="0091559E"/>
    <w:rsid w:val="0091622C"/>
    <w:rsid w:val="009200E7"/>
    <w:rsid w:val="009203BF"/>
    <w:rsid w:val="00921E89"/>
    <w:rsid w:val="00923603"/>
    <w:rsid w:val="00923A00"/>
    <w:rsid w:val="009260DD"/>
    <w:rsid w:val="009303F1"/>
    <w:rsid w:val="00930CCD"/>
    <w:rsid w:val="0093191E"/>
    <w:rsid w:val="00937360"/>
    <w:rsid w:val="00940387"/>
    <w:rsid w:val="009416AC"/>
    <w:rsid w:val="0094622E"/>
    <w:rsid w:val="0094659D"/>
    <w:rsid w:val="00947598"/>
    <w:rsid w:val="00947878"/>
    <w:rsid w:val="00947E4C"/>
    <w:rsid w:val="00950354"/>
    <w:rsid w:val="00953E0A"/>
    <w:rsid w:val="009573EB"/>
    <w:rsid w:val="00960BF5"/>
    <w:rsid w:val="009611E0"/>
    <w:rsid w:val="00962D9B"/>
    <w:rsid w:val="00965436"/>
    <w:rsid w:val="009656EE"/>
    <w:rsid w:val="00967C71"/>
    <w:rsid w:val="00970C6A"/>
    <w:rsid w:val="00975825"/>
    <w:rsid w:val="00976E05"/>
    <w:rsid w:val="00976F33"/>
    <w:rsid w:val="00980438"/>
    <w:rsid w:val="00980EF0"/>
    <w:rsid w:val="0098241B"/>
    <w:rsid w:val="009824F6"/>
    <w:rsid w:val="00983FF2"/>
    <w:rsid w:val="00984E45"/>
    <w:rsid w:val="00991F88"/>
    <w:rsid w:val="0099371E"/>
    <w:rsid w:val="00995733"/>
    <w:rsid w:val="00995A0A"/>
    <w:rsid w:val="00995C10"/>
    <w:rsid w:val="00995FB9"/>
    <w:rsid w:val="00996544"/>
    <w:rsid w:val="00996F9F"/>
    <w:rsid w:val="0099799B"/>
    <w:rsid w:val="009A1966"/>
    <w:rsid w:val="009A3F1C"/>
    <w:rsid w:val="009A42CB"/>
    <w:rsid w:val="009A6C23"/>
    <w:rsid w:val="009B45C9"/>
    <w:rsid w:val="009B5475"/>
    <w:rsid w:val="009B6718"/>
    <w:rsid w:val="009C04C0"/>
    <w:rsid w:val="009C0C96"/>
    <w:rsid w:val="009C10C2"/>
    <w:rsid w:val="009C2FEB"/>
    <w:rsid w:val="009C492D"/>
    <w:rsid w:val="009C68FA"/>
    <w:rsid w:val="009D6C37"/>
    <w:rsid w:val="009E1E08"/>
    <w:rsid w:val="009E1ED4"/>
    <w:rsid w:val="009E1FF8"/>
    <w:rsid w:val="009E20EA"/>
    <w:rsid w:val="009E3260"/>
    <w:rsid w:val="009E45EF"/>
    <w:rsid w:val="009E5F6F"/>
    <w:rsid w:val="009E7F72"/>
    <w:rsid w:val="009F036C"/>
    <w:rsid w:val="009F13FB"/>
    <w:rsid w:val="009F1704"/>
    <w:rsid w:val="009F2ECB"/>
    <w:rsid w:val="009F5657"/>
    <w:rsid w:val="009F5B0A"/>
    <w:rsid w:val="009F6B6A"/>
    <w:rsid w:val="00A00FC6"/>
    <w:rsid w:val="00A02971"/>
    <w:rsid w:val="00A03237"/>
    <w:rsid w:val="00A04F32"/>
    <w:rsid w:val="00A06EC6"/>
    <w:rsid w:val="00A11DD7"/>
    <w:rsid w:val="00A16278"/>
    <w:rsid w:val="00A16998"/>
    <w:rsid w:val="00A23FC4"/>
    <w:rsid w:val="00A2539D"/>
    <w:rsid w:val="00A26AF9"/>
    <w:rsid w:val="00A26C00"/>
    <w:rsid w:val="00A26E8C"/>
    <w:rsid w:val="00A26F7B"/>
    <w:rsid w:val="00A305E6"/>
    <w:rsid w:val="00A30F5F"/>
    <w:rsid w:val="00A31B98"/>
    <w:rsid w:val="00A33D14"/>
    <w:rsid w:val="00A34B69"/>
    <w:rsid w:val="00A35D68"/>
    <w:rsid w:val="00A36516"/>
    <w:rsid w:val="00A41477"/>
    <w:rsid w:val="00A45505"/>
    <w:rsid w:val="00A45D80"/>
    <w:rsid w:val="00A476B7"/>
    <w:rsid w:val="00A50ACB"/>
    <w:rsid w:val="00A51FF1"/>
    <w:rsid w:val="00A52272"/>
    <w:rsid w:val="00A53553"/>
    <w:rsid w:val="00A60232"/>
    <w:rsid w:val="00A60E08"/>
    <w:rsid w:val="00A6199F"/>
    <w:rsid w:val="00A64181"/>
    <w:rsid w:val="00A64DF6"/>
    <w:rsid w:val="00A7359A"/>
    <w:rsid w:val="00A73FFE"/>
    <w:rsid w:val="00A77E97"/>
    <w:rsid w:val="00A81A0E"/>
    <w:rsid w:val="00A83FC2"/>
    <w:rsid w:val="00A84952"/>
    <w:rsid w:val="00A87756"/>
    <w:rsid w:val="00A92E24"/>
    <w:rsid w:val="00A9436F"/>
    <w:rsid w:val="00A96954"/>
    <w:rsid w:val="00A979A0"/>
    <w:rsid w:val="00AA1CFC"/>
    <w:rsid w:val="00AA1D09"/>
    <w:rsid w:val="00AA2324"/>
    <w:rsid w:val="00AA2DD9"/>
    <w:rsid w:val="00AA3CAF"/>
    <w:rsid w:val="00AA609B"/>
    <w:rsid w:val="00AA6FF5"/>
    <w:rsid w:val="00AB0D69"/>
    <w:rsid w:val="00AB16B5"/>
    <w:rsid w:val="00AB188C"/>
    <w:rsid w:val="00AB38D2"/>
    <w:rsid w:val="00AB3EE8"/>
    <w:rsid w:val="00AB43A3"/>
    <w:rsid w:val="00AB48E1"/>
    <w:rsid w:val="00AB4B55"/>
    <w:rsid w:val="00AB51D6"/>
    <w:rsid w:val="00AB7076"/>
    <w:rsid w:val="00AB766A"/>
    <w:rsid w:val="00AC2D91"/>
    <w:rsid w:val="00AC33E6"/>
    <w:rsid w:val="00AC670E"/>
    <w:rsid w:val="00AC6982"/>
    <w:rsid w:val="00AD090E"/>
    <w:rsid w:val="00AD112F"/>
    <w:rsid w:val="00AD15A4"/>
    <w:rsid w:val="00AE176B"/>
    <w:rsid w:val="00AE3350"/>
    <w:rsid w:val="00AE36D6"/>
    <w:rsid w:val="00AE64D7"/>
    <w:rsid w:val="00B00644"/>
    <w:rsid w:val="00B019C1"/>
    <w:rsid w:val="00B0304C"/>
    <w:rsid w:val="00B03682"/>
    <w:rsid w:val="00B03AAD"/>
    <w:rsid w:val="00B042A6"/>
    <w:rsid w:val="00B071EE"/>
    <w:rsid w:val="00B07CC0"/>
    <w:rsid w:val="00B1094D"/>
    <w:rsid w:val="00B13167"/>
    <w:rsid w:val="00B157ED"/>
    <w:rsid w:val="00B176DE"/>
    <w:rsid w:val="00B20868"/>
    <w:rsid w:val="00B20F22"/>
    <w:rsid w:val="00B21F82"/>
    <w:rsid w:val="00B23672"/>
    <w:rsid w:val="00B262F2"/>
    <w:rsid w:val="00B27A0E"/>
    <w:rsid w:val="00B349BD"/>
    <w:rsid w:val="00B37704"/>
    <w:rsid w:val="00B419E3"/>
    <w:rsid w:val="00B42F28"/>
    <w:rsid w:val="00B43363"/>
    <w:rsid w:val="00B456B4"/>
    <w:rsid w:val="00B4582D"/>
    <w:rsid w:val="00B4584D"/>
    <w:rsid w:val="00B46106"/>
    <w:rsid w:val="00B50250"/>
    <w:rsid w:val="00B502DF"/>
    <w:rsid w:val="00B548D6"/>
    <w:rsid w:val="00B54BE1"/>
    <w:rsid w:val="00B571BE"/>
    <w:rsid w:val="00B6596E"/>
    <w:rsid w:val="00B6706A"/>
    <w:rsid w:val="00B70598"/>
    <w:rsid w:val="00B70D24"/>
    <w:rsid w:val="00B72FA7"/>
    <w:rsid w:val="00B76E3D"/>
    <w:rsid w:val="00B82054"/>
    <w:rsid w:val="00B820AC"/>
    <w:rsid w:val="00B824D0"/>
    <w:rsid w:val="00B827B4"/>
    <w:rsid w:val="00B918C6"/>
    <w:rsid w:val="00B91DA3"/>
    <w:rsid w:val="00B9436F"/>
    <w:rsid w:val="00B95157"/>
    <w:rsid w:val="00B96D25"/>
    <w:rsid w:val="00B97C59"/>
    <w:rsid w:val="00BA05E5"/>
    <w:rsid w:val="00BA3624"/>
    <w:rsid w:val="00BA3DE6"/>
    <w:rsid w:val="00BA6ABF"/>
    <w:rsid w:val="00BA7C5E"/>
    <w:rsid w:val="00BB00E5"/>
    <w:rsid w:val="00BB0364"/>
    <w:rsid w:val="00BB070E"/>
    <w:rsid w:val="00BB2F7F"/>
    <w:rsid w:val="00BB5052"/>
    <w:rsid w:val="00BB57D7"/>
    <w:rsid w:val="00BB5BAD"/>
    <w:rsid w:val="00BB616C"/>
    <w:rsid w:val="00BB66FC"/>
    <w:rsid w:val="00BC0F53"/>
    <w:rsid w:val="00BC1534"/>
    <w:rsid w:val="00BC4721"/>
    <w:rsid w:val="00BD03D1"/>
    <w:rsid w:val="00BD2994"/>
    <w:rsid w:val="00BD29D6"/>
    <w:rsid w:val="00BD3B86"/>
    <w:rsid w:val="00BD5CA3"/>
    <w:rsid w:val="00BD798C"/>
    <w:rsid w:val="00BE1042"/>
    <w:rsid w:val="00BE204A"/>
    <w:rsid w:val="00BE27DD"/>
    <w:rsid w:val="00BE5E64"/>
    <w:rsid w:val="00BE73B9"/>
    <w:rsid w:val="00BE7635"/>
    <w:rsid w:val="00BF097E"/>
    <w:rsid w:val="00BF2359"/>
    <w:rsid w:val="00BF24A4"/>
    <w:rsid w:val="00BF3636"/>
    <w:rsid w:val="00BF4571"/>
    <w:rsid w:val="00BF4A2A"/>
    <w:rsid w:val="00BF5565"/>
    <w:rsid w:val="00BF558F"/>
    <w:rsid w:val="00BF5D37"/>
    <w:rsid w:val="00BF6A87"/>
    <w:rsid w:val="00BF7066"/>
    <w:rsid w:val="00C07D6F"/>
    <w:rsid w:val="00C12890"/>
    <w:rsid w:val="00C12DC1"/>
    <w:rsid w:val="00C144BC"/>
    <w:rsid w:val="00C146A7"/>
    <w:rsid w:val="00C1647E"/>
    <w:rsid w:val="00C2023C"/>
    <w:rsid w:val="00C233F8"/>
    <w:rsid w:val="00C30B5A"/>
    <w:rsid w:val="00C312A8"/>
    <w:rsid w:val="00C326BE"/>
    <w:rsid w:val="00C32898"/>
    <w:rsid w:val="00C337E4"/>
    <w:rsid w:val="00C34175"/>
    <w:rsid w:val="00C37B0C"/>
    <w:rsid w:val="00C424B6"/>
    <w:rsid w:val="00C42AB2"/>
    <w:rsid w:val="00C463CF"/>
    <w:rsid w:val="00C47DFD"/>
    <w:rsid w:val="00C50BD6"/>
    <w:rsid w:val="00C50FDE"/>
    <w:rsid w:val="00C51689"/>
    <w:rsid w:val="00C5219B"/>
    <w:rsid w:val="00C54F5E"/>
    <w:rsid w:val="00C55949"/>
    <w:rsid w:val="00C604EA"/>
    <w:rsid w:val="00C62898"/>
    <w:rsid w:val="00C62C87"/>
    <w:rsid w:val="00C664ED"/>
    <w:rsid w:val="00C7088C"/>
    <w:rsid w:val="00C711BC"/>
    <w:rsid w:val="00C713DD"/>
    <w:rsid w:val="00C72D2A"/>
    <w:rsid w:val="00C73E03"/>
    <w:rsid w:val="00C741CA"/>
    <w:rsid w:val="00C74FF9"/>
    <w:rsid w:val="00C82D86"/>
    <w:rsid w:val="00C836CA"/>
    <w:rsid w:val="00C8658F"/>
    <w:rsid w:val="00C8768A"/>
    <w:rsid w:val="00C87D93"/>
    <w:rsid w:val="00C904D2"/>
    <w:rsid w:val="00C90616"/>
    <w:rsid w:val="00C912E7"/>
    <w:rsid w:val="00C91FDD"/>
    <w:rsid w:val="00C9329D"/>
    <w:rsid w:val="00C96355"/>
    <w:rsid w:val="00C9681B"/>
    <w:rsid w:val="00C97132"/>
    <w:rsid w:val="00C97F9D"/>
    <w:rsid w:val="00CA1974"/>
    <w:rsid w:val="00CA23CF"/>
    <w:rsid w:val="00CB3ABF"/>
    <w:rsid w:val="00CB516F"/>
    <w:rsid w:val="00CB5755"/>
    <w:rsid w:val="00CB6387"/>
    <w:rsid w:val="00CB7482"/>
    <w:rsid w:val="00CB74B4"/>
    <w:rsid w:val="00CC053F"/>
    <w:rsid w:val="00CC1A5E"/>
    <w:rsid w:val="00CC1D11"/>
    <w:rsid w:val="00CC4E58"/>
    <w:rsid w:val="00CC6C5A"/>
    <w:rsid w:val="00CC6F33"/>
    <w:rsid w:val="00CC6F82"/>
    <w:rsid w:val="00CD125E"/>
    <w:rsid w:val="00CD1CBA"/>
    <w:rsid w:val="00CD3D62"/>
    <w:rsid w:val="00CD3F94"/>
    <w:rsid w:val="00CD708B"/>
    <w:rsid w:val="00CD7D4B"/>
    <w:rsid w:val="00CE3EAB"/>
    <w:rsid w:val="00CE49F3"/>
    <w:rsid w:val="00CE7021"/>
    <w:rsid w:val="00CE775F"/>
    <w:rsid w:val="00CF09B4"/>
    <w:rsid w:val="00CF2236"/>
    <w:rsid w:val="00CF399C"/>
    <w:rsid w:val="00D0064D"/>
    <w:rsid w:val="00D010D5"/>
    <w:rsid w:val="00D021BB"/>
    <w:rsid w:val="00D0271D"/>
    <w:rsid w:val="00D03603"/>
    <w:rsid w:val="00D06D01"/>
    <w:rsid w:val="00D07C53"/>
    <w:rsid w:val="00D1058A"/>
    <w:rsid w:val="00D127AD"/>
    <w:rsid w:val="00D13F11"/>
    <w:rsid w:val="00D143F7"/>
    <w:rsid w:val="00D14785"/>
    <w:rsid w:val="00D17286"/>
    <w:rsid w:val="00D20768"/>
    <w:rsid w:val="00D23929"/>
    <w:rsid w:val="00D2518A"/>
    <w:rsid w:val="00D25B34"/>
    <w:rsid w:val="00D261D7"/>
    <w:rsid w:val="00D31689"/>
    <w:rsid w:val="00D357CD"/>
    <w:rsid w:val="00D37B13"/>
    <w:rsid w:val="00D4223E"/>
    <w:rsid w:val="00D456A3"/>
    <w:rsid w:val="00D51926"/>
    <w:rsid w:val="00D51D61"/>
    <w:rsid w:val="00D51FE2"/>
    <w:rsid w:val="00D52360"/>
    <w:rsid w:val="00D52DAA"/>
    <w:rsid w:val="00D52DBF"/>
    <w:rsid w:val="00D53963"/>
    <w:rsid w:val="00D619DE"/>
    <w:rsid w:val="00D61E05"/>
    <w:rsid w:val="00D62AD6"/>
    <w:rsid w:val="00D70059"/>
    <w:rsid w:val="00D720E7"/>
    <w:rsid w:val="00D73BD0"/>
    <w:rsid w:val="00D743E6"/>
    <w:rsid w:val="00D76615"/>
    <w:rsid w:val="00D7757B"/>
    <w:rsid w:val="00D808D5"/>
    <w:rsid w:val="00D84774"/>
    <w:rsid w:val="00D850A3"/>
    <w:rsid w:val="00D9054A"/>
    <w:rsid w:val="00D947A5"/>
    <w:rsid w:val="00D95931"/>
    <w:rsid w:val="00DA525F"/>
    <w:rsid w:val="00DA7798"/>
    <w:rsid w:val="00DB0DAA"/>
    <w:rsid w:val="00DB3C67"/>
    <w:rsid w:val="00DB41C8"/>
    <w:rsid w:val="00DC03A9"/>
    <w:rsid w:val="00DC3732"/>
    <w:rsid w:val="00DC3C8A"/>
    <w:rsid w:val="00DC78E0"/>
    <w:rsid w:val="00DD150E"/>
    <w:rsid w:val="00DD2B85"/>
    <w:rsid w:val="00DD2EA2"/>
    <w:rsid w:val="00DD6238"/>
    <w:rsid w:val="00DD7535"/>
    <w:rsid w:val="00DE1D91"/>
    <w:rsid w:val="00DE1FC4"/>
    <w:rsid w:val="00DE4667"/>
    <w:rsid w:val="00DE6E57"/>
    <w:rsid w:val="00DE704B"/>
    <w:rsid w:val="00DF144E"/>
    <w:rsid w:val="00DF2A1E"/>
    <w:rsid w:val="00DF2CB8"/>
    <w:rsid w:val="00DF2FF0"/>
    <w:rsid w:val="00DF4608"/>
    <w:rsid w:val="00DF4699"/>
    <w:rsid w:val="00DF55AC"/>
    <w:rsid w:val="00DF6E93"/>
    <w:rsid w:val="00E018CD"/>
    <w:rsid w:val="00E05333"/>
    <w:rsid w:val="00E06B06"/>
    <w:rsid w:val="00E07AF9"/>
    <w:rsid w:val="00E130F5"/>
    <w:rsid w:val="00E14400"/>
    <w:rsid w:val="00E14DDC"/>
    <w:rsid w:val="00E17BAD"/>
    <w:rsid w:val="00E20723"/>
    <w:rsid w:val="00E2122F"/>
    <w:rsid w:val="00E21CC8"/>
    <w:rsid w:val="00E23140"/>
    <w:rsid w:val="00E23887"/>
    <w:rsid w:val="00E346C8"/>
    <w:rsid w:val="00E35A0A"/>
    <w:rsid w:val="00E363E0"/>
    <w:rsid w:val="00E363ED"/>
    <w:rsid w:val="00E445DE"/>
    <w:rsid w:val="00E44A51"/>
    <w:rsid w:val="00E45734"/>
    <w:rsid w:val="00E46715"/>
    <w:rsid w:val="00E51819"/>
    <w:rsid w:val="00E5252B"/>
    <w:rsid w:val="00E5467A"/>
    <w:rsid w:val="00E604A3"/>
    <w:rsid w:val="00E64DD8"/>
    <w:rsid w:val="00E64EA9"/>
    <w:rsid w:val="00E65BBD"/>
    <w:rsid w:val="00E666A5"/>
    <w:rsid w:val="00E67A6D"/>
    <w:rsid w:val="00E67FF8"/>
    <w:rsid w:val="00E7001A"/>
    <w:rsid w:val="00E71A93"/>
    <w:rsid w:val="00E72075"/>
    <w:rsid w:val="00E73D91"/>
    <w:rsid w:val="00E7736A"/>
    <w:rsid w:val="00E77E43"/>
    <w:rsid w:val="00E81EA0"/>
    <w:rsid w:val="00E8240E"/>
    <w:rsid w:val="00E85FEB"/>
    <w:rsid w:val="00E90EAD"/>
    <w:rsid w:val="00E9199E"/>
    <w:rsid w:val="00E9303E"/>
    <w:rsid w:val="00E930B5"/>
    <w:rsid w:val="00E964EA"/>
    <w:rsid w:val="00E971EB"/>
    <w:rsid w:val="00EA002F"/>
    <w:rsid w:val="00EA197C"/>
    <w:rsid w:val="00EA516D"/>
    <w:rsid w:val="00EA5444"/>
    <w:rsid w:val="00EA735F"/>
    <w:rsid w:val="00EB1EBB"/>
    <w:rsid w:val="00EB308F"/>
    <w:rsid w:val="00EB3C48"/>
    <w:rsid w:val="00EB47B0"/>
    <w:rsid w:val="00EB7BEE"/>
    <w:rsid w:val="00EC0E63"/>
    <w:rsid w:val="00EC0F12"/>
    <w:rsid w:val="00EC6879"/>
    <w:rsid w:val="00ED448F"/>
    <w:rsid w:val="00ED6CB3"/>
    <w:rsid w:val="00EE525A"/>
    <w:rsid w:val="00EF39C3"/>
    <w:rsid w:val="00EF3F99"/>
    <w:rsid w:val="00EF4EA4"/>
    <w:rsid w:val="00EF6E4D"/>
    <w:rsid w:val="00EF71ED"/>
    <w:rsid w:val="00EF7C7E"/>
    <w:rsid w:val="00F0130D"/>
    <w:rsid w:val="00F05CE6"/>
    <w:rsid w:val="00F11CDD"/>
    <w:rsid w:val="00F12B70"/>
    <w:rsid w:val="00F16252"/>
    <w:rsid w:val="00F20BD3"/>
    <w:rsid w:val="00F2225E"/>
    <w:rsid w:val="00F24C76"/>
    <w:rsid w:val="00F24F65"/>
    <w:rsid w:val="00F3025B"/>
    <w:rsid w:val="00F30957"/>
    <w:rsid w:val="00F317DD"/>
    <w:rsid w:val="00F320D4"/>
    <w:rsid w:val="00F34518"/>
    <w:rsid w:val="00F40C65"/>
    <w:rsid w:val="00F43E44"/>
    <w:rsid w:val="00F5497C"/>
    <w:rsid w:val="00F5709A"/>
    <w:rsid w:val="00F5713F"/>
    <w:rsid w:val="00F631D8"/>
    <w:rsid w:val="00F63298"/>
    <w:rsid w:val="00F64044"/>
    <w:rsid w:val="00F64B25"/>
    <w:rsid w:val="00F71F1B"/>
    <w:rsid w:val="00F73318"/>
    <w:rsid w:val="00F73E9D"/>
    <w:rsid w:val="00F7468C"/>
    <w:rsid w:val="00F7547D"/>
    <w:rsid w:val="00F75BDC"/>
    <w:rsid w:val="00F805A5"/>
    <w:rsid w:val="00F807BB"/>
    <w:rsid w:val="00F8122D"/>
    <w:rsid w:val="00F831C5"/>
    <w:rsid w:val="00F85A12"/>
    <w:rsid w:val="00FA02B2"/>
    <w:rsid w:val="00FA075A"/>
    <w:rsid w:val="00FA189A"/>
    <w:rsid w:val="00FA23B5"/>
    <w:rsid w:val="00FA7DCA"/>
    <w:rsid w:val="00FA7F39"/>
    <w:rsid w:val="00FB2254"/>
    <w:rsid w:val="00FB2842"/>
    <w:rsid w:val="00FB2F19"/>
    <w:rsid w:val="00FB55BD"/>
    <w:rsid w:val="00FB67E4"/>
    <w:rsid w:val="00FC0F4F"/>
    <w:rsid w:val="00FC22B9"/>
    <w:rsid w:val="00FC448B"/>
    <w:rsid w:val="00FC4508"/>
    <w:rsid w:val="00FD09FC"/>
    <w:rsid w:val="00FD15BF"/>
    <w:rsid w:val="00FD2E1A"/>
    <w:rsid w:val="00FD3859"/>
    <w:rsid w:val="00FD4CA9"/>
    <w:rsid w:val="00FD5478"/>
    <w:rsid w:val="00FD7EDA"/>
    <w:rsid w:val="00FE1753"/>
    <w:rsid w:val="00FE2096"/>
    <w:rsid w:val="00FE5A43"/>
    <w:rsid w:val="00FE66AC"/>
    <w:rsid w:val="00FF076C"/>
    <w:rsid w:val="00FF08D4"/>
    <w:rsid w:val="00FF1462"/>
    <w:rsid w:val="00FF35B0"/>
    <w:rsid w:val="00FF38E3"/>
    <w:rsid w:val="00FF48C0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0663"/>
    <w:rPr>
      <w:b/>
      <w:bCs/>
    </w:rPr>
  </w:style>
  <w:style w:type="table" w:styleId="a4">
    <w:name w:val="Table Grid"/>
    <w:basedOn w:val="a1"/>
    <w:uiPriority w:val="59"/>
    <w:rsid w:val="001D06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66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66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D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663"/>
    <w:rPr>
      <w:rFonts w:eastAsiaTheme="minorEastAsia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1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D06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endParaRPr lang="ru-RU" sz="1200"/>
          </a:p>
          <a:p>
            <a:pPr>
              <a:defRPr sz="1200"/>
            </a:pPr>
            <a:endParaRPr lang="ru-RU" sz="1200"/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месяцев2018г</c:v>
                </c:pt>
              </c:strCache>
            </c:strRef>
          </c:tx>
          <c:explosion val="61"/>
          <c:dLbls>
            <c:dLbl>
              <c:idx val="0"/>
              <c:layout>
                <c:manualLayout>
                  <c:x val="-0.11527545689520409"/>
                  <c:y val="-3.21795496069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588513103313846E-2"/>
                  <c:y val="4.911578107542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126298473254223"/>
                  <c:y val="-0.257574397403223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512.9</c:v>
                </c:pt>
                <c:pt idx="1">
                  <c:v>3.9</c:v>
                </c:pt>
                <c:pt idx="2">
                  <c:v>6236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997A-71FD-40BB-AF22-69941FE4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47</cp:revision>
  <cp:lastPrinted>2018-10-16T09:30:00Z</cp:lastPrinted>
  <dcterms:created xsi:type="dcterms:W3CDTF">2018-10-16T05:44:00Z</dcterms:created>
  <dcterms:modified xsi:type="dcterms:W3CDTF">2018-10-16T12:25:00Z</dcterms:modified>
</cp:coreProperties>
</file>