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CC" w:rsidRDefault="003D0FCC" w:rsidP="00C00188">
      <w:pPr>
        <w:spacing w:after="0" w:line="240" w:lineRule="atLeast"/>
        <w:ind w:left="4956" w:firstLine="59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96C"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p w:rsidR="003D0FCC" w:rsidRPr="000B18EE" w:rsidRDefault="003D0FCC" w:rsidP="002513F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8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3D0FCC" w:rsidRPr="000B18EE" w:rsidRDefault="003D0FCC" w:rsidP="002513F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бюджета</w:t>
      </w: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 6 месяцев  2018 года</w:t>
      </w:r>
    </w:p>
    <w:p w:rsidR="000140B2" w:rsidRDefault="000140B2" w:rsidP="002513F3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CC" w:rsidRPr="00B63E25" w:rsidRDefault="003D0FCC" w:rsidP="002513F3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D0FCC" w:rsidRDefault="003D0FCC" w:rsidP="002513F3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сельского поселения «Село Заречный» за </w:t>
      </w:r>
      <w:r w:rsidR="004631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1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631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2</w:t>
      </w:r>
      <w:r w:rsidR="004631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4631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6312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«Село Заречный» и пункта 3.2 Плана работы на 201</w:t>
      </w:r>
      <w:r w:rsidR="004631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3D0FCC" w:rsidRDefault="003D0FCC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3D0FCC" w:rsidRPr="00763261" w:rsidRDefault="003D0FCC" w:rsidP="002513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3D0FCC" w:rsidRDefault="003D0FCC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</w:t>
      </w:r>
      <w:r w:rsidR="002801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2801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прошлого года;</w:t>
      </w:r>
    </w:p>
    <w:p w:rsidR="003D0FCC" w:rsidRDefault="003D0FCC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3D0FCC" w:rsidRDefault="003D0FCC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подготовка предложений, направленных на их устранение.</w:t>
      </w:r>
    </w:p>
    <w:p w:rsidR="003D0FCC" w:rsidRDefault="003D0FCC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</w:t>
      </w:r>
      <w:r w:rsidR="002801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2017 года утвержден администрацией сельского поселения, постановлением от</w:t>
      </w:r>
      <w:r w:rsidR="00FB47A2">
        <w:rPr>
          <w:rFonts w:ascii="Times New Roman" w:hAnsi="Times New Roman" w:cs="Times New Roman"/>
          <w:sz w:val="24"/>
          <w:szCs w:val="24"/>
        </w:rPr>
        <w:t xml:space="preserve"> 17.07.2018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B47A2">
        <w:rPr>
          <w:rFonts w:ascii="Times New Roman" w:hAnsi="Times New Roman" w:cs="Times New Roman"/>
          <w:sz w:val="24"/>
          <w:szCs w:val="24"/>
        </w:rPr>
        <w:t xml:space="preserve"> 28 </w:t>
      </w:r>
      <w:r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для осуществления полномочий по внешнему финансовому контролю.</w:t>
      </w:r>
    </w:p>
    <w:p w:rsidR="003D0FCC" w:rsidRDefault="003D0FCC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3D0FCC" w:rsidRDefault="000140B2" w:rsidP="002513F3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0FCC">
        <w:rPr>
          <w:rFonts w:ascii="Times New Roman" w:hAnsi="Times New Roman" w:cs="Times New Roman"/>
          <w:b/>
          <w:sz w:val="24"/>
          <w:szCs w:val="24"/>
        </w:rPr>
        <w:t xml:space="preserve">        2. </w:t>
      </w:r>
      <w:r w:rsidR="003D0FCC"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3D0FCC"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="003D0FCC"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3D0FC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3D0FCC" w:rsidRDefault="003D0FCC" w:rsidP="002513F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201</w:t>
      </w:r>
      <w:r w:rsidR="002801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2801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2801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от </w:t>
      </w:r>
      <w:r w:rsidR="00B11729">
        <w:rPr>
          <w:rFonts w:ascii="Times New Roman" w:hAnsi="Times New Roman" w:cs="Times New Roman"/>
          <w:sz w:val="24"/>
          <w:szCs w:val="24"/>
        </w:rPr>
        <w:t xml:space="preserve">26.12.2017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11729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0FCC" w:rsidRDefault="003D0FCC" w:rsidP="002513F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64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B11729" w:rsidRPr="00B11729">
        <w:rPr>
          <w:rFonts w:ascii="Times New Roman" w:hAnsi="Times New Roman" w:cs="Times New Roman"/>
          <w:i/>
          <w:sz w:val="24"/>
          <w:szCs w:val="24"/>
        </w:rPr>
        <w:t>14</w:t>
      </w:r>
      <w:r w:rsidR="00B11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729" w:rsidRPr="00B11729">
        <w:rPr>
          <w:rFonts w:ascii="Times New Roman" w:hAnsi="Times New Roman" w:cs="Times New Roman"/>
          <w:i/>
          <w:sz w:val="24"/>
          <w:szCs w:val="24"/>
        </w:rPr>
        <w:t>099,1</w:t>
      </w:r>
      <w:r w:rsidRPr="00B11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9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из них: безвозмездные поступления в сумме</w:t>
      </w:r>
      <w:r w:rsidR="00B11729">
        <w:rPr>
          <w:rFonts w:ascii="Times New Roman" w:hAnsi="Times New Roman" w:cs="Times New Roman"/>
          <w:sz w:val="24"/>
          <w:szCs w:val="24"/>
        </w:rPr>
        <w:t xml:space="preserve"> </w:t>
      </w:r>
      <w:r w:rsidR="00B11729" w:rsidRPr="00B11729">
        <w:rPr>
          <w:rFonts w:ascii="Times New Roman" w:hAnsi="Times New Roman" w:cs="Times New Roman"/>
          <w:i/>
          <w:sz w:val="24"/>
          <w:szCs w:val="24"/>
        </w:rPr>
        <w:t>13</w:t>
      </w:r>
      <w:r w:rsidR="00014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729" w:rsidRPr="00B11729">
        <w:rPr>
          <w:rFonts w:ascii="Times New Roman" w:hAnsi="Times New Roman" w:cs="Times New Roman"/>
          <w:i/>
          <w:sz w:val="24"/>
          <w:szCs w:val="24"/>
        </w:rPr>
        <w:t>518,3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33480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801A7">
        <w:rPr>
          <w:rFonts w:ascii="Times New Roman" w:hAnsi="Times New Roman" w:cs="Times New Roman"/>
          <w:sz w:val="24"/>
          <w:szCs w:val="24"/>
        </w:rPr>
        <w:t xml:space="preserve"> </w:t>
      </w:r>
      <w:r w:rsidR="00B11729">
        <w:rPr>
          <w:rFonts w:ascii="Times New Roman" w:hAnsi="Times New Roman" w:cs="Times New Roman"/>
          <w:sz w:val="24"/>
          <w:szCs w:val="24"/>
        </w:rPr>
        <w:t>95,9</w:t>
      </w:r>
      <w:r w:rsidR="0028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в общем объеме доходной части бюджета;</w:t>
      </w:r>
    </w:p>
    <w:p w:rsidR="003D0FCC" w:rsidRDefault="003D0FCC" w:rsidP="002513F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64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r w:rsidR="002801A7">
        <w:rPr>
          <w:rFonts w:ascii="Times New Roman" w:hAnsi="Times New Roman" w:cs="Times New Roman"/>
          <w:sz w:val="24"/>
          <w:szCs w:val="24"/>
        </w:rPr>
        <w:t xml:space="preserve"> </w:t>
      </w:r>
      <w:r w:rsidR="00B11729" w:rsidRPr="00B11729">
        <w:rPr>
          <w:rFonts w:ascii="Times New Roman" w:hAnsi="Times New Roman" w:cs="Times New Roman"/>
          <w:i/>
          <w:sz w:val="24"/>
          <w:szCs w:val="24"/>
        </w:rPr>
        <w:t>14</w:t>
      </w:r>
      <w:r w:rsidR="00B11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729" w:rsidRPr="00B11729">
        <w:rPr>
          <w:rFonts w:ascii="Times New Roman" w:hAnsi="Times New Roman" w:cs="Times New Roman"/>
          <w:i/>
          <w:sz w:val="24"/>
          <w:szCs w:val="24"/>
        </w:rPr>
        <w:t>128,1</w:t>
      </w:r>
      <w:r w:rsidR="002801A7">
        <w:rPr>
          <w:rFonts w:ascii="Times New Roman" w:hAnsi="Times New Roman" w:cs="Times New Roman"/>
          <w:sz w:val="24"/>
          <w:szCs w:val="24"/>
        </w:rPr>
        <w:t xml:space="preserve"> </w:t>
      </w:r>
      <w:r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FCC" w:rsidRDefault="003D0FCC" w:rsidP="002513F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64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дефицитом в сумме 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729">
        <w:rPr>
          <w:rFonts w:ascii="Times New Roman" w:hAnsi="Times New Roman" w:cs="Times New Roman"/>
          <w:i/>
          <w:sz w:val="24"/>
          <w:szCs w:val="24"/>
        </w:rPr>
        <w:t>29,0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09C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FCC" w:rsidRPr="00B11729" w:rsidRDefault="003D0FCC" w:rsidP="002513F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40B2">
        <w:rPr>
          <w:rFonts w:ascii="Times New Roman" w:hAnsi="Times New Roman" w:cs="Times New Roman"/>
          <w:sz w:val="24"/>
          <w:szCs w:val="24"/>
        </w:rPr>
        <w:t xml:space="preserve">       </w:t>
      </w:r>
      <w:r w:rsidR="000140B2">
        <w:rPr>
          <w:rFonts w:ascii="Times New Roman" w:hAnsi="Times New Roman" w:cs="Times New Roman"/>
          <w:sz w:val="24"/>
          <w:szCs w:val="24"/>
        </w:rPr>
        <w:t xml:space="preserve"> </w:t>
      </w:r>
      <w:r w:rsidRPr="000140B2">
        <w:rPr>
          <w:rFonts w:ascii="Times New Roman" w:hAnsi="Times New Roman" w:cs="Times New Roman"/>
          <w:sz w:val="24"/>
          <w:szCs w:val="24"/>
        </w:rPr>
        <w:t xml:space="preserve"> В ходе исполнения бюджета сельского поселения  в утверждённый бюджет </w:t>
      </w:r>
      <w:r w:rsidR="002801A7" w:rsidRPr="000140B2">
        <w:rPr>
          <w:rFonts w:ascii="Times New Roman" w:hAnsi="Times New Roman" w:cs="Times New Roman"/>
          <w:sz w:val="24"/>
          <w:szCs w:val="24"/>
        </w:rPr>
        <w:t xml:space="preserve"> </w:t>
      </w:r>
      <w:r w:rsidRPr="000140B2">
        <w:rPr>
          <w:rFonts w:ascii="Times New Roman" w:hAnsi="Times New Roman" w:cs="Times New Roman"/>
          <w:sz w:val="24"/>
          <w:szCs w:val="24"/>
        </w:rPr>
        <w:t>изменения</w:t>
      </w:r>
      <w:r w:rsidR="000140B2" w:rsidRPr="000140B2">
        <w:rPr>
          <w:rFonts w:ascii="Times New Roman" w:hAnsi="Times New Roman" w:cs="Times New Roman"/>
          <w:sz w:val="24"/>
          <w:szCs w:val="24"/>
        </w:rPr>
        <w:t xml:space="preserve"> не вносились</w:t>
      </w:r>
      <w:r w:rsidRPr="000140B2">
        <w:rPr>
          <w:rFonts w:ascii="Times New Roman" w:hAnsi="Times New Roman" w:cs="Times New Roman"/>
          <w:sz w:val="24"/>
          <w:szCs w:val="24"/>
        </w:rPr>
        <w:t>.</w:t>
      </w:r>
      <w:r w:rsidRPr="00B117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3D0FCC" w:rsidRPr="000140B2" w:rsidRDefault="003D0FCC" w:rsidP="002513F3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</w:t>
      </w:r>
      <w:r w:rsidRPr="003F4D06">
        <w:rPr>
          <w:rStyle w:val="a3"/>
        </w:rPr>
        <w:t xml:space="preserve"> </w:t>
      </w:r>
      <w:r w:rsidRPr="000140B2">
        <w:rPr>
          <w:rStyle w:val="a3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3D0FCC" w:rsidRDefault="003D0FCC" w:rsidP="002513F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40B2" w:rsidRDefault="000140B2" w:rsidP="002513F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40B2" w:rsidRDefault="000140B2" w:rsidP="002513F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40B2" w:rsidRDefault="000140B2" w:rsidP="002513F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40B2" w:rsidRDefault="000140B2" w:rsidP="002513F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40B2" w:rsidRPr="008C7EDC" w:rsidRDefault="003D0FCC" w:rsidP="002513F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74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сельского поселения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801A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801A7">
        <w:rPr>
          <w:rFonts w:ascii="Times New Roman" w:hAnsi="Times New Roman" w:cs="Times New Roman"/>
          <w:b/>
          <w:sz w:val="24"/>
          <w:szCs w:val="24"/>
        </w:rPr>
        <w:t>8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с аналогичным периодом прошлых лет </w:t>
      </w:r>
    </w:p>
    <w:p w:rsidR="003D0FCC" w:rsidRPr="008C7EDC" w:rsidRDefault="000140B2" w:rsidP="002513F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C7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C7EDC" w:rsidRPr="008C7ED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EDC">
        <w:rPr>
          <w:rFonts w:ascii="Times New Roman" w:hAnsi="Times New Roman" w:cs="Times New Roman"/>
          <w:sz w:val="18"/>
          <w:szCs w:val="18"/>
        </w:rPr>
        <w:t>(тыс.</w:t>
      </w:r>
      <w:r w:rsidR="007E2796" w:rsidRPr="008C7EDC">
        <w:rPr>
          <w:rFonts w:ascii="Times New Roman" w:hAnsi="Times New Roman" w:cs="Times New Roman"/>
          <w:sz w:val="18"/>
          <w:szCs w:val="18"/>
        </w:rPr>
        <w:t xml:space="preserve"> </w:t>
      </w:r>
      <w:r w:rsidR="008C7EDC" w:rsidRPr="008C7EDC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8C7EDC">
        <w:rPr>
          <w:rFonts w:ascii="Times New Roman" w:hAnsi="Times New Roman" w:cs="Times New Roman"/>
          <w:sz w:val="18"/>
          <w:szCs w:val="18"/>
        </w:rPr>
        <w:t>рублей)</w:t>
      </w:r>
      <w:r w:rsidR="003D0FCC" w:rsidRPr="008C7EDC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9"/>
        <w:gridCol w:w="1585"/>
        <w:gridCol w:w="1065"/>
        <w:gridCol w:w="1065"/>
        <w:gridCol w:w="1363"/>
        <w:gridCol w:w="1415"/>
        <w:gridCol w:w="991"/>
        <w:gridCol w:w="990"/>
        <w:gridCol w:w="990"/>
      </w:tblGrid>
      <w:tr w:rsidR="007E2796" w:rsidTr="00382140">
        <w:tc>
          <w:tcPr>
            <w:tcW w:w="389" w:type="dxa"/>
          </w:tcPr>
          <w:p w:rsidR="003D0FCC" w:rsidRPr="00D074C7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87" w:type="dxa"/>
          </w:tcPr>
          <w:p w:rsidR="003D0FCC" w:rsidRPr="00D074C7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065" w:type="dxa"/>
          </w:tcPr>
          <w:p w:rsidR="003D0FCC" w:rsidRPr="00D074C7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Pr="006247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01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2801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065" w:type="dxa"/>
          </w:tcPr>
          <w:p w:rsidR="003D0FCC" w:rsidRPr="00D074C7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2801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2801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47" w:type="dxa"/>
          </w:tcPr>
          <w:p w:rsidR="003D0FCC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ассигнования в соответствии с </w:t>
            </w:r>
            <w:r w:rsidR="007E2796">
              <w:rPr>
                <w:rFonts w:ascii="Times New Roman" w:hAnsi="Times New Roman" w:cs="Times New Roman"/>
                <w:sz w:val="18"/>
                <w:szCs w:val="18"/>
              </w:rPr>
              <w:t>утвержденным бюджетом и бюджетной росписью</w:t>
            </w:r>
          </w:p>
          <w:p w:rsidR="003D0FCC" w:rsidRPr="00D074C7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201</w:t>
            </w:r>
            <w:r w:rsidR="002801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3D0FCC" w:rsidRPr="00D074C7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01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2801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</w:tcPr>
          <w:p w:rsidR="003D0FCC" w:rsidRPr="0054534F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  20</w:t>
            </w:r>
            <w:r w:rsidR="002801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</w:tcPr>
          <w:p w:rsidR="003D0FCC" w:rsidRPr="0054534F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3D0FCC" w:rsidRPr="0054534F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801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2801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</w:tcPr>
          <w:p w:rsidR="003D0FCC" w:rsidRPr="0054534F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2801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4534F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2801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7E2796" w:rsidTr="00382140">
        <w:trPr>
          <w:trHeight w:val="621"/>
        </w:trPr>
        <w:tc>
          <w:tcPr>
            <w:tcW w:w="389" w:type="dxa"/>
          </w:tcPr>
          <w:p w:rsidR="003D0FCC" w:rsidRPr="00CD7424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87" w:type="dxa"/>
          </w:tcPr>
          <w:p w:rsidR="003D0FCC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Доходы всего</w:t>
            </w:r>
            <w:r w:rsidR="009D64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D0FCC" w:rsidRPr="00CD7424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D0FCC" w:rsidRPr="00CD7424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1065" w:type="dxa"/>
          </w:tcPr>
          <w:p w:rsidR="003D0FCC" w:rsidRDefault="002801A7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3198,8</w:t>
            </w:r>
          </w:p>
          <w:p w:rsidR="008D6DE2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DE2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DE2" w:rsidRPr="00A47E64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2960,2</w:t>
            </w:r>
          </w:p>
        </w:tc>
        <w:tc>
          <w:tcPr>
            <w:tcW w:w="1065" w:type="dxa"/>
          </w:tcPr>
          <w:p w:rsidR="003D0FCC" w:rsidRDefault="002801A7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5860,2</w:t>
            </w:r>
          </w:p>
          <w:p w:rsidR="008D6DE2" w:rsidRDefault="008D6DE2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DE2" w:rsidRDefault="008D6DE2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DE2" w:rsidRPr="00A47E64" w:rsidRDefault="008D6DE2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5492,1</w:t>
            </w:r>
          </w:p>
        </w:tc>
        <w:tc>
          <w:tcPr>
            <w:tcW w:w="1247" w:type="dxa"/>
          </w:tcPr>
          <w:p w:rsidR="003D0FCC" w:rsidRDefault="008D6DE2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14099,1</w:t>
            </w:r>
          </w:p>
          <w:p w:rsidR="008D6DE2" w:rsidRDefault="008D6DE2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DE2" w:rsidRDefault="008D6DE2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DE2" w:rsidRDefault="008D6DE2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13518,3</w:t>
            </w:r>
          </w:p>
          <w:p w:rsidR="008D6DE2" w:rsidRPr="00344065" w:rsidRDefault="008D6DE2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0FCC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8150,5</w:t>
            </w:r>
          </w:p>
          <w:p w:rsidR="008D6DE2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DE2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DE2" w:rsidRPr="00344065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7516,5</w:t>
            </w:r>
          </w:p>
        </w:tc>
        <w:tc>
          <w:tcPr>
            <w:tcW w:w="992" w:type="dxa"/>
          </w:tcPr>
          <w:p w:rsidR="003D0FCC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8D6DE2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DE2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DE2" w:rsidRPr="00344065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92" w:type="dxa"/>
          </w:tcPr>
          <w:p w:rsidR="003D0FCC" w:rsidRDefault="009D641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6DE2">
              <w:rPr>
                <w:rFonts w:ascii="Times New Roman" w:hAnsi="Times New Roman" w:cs="Times New Roman"/>
                <w:sz w:val="20"/>
                <w:szCs w:val="20"/>
              </w:rPr>
              <w:t xml:space="preserve"> 2,5 раза</w:t>
            </w:r>
          </w:p>
          <w:p w:rsidR="008D6DE2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DE2" w:rsidRPr="00344065" w:rsidRDefault="009D641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6DE2">
              <w:rPr>
                <w:rFonts w:ascii="Times New Roman" w:hAnsi="Times New Roman" w:cs="Times New Roman"/>
                <w:sz w:val="20"/>
                <w:szCs w:val="20"/>
              </w:rPr>
              <w:t xml:space="preserve"> 2,5 раза</w:t>
            </w:r>
          </w:p>
        </w:tc>
        <w:tc>
          <w:tcPr>
            <w:tcW w:w="992" w:type="dxa"/>
          </w:tcPr>
          <w:p w:rsidR="003D0FCC" w:rsidRDefault="009D641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6DE2">
              <w:rPr>
                <w:rFonts w:ascii="Times New Roman" w:hAnsi="Times New Roman" w:cs="Times New Roman"/>
                <w:sz w:val="20"/>
                <w:szCs w:val="20"/>
              </w:rPr>
              <w:t xml:space="preserve"> 1,4 раза</w:t>
            </w:r>
          </w:p>
          <w:p w:rsidR="008D6DE2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DE2" w:rsidRPr="00344065" w:rsidRDefault="009D641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6DE2">
              <w:rPr>
                <w:rFonts w:ascii="Times New Roman" w:hAnsi="Times New Roman" w:cs="Times New Roman"/>
                <w:sz w:val="20"/>
                <w:szCs w:val="20"/>
              </w:rPr>
              <w:t xml:space="preserve"> 1,4 раза</w:t>
            </w:r>
          </w:p>
        </w:tc>
      </w:tr>
      <w:tr w:rsidR="007E2796" w:rsidTr="00382140">
        <w:tc>
          <w:tcPr>
            <w:tcW w:w="389" w:type="dxa"/>
          </w:tcPr>
          <w:p w:rsidR="003D0FCC" w:rsidRPr="00CD7424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87" w:type="dxa"/>
          </w:tcPr>
          <w:p w:rsidR="003D0FCC" w:rsidRPr="00CD7424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065" w:type="dxa"/>
          </w:tcPr>
          <w:p w:rsidR="003D0FCC" w:rsidRPr="00A47E64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3439,3</w:t>
            </w:r>
          </w:p>
        </w:tc>
        <w:tc>
          <w:tcPr>
            <w:tcW w:w="1065" w:type="dxa"/>
          </w:tcPr>
          <w:p w:rsidR="003D0FCC" w:rsidRPr="00A47E64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5830,8</w:t>
            </w:r>
          </w:p>
        </w:tc>
        <w:tc>
          <w:tcPr>
            <w:tcW w:w="1247" w:type="dxa"/>
          </w:tcPr>
          <w:p w:rsidR="003D0FCC" w:rsidRPr="00344065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14128,1</w:t>
            </w:r>
          </w:p>
        </w:tc>
        <w:tc>
          <w:tcPr>
            <w:tcW w:w="1418" w:type="dxa"/>
          </w:tcPr>
          <w:p w:rsidR="003D0FCC" w:rsidRPr="00344065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5233,0</w:t>
            </w:r>
          </w:p>
        </w:tc>
        <w:tc>
          <w:tcPr>
            <w:tcW w:w="992" w:type="dxa"/>
          </w:tcPr>
          <w:p w:rsidR="003D0FCC" w:rsidRPr="00344065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</w:tcPr>
          <w:p w:rsidR="003D0FCC" w:rsidRPr="00344065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992" w:type="dxa"/>
          </w:tcPr>
          <w:p w:rsidR="003D0FCC" w:rsidRPr="00344065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7E2796" w:rsidTr="00382140">
        <w:tc>
          <w:tcPr>
            <w:tcW w:w="389" w:type="dxa"/>
          </w:tcPr>
          <w:p w:rsidR="003D0FCC" w:rsidRPr="00CD7424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87" w:type="dxa"/>
          </w:tcPr>
          <w:p w:rsidR="003D0FCC" w:rsidRPr="00CD7424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профицит (+) </w:t>
            </w: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065" w:type="dxa"/>
          </w:tcPr>
          <w:p w:rsidR="003D0FCC" w:rsidRPr="00A47E64" w:rsidRDefault="002801A7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-240,5</w:t>
            </w:r>
          </w:p>
        </w:tc>
        <w:tc>
          <w:tcPr>
            <w:tcW w:w="1065" w:type="dxa"/>
          </w:tcPr>
          <w:p w:rsidR="003D0FCC" w:rsidRPr="00A47E64" w:rsidRDefault="002801A7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+29,3</w:t>
            </w:r>
          </w:p>
        </w:tc>
        <w:tc>
          <w:tcPr>
            <w:tcW w:w="1247" w:type="dxa"/>
          </w:tcPr>
          <w:p w:rsidR="003D0FCC" w:rsidRPr="00344065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-29,0</w:t>
            </w:r>
          </w:p>
        </w:tc>
        <w:tc>
          <w:tcPr>
            <w:tcW w:w="1418" w:type="dxa"/>
          </w:tcPr>
          <w:p w:rsidR="003D0FCC" w:rsidRPr="00344065" w:rsidRDefault="008D6DE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+2917,5</w:t>
            </w:r>
          </w:p>
        </w:tc>
        <w:tc>
          <w:tcPr>
            <w:tcW w:w="992" w:type="dxa"/>
          </w:tcPr>
          <w:p w:rsidR="003D0FCC" w:rsidRPr="00344065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0FCC" w:rsidRPr="00344065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0FCC" w:rsidRPr="00344065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0FCC" w:rsidRPr="00A42218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3D0FCC" w:rsidRPr="00A42218" w:rsidRDefault="003D0FCC" w:rsidP="002513F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778F">
        <w:rPr>
          <w:rFonts w:ascii="Times New Roman" w:hAnsi="Times New Roman"/>
          <w:b/>
          <w:sz w:val="24"/>
          <w:szCs w:val="24"/>
        </w:rPr>
        <w:t xml:space="preserve">доходам в сумме </w:t>
      </w:r>
      <w:r w:rsidR="00220FE0" w:rsidRPr="0089778F">
        <w:rPr>
          <w:rFonts w:ascii="Times New Roman" w:hAnsi="Times New Roman"/>
          <w:b/>
          <w:sz w:val="24"/>
          <w:szCs w:val="24"/>
        </w:rPr>
        <w:t xml:space="preserve">  </w:t>
      </w:r>
      <w:r w:rsidR="009A249C" w:rsidRPr="0089778F">
        <w:rPr>
          <w:rFonts w:ascii="Times New Roman" w:hAnsi="Times New Roman"/>
          <w:b/>
          <w:i/>
          <w:sz w:val="24"/>
          <w:szCs w:val="24"/>
        </w:rPr>
        <w:t>8 150,5</w:t>
      </w:r>
      <w:r w:rsidRPr="0089778F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Pr="0089778F">
        <w:rPr>
          <w:rFonts w:ascii="Times New Roman" w:hAnsi="Times New Roman"/>
          <w:b/>
          <w:sz w:val="24"/>
          <w:szCs w:val="24"/>
        </w:rPr>
        <w:t>,</w:t>
      </w:r>
      <w:r w:rsidRPr="00A42218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9A249C">
        <w:rPr>
          <w:rFonts w:ascii="Times New Roman" w:hAnsi="Times New Roman"/>
          <w:sz w:val="24"/>
          <w:szCs w:val="24"/>
        </w:rPr>
        <w:t>57,8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 </w:t>
      </w:r>
      <w:r w:rsidR="00220FE0">
        <w:rPr>
          <w:rFonts w:ascii="Times New Roman" w:hAnsi="Times New Roman"/>
          <w:sz w:val="24"/>
          <w:szCs w:val="24"/>
        </w:rPr>
        <w:t xml:space="preserve">   </w:t>
      </w:r>
      <w:r w:rsidR="009A249C" w:rsidRPr="009A249C">
        <w:rPr>
          <w:rFonts w:ascii="Times New Roman" w:hAnsi="Times New Roman"/>
          <w:i/>
          <w:sz w:val="24"/>
          <w:szCs w:val="24"/>
        </w:rPr>
        <w:t>14</w:t>
      </w:r>
      <w:r w:rsidR="009A249C">
        <w:rPr>
          <w:rFonts w:ascii="Times New Roman" w:hAnsi="Times New Roman"/>
          <w:i/>
          <w:sz w:val="24"/>
          <w:szCs w:val="24"/>
        </w:rPr>
        <w:t xml:space="preserve"> </w:t>
      </w:r>
      <w:r w:rsidR="009A249C" w:rsidRPr="009A249C">
        <w:rPr>
          <w:rFonts w:ascii="Times New Roman" w:hAnsi="Times New Roman"/>
          <w:i/>
          <w:sz w:val="24"/>
          <w:szCs w:val="24"/>
        </w:rPr>
        <w:t>099,1</w:t>
      </w:r>
      <w:r w:rsidR="009A249C">
        <w:rPr>
          <w:rFonts w:ascii="Times New Roman" w:hAnsi="Times New Roman"/>
          <w:sz w:val="24"/>
          <w:szCs w:val="24"/>
        </w:rPr>
        <w:t xml:space="preserve"> </w:t>
      </w:r>
      <w:r w:rsidRPr="001E5F20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2218">
        <w:rPr>
          <w:rFonts w:ascii="Times New Roman" w:hAnsi="Times New Roman"/>
          <w:sz w:val="24"/>
          <w:szCs w:val="24"/>
        </w:rPr>
        <w:t>За соответствующий период прошлых лет исполнение по доходам составило: 201</w:t>
      </w:r>
      <w:r w:rsidR="00220FE0">
        <w:rPr>
          <w:rFonts w:ascii="Times New Roman" w:hAnsi="Times New Roman"/>
          <w:sz w:val="24"/>
          <w:szCs w:val="24"/>
        </w:rPr>
        <w:t xml:space="preserve">6 </w:t>
      </w:r>
      <w:r w:rsidRPr="00A42218">
        <w:rPr>
          <w:rFonts w:ascii="Times New Roman" w:hAnsi="Times New Roman"/>
          <w:sz w:val="24"/>
          <w:szCs w:val="24"/>
        </w:rPr>
        <w:t> </w:t>
      </w:r>
      <w:r w:rsidRPr="00E76CFA">
        <w:rPr>
          <w:rFonts w:ascii="Times New Roman" w:hAnsi="Times New Roman"/>
          <w:i/>
          <w:sz w:val="24"/>
          <w:szCs w:val="24"/>
        </w:rPr>
        <w:t xml:space="preserve">год </w:t>
      </w:r>
      <w:r w:rsidR="00220FE0">
        <w:rPr>
          <w:rFonts w:ascii="Times New Roman" w:hAnsi="Times New Roman"/>
          <w:i/>
          <w:sz w:val="24"/>
          <w:szCs w:val="24"/>
        </w:rPr>
        <w:t>-3</w:t>
      </w:r>
      <w:r w:rsidR="000C5C7D">
        <w:rPr>
          <w:rFonts w:ascii="Times New Roman" w:hAnsi="Times New Roman"/>
          <w:i/>
          <w:sz w:val="24"/>
          <w:szCs w:val="24"/>
        </w:rPr>
        <w:t xml:space="preserve"> </w:t>
      </w:r>
      <w:r w:rsidR="00220FE0">
        <w:rPr>
          <w:rFonts w:ascii="Times New Roman" w:hAnsi="Times New Roman"/>
          <w:i/>
          <w:sz w:val="24"/>
          <w:szCs w:val="24"/>
        </w:rPr>
        <w:t>198,8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рублей,</w:t>
      </w:r>
      <w:r w:rsidRPr="00A42218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9A249C">
        <w:rPr>
          <w:rFonts w:ascii="Times New Roman" w:hAnsi="Times New Roman"/>
          <w:sz w:val="24"/>
          <w:szCs w:val="24"/>
        </w:rPr>
        <w:t>меньше в 2,5 раза;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218">
        <w:rPr>
          <w:rFonts w:ascii="Times New Roman" w:hAnsi="Times New Roman"/>
          <w:sz w:val="24"/>
          <w:szCs w:val="24"/>
        </w:rPr>
        <w:t xml:space="preserve"> 201</w:t>
      </w:r>
      <w:r w:rsidR="00220FE0">
        <w:rPr>
          <w:rFonts w:ascii="Times New Roman" w:hAnsi="Times New Roman"/>
          <w:sz w:val="24"/>
          <w:szCs w:val="24"/>
        </w:rPr>
        <w:t xml:space="preserve">7 </w:t>
      </w:r>
      <w:r w:rsidRPr="00A42218">
        <w:rPr>
          <w:rFonts w:ascii="Times New Roman" w:hAnsi="Times New Roman"/>
          <w:sz w:val="24"/>
          <w:szCs w:val="24"/>
        </w:rPr>
        <w:t xml:space="preserve"> год </w:t>
      </w:r>
      <w:r w:rsidR="009D6412">
        <w:rPr>
          <w:rFonts w:ascii="Times New Roman" w:hAnsi="Times New Roman"/>
          <w:sz w:val="24"/>
          <w:szCs w:val="24"/>
        </w:rPr>
        <w:t>-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0F7856">
        <w:rPr>
          <w:rFonts w:ascii="Times New Roman" w:hAnsi="Times New Roman"/>
          <w:i/>
          <w:sz w:val="24"/>
          <w:szCs w:val="24"/>
        </w:rPr>
        <w:t>5</w:t>
      </w:r>
      <w:r w:rsidR="000C5C7D">
        <w:rPr>
          <w:rFonts w:ascii="Times New Roman" w:hAnsi="Times New Roman"/>
          <w:i/>
          <w:sz w:val="24"/>
          <w:szCs w:val="24"/>
        </w:rPr>
        <w:t xml:space="preserve"> </w:t>
      </w:r>
      <w:r w:rsidR="00220FE0">
        <w:rPr>
          <w:rFonts w:ascii="Times New Roman" w:hAnsi="Times New Roman"/>
          <w:i/>
          <w:sz w:val="24"/>
          <w:szCs w:val="24"/>
        </w:rPr>
        <w:t xml:space="preserve">860,2 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 w:rsidR="000C5C7D">
        <w:rPr>
          <w:rFonts w:ascii="Times New Roman" w:hAnsi="Times New Roman"/>
          <w:sz w:val="24"/>
          <w:szCs w:val="24"/>
        </w:rPr>
        <w:t xml:space="preserve"> меньше в 1,4 раза</w:t>
      </w:r>
      <w:r>
        <w:rPr>
          <w:rFonts w:ascii="Times New Roman" w:hAnsi="Times New Roman"/>
          <w:sz w:val="24"/>
          <w:szCs w:val="24"/>
        </w:rPr>
        <w:t>;</w:t>
      </w:r>
    </w:p>
    <w:p w:rsidR="003D0FCC" w:rsidRPr="00A42218" w:rsidRDefault="003D0FCC" w:rsidP="002513F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9778F">
        <w:rPr>
          <w:rFonts w:ascii="Times New Roman" w:hAnsi="Times New Roman"/>
          <w:b/>
          <w:sz w:val="24"/>
          <w:szCs w:val="24"/>
        </w:rPr>
        <w:t xml:space="preserve">- расходам в сумме </w:t>
      </w:r>
      <w:r w:rsidR="000C5C7D" w:rsidRPr="0089778F">
        <w:rPr>
          <w:rFonts w:ascii="Times New Roman" w:hAnsi="Times New Roman"/>
          <w:b/>
          <w:i/>
          <w:sz w:val="24"/>
          <w:szCs w:val="24"/>
        </w:rPr>
        <w:t>5233,0</w:t>
      </w:r>
      <w:r w:rsidRPr="0089778F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 w:rsidR="00220FE0">
        <w:rPr>
          <w:rFonts w:ascii="Times New Roman" w:hAnsi="Times New Roman"/>
          <w:sz w:val="24"/>
          <w:szCs w:val="24"/>
        </w:rPr>
        <w:t xml:space="preserve"> </w:t>
      </w:r>
      <w:r w:rsidR="000C5C7D">
        <w:rPr>
          <w:rFonts w:ascii="Times New Roman" w:hAnsi="Times New Roman"/>
          <w:sz w:val="24"/>
          <w:szCs w:val="24"/>
        </w:rPr>
        <w:t>37,0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>ях</w:t>
      </w:r>
      <w:r w:rsidR="000C5C7D">
        <w:rPr>
          <w:rFonts w:ascii="Times New Roman" w:hAnsi="Times New Roman"/>
          <w:sz w:val="24"/>
          <w:szCs w:val="24"/>
        </w:rPr>
        <w:t xml:space="preserve">  </w:t>
      </w:r>
      <w:r w:rsidR="000C5C7D" w:rsidRPr="000C5C7D">
        <w:rPr>
          <w:rFonts w:ascii="Times New Roman" w:hAnsi="Times New Roman"/>
          <w:i/>
          <w:sz w:val="24"/>
          <w:szCs w:val="24"/>
        </w:rPr>
        <w:t>14</w:t>
      </w:r>
      <w:r w:rsidR="000C5C7D">
        <w:rPr>
          <w:rFonts w:ascii="Times New Roman" w:hAnsi="Times New Roman"/>
          <w:i/>
          <w:sz w:val="24"/>
          <w:szCs w:val="24"/>
        </w:rPr>
        <w:t xml:space="preserve"> </w:t>
      </w:r>
      <w:r w:rsidR="000C5C7D" w:rsidRPr="000C5C7D">
        <w:rPr>
          <w:rFonts w:ascii="Times New Roman" w:hAnsi="Times New Roman"/>
          <w:i/>
          <w:sz w:val="24"/>
          <w:szCs w:val="24"/>
        </w:rPr>
        <w:t>128,1</w:t>
      </w:r>
      <w:r w:rsidR="00220FE0">
        <w:rPr>
          <w:rFonts w:ascii="Times New Roman" w:hAnsi="Times New Roman"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 По отношению к 201</w:t>
      </w:r>
      <w:r w:rsidR="00220FE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 расходная часть бюджета в отчетном периоде  увеличилась  на </w:t>
      </w:r>
      <w:r w:rsidR="00220FE0">
        <w:rPr>
          <w:rFonts w:ascii="Times New Roman" w:hAnsi="Times New Roman"/>
          <w:sz w:val="24"/>
          <w:szCs w:val="24"/>
        </w:rPr>
        <w:t xml:space="preserve"> </w:t>
      </w:r>
      <w:r w:rsidR="000C5C7D" w:rsidRPr="000C5C7D">
        <w:rPr>
          <w:rFonts w:ascii="Times New Roman" w:hAnsi="Times New Roman"/>
          <w:i/>
          <w:sz w:val="24"/>
          <w:szCs w:val="24"/>
        </w:rPr>
        <w:t>1</w:t>
      </w:r>
      <w:r w:rsidR="000C5C7D">
        <w:rPr>
          <w:rFonts w:ascii="Times New Roman" w:hAnsi="Times New Roman"/>
          <w:i/>
          <w:sz w:val="24"/>
          <w:szCs w:val="24"/>
        </w:rPr>
        <w:t xml:space="preserve"> </w:t>
      </w:r>
      <w:r w:rsidR="000C5C7D" w:rsidRPr="000C5C7D">
        <w:rPr>
          <w:rFonts w:ascii="Times New Roman" w:hAnsi="Times New Roman"/>
          <w:i/>
          <w:sz w:val="24"/>
          <w:szCs w:val="24"/>
        </w:rPr>
        <w:t>793,7</w:t>
      </w:r>
      <w:r w:rsidRPr="000F7856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220FE0">
        <w:rPr>
          <w:rFonts w:ascii="Times New Roman" w:hAnsi="Times New Roman"/>
          <w:sz w:val="24"/>
          <w:szCs w:val="24"/>
        </w:rPr>
        <w:t xml:space="preserve"> </w:t>
      </w:r>
      <w:r w:rsidR="000C5C7D">
        <w:rPr>
          <w:rFonts w:ascii="Times New Roman" w:hAnsi="Times New Roman"/>
          <w:sz w:val="24"/>
          <w:szCs w:val="24"/>
        </w:rPr>
        <w:t>на 52,1</w:t>
      </w:r>
      <w:r>
        <w:rPr>
          <w:rFonts w:ascii="Times New Roman" w:hAnsi="Times New Roman"/>
          <w:sz w:val="24"/>
          <w:szCs w:val="24"/>
        </w:rPr>
        <w:t xml:space="preserve"> % </w:t>
      </w:r>
      <w:r w:rsidR="000C5C7D">
        <w:rPr>
          <w:rFonts w:ascii="Times New Roman" w:hAnsi="Times New Roman"/>
          <w:sz w:val="24"/>
          <w:szCs w:val="24"/>
        </w:rPr>
        <w:t>,по отношению к 2017году снизилась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220FE0">
        <w:rPr>
          <w:rFonts w:ascii="Times New Roman" w:hAnsi="Times New Roman"/>
          <w:sz w:val="24"/>
          <w:szCs w:val="24"/>
        </w:rPr>
        <w:t xml:space="preserve"> </w:t>
      </w:r>
      <w:r w:rsidR="000C5C7D">
        <w:rPr>
          <w:rFonts w:ascii="Times New Roman" w:hAnsi="Times New Roman"/>
          <w:i/>
          <w:sz w:val="24"/>
          <w:szCs w:val="24"/>
        </w:rPr>
        <w:t xml:space="preserve">597,8 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0C5C7D">
        <w:rPr>
          <w:rFonts w:ascii="Times New Roman" w:hAnsi="Times New Roman"/>
          <w:sz w:val="24"/>
          <w:szCs w:val="24"/>
        </w:rPr>
        <w:t>10,3%.</w:t>
      </w:r>
    </w:p>
    <w:p w:rsidR="003D0FCC" w:rsidRDefault="003D0FCC" w:rsidP="002513F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</w:t>
      </w:r>
      <w:r w:rsidR="000C5C7D">
        <w:rPr>
          <w:rFonts w:ascii="Times New Roman" w:hAnsi="Times New Roman"/>
          <w:sz w:val="24"/>
          <w:szCs w:val="24"/>
        </w:rPr>
        <w:t>профи</w:t>
      </w:r>
      <w:r>
        <w:rPr>
          <w:rFonts w:ascii="Times New Roman" w:hAnsi="Times New Roman"/>
          <w:sz w:val="24"/>
          <w:szCs w:val="24"/>
        </w:rPr>
        <w:t>ц</w:t>
      </w:r>
      <w:r w:rsidRPr="00A42218">
        <w:rPr>
          <w:rFonts w:ascii="Times New Roman" w:hAnsi="Times New Roman"/>
          <w:sz w:val="24"/>
          <w:szCs w:val="24"/>
        </w:rPr>
        <w:t xml:space="preserve">итом в размере </w:t>
      </w:r>
      <w:r w:rsidR="000C5C7D" w:rsidRPr="000C5C7D">
        <w:rPr>
          <w:rFonts w:ascii="Times New Roman" w:hAnsi="Times New Roman"/>
          <w:i/>
          <w:sz w:val="24"/>
          <w:szCs w:val="24"/>
        </w:rPr>
        <w:t>2</w:t>
      </w:r>
      <w:r w:rsidR="000C5C7D">
        <w:rPr>
          <w:rFonts w:ascii="Times New Roman" w:hAnsi="Times New Roman"/>
          <w:i/>
          <w:sz w:val="24"/>
          <w:szCs w:val="24"/>
        </w:rPr>
        <w:t xml:space="preserve"> </w:t>
      </w:r>
      <w:r w:rsidR="000C5C7D" w:rsidRPr="000C5C7D">
        <w:rPr>
          <w:rFonts w:ascii="Times New Roman" w:hAnsi="Times New Roman"/>
          <w:i/>
          <w:sz w:val="24"/>
          <w:szCs w:val="24"/>
        </w:rPr>
        <w:t>917,5</w:t>
      </w:r>
      <w:r w:rsidR="000C5C7D">
        <w:rPr>
          <w:rFonts w:ascii="Times New Roman" w:hAnsi="Times New Roman"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="00220FE0">
        <w:rPr>
          <w:rFonts w:ascii="Times New Roman" w:hAnsi="Times New Roman"/>
          <w:sz w:val="24"/>
          <w:szCs w:val="24"/>
        </w:rPr>
        <w:t xml:space="preserve"> </w:t>
      </w:r>
      <w:r w:rsidR="000C5C7D" w:rsidRPr="000C5C7D">
        <w:rPr>
          <w:rFonts w:ascii="Times New Roman" w:hAnsi="Times New Roman"/>
          <w:i/>
          <w:sz w:val="24"/>
          <w:szCs w:val="24"/>
        </w:rPr>
        <w:t>29,0</w:t>
      </w:r>
      <w:r w:rsidR="00220FE0">
        <w:rPr>
          <w:rFonts w:ascii="Times New Roman" w:hAnsi="Times New Roman"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3D0FCC" w:rsidRDefault="003D0FCC" w:rsidP="007E2796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Структура доходной части бюджета сельского поселения за </w:t>
      </w:r>
      <w:r w:rsidR="002801A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 201</w:t>
      </w:r>
      <w:r w:rsidR="002801A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3D0FCC" w:rsidRPr="00654D40" w:rsidRDefault="003D0FCC" w:rsidP="002513F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F34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D40">
        <w:rPr>
          <w:rFonts w:ascii="Times New Roman" w:hAnsi="Times New Roman" w:cs="Times New Roman"/>
          <w:b/>
          <w:sz w:val="20"/>
          <w:szCs w:val="20"/>
        </w:rPr>
        <w:t>(тыс.</w:t>
      </w:r>
      <w:r w:rsidR="007E27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D40">
        <w:rPr>
          <w:rFonts w:ascii="Times New Roman" w:hAnsi="Times New Roman" w:cs="Times New Roman"/>
          <w:b/>
          <w:sz w:val="20"/>
          <w:szCs w:val="20"/>
        </w:rPr>
        <w:t>рублей)</w:t>
      </w:r>
    </w:p>
    <w:p w:rsidR="003D0FCC" w:rsidRDefault="003D0FCC" w:rsidP="002513F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958"/>
        <w:gridCol w:w="1134"/>
        <w:gridCol w:w="1134"/>
        <w:gridCol w:w="1276"/>
        <w:gridCol w:w="851"/>
        <w:gridCol w:w="850"/>
        <w:gridCol w:w="861"/>
      </w:tblGrid>
      <w:tr w:rsidR="003D0FCC" w:rsidTr="00382140">
        <w:tc>
          <w:tcPr>
            <w:tcW w:w="2552" w:type="dxa"/>
          </w:tcPr>
          <w:p w:rsidR="003D0FCC" w:rsidRPr="00D16D9A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8" w:type="dxa"/>
          </w:tcPr>
          <w:p w:rsidR="003D0FCC" w:rsidRPr="00D16D9A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 w:rsidR="002801A7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2801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3D0FCC" w:rsidRPr="00D16D9A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801A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2801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3D0FCC" w:rsidRPr="00D16D9A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201</w:t>
            </w:r>
            <w:r w:rsidR="002801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</w:tcPr>
          <w:p w:rsidR="003D0FCC" w:rsidRPr="00D16D9A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9245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245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1" w:type="dxa"/>
          </w:tcPr>
          <w:p w:rsidR="003D0FCC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3D0FCC" w:rsidRPr="00D16D9A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0" w:type="dxa"/>
          </w:tcPr>
          <w:p w:rsidR="003D0FCC" w:rsidRPr="00D16D9A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9245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к 201</w:t>
            </w:r>
            <w:r w:rsidR="009245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1" w:type="dxa"/>
          </w:tcPr>
          <w:p w:rsidR="003D0FCC" w:rsidRPr="00D16D9A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9245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9245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D0FCC" w:rsidTr="00382140">
        <w:tc>
          <w:tcPr>
            <w:tcW w:w="2552" w:type="dxa"/>
          </w:tcPr>
          <w:p w:rsidR="003D0FCC" w:rsidRPr="004B4EF7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</w:p>
          <w:p w:rsidR="003D0FCC" w:rsidRPr="004B4EF7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58" w:type="dxa"/>
          </w:tcPr>
          <w:p w:rsidR="003D0FCC" w:rsidRPr="00490299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238,6</w:t>
            </w:r>
          </w:p>
        </w:tc>
        <w:tc>
          <w:tcPr>
            <w:tcW w:w="1134" w:type="dxa"/>
          </w:tcPr>
          <w:p w:rsidR="003D0FCC" w:rsidRPr="00490299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296,7</w:t>
            </w:r>
          </w:p>
        </w:tc>
        <w:tc>
          <w:tcPr>
            <w:tcW w:w="1134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560,8</w:t>
            </w:r>
          </w:p>
        </w:tc>
        <w:tc>
          <w:tcPr>
            <w:tcW w:w="1276" w:type="dxa"/>
          </w:tcPr>
          <w:p w:rsidR="003D0FCC" w:rsidRPr="00490299" w:rsidRDefault="005B6EF1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612,7</w:t>
            </w:r>
          </w:p>
        </w:tc>
        <w:tc>
          <w:tcPr>
            <w:tcW w:w="851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850" w:type="dxa"/>
          </w:tcPr>
          <w:p w:rsidR="003D0FCC" w:rsidRPr="00490299" w:rsidRDefault="008A6D9A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FB47A2">
              <w:rPr>
                <w:rFonts w:ascii="Times New Roman" w:hAnsi="Times New Roman" w:cs="Times New Roman"/>
                <w:sz w:val="18"/>
                <w:szCs w:val="18"/>
              </w:rPr>
              <w:t xml:space="preserve">2,5 раза </w:t>
            </w:r>
          </w:p>
        </w:tc>
        <w:tc>
          <w:tcPr>
            <w:tcW w:w="861" w:type="dxa"/>
          </w:tcPr>
          <w:p w:rsidR="003D0FCC" w:rsidRPr="00490299" w:rsidRDefault="008A6D9A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B47A2">
              <w:rPr>
                <w:rFonts w:ascii="Times New Roman" w:hAnsi="Times New Roman" w:cs="Times New Roman"/>
                <w:sz w:val="18"/>
                <w:szCs w:val="18"/>
              </w:rPr>
              <w:t xml:space="preserve"> 2,1 раза</w:t>
            </w:r>
          </w:p>
        </w:tc>
      </w:tr>
      <w:tr w:rsidR="003D0FCC" w:rsidTr="00382140">
        <w:tc>
          <w:tcPr>
            <w:tcW w:w="2552" w:type="dxa"/>
          </w:tcPr>
          <w:p w:rsidR="003D0FCC" w:rsidRPr="004B4EF7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58" w:type="dxa"/>
          </w:tcPr>
          <w:p w:rsidR="003D0FCC" w:rsidRPr="00490299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1134" w:type="dxa"/>
          </w:tcPr>
          <w:p w:rsidR="003D0FCC" w:rsidRPr="00490299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134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851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0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148,0</w:t>
            </w:r>
          </w:p>
        </w:tc>
        <w:tc>
          <w:tcPr>
            <w:tcW w:w="861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</w:tr>
      <w:tr w:rsidR="003D0FCC" w:rsidTr="00382140">
        <w:trPr>
          <w:trHeight w:val="379"/>
        </w:trPr>
        <w:tc>
          <w:tcPr>
            <w:tcW w:w="2552" w:type="dxa"/>
          </w:tcPr>
          <w:p w:rsidR="003D0FCC" w:rsidRPr="004B4EF7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958" w:type="dxa"/>
          </w:tcPr>
          <w:p w:rsidR="003D0FCC" w:rsidRPr="00490299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168,3</w:t>
            </w:r>
          </w:p>
        </w:tc>
        <w:tc>
          <w:tcPr>
            <w:tcW w:w="1134" w:type="dxa"/>
          </w:tcPr>
          <w:p w:rsidR="003D0FCC" w:rsidRPr="00490299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169,5</w:t>
            </w:r>
          </w:p>
        </w:tc>
        <w:tc>
          <w:tcPr>
            <w:tcW w:w="1134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170,8</w:t>
            </w:r>
          </w:p>
        </w:tc>
        <w:tc>
          <w:tcPr>
            <w:tcW w:w="1276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367,1</w:t>
            </w:r>
          </w:p>
        </w:tc>
        <w:tc>
          <w:tcPr>
            <w:tcW w:w="851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214,9</w:t>
            </w:r>
          </w:p>
        </w:tc>
        <w:tc>
          <w:tcPr>
            <w:tcW w:w="850" w:type="dxa"/>
          </w:tcPr>
          <w:p w:rsidR="003D0FCC" w:rsidRPr="00490299" w:rsidRDefault="008A6D9A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B47A2">
              <w:rPr>
                <w:rFonts w:ascii="Times New Roman" w:hAnsi="Times New Roman" w:cs="Times New Roman"/>
                <w:sz w:val="18"/>
                <w:szCs w:val="18"/>
              </w:rPr>
              <w:t xml:space="preserve"> 2,2 раза</w:t>
            </w:r>
          </w:p>
        </w:tc>
        <w:tc>
          <w:tcPr>
            <w:tcW w:w="861" w:type="dxa"/>
          </w:tcPr>
          <w:p w:rsidR="003D0FCC" w:rsidRPr="00490299" w:rsidRDefault="008A6D9A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B47A2">
              <w:rPr>
                <w:rFonts w:ascii="Times New Roman" w:hAnsi="Times New Roman" w:cs="Times New Roman"/>
                <w:sz w:val="18"/>
                <w:szCs w:val="18"/>
              </w:rPr>
              <w:t xml:space="preserve"> 2,2 раза</w:t>
            </w:r>
          </w:p>
        </w:tc>
      </w:tr>
      <w:tr w:rsidR="003D0FCC" w:rsidTr="00382140">
        <w:trPr>
          <w:trHeight w:val="413"/>
        </w:trPr>
        <w:tc>
          <w:tcPr>
            <w:tcW w:w="2552" w:type="dxa"/>
          </w:tcPr>
          <w:p w:rsidR="003D0FCC" w:rsidRPr="004B4EF7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58" w:type="dxa"/>
          </w:tcPr>
          <w:p w:rsidR="003D0FCC" w:rsidRPr="00490299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</w:tcPr>
          <w:p w:rsidR="003D0FCC" w:rsidRPr="00490299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134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1276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211,7</w:t>
            </w:r>
          </w:p>
        </w:tc>
        <w:tc>
          <w:tcPr>
            <w:tcW w:w="851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0" w:type="dxa"/>
          </w:tcPr>
          <w:p w:rsidR="003D0FCC" w:rsidRPr="00490299" w:rsidRDefault="008A6D9A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B47A2">
              <w:rPr>
                <w:rFonts w:ascii="Times New Roman" w:hAnsi="Times New Roman" w:cs="Times New Roman"/>
                <w:sz w:val="18"/>
                <w:szCs w:val="18"/>
              </w:rPr>
              <w:t xml:space="preserve"> 4,4 раза</w:t>
            </w:r>
          </w:p>
        </w:tc>
        <w:tc>
          <w:tcPr>
            <w:tcW w:w="861" w:type="dxa"/>
          </w:tcPr>
          <w:p w:rsidR="003D0FCC" w:rsidRPr="00490299" w:rsidRDefault="008A6D9A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622EE">
              <w:rPr>
                <w:rFonts w:ascii="Times New Roman" w:hAnsi="Times New Roman" w:cs="Times New Roman"/>
                <w:sz w:val="18"/>
                <w:szCs w:val="18"/>
              </w:rPr>
              <w:t xml:space="preserve"> 2,2 раза</w:t>
            </w:r>
          </w:p>
        </w:tc>
      </w:tr>
      <w:tr w:rsidR="003D0FCC" w:rsidTr="00382140">
        <w:trPr>
          <w:trHeight w:val="546"/>
        </w:trPr>
        <w:tc>
          <w:tcPr>
            <w:tcW w:w="2552" w:type="dxa"/>
          </w:tcPr>
          <w:p w:rsidR="003D0FCC" w:rsidRPr="004B4EF7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</w:p>
          <w:p w:rsidR="003D0FCC" w:rsidRPr="004B4EF7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58" w:type="dxa"/>
          </w:tcPr>
          <w:p w:rsidR="003D0FCC" w:rsidRPr="00490299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FCC" w:rsidRPr="00490299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134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3D0FCC" w:rsidRPr="00490299" w:rsidRDefault="005B6EF1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851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0" w:type="dxa"/>
          </w:tcPr>
          <w:p w:rsidR="003D0FCC" w:rsidRPr="00490299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3D0FCC" w:rsidRPr="00490299" w:rsidRDefault="00B622EE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</w:tr>
      <w:tr w:rsidR="003D0FCC" w:rsidTr="00382140">
        <w:tc>
          <w:tcPr>
            <w:tcW w:w="2552" w:type="dxa"/>
          </w:tcPr>
          <w:p w:rsidR="003D0FCC" w:rsidRPr="004B4EF7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958" w:type="dxa"/>
          </w:tcPr>
          <w:p w:rsidR="003D0FCC" w:rsidRPr="00490299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FCC" w:rsidRPr="00490299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134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3D0FCC" w:rsidRPr="00490299" w:rsidRDefault="005B6EF1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851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0" w:type="dxa"/>
          </w:tcPr>
          <w:p w:rsidR="003D0FCC" w:rsidRPr="00490299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3D0FCC" w:rsidRPr="00490299" w:rsidRDefault="00B622EE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</w:tr>
      <w:tr w:rsidR="003D0FCC" w:rsidTr="00382140">
        <w:tc>
          <w:tcPr>
            <w:tcW w:w="2552" w:type="dxa"/>
          </w:tcPr>
          <w:p w:rsidR="003D0FCC" w:rsidRPr="004B4EF7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58" w:type="dxa"/>
          </w:tcPr>
          <w:p w:rsidR="003D0FCC" w:rsidRPr="00490299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FCC" w:rsidRPr="00490299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3D0FCC" w:rsidRPr="00490299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FCC" w:rsidRPr="00490299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D0FCC" w:rsidRPr="00490299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0FCC" w:rsidRPr="00490299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3D0FCC" w:rsidRPr="00490299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FCC" w:rsidTr="00382140">
        <w:tc>
          <w:tcPr>
            <w:tcW w:w="2552" w:type="dxa"/>
          </w:tcPr>
          <w:p w:rsidR="003D0FCC" w:rsidRPr="004B4EF7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958" w:type="dxa"/>
          </w:tcPr>
          <w:p w:rsidR="003D0FCC" w:rsidRPr="00490299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238,6</w:t>
            </w:r>
          </w:p>
        </w:tc>
        <w:tc>
          <w:tcPr>
            <w:tcW w:w="1134" w:type="dxa"/>
          </w:tcPr>
          <w:p w:rsidR="003D0FCC" w:rsidRPr="00490299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368,1</w:t>
            </w:r>
          </w:p>
        </w:tc>
        <w:tc>
          <w:tcPr>
            <w:tcW w:w="1134" w:type="dxa"/>
          </w:tcPr>
          <w:p w:rsidR="003D0FCC" w:rsidRPr="00490299" w:rsidRDefault="00891C69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580,8</w:t>
            </w:r>
          </w:p>
        </w:tc>
        <w:tc>
          <w:tcPr>
            <w:tcW w:w="1276" w:type="dxa"/>
          </w:tcPr>
          <w:p w:rsidR="003D0FCC" w:rsidRPr="00490299" w:rsidRDefault="00891C69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</w:tc>
        <w:tc>
          <w:tcPr>
            <w:tcW w:w="851" w:type="dxa"/>
          </w:tcPr>
          <w:p w:rsidR="003D0FCC" w:rsidRPr="00490299" w:rsidRDefault="00FB47A2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850" w:type="dxa"/>
          </w:tcPr>
          <w:p w:rsidR="003D0FCC" w:rsidRPr="00490299" w:rsidRDefault="008A6D9A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622EE">
              <w:rPr>
                <w:rFonts w:ascii="Times New Roman" w:hAnsi="Times New Roman" w:cs="Times New Roman"/>
                <w:sz w:val="18"/>
                <w:szCs w:val="18"/>
              </w:rPr>
              <w:t xml:space="preserve"> 2,6 раза</w:t>
            </w:r>
          </w:p>
        </w:tc>
        <w:tc>
          <w:tcPr>
            <w:tcW w:w="861" w:type="dxa"/>
          </w:tcPr>
          <w:p w:rsidR="003D0FCC" w:rsidRPr="00490299" w:rsidRDefault="008A6D9A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622EE">
              <w:rPr>
                <w:rFonts w:ascii="Times New Roman" w:hAnsi="Times New Roman" w:cs="Times New Roman"/>
                <w:sz w:val="18"/>
                <w:szCs w:val="18"/>
              </w:rPr>
              <w:t xml:space="preserve"> 1,7 раза</w:t>
            </w:r>
          </w:p>
        </w:tc>
      </w:tr>
      <w:tr w:rsidR="003D0FCC" w:rsidTr="00382140">
        <w:trPr>
          <w:trHeight w:val="623"/>
        </w:trPr>
        <w:tc>
          <w:tcPr>
            <w:tcW w:w="2552" w:type="dxa"/>
          </w:tcPr>
          <w:p w:rsidR="003D0FCC" w:rsidRPr="004B4EF7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поступления всего</w:t>
            </w:r>
          </w:p>
        </w:tc>
        <w:tc>
          <w:tcPr>
            <w:tcW w:w="958" w:type="dxa"/>
          </w:tcPr>
          <w:p w:rsidR="003D0FCC" w:rsidRPr="00490299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2960,2</w:t>
            </w:r>
          </w:p>
        </w:tc>
        <w:tc>
          <w:tcPr>
            <w:tcW w:w="1134" w:type="dxa"/>
          </w:tcPr>
          <w:p w:rsidR="003D0FCC" w:rsidRPr="00490299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5492,1</w:t>
            </w:r>
          </w:p>
        </w:tc>
        <w:tc>
          <w:tcPr>
            <w:tcW w:w="1134" w:type="dxa"/>
          </w:tcPr>
          <w:p w:rsidR="005B6EF1" w:rsidRDefault="005B6EF1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13518,3</w:t>
            </w:r>
          </w:p>
          <w:p w:rsidR="003D0FCC" w:rsidRPr="00490299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FCC" w:rsidRPr="00490299" w:rsidRDefault="005B6EF1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7516,5</w:t>
            </w:r>
          </w:p>
        </w:tc>
        <w:tc>
          <w:tcPr>
            <w:tcW w:w="851" w:type="dxa"/>
          </w:tcPr>
          <w:p w:rsidR="003D0FCC" w:rsidRPr="00490299" w:rsidRDefault="005B6EF1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3D0FCC" w:rsidRPr="00490299" w:rsidRDefault="008A6D9A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622EE">
              <w:rPr>
                <w:rFonts w:ascii="Times New Roman" w:hAnsi="Times New Roman" w:cs="Times New Roman"/>
                <w:sz w:val="18"/>
                <w:szCs w:val="18"/>
              </w:rPr>
              <w:t xml:space="preserve"> 2,5 раза</w:t>
            </w:r>
          </w:p>
        </w:tc>
        <w:tc>
          <w:tcPr>
            <w:tcW w:w="861" w:type="dxa"/>
          </w:tcPr>
          <w:p w:rsidR="003D0FCC" w:rsidRPr="00490299" w:rsidRDefault="008A6D9A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="00B622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B622EE">
              <w:rPr>
                <w:rFonts w:ascii="Times New Roman" w:hAnsi="Times New Roman" w:cs="Times New Roman"/>
                <w:sz w:val="18"/>
                <w:szCs w:val="18"/>
              </w:rPr>
              <w:t>,4 раза</w:t>
            </w:r>
          </w:p>
        </w:tc>
      </w:tr>
      <w:tr w:rsidR="003D0FCC" w:rsidTr="00382140">
        <w:tc>
          <w:tcPr>
            <w:tcW w:w="2552" w:type="dxa"/>
          </w:tcPr>
          <w:p w:rsidR="003D0FCC" w:rsidRPr="00654D40" w:rsidRDefault="003D0FCC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D40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58" w:type="dxa"/>
          </w:tcPr>
          <w:p w:rsidR="003D0FCC" w:rsidRPr="00654D40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3198,8</w:t>
            </w:r>
          </w:p>
        </w:tc>
        <w:tc>
          <w:tcPr>
            <w:tcW w:w="1134" w:type="dxa"/>
          </w:tcPr>
          <w:p w:rsidR="003D0FCC" w:rsidRPr="00654D40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5860,2</w:t>
            </w:r>
          </w:p>
        </w:tc>
        <w:tc>
          <w:tcPr>
            <w:tcW w:w="1134" w:type="dxa"/>
          </w:tcPr>
          <w:p w:rsidR="003D0FCC" w:rsidRPr="00654D40" w:rsidRDefault="00891C69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14099,1</w:t>
            </w:r>
          </w:p>
        </w:tc>
        <w:tc>
          <w:tcPr>
            <w:tcW w:w="1276" w:type="dxa"/>
          </w:tcPr>
          <w:p w:rsidR="003D0FCC" w:rsidRPr="00654D40" w:rsidRDefault="005B6EF1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8150,5</w:t>
            </w:r>
          </w:p>
        </w:tc>
        <w:tc>
          <w:tcPr>
            <w:tcW w:w="851" w:type="dxa"/>
          </w:tcPr>
          <w:p w:rsidR="003D0FCC" w:rsidRPr="00654D40" w:rsidRDefault="00891C69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57,8</w:t>
            </w:r>
          </w:p>
        </w:tc>
        <w:tc>
          <w:tcPr>
            <w:tcW w:w="850" w:type="dxa"/>
          </w:tcPr>
          <w:p w:rsidR="003D0FCC" w:rsidRPr="00654D40" w:rsidRDefault="008A6D9A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891C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2,5 раза</w:t>
            </w:r>
          </w:p>
        </w:tc>
        <w:tc>
          <w:tcPr>
            <w:tcW w:w="861" w:type="dxa"/>
          </w:tcPr>
          <w:p w:rsidR="003D0FCC" w:rsidRPr="00654D40" w:rsidRDefault="00891C69" w:rsidP="002513F3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139,0</w:t>
            </w:r>
          </w:p>
        </w:tc>
      </w:tr>
    </w:tbl>
    <w:p w:rsidR="003D0FCC" w:rsidRDefault="003D0FCC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53225" w:rsidRDefault="00E53225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0FCC" w:rsidRDefault="003D0FCC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0FCC" w:rsidRDefault="003D0FCC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0FCC" w:rsidRDefault="00C7263E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0FCC">
        <w:rPr>
          <w:rFonts w:ascii="Times New Roman" w:hAnsi="Times New Roman" w:cs="Times New Roman"/>
          <w:sz w:val="24"/>
          <w:szCs w:val="24"/>
        </w:rPr>
        <w:t xml:space="preserve">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="0038744A">
        <w:rPr>
          <w:rFonts w:ascii="Times New Roman" w:hAnsi="Times New Roman" w:cs="Times New Roman"/>
          <w:sz w:val="24"/>
          <w:szCs w:val="24"/>
        </w:rPr>
        <w:t xml:space="preserve"> </w:t>
      </w:r>
      <w:r w:rsidR="005B6EF1">
        <w:rPr>
          <w:rFonts w:ascii="Times New Roman" w:hAnsi="Times New Roman" w:cs="Times New Roman"/>
          <w:sz w:val="24"/>
          <w:szCs w:val="24"/>
        </w:rPr>
        <w:t>92,2</w:t>
      </w:r>
      <w:r w:rsidR="0038744A">
        <w:rPr>
          <w:rFonts w:ascii="Times New Roman" w:hAnsi="Times New Roman" w:cs="Times New Roman"/>
          <w:sz w:val="24"/>
          <w:szCs w:val="24"/>
        </w:rPr>
        <w:t xml:space="preserve"> </w:t>
      </w:r>
      <w:r w:rsidR="003D0FCC">
        <w:rPr>
          <w:rFonts w:ascii="Times New Roman" w:hAnsi="Times New Roman" w:cs="Times New Roman"/>
          <w:sz w:val="24"/>
          <w:szCs w:val="24"/>
        </w:rPr>
        <w:t>%</w:t>
      </w:r>
      <w:r w:rsidR="003D0FCC" w:rsidRPr="00CC3F6D">
        <w:rPr>
          <w:rFonts w:ascii="Times New Roman" w:hAnsi="Times New Roman" w:cs="Times New Roman"/>
          <w:sz w:val="24"/>
          <w:szCs w:val="24"/>
        </w:rPr>
        <w:t xml:space="preserve"> </w:t>
      </w:r>
      <w:r w:rsidR="003D0FCC">
        <w:rPr>
          <w:rFonts w:ascii="Times New Roman" w:hAnsi="Times New Roman" w:cs="Times New Roman"/>
          <w:sz w:val="24"/>
          <w:szCs w:val="24"/>
        </w:rPr>
        <w:t xml:space="preserve">,что свидетельствует о сохраняющейся зависимости бюджета от бюджетов других уровней. </w:t>
      </w:r>
    </w:p>
    <w:p w:rsidR="003D0FCC" w:rsidRDefault="003D0FCC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трансферты.</w:t>
      </w:r>
    </w:p>
    <w:p w:rsidR="003D0FCC" w:rsidRDefault="003D0FCC" w:rsidP="002513F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С</w:t>
      </w:r>
      <w:r w:rsidRPr="00560EDB">
        <w:rPr>
          <w:rFonts w:ascii="Times New Roman" w:hAnsi="Times New Roman" w:cs="Times New Roman"/>
          <w:b/>
          <w:sz w:val="24"/>
          <w:szCs w:val="24"/>
        </w:rPr>
        <w:t>труктур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безвозмездных поступлений за </w:t>
      </w:r>
      <w:r w:rsidR="00CF34F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F34F6">
        <w:rPr>
          <w:rFonts w:ascii="Times New Roman" w:hAnsi="Times New Roman" w:cs="Times New Roman"/>
          <w:b/>
          <w:sz w:val="24"/>
          <w:szCs w:val="24"/>
        </w:rPr>
        <w:t>8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3D0FCC" w:rsidRPr="00560EDB" w:rsidRDefault="00C7263E" w:rsidP="002513F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1767"/>
        <w:gridCol w:w="1418"/>
        <w:gridCol w:w="1418"/>
        <w:gridCol w:w="1700"/>
        <w:gridCol w:w="1577"/>
        <w:gridCol w:w="1422"/>
      </w:tblGrid>
      <w:tr w:rsidR="003D0FCC" w:rsidTr="00382140">
        <w:tc>
          <w:tcPr>
            <w:tcW w:w="445" w:type="dxa"/>
          </w:tcPr>
          <w:p w:rsidR="003D0FCC" w:rsidRPr="00560EDB" w:rsidRDefault="003D0FCC" w:rsidP="002513F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67" w:type="dxa"/>
          </w:tcPr>
          <w:p w:rsidR="003D0FCC" w:rsidRPr="00560EDB" w:rsidRDefault="003D0FCC" w:rsidP="002513F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418" w:type="dxa"/>
          </w:tcPr>
          <w:p w:rsidR="003D0FCC" w:rsidRPr="00560EDB" w:rsidRDefault="003D0FCC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45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  <w:p w:rsidR="003D0FCC" w:rsidRPr="00560EDB" w:rsidRDefault="0092458E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0FCC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418" w:type="dxa"/>
          </w:tcPr>
          <w:p w:rsidR="003D0FCC" w:rsidRPr="00560EDB" w:rsidRDefault="003D0FCC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45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  <w:p w:rsidR="003D0FCC" w:rsidRPr="00560EDB" w:rsidRDefault="0092458E" w:rsidP="002513F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3D0FCC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  <w:p w:rsidR="003D0FCC" w:rsidRPr="00560EDB" w:rsidRDefault="003D0FCC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3D0FCC" w:rsidRPr="00560EDB" w:rsidRDefault="003D0FCC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45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утвержденные бюджетные назначения</w:t>
            </w:r>
          </w:p>
        </w:tc>
        <w:tc>
          <w:tcPr>
            <w:tcW w:w="1577" w:type="dxa"/>
          </w:tcPr>
          <w:p w:rsidR="003D0FCC" w:rsidRPr="00560EDB" w:rsidRDefault="003D0FCC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45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D0FCC" w:rsidRPr="00560EDB" w:rsidRDefault="003D0FCC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3D0FCC" w:rsidRPr="00560EDB" w:rsidRDefault="0092458E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3D0FCC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422" w:type="dxa"/>
          </w:tcPr>
          <w:p w:rsidR="003D0FCC" w:rsidRPr="00560EDB" w:rsidRDefault="003D0FCC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3D0FCC" w:rsidRPr="004E2BA5" w:rsidTr="00382140">
        <w:tc>
          <w:tcPr>
            <w:tcW w:w="445" w:type="dxa"/>
          </w:tcPr>
          <w:p w:rsidR="003D0FCC" w:rsidRPr="004E2BA5" w:rsidRDefault="003D0FCC" w:rsidP="002513F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7" w:type="dxa"/>
          </w:tcPr>
          <w:p w:rsidR="003D0FCC" w:rsidRPr="004E2BA5" w:rsidRDefault="003D0FCC" w:rsidP="002513F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</w:tcPr>
          <w:p w:rsidR="003D0FCC" w:rsidRPr="004E2BA5" w:rsidRDefault="00CF34F6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1364,1</w:t>
            </w:r>
          </w:p>
        </w:tc>
        <w:tc>
          <w:tcPr>
            <w:tcW w:w="1418" w:type="dxa"/>
          </w:tcPr>
          <w:p w:rsidR="003D0FCC" w:rsidRPr="004E2BA5" w:rsidRDefault="00CF34F6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3476,0</w:t>
            </w:r>
          </w:p>
        </w:tc>
        <w:tc>
          <w:tcPr>
            <w:tcW w:w="1700" w:type="dxa"/>
          </w:tcPr>
          <w:p w:rsidR="003D0FCC" w:rsidRPr="004E2BA5" w:rsidRDefault="00ED6BD5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10018,1</w:t>
            </w:r>
          </w:p>
        </w:tc>
        <w:tc>
          <w:tcPr>
            <w:tcW w:w="1577" w:type="dxa"/>
          </w:tcPr>
          <w:p w:rsidR="003D0FCC" w:rsidRPr="004E2BA5" w:rsidRDefault="00891C69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5842,3</w:t>
            </w:r>
          </w:p>
        </w:tc>
        <w:tc>
          <w:tcPr>
            <w:tcW w:w="1422" w:type="dxa"/>
          </w:tcPr>
          <w:p w:rsidR="003D0FCC" w:rsidRPr="004E2BA5" w:rsidRDefault="00ED6BD5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3D0FCC" w:rsidRPr="004E2BA5" w:rsidTr="00382140">
        <w:tc>
          <w:tcPr>
            <w:tcW w:w="445" w:type="dxa"/>
          </w:tcPr>
          <w:p w:rsidR="003D0FCC" w:rsidRPr="004E2BA5" w:rsidRDefault="003D0FCC" w:rsidP="002513F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7" w:type="dxa"/>
          </w:tcPr>
          <w:p w:rsidR="003D0FCC" w:rsidRPr="004E2BA5" w:rsidRDefault="003D0FCC" w:rsidP="002513F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</w:tcPr>
          <w:p w:rsidR="003D0FCC" w:rsidRPr="004E2BA5" w:rsidRDefault="00CF34F6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447,4</w:t>
            </w:r>
          </w:p>
        </w:tc>
        <w:tc>
          <w:tcPr>
            <w:tcW w:w="1418" w:type="dxa"/>
          </w:tcPr>
          <w:p w:rsidR="003D0FCC" w:rsidRPr="004E2BA5" w:rsidRDefault="00CF34F6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1700" w:type="dxa"/>
          </w:tcPr>
          <w:p w:rsidR="003D0FCC" w:rsidRPr="004E2BA5" w:rsidRDefault="00ED6BD5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</w:tcPr>
          <w:p w:rsidR="003D0FCC" w:rsidRPr="004E2BA5" w:rsidRDefault="00ED6BD5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3D0FCC" w:rsidRPr="004E2BA5" w:rsidRDefault="00E53225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0FCC" w:rsidRPr="004E2BA5" w:rsidTr="00382140">
        <w:tc>
          <w:tcPr>
            <w:tcW w:w="445" w:type="dxa"/>
          </w:tcPr>
          <w:p w:rsidR="003D0FCC" w:rsidRPr="004E2BA5" w:rsidRDefault="003D0FCC" w:rsidP="002513F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7" w:type="dxa"/>
          </w:tcPr>
          <w:p w:rsidR="003D0FCC" w:rsidRPr="004E2BA5" w:rsidRDefault="003D0FCC" w:rsidP="002513F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</w:tcPr>
          <w:p w:rsidR="003D0FCC" w:rsidRPr="004E2BA5" w:rsidRDefault="00CF34F6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418" w:type="dxa"/>
          </w:tcPr>
          <w:p w:rsidR="003D0FCC" w:rsidRPr="004E2BA5" w:rsidRDefault="00CF34F6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700" w:type="dxa"/>
          </w:tcPr>
          <w:p w:rsidR="003D0FCC" w:rsidRPr="004E2BA5" w:rsidRDefault="00ED6BD5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577" w:type="dxa"/>
          </w:tcPr>
          <w:p w:rsidR="003D0FCC" w:rsidRPr="004E2BA5" w:rsidRDefault="00891C69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422" w:type="dxa"/>
          </w:tcPr>
          <w:p w:rsidR="003D0FCC" w:rsidRPr="004E2BA5" w:rsidRDefault="00ED6BD5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3D0FCC" w:rsidRPr="004E2BA5" w:rsidTr="00382140">
        <w:tc>
          <w:tcPr>
            <w:tcW w:w="445" w:type="dxa"/>
          </w:tcPr>
          <w:p w:rsidR="003D0FCC" w:rsidRPr="004E2BA5" w:rsidRDefault="003D0FCC" w:rsidP="002513F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7" w:type="dxa"/>
          </w:tcPr>
          <w:p w:rsidR="003D0FCC" w:rsidRPr="004E2BA5" w:rsidRDefault="003D0FCC" w:rsidP="002513F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BA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</w:tc>
        <w:tc>
          <w:tcPr>
            <w:tcW w:w="1418" w:type="dxa"/>
          </w:tcPr>
          <w:p w:rsidR="003D0FCC" w:rsidRPr="004E2BA5" w:rsidRDefault="00CF34F6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1418" w:type="dxa"/>
          </w:tcPr>
          <w:p w:rsidR="003D0FCC" w:rsidRDefault="00CF34F6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1817,3</w:t>
            </w:r>
          </w:p>
          <w:p w:rsidR="00CF34F6" w:rsidRPr="004E2BA5" w:rsidRDefault="00CF34F6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3D0FCC" w:rsidRPr="004E2BA5" w:rsidRDefault="00ED6BD5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3350,0</w:t>
            </w:r>
          </w:p>
        </w:tc>
        <w:tc>
          <w:tcPr>
            <w:tcW w:w="1577" w:type="dxa"/>
          </w:tcPr>
          <w:p w:rsidR="003D0FCC" w:rsidRPr="004E2BA5" w:rsidRDefault="00891C69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1574,1</w:t>
            </w:r>
          </w:p>
        </w:tc>
        <w:tc>
          <w:tcPr>
            <w:tcW w:w="1422" w:type="dxa"/>
          </w:tcPr>
          <w:p w:rsidR="003D0FCC" w:rsidRPr="004E2BA5" w:rsidRDefault="00ED6BD5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3D0FCC" w:rsidRPr="004E2BA5" w:rsidTr="00382140">
        <w:tc>
          <w:tcPr>
            <w:tcW w:w="445" w:type="dxa"/>
          </w:tcPr>
          <w:p w:rsidR="003D0FCC" w:rsidRPr="004E2BA5" w:rsidRDefault="003D0FCC" w:rsidP="002513F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D0FCC" w:rsidRPr="00E53225" w:rsidRDefault="003D0FCC" w:rsidP="002513F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</w:tcPr>
          <w:p w:rsidR="003D0FCC" w:rsidRPr="00E53225" w:rsidRDefault="00CF34F6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225">
              <w:rPr>
                <w:rFonts w:ascii="Times New Roman" w:hAnsi="Times New Roman" w:cs="Times New Roman"/>
                <w:b/>
                <w:sz w:val="20"/>
                <w:szCs w:val="20"/>
              </w:rPr>
              <w:t>2960,2</w:t>
            </w:r>
          </w:p>
        </w:tc>
        <w:tc>
          <w:tcPr>
            <w:tcW w:w="1418" w:type="dxa"/>
          </w:tcPr>
          <w:p w:rsidR="003D0FCC" w:rsidRPr="00E53225" w:rsidRDefault="00CF34F6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225">
              <w:rPr>
                <w:rFonts w:ascii="Times New Roman" w:hAnsi="Times New Roman" w:cs="Times New Roman"/>
                <w:b/>
                <w:sz w:val="20"/>
                <w:szCs w:val="20"/>
              </w:rPr>
              <w:t>5492,1</w:t>
            </w:r>
          </w:p>
        </w:tc>
        <w:tc>
          <w:tcPr>
            <w:tcW w:w="1700" w:type="dxa"/>
          </w:tcPr>
          <w:p w:rsidR="003D0FCC" w:rsidRPr="00E53225" w:rsidRDefault="00891C69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225">
              <w:rPr>
                <w:rFonts w:ascii="Times New Roman" w:hAnsi="Times New Roman" w:cs="Times New Roman"/>
                <w:b/>
                <w:sz w:val="20"/>
                <w:szCs w:val="20"/>
              </w:rPr>
              <w:t>13518,3</w:t>
            </w:r>
          </w:p>
        </w:tc>
        <w:tc>
          <w:tcPr>
            <w:tcW w:w="1577" w:type="dxa"/>
          </w:tcPr>
          <w:p w:rsidR="003D0FCC" w:rsidRPr="00E53225" w:rsidRDefault="00891C69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225">
              <w:rPr>
                <w:rFonts w:ascii="Times New Roman" w:hAnsi="Times New Roman" w:cs="Times New Roman"/>
                <w:b/>
                <w:sz w:val="20"/>
                <w:szCs w:val="20"/>
              </w:rPr>
              <w:t>7516,5</w:t>
            </w:r>
          </w:p>
        </w:tc>
        <w:tc>
          <w:tcPr>
            <w:tcW w:w="1422" w:type="dxa"/>
          </w:tcPr>
          <w:p w:rsidR="003D0FCC" w:rsidRPr="00E53225" w:rsidRDefault="00891C69" w:rsidP="002513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225">
              <w:rPr>
                <w:rFonts w:ascii="Times New Roman" w:hAnsi="Times New Roman" w:cs="Times New Roman"/>
                <w:b/>
                <w:sz w:val="20"/>
                <w:szCs w:val="20"/>
              </w:rPr>
              <w:t>55,6</w:t>
            </w:r>
          </w:p>
        </w:tc>
      </w:tr>
    </w:tbl>
    <w:p w:rsidR="003D0FCC" w:rsidRPr="004E2BA5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</w:t>
      </w:r>
      <w:r w:rsidR="00AB329E">
        <w:rPr>
          <w:rFonts w:ascii="Times New Roman" w:hAnsi="Times New Roman" w:cs="Times New Roman"/>
          <w:sz w:val="24"/>
          <w:szCs w:val="24"/>
        </w:rPr>
        <w:t>-</w:t>
      </w:r>
      <w:r w:rsidR="00891C69">
        <w:rPr>
          <w:rFonts w:ascii="Times New Roman" w:hAnsi="Times New Roman" w:cs="Times New Roman"/>
          <w:sz w:val="24"/>
          <w:szCs w:val="24"/>
        </w:rPr>
        <w:t xml:space="preserve">77,7 </w:t>
      </w:r>
      <w:r w:rsidR="0038744A">
        <w:rPr>
          <w:rFonts w:ascii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hAnsi="Times New Roman" w:cs="Times New Roman"/>
          <w:sz w:val="24"/>
          <w:szCs w:val="24"/>
        </w:rPr>
        <w:t xml:space="preserve"> занимают дотации, полученные из областного бюджета.  В отчетном периоде по отношению к 201</w:t>
      </w:r>
      <w:r w:rsidR="003874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874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больше на </w:t>
      </w:r>
      <w:r w:rsidR="00891C69" w:rsidRPr="00891C69">
        <w:rPr>
          <w:rFonts w:ascii="Times New Roman" w:hAnsi="Times New Roman" w:cs="Times New Roman"/>
          <w:i/>
          <w:sz w:val="24"/>
          <w:szCs w:val="24"/>
        </w:rPr>
        <w:t>4</w:t>
      </w:r>
      <w:r w:rsidR="00891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1C69" w:rsidRPr="00891C69">
        <w:rPr>
          <w:rFonts w:ascii="Times New Roman" w:hAnsi="Times New Roman" w:cs="Times New Roman"/>
          <w:i/>
          <w:sz w:val="24"/>
          <w:szCs w:val="24"/>
        </w:rPr>
        <w:t>478,2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7263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7263E">
        <w:rPr>
          <w:rFonts w:ascii="Times New Roman" w:hAnsi="Times New Roman" w:cs="Times New Roman"/>
          <w:sz w:val="24"/>
          <w:szCs w:val="24"/>
        </w:rPr>
        <w:t xml:space="preserve"> 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1C69">
        <w:rPr>
          <w:rFonts w:ascii="Times New Roman" w:hAnsi="Times New Roman" w:cs="Times New Roman"/>
          <w:i/>
          <w:sz w:val="24"/>
          <w:szCs w:val="24"/>
        </w:rPr>
        <w:t xml:space="preserve">2 366,3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2016</w:t>
      </w:r>
      <w:r w:rsidR="00891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 увеличились на </w:t>
      </w:r>
      <w:r w:rsidR="00F62EC5" w:rsidRPr="00F62EC5">
        <w:rPr>
          <w:rFonts w:ascii="Times New Roman" w:hAnsi="Times New Roman" w:cs="Times New Roman"/>
          <w:i/>
          <w:sz w:val="24"/>
          <w:szCs w:val="24"/>
        </w:rPr>
        <w:t>4</w:t>
      </w:r>
      <w:r w:rsidR="00F62E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2EC5" w:rsidRPr="00F62EC5">
        <w:rPr>
          <w:rFonts w:ascii="Times New Roman" w:hAnsi="Times New Roman" w:cs="Times New Roman"/>
          <w:i/>
          <w:sz w:val="24"/>
          <w:szCs w:val="24"/>
        </w:rPr>
        <w:t>556,3</w:t>
      </w:r>
      <w:r w:rsidR="0038744A">
        <w:rPr>
          <w:rFonts w:ascii="Times New Roman" w:hAnsi="Times New Roman" w:cs="Times New Roman"/>
          <w:sz w:val="24"/>
          <w:szCs w:val="24"/>
        </w:rPr>
        <w:t xml:space="preserve"> 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17001">
        <w:rPr>
          <w:rFonts w:ascii="Times New Roman" w:hAnsi="Times New Roman" w:cs="Times New Roman"/>
          <w:sz w:val="24"/>
          <w:szCs w:val="24"/>
        </w:rPr>
        <w:t xml:space="preserve">в 2,5 раза, </w:t>
      </w:r>
      <w:r>
        <w:rPr>
          <w:rFonts w:ascii="Times New Roman" w:hAnsi="Times New Roman" w:cs="Times New Roman"/>
          <w:sz w:val="24"/>
          <w:szCs w:val="24"/>
        </w:rPr>
        <w:t xml:space="preserve"> а против 201</w:t>
      </w:r>
      <w:r w:rsidR="00E170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170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001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8744A">
        <w:rPr>
          <w:rFonts w:ascii="Times New Roman" w:hAnsi="Times New Roman" w:cs="Times New Roman"/>
          <w:sz w:val="24"/>
          <w:szCs w:val="24"/>
        </w:rPr>
        <w:t xml:space="preserve">  </w:t>
      </w:r>
      <w:r w:rsidR="00E17001" w:rsidRPr="008D5552">
        <w:rPr>
          <w:rFonts w:ascii="Times New Roman" w:hAnsi="Times New Roman" w:cs="Times New Roman"/>
          <w:i/>
          <w:sz w:val="24"/>
          <w:szCs w:val="24"/>
        </w:rPr>
        <w:t>2</w:t>
      </w:r>
      <w:r w:rsidR="008D55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7001" w:rsidRPr="008D5552">
        <w:rPr>
          <w:rFonts w:ascii="Times New Roman" w:hAnsi="Times New Roman" w:cs="Times New Roman"/>
          <w:i/>
          <w:sz w:val="24"/>
          <w:szCs w:val="24"/>
        </w:rPr>
        <w:t>024,4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 w:rsidR="00E170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17001">
        <w:rPr>
          <w:rFonts w:ascii="Times New Roman" w:hAnsi="Times New Roman" w:cs="Times New Roman"/>
          <w:sz w:val="24"/>
          <w:szCs w:val="24"/>
        </w:rPr>
        <w:t xml:space="preserve"> 1,</w:t>
      </w:r>
      <w:r w:rsidR="00716A09">
        <w:rPr>
          <w:rFonts w:ascii="Times New Roman" w:hAnsi="Times New Roman" w:cs="Times New Roman"/>
          <w:sz w:val="24"/>
          <w:szCs w:val="24"/>
        </w:rPr>
        <w:t>4</w:t>
      </w:r>
      <w:r w:rsidR="008D5552">
        <w:rPr>
          <w:rFonts w:ascii="Times New Roman" w:hAnsi="Times New Roman" w:cs="Times New Roman"/>
          <w:sz w:val="24"/>
          <w:szCs w:val="24"/>
        </w:rPr>
        <w:t xml:space="preserve"> </w:t>
      </w:r>
      <w:r w:rsidR="00E17001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225" w:rsidRDefault="00E53225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CC" w:rsidRPr="005E3730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30">
        <w:rPr>
          <w:rFonts w:ascii="Times New Roman" w:hAnsi="Times New Roman" w:cs="Times New Roman"/>
          <w:b/>
          <w:sz w:val="24"/>
          <w:szCs w:val="24"/>
        </w:rPr>
        <w:lastRenderedPageBreak/>
        <w:t>Налоговые доходы</w:t>
      </w:r>
    </w:p>
    <w:p w:rsidR="0083051E" w:rsidRDefault="003D0FCC" w:rsidP="002513F3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3051E" w:rsidRPr="009F25AE">
        <w:rPr>
          <w:rFonts w:ascii="Times New Roman" w:hAnsi="Times New Roman" w:cs="Times New Roman"/>
          <w:sz w:val="24"/>
          <w:szCs w:val="24"/>
        </w:rPr>
        <w:t>На</w:t>
      </w:r>
      <w:r w:rsidR="0083051E" w:rsidRPr="003F66BA">
        <w:rPr>
          <w:rFonts w:ascii="Times New Roman" w:hAnsi="Times New Roman" w:cs="Times New Roman"/>
          <w:sz w:val="24"/>
          <w:szCs w:val="24"/>
        </w:rPr>
        <w:t xml:space="preserve">логовые доходы </w:t>
      </w:r>
      <w:r w:rsidR="0083051E">
        <w:rPr>
          <w:rFonts w:ascii="Times New Roman" w:hAnsi="Times New Roman" w:cs="Times New Roman"/>
          <w:sz w:val="24"/>
          <w:szCs w:val="24"/>
        </w:rPr>
        <w:t xml:space="preserve">за текущий период сельским поселением исполнены в сумме </w:t>
      </w:r>
      <w:r w:rsidR="0083051E" w:rsidRPr="0083051E">
        <w:rPr>
          <w:rFonts w:ascii="Times New Roman" w:hAnsi="Times New Roman" w:cs="Times New Roman"/>
          <w:i/>
          <w:sz w:val="24"/>
          <w:szCs w:val="24"/>
        </w:rPr>
        <w:t>612,7 тыс.</w:t>
      </w:r>
      <w:r w:rsidR="00830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051E" w:rsidRPr="0083051E">
        <w:rPr>
          <w:rFonts w:ascii="Times New Roman" w:hAnsi="Times New Roman" w:cs="Times New Roman"/>
          <w:i/>
          <w:sz w:val="24"/>
          <w:szCs w:val="24"/>
        </w:rPr>
        <w:t>рублей</w:t>
      </w:r>
      <w:r w:rsidR="0083051E">
        <w:rPr>
          <w:rFonts w:ascii="Times New Roman" w:hAnsi="Times New Roman" w:cs="Times New Roman"/>
          <w:sz w:val="24"/>
          <w:szCs w:val="24"/>
        </w:rPr>
        <w:t>, или 109,2 % от суммы доходов, предусмотренных на 2018 год.</w:t>
      </w:r>
    </w:p>
    <w:p w:rsidR="0083051E" w:rsidRDefault="00D769E2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624F">
        <w:rPr>
          <w:rFonts w:ascii="Times New Roman" w:hAnsi="Times New Roman" w:cs="Times New Roman"/>
          <w:sz w:val="24"/>
          <w:szCs w:val="24"/>
        </w:rPr>
        <w:t xml:space="preserve"> </w:t>
      </w:r>
      <w:r w:rsidR="00716A09" w:rsidRPr="00D769E2">
        <w:rPr>
          <w:rFonts w:ascii="Times New Roman" w:hAnsi="Times New Roman" w:cs="Times New Roman"/>
          <w:sz w:val="24"/>
          <w:szCs w:val="24"/>
        </w:rPr>
        <w:t xml:space="preserve">Наибольший  удельный вес </w:t>
      </w:r>
      <w:r w:rsidR="0083051E">
        <w:rPr>
          <w:rFonts w:ascii="Times New Roman" w:hAnsi="Times New Roman" w:cs="Times New Roman"/>
          <w:sz w:val="24"/>
          <w:szCs w:val="24"/>
        </w:rPr>
        <w:t xml:space="preserve">(59,9%) </w:t>
      </w:r>
      <w:r w:rsidR="00716A09" w:rsidRPr="00D769E2">
        <w:rPr>
          <w:rFonts w:ascii="Times New Roman" w:hAnsi="Times New Roman" w:cs="Times New Roman"/>
          <w:sz w:val="24"/>
          <w:szCs w:val="24"/>
        </w:rPr>
        <w:t xml:space="preserve">в структуре налоговых доходов  бюджета сельского поселения занимают доходы от уплаты налога на </w:t>
      </w:r>
      <w:r w:rsidRPr="00D769E2">
        <w:rPr>
          <w:rFonts w:ascii="Times New Roman" w:hAnsi="Times New Roman" w:cs="Times New Roman"/>
          <w:sz w:val="24"/>
          <w:szCs w:val="24"/>
        </w:rPr>
        <w:t>совокупный доход</w:t>
      </w:r>
      <w:r w:rsidR="00716A09" w:rsidRPr="00D769E2">
        <w:rPr>
          <w:rFonts w:ascii="Times New Roman" w:hAnsi="Times New Roman" w:cs="Times New Roman"/>
          <w:sz w:val="24"/>
          <w:szCs w:val="24"/>
        </w:rPr>
        <w:t xml:space="preserve">. Поступления за отчётный период составили </w:t>
      </w:r>
      <w:r w:rsidRPr="00D769E2">
        <w:rPr>
          <w:rFonts w:ascii="Times New Roman" w:hAnsi="Times New Roman" w:cs="Times New Roman"/>
          <w:i/>
          <w:sz w:val="24"/>
          <w:szCs w:val="24"/>
        </w:rPr>
        <w:t>367,1</w:t>
      </w:r>
      <w:r w:rsidR="00716A09" w:rsidRPr="00D769E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16A09" w:rsidRPr="00D769E2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в 2,1 раза выше </w:t>
      </w:r>
      <w:r w:rsidR="00716A09" w:rsidRPr="00D769E2">
        <w:rPr>
          <w:rFonts w:ascii="Times New Roman" w:hAnsi="Times New Roman" w:cs="Times New Roman"/>
          <w:sz w:val="24"/>
          <w:szCs w:val="24"/>
        </w:rPr>
        <w:t>от утверждённого бюджета по данному виду дохода</w:t>
      </w:r>
      <w:r w:rsidRPr="00D769E2">
        <w:rPr>
          <w:rFonts w:ascii="Times New Roman" w:hAnsi="Times New Roman" w:cs="Times New Roman"/>
          <w:sz w:val="24"/>
          <w:szCs w:val="24"/>
        </w:rPr>
        <w:t>.</w:t>
      </w:r>
    </w:p>
    <w:p w:rsidR="00D769E2" w:rsidRPr="00D769E2" w:rsidRDefault="0083051E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624F">
        <w:rPr>
          <w:rFonts w:ascii="Times New Roman" w:hAnsi="Times New Roman" w:cs="Times New Roman"/>
          <w:sz w:val="24"/>
          <w:szCs w:val="24"/>
        </w:rPr>
        <w:t xml:space="preserve">  </w:t>
      </w:r>
      <w:r w:rsidR="00D769E2" w:rsidRPr="00D769E2">
        <w:rPr>
          <w:rFonts w:ascii="Times New Roman" w:hAnsi="Times New Roman" w:cs="Times New Roman"/>
          <w:sz w:val="24"/>
          <w:szCs w:val="24"/>
        </w:rPr>
        <w:t xml:space="preserve"> Относительно 1 полугодия 2016-2017 гг. поступления увеличились на </w:t>
      </w:r>
      <w:r w:rsidR="00D769E2" w:rsidRPr="00D769E2">
        <w:rPr>
          <w:rFonts w:ascii="Times New Roman" w:hAnsi="Times New Roman" w:cs="Times New Roman"/>
          <w:i/>
          <w:sz w:val="24"/>
          <w:szCs w:val="24"/>
        </w:rPr>
        <w:t>198,8 тыс. рублей</w:t>
      </w:r>
      <w:r w:rsidR="00D769E2" w:rsidRPr="00D769E2">
        <w:rPr>
          <w:rFonts w:ascii="Times New Roman" w:hAnsi="Times New Roman" w:cs="Times New Roman"/>
          <w:sz w:val="24"/>
          <w:szCs w:val="24"/>
        </w:rPr>
        <w:t xml:space="preserve">, или в 2,2 раза и на </w:t>
      </w:r>
      <w:r w:rsidR="00D769E2" w:rsidRPr="00D769E2">
        <w:rPr>
          <w:rFonts w:ascii="Times New Roman" w:hAnsi="Times New Roman" w:cs="Times New Roman"/>
          <w:i/>
          <w:sz w:val="24"/>
          <w:szCs w:val="24"/>
        </w:rPr>
        <w:t>197,6 тыс.</w:t>
      </w:r>
      <w:r w:rsidR="00D76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9E2" w:rsidRPr="00D769E2">
        <w:rPr>
          <w:rFonts w:ascii="Times New Roman" w:hAnsi="Times New Roman" w:cs="Times New Roman"/>
          <w:i/>
          <w:sz w:val="24"/>
          <w:szCs w:val="24"/>
        </w:rPr>
        <w:t>рублей</w:t>
      </w:r>
      <w:r w:rsidR="00D769E2" w:rsidRPr="00D769E2">
        <w:rPr>
          <w:rFonts w:ascii="Times New Roman" w:hAnsi="Times New Roman" w:cs="Times New Roman"/>
          <w:sz w:val="24"/>
          <w:szCs w:val="24"/>
        </w:rPr>
        <w:t>, или в 2,2 раза соответственно.</w:t>
      </w:r>
    </w:p>
    <w:p w:rsidR="00716A09" w:rsidRPr="00716A09" w:rsidRDefault="0083051E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051E">
        <w:rPr>
          <w:rFonts w:ascii="Times New Roman" w:hAnsi="Times New Roman" w:cs="Times New Roman"/>
          <w:sz w:val="24"/>
          <w:szCs w:val="24"/>
        </w:rPr>
        <w:t xml:space="preserve">       </w:t>
      </w:r>
      <w:r w:rsidR="003D624F">
        <w:rPr>
          <w:rFonts w:ascii="Times New Roman" w:hAnsi="Times New Roman" w:cs="Times New Roman"/>
          <w:sz w:val="24"/>
          <w:szCs w:val="24"/>
        </w:rPr>
        <w:t xml:space="preserve"> </w:t>
      </w:r>
      <w:r w:rsidRPr="0083051E">
        <w:rPr>
          <w:rFonts w:ascii="Times New Roman" w:hAnsi="Times New Roman" w:cs="Times New Roman"/>
          <w:sz w:val="24"/>
          <w:szCs w:val="24"/>
        </w:rPr>
        <w:t xml:space="preserve">Поступления доходов от уплаты налогов на имущество за отчётный период составили </w:t>
      </w:r>
      <w:r w:rsidRPr="0083051E">
        <w:rPr>
          <w:rFonts w:ascii="Times New Roman" w:hAnsi="Times New Roman" w:cs="Times New Roman"/>
          <w:i/>
          <w:sz w:val="24"/>
          <w:szCs w:val="24"/>
        </w:rPr>
        <w:t>211,7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051E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51E">
        <w:rPr>
          <w:rFonts w:ascii="Times New Roman" w:hAnsi="Times New Roman" w:cs="Times New Roman"/>
          <w:sz w:val="24"/>
          <w:szCs w:val="24"/>
        </w:rPr>
        <w:t>, или 62,3%</w:t>
      </w:r>
      <w:r w:rsidR="00936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утверждённого бюджета по данному виду дохода, в том числе:</w:t>
      </w:r>
    </w:p>
    <w:p w:rsidR="00716A09" w:rsidRPr="00936F66" w:rsidRDefault="00E53225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6A09" w:rsidRPr="00936F66"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поступил в объёме </w:t>
      </w:r>
      <w:r w:rsidR="0083051E" w:rsidRPr="00936F66">
        <w:rPr>
          <w:rFonts w:ascii="Times New Roman" w:hAnsi="Times New Roman" w:cs="Times New Roman"/>
          <w:i/>
          <w:sz w:val="24"/>
          <w:szCs w:val="24"/>
        </w:rPr>
        <w:t>95,7</w:t>
      </w:r>
      <w:r w:rsidR="0083051E" w:rsidRPr="00936F66">
        <w:rPr>
          <w:rFonts w:ascii="Times New Roman" w:hAnsi="Times New Roman" w:cs="Times New Roman"/>
          <w:sz w:val="24"/>
          <w:szCs w:val="24"/>
        </w:rPr>
        <w:t xml:space="preserve"> </w:t>
      </w:r>
      <w:r w:rsidR="00716A09" w:rsidRPr="00936F6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716A09" w:rsidRPr="00936F66">
        <w:rPr>
          <w:rFonts w:ascii="Times New Roman" w:hAnsi="Times New Roman" w:cs="Times New Roman"/>
          <w:sz w:val="24"/>
          <w:szCs w:val="24"/>
        </w:rPr>
        <w:t xml:space="preserve">, или </w:t>
      </w:r>
      <w:r w:rsidR="00936F66">
        <w:rPr>
          <w:rFonts w:ascii="Times New Roman" w:hAnsi="Times New Roman" w:cs="Times New Roman"/>
          <w:sz w:val="24"/>
          <w:szCs w:val="24"/>
        </w:rPr>
        <w:t xml:space="preserve">в 2,4 раза выше </w:t>
      </w:r>
      <w:r w:rsidR="00716A09" w:rsidRPr="00936F66">
        <w:rPr>
          <w:rFonts w:ascii="Times New Roman" w:hAnsi="Times New Roman" w:cs="Times New Roman"/>
          <w:sz w:val="24"/>
          <w:szCs w:val="24"/>
        </w:rPr>
        <w:t xml:space="preserve"> утверждённого бюджета по данному виду дохода;</w:t>
      </w:r>
    </w:p>
    <w:p w:rsidR="00E53225" w:rsidRDefault="00E53225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16A09" w:rsidRPr="00936F6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16A09" w:rsidRPr="00936F66">
        <w:rPr>
          <w:rFonts w:ascii="Times New Roman" w:hAnsi="Times New Roman" w:cs="Times New Roman"/>
          <w:sz w:val="24"/>
          <w:szCs w:val="24"/>
        </w:rPr>
        <w:t>поступления по земельному налогу</w:t>
      </w:r>
      <w:r w:rsidR="00716A09" w:rsidRPr="00936F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6A09" w:rsidRPr="00936F66">
        <w:rPr>
          <w:rFonts w:ascii="Times New Roman" w:hAnsi="Times New Roman" w:cs="Times New Roman"/>
          <w:sz w:val="24"/>
          <w:szCs w:val="24"/>
        </w:rPr>
        <w:t xml:space="preserve">составили  в размере </w:t>
      </w:r>
      <w:r w:rsidR="0083051E" w:rsidRPr="00936F66">
        <w:rPr>
          <w:rFonts w:ascii="Times New Roman" w:hAnsi="Times New Roman" w:cs="Times New Roman"/>
          <w:i/>
          <w:sz w:val="24"/>
          <w:szCs w:val="24"/>
        </w:rPr>
        <w:t xml:space="preserve">116,0 </w:t>
      </w:r>
      <w:r w:rsidR="00716A09" w:rsidRPr="00936F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16A09" w:rsidRPr="00936F66">
        <w:rPr>
          <w:rFonts w:ascii="Times New Roman" w:hAnsi="Times New Roman" w:cs="Times New Roman"/>
          <w:sz w:val="24"/>
          <w:szCs w:val="24"/>
        </w:rPr>
        <w:t xml:space="preserve">, или </w:t>
      </w:r>
      <w:r w:rsidR="0083051E" w:rsidRPr="00936F66">
        <w:rPr>
          <w:rFonts w:ascii="Times New Roman" w:hAnsi="Times New Roman" w:cs="Times New Roman"/>
          <w:sz w:val="24"/>
          <w:szCs w:val="24"/>
        </w:rPr>
        <w:t>38,7</w:t>
      </w:r>
      <w:r w:rsidR="00716A09" w:rsidRPr="00936F66">
        <w:rPr>
          <w:rFonts w:ascii="Times New Roman" w:hAnsi="Times New Roman" w:cs="Times New Roman"/>
          <w:sz w:val="24"/>
          <w:szCs w:val="24"/>
        </w:rPr>
        <w:t>% от утверждённого бюджета.</w:t>
      </w:r>
    </w:p>
    <w:p w:rsidR="00716A09" w:rsidRDefault="00E53225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6A09" w:rsidRPr="00936F66">
        <w:rPr>
          <w:rFonts w:ascii="Times New Roman" w:hAnsi="Times New Roman" w:cs="Times New Roman"/>
          <w:sz w:val="24"/>
          <w:szCs w:val="24"/>
        </w:rPr>
        <w:t xml:space="preserve">Относительно  1 полугодия 2017 года  поступления по земельному  налогу увеличились на </w:t>
      </w:r>
      <w:r w:rsidR="00716A09" w:rsidRPr="00936F66">
        <w:rPr>
          <w:rFonts w:ascii="Times New Roman" w:hAnsi="Times New Roman" w:cs="Times New Roman"/>
          <w:i/>
          <w:sz w:val="24"/>
          <w:szCs w:val="24"/>
        </w:rPr>
        <w:t>2</w:t>
      </w:r>
      <w:r w:rsidR="00936F66" w:rsidRPr="00936F66">
        <w:rPr>
          <w:rFonts w:ascii="Times New Roman" w:hAnsi="Times New Roman" w:cs="Times New Roman"/>
          <w:i/>
          <w:sz w:val="24"/>
          <w:szCs w:val="24"/>
        </w:rPr>
        <w:t>0,2</w:t>
      </w:r>
      <w:r w:rsidR="00716A09" w:rsidRPr="00936F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16A09" w:rsidRPr="00936F66">
        <w:rPr>
          <w:rFonts w:ascii="Times New Roman" w:hAnsi="Times New Roman" w:cs="Times New Roman"/>
          <w:sz w:val="24"/>
          <w:szCs w:val="24"/>
        </w:rPr>
        <w:t xml:space="preserve">, или </w:t>
      </w:r>
      <w:r w:rsidR="00936F66" w:rsidRPr="00936F66">
        <w:rPr>
          <w:rFonts w:ascii="Times New Roman" w:hAnsi="Times New Roman" w:cs="Times New Roman"/>
          <w:sz w:val="24"/>
          <w:szCs w:val="24"/>
        </w:rPr>
        <w:t xml:space="preserve"> на 21,1%</w:t>
      </w:r>
      <w:r w:rsidR="00716A09" w:rsidRPr="00936F66">
        <w:rPr>
          <w:rFonts w:ascii="Times New Roman" w:hAnsi="Times New Roman" w:cs="Times New Roman"/>
          <w:sz w:val="24"/>
          <w:szCs w:val="24"/>
        </w:rPr>
        <w:t xml:space="preserve">. Относительно  1 полугодия 2016 года поступления увеличились на </w:t>
      </w:r>
      <w:r w:rsidR="00936F66" w:rsidRPr="00936F66">
        <w:rPr>
          <w:rFonts w:ascii="Times New Roman" w:hAnsi="Times New Roman" w:cs="Times New Roman"/>
          <w:i/>
          <w:sz w:val="24"/>
          <w:szCs w:val="24"/>
        </w:rPr>
        <w:t>69,6</w:t>
      </w:r>
      <w:r w:rsidR="00936F66">
        <w:rPr>
          <w:rFonts w:ascii="Times New Roman" w:hAnsi="Times New Roman" w:cs="Times New Roman"/>
          <w:sz w:val="24"/>
          <w:szCs w:val="24"/>
        </w:rPr>
        <w:t xml:space="preserve"> </w:t>
      </w:r>
      <w:r w:rsidR="00716A09" w:rsidRPr="00936F6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16A09" w:rsidRPr="00936F66">
        <w:rPr>
          <w:rFonts w:ascii="Times New Roman" w:hAnsi="Times New Roman" w:cs="Times New Roman"/>
          <w:sz w:val="24"/>
          <w:szCs w:val="24"/>
        </w:rPr>
        <w:t xml:space="preserve">, или </w:t>
      </w:r>
      <w:r w:rsidR="00936F66" w:rsidRPr="00936F66">
        <w:rPr>
          <w:rFonts w:ascii="Times New Roman" w:hAnsi="Times New Roman" w:cs="Times New Roman"/>
          <w:sz w:val="24"/>
          <w:szCs w:val="24"/>
        </w:rPr>
        <w:t>в 2,</w:t>
      </w:r>
      <w:r w:rsidR="00936F66">
        <w:rPr>
          <w:rFonts w:ascii="Times New Roman" w:hAnsi="Times New Roman" w:cs="Times New Roman"/>
          <w:sz w:val="24"/>
          <w:szCs w:val="24"/>
        </w:rPr>
        <w:t>5</w:t>
      </w:r>
      <w:r w:rsidR="00936F66" w:rsidRPr="00936F66">
        <w:rPr>
          <w:rFonts w:ascii="Times New Roman" w:hAnsi="Times New Roman" w:cs="Times New Roman"/>
          <w:sz w:val="24"/>
          <w:szCs w:val="24"/>
        </w:rPr>
        <w:t xml:space="preserve"> раза</w:t>
      </w:r>
      <w:r w:rsidR="00936F66">
        <w:rPr>
          <w:rFonts w:ascii="Times New Roman" w:hAnsi="Times New Roman" w:cs="Times New Roman"/>
          <w:sz w:val="24"/>
          <w:szCs w:val="24"/>
        </w:rPr>
        <w:t>.</w:t>
      </w:r>
    </w:p>
    <w:p w:rsidR="00936F66" w:rsidRPr="00936F66" w:rsidRDefault="00936F66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62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структуре налоговых доходов  доходы от уплаты налога на имущество составляют 34,6%.</w:t>
      </w:r>
    </w:p>
    <w:p w:rsidR="00716A09" w:rsidRPr="00EE2D31" w:rsidRDefault="00EE2D31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2D31">
        <w:rPr>
          <w:rFonts w:ascii="Times New Roman" w:hAnsi="Times New Roman" w:cs="Times New Roman"/>
          <w:sz w:val="24"/>
          <w:szCs w:val="24"/>
        </w:rPr>
        <w:t xml:space="preserve">       </w:t>
      </w:r>
      <w:r w:rsidR="003D624F">
        <w:rPr>
          <w:rFonts w:ascii="Times New Roman" w:hAnsi="Times New Roman" w:cs="Times New Roman"/>
          <w:sz w:val="24"/>
          <w:szCs w:val="24"/>
        </w:rPr>
        <w:t xml:space="preserve">  </w:t>
      </w:r>
      <w:r w:rsidR="00716A09" w:rsidRPr="00EE2D31">
        <w:rPr>
          <w:rFonts w:ascii="Times New Roman" w:hAnsi="Times New Roman" w:cs="Times New Roman"/>
          <w:sz w:val="24"/>
          <w:szCs w:val="24"/>
        </w:rPr>
        <w:t xml:space="preserve">За 1 полугодие 2018 года доля налога на доходы физических лиц в структуре налоговых доходов составила </w:t>
      </w:r>
      <w:r w:rsidRPr="00EE2D31">
        <w:rPr>
          <w:rFonts w:ascii="Times New Roman" w:hAnsi="Times New Roman" w:cs="Times New Roman"/>
          <w:sz w:val="24"/>
          <w:szCs w:val="24"/>
        </w:rPr>
        <w:t>5</w:t>
      </w:r>
      <w:r w:rsidR="00716A09" w:rsidRPr="00EE2D31">
        <w:rPr>
          <w:rFonts w:ascii="Times New Roman" w:hAnsi="Times New Roman" w:cs="Times New Roman"/>
          <w:sz w:val="24"/>
          <w:szCs w:val="24"/>
        </w:rPr>
        <w:t xml:space="preserve">,5 %. Поступления за отчётный период составили </w:t>
      </w:r>
      <w:r w:rsidRPr="00EE2D31">
        <w:rPr>
          <w:rFonts w:ascii="Times New Roman" w:hAnsi="Times New Roman" w:cs="Times New Roman"/>
          <w:sz w:val="24"/>
          <w:szCs w:val="24"/>
        </w:rPr>
        <w:t>33,9</w:t>
      </w:r>
      <w:r w:rsidR="00716A09" w:rsidRPr="00EE2D3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16A09" w:rsidRPr="00EE2D31"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E53225">
        <w:rPr>
          <w:rFonts w:ascii="Times New Roman" w:hAnsi="Times New Roman" w:cs="Times New Roman"/>
          <w:i/>
          <w:sz w:val="24"/>
          <w:szCs w:val="24"/>
        </w:rPr>
        <w:t>11,0</w:t>
      </w:r>
      <w:r w:rsidR="00716A09" w:rsidRPr="00EE2D3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16A09" w:rsidRPr="00EE2D31">
        <w:rPr>
          <w:rFonts w:ascii="Times New Roman" w:hAnsi="Times New Roman" w:cs="Times New Roman"/>
          <w:sz w:val="24"/>
          <w:szCs w:val="24"/>
        </w:rPr>
        <w:t xml:space="preserve">  больше суммы поступлений за аналогичный период 2016 года и на </w:t>
      </w:r>
      <w:r w:rsidRPr="00E53225">
        <w:rPr>
          <w:rFonts w:ascii="Times New Roman" w:hAnsi="Times New Roman" w:cs="Times New Roman"/>
          <w:i/>
          <w:sz w:val="24"/>
          <w:szCs w:val="24"/>
        </w:rPr>
        <w:t>4,1</w:t>
      </w:r>
      <w:r w:rsidR="00716A09" w:rsidRPr="00EE2D3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16A09" w:rsidRPr="00EE2D31">
        <w:rPr>
          <w:rFonts w:ascii="Times New Roman" w:hAnsi="Times New Roman" w:cs="Times New Roman"/>
          <w:sz w:val="24"/>
          <w:szCs w:val="24"/>
        </w:rPr>
        <w:t xml:space="preserve"> </w:t>
      </w:r>
      <w:r w:rsidRPr="00EE2D31">
        <w:rPr>
          <w:rFonts w:ascii="Times New Roman" w:hAnsi="Times New Roman" w:cs="Times New Roman"/>
          <w:sz w:val="24"/>
          <w:szCs w:val="24"/>
        </w:rPr>
        <w:t xml:space="preserve"> выше </w:t>
      </w:r>
      <w:r w:rsidR="00716A09" w:rsidRPr="00EE2D31">
        <w:rPr>
          <w:rFonts w:ascii="Times New Roman" w:hAnsi="Times New Roman" w:cs="Times New Roman"/>
          <w:sz w:val="24"/>
          <w:szCs w:val="24"/>
        </w:rPr>
        <w:t xml:space="preserve"> поступлений в 1 полугодии 2017 года.</w:t>
      </w:r>
    </w:p>
    <w:p w:rsidR="00EE2D31" w:rsidRPr="00EE2D31" w:rsidRDefault="00716A09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2D31">
        <w:rPr>
          <w:rFonts w:ascii="Times New Roman" w:hAnsi="Times New Roman" w:cs="Times New Roman"/>
          <w:sz w:val="24"/>
          <w:szCs w:val="24"/>
        </w:rPr>
        <w:t xml:space="preserve">         В целом  поступления налоговых доходов в текущем периоде  против 2016-2017гг увеличились на </w:t>
      </w:r>
      <w:r w:rsidR="00EE2D31" w:rsidRPr="00D61AEF">
        <w:rPr>
          <w:rFonts w:ascii="Times New Roman" w:hAnsi="Times New Roman" w:cs="Times New Roman"/>
          <w:i/>
          <w:sz w:val="24"/>
          <w:szCs w:val="24"/>
        </w:rPr>
        <w:t>374,1</w:t>
      </w:r>
      <w:r w:rsidRPr="00EE2D31"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r w:rsidRPr="00EE2D31">
        <w:rPr>
          <w:rFonts w:ascii="Times New Roman" w:hAnsi="Times New Roman" w:cs="Times New Roman"/>
          <w:sz w:val="24"/>
          <w:szCs w:val="24"/>
        </w:rPr>
        <w:t xml:space="preserve">й, и на </w:t>
      </w:r>
      <w:r w:rsidR="00EE2D31" w:rsidRPr="00D61AEF">
        <w:rPr>
          <w:rFonts w:ascii="Times New Roman" w:hAnsi="Times New Roman" w:cs="Times New Roman"/>
          <w:i/>
          <w:sz w:val="24"/>
          <w:szCs w:val="24"/>
        </w:rPr>
        <w:t xml:space="preserve">316,0 </w:t>
      </w:r>
      <w:r w:rsidRPr="00D61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2D31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EE2D31">
        <w:rPr>
          <w:rFonts w:ascii="Times New Roman" w:hAnsi="Times New Roman" w:cs="Times New Roman"/>
          <w:sz w:val="24"/>
          <w:szCs w:val="24"/>
        </w:rPr>
        <w:t xml:space="preserve">соответственно. </w:t>
      </w:r>
    </w:p>
    <w:p w:rsidR="00716A09" w:rsidRPr="00EE2D31" w:rsidRDefault="00EE2D31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2D31">
        <w:rPr>
          <w:rFonts w:ascii="Times New Roman" w:hAnsi="Times New Roman" w:cs="Times New Roman"/>
          <w:sz w:val="24"/>
          <w:szCs w:val="24"/>
        </w:rPr>
        <w:t xml:space="preserve">      </w:t>
      </w:r>
      <w:r w:rsidR="000E5906">
        <w:rPr>
          <w:rFonts w:ascii="Times New Roman" w:hAnsi="Times New Roman" w:cs="Times New Roman"/>
          <w:sz w:val="24"/>
          <w:szCs w:val="24"/>
        </w:rPr>
        <w:t xml:space="preserve"> </w:t>
      </w:r>
      <w:r w:rsidR="003D624F">
        <w:rPr>
          <w:rFonts w:ascii="Times New Roman" w:hAnsi="Times New Roman" w:cs="Times New Roman"/>
          <w:sz w:val="24"/>
          <w:szCs w:val="24"/>
        </w:rPr>
        <w:t xml:space="preserve">  </w:t>
      </w:r>
      <w:r w:rsidR="00716A09" w:rsidRPr="00EE2D31">
        <w:rPr>
          <w:rFonts w:ascii="Times New Roman" w:hAnsi="Times New Roman" w:cs="Times New Roman"/>
          <w:sz w:val="24"/>
          <w:szCs w:val="24"/>
        </w:rPr>
        <w:t xml:space="preserve">В доходной части бюджета сельского поселения налоговые поступления занимают </w:t>
      </w:r>
      <w:r w:rsidRPr="00EE2D31">
        <w:rPr>
          <w:rFonts w:ascii="Times New Roman" w:hAnsi="Times New Roman" w:cs="Times New Roman"/>
          <w:sz w:val="24"/>
          <w:szCs w:val="24"/>
        </w:rPr>
        <w:t>7,5</w:t>
      </w:r>
      <w:r w:rsidR="00716A09" w:rsidRPr="00EE2D31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D0FCC" w:rsidRDefault="003D0FCC" w:rsidP="002513F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5587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3D0FCC" w:rsidRDefault="003D0FCC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590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бюджете сельского поселения на 201</w:t>
      </w:r>
      <w:r w:rsidR="005C2F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и иные доходы в сумме </w:t>
      </w:r>
      <w:r w:rsidR="00D61AEF" w:rsidRPr="00D61AEF">
        <w:rPr>
          <w:rFonts w:ascii="Times New Roman" w:hAnsi="Times New Roman" w:cs="Times New Roman"/>
          <w:i/>
          <w:sz w:val="24"/>
          <w:szCs w:val="24"/>
        </w:rPr>
        <w:t>20,0</w:t>
      </w:r>
      <w:r w:rsidR="00D61AEF">
        <w:rPr>
          <w:rFonts w:ascii="Times New Roman" w:hAnsi="Times New Roman" w:cs="Times New Roman"/>
          <w:sz w:val="24"/>
          <w:szCs w:val="24"/>
        </w:rPr>
        <w:t xml:space="preserve"> </w:t>
      </w:r>
      <w:r w:rsidRPr="00F3085B">
        <w:rPr>
          <w:rFonts w:ascii="Times New Roman" w:hAnsi="Times New Roman" w:cs="Times New Roman"/>
          <w:i/>
          <w:sz w:val="24"/>
          <w:szCs w:val="24"/>
        </w:rPr>
        <w:t>тыс.</w:t>
      </w:r>
      <w:r w:rsidR="00D61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085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поступило неналоговых доходов в сумме </w:t>
      </w:r>
      <w:r w:rsidR="005C2FA7">
        <w:rPr>
          <w:rFonts w:ascii="Times New Roman" w:hAnsi="Times New Roman" w:cs="Times New Roman"/>
          <w:sz w:val="24"/>
          <w:szCs w:val="24"/>
        </w:rPr>
        <w:t xml:space="preserve"> </w:t>
      </w:r>
      <w:r w:rsidR="004729C2" w:rsidRPr="004729C2">
        <w:rPr>
          <w:rFonts w:ascii="Times New Roman" w:hAnsi="Times New Roman" w:cs="Times New Roman"/>
          <w:i/>
          <w:sz w:val="24"/>
          <w:szCs w:val="24"/>
        </w:rPr>
        <w:t>21,3</w:t>
      </w:r>
      <w:r w:rsidR="005C2FA7">
        <w:rPr>
          <w:rFonts w:ascii="Times New Roman" w:hAnsi="Times New Roman" w:cs="Times New Roman"/>
          <w:sz w:val="24"/>
          <w:szCs w:val="24"/>
        </w:rPr>
        <w:t xml:space="preserve"> </w:t>
      </w:r>
      <w:r w:rsidRPr="00E8361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61A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61AEF" w:rsidRPr="00D61AEF">
        <w:rPr>
          <w:rFonts w:ascii="Times New Roman" w:hAnsi="Times New Roman" w:cs="Times New Roman"/>
          <w:sz w:val="24"/>
          <w:szCs w:val="24"/>
        </w:rPr>
        <w:t>что составляет 106,4%</w:t>
      </w:r>
      <w:r w:rsidRPr="00D61AEF">
        <w:rPr>
          <w:rFonts w:ascii="Times New Roman" w:hAnsi="Times New Roman" w:cs="Times New Roman"/>
          <w:sz w:val="24"/>
          <w:szCs w:val="24"/>
        </w:rPr>
        <w:t>.</w:t>
      </w:r>
    </w:p>
    <w:p w:rsidR="00D61AEF" w:rsidRDefault="00D61AEF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59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 аналогичный период 2017 года неналоговые доходы составили  в сумме </w:t>
      </w:r>
      <w:r w:rsidRPr="00D61AEF">
        <w:rPr>
          <w:rFonts w:ascii="Times New Roman" w:hAnsi="Times New Roman" w:cs="Times New Roman"/>
          <w:i/>
          <w:sz w:val="24"/>
          <w:szCs w:val="24"/>
        </w:rPr>
        <w:t>21,3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1AE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0E5906">
        <w:rPr>
          <w:rFonts w:ascii="Times New Roman" w:hAnsi="Times New Roman" w:cs="Times New Roman"/>
          <w:sz w:val="24"/>
          <w:szCs w:val="24"/>
        </w:rPr>
        <w:t>соответствует результатам отчётного периода.</w:t>
      </w:r>
    </w:p>
    <w:p w:rsidR="000E5906" w:rsidRDefault="000E5906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1 полугодии 2016 года неналоговые доходы в сельском поселении не поступали.</w:t>
      </w:r>
    </w:p>
    <w:p w:rsidR="003D0FCC" w:rsidRPr="001218A2" w:rsidRDefault="003D0FCC" w:rsidP="002513F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3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8A2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3D0FCC" w:rsidRDefault="003D624F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3D0FCC"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="004729C2" w:rsidRPr="004729C2">
        <w:rPr>
          <w:rFonts w:ascii="Times New Roman" w:hAnsi="Times New Roman" w:cs="Times New Roman"/>
          <w:bCs/>
          <w:i/>
          <w:sz w:val="24"/>
          <w:szCs w:val="20"/>
        </w:rPr>
        <w:t>14</w:t>
      </w:r>
      <w:r w:rsidR="004729C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4729C2" w:rsidRPr="004729C2">
        <w:rPr>
          <w:rFonts w:ascii="Times New Roman" w:hAnsi="Times New Roman" w:cs="Times New Roman"/>
          <w:bCs/>
          <w:i/>
          <w:sz w:val="24"/>
          <w:szCs w:val="20"/>
        </w:rPr>
        <w:t>128,1</w:t>
      </w:r>
      <w:r w:rsidR="003D0FCC" w:rsidRPr="004729C2">
        <w:rPr>
          <w:rFonts w:ascii="Times New Roman" w:hAnsi="Times New Roman" w:cs="Times New Roman"/>
          <w:bCs/>
          <w:i/>
          <w:sz w:val="24"/>
          <w:szCs w:val="20"/>
        </w:rPr>
        <w:t>тыс</w:t>
      </w:r>
      <w:r w:rsidR="003D0FCC" w:rsidRPr="00D139A2"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 w:rsidR="003D0FCC"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5C2FA7"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="004729C2" w:rsidRPr="004729C2">
        <w:rPr>
          <w:rFonts w:ascii="Times New Roman" w:hAnsi="Times New Roman" w:cs="Times New Roman"/>
          <w:bCs/>
          <w:i/>
          <w:sz w:val="24"/>
          <w:szCs w:val="20"/>
        </w:rPr>
        <w:t>5</w:t>
      </w:r>
      <w:r w:rsidR="004729C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4729C2" w:rsidRPr="004729C2">
        <w:rPr>
          <w:rFonts w:ascii="Times New Roman" w:hAnsi="Times New Roman" w:cs="Times New Roman"/>
          <w:bCs/>
          <w:i/>
          <w:sz w:val="24"/>
          <w:szCs w:val="20"/>
        </w:rPr>
        <w:t>233,0</w:t>
      </w:r>
      <w:r w:rsidR="005C2FA7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3D0FCC" w:rsidRPr="00E005FA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 w:rsidR="003D0FCC"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4729C2">
        <w:rPr>
          <w:rFonts w:ascii="Times New Roman" w:hAnsi="Times New Roman" w:cs="Times New Roman"/>
          <w:bCs/>
          <w:sz w:val="24"/>
          <w:szCs w:val="20"/>
        </w:rPr>
        <w:t>37,0</w:t>
      </w:r>
      <w:r w:rsidR="005C2FA7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3D0FCC">
        <w:rPr>
          <w:rFonts w:ascii="Times New Roman" w:hAnsi="Times New Roman" w:cs="Times New Roman"/>
          <w:bCs/>
          <w:sz w:val="24"/>
          <w:szCs w:val="20"/>
        </w:rPr>
        <w:t>%.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сельского поселения в отчетном периоде увеличилась по отношению: к 201</w:t>
      </w:r>
      <w:r w:rsidR="005C2FA7">
        <w:rPr>
          <w:rFonts w:ascii="Times New Roman" w:hAnsi="Times New Roman" w:cs="Times New Roman"/>
          <w:bCs/>
          <w:sz w:val="24"/>
          <w:szCs w:val="20"/>
        </w:rPr>
        <w:t>6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5C2FA7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4729C2" w:rsidRPr="004729C2">
        <w:rPr>
          <w:rFonts w:ascii="Times New Roman" w:hAnsi="Times New Roman" w:cs="Times New Roman"/>
          <w:bCs/>
          <w:i/>
          <w:sz w:val="24"/>
          <w:szCs w:val="20"/>
        </w:rPr>
        <w:t>1793,7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5C2FA7"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="004729C2">
        <w:rPr>
          <w:rFonts w:ascii="Times New Roman" w:hAnsi="Times New Roman" w:cs="Times New Roman"/>
          <w:bCs/>
          <w:sz w:val="24"/>
          <w:szCs w:val="20"/>
        </w:rPr>
        <w:t>на 52,1</w:t>
      </w:r>
      <w:r>
        <w:rPr>
          <w:rFonts w:ascii="Times New Roman" w:hAnsi="Times New Roman" w:cs="Times New Roman"/>
          <w:bCs/>
          <w:sz w:val="24"/>
          <w:szCs w:val="20"/>
        </w:rPr>
        <w:t xml:space="preserve"> %, к 201</w:t>
      </w:r>
      <w:r w:rsidR="004729C2">
        <w:rPr>
          <w:rFonts w:ascii="Times New Roman" w:hAnsi="Times New Roman" w:cs="Times New Roman"/>
          <w:bCs/>
          <w:sz w:val="24"/>
          <w:szCs w:val="20"/>
        </w:rPr>
        <w:t xml:space="preserve">7 сократилась 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</w:t>
      </w:r>
      <w:r w:rsidR="004729C2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4729C2" w:rsidRPr="004729C2">
        <w:rPr>
          <w:rFonts w:ascii="Times New Roman" w:hAnsi="Times New Roman" w:cs="Times New Roman"/>
          <w:bCs/>
          <w:i/>
          <w:sz w:val="24"/>
          <w:szCs w:val="20"/>
        </w:rPr>
        <w:t>597,8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="005C2FA7">
        <w:rPr>
          <w:rFonts w:ascii="Times New Roman" w:hAnsi="Times New Roman" w:cs="Times New Roman"/>
          <w:bCs/>
          <w:sz w:val="24"/>
          <w:szCs w:val="20"/>
        </w:rPr>
        <w:t xml:space="preserve">   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4729C2">
        <w:rPr>
          <w:rFonts w:ascii="Times New Roman" w:hAnsi="Times New Roman" w:cs="Times New Roman"/>
          <w:bCs/>
          <w:sz w:val="24"/>
          <w:szCs w:val="20"/>
        </w:rPr>
        <w:t xml:space="preserve"> 10,3%.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792E53">
        <w:rPr>
          <w:rFonts w:ascii="Times New Roman" w:hAnsi="Times New Roman" w:cs="Times New Roman"/>
          <w:sz w:val="24"/>
          <w:szCs w:val="20"/>
        </w:rPr>
        <w:t xml:space="preserve">Структура расходов по разделам бюджетной классификации сельского поселения </w:t>
      </w:r>
      <w:r>
        <w:rPr>
          <w:rFonts w:ascii="Times New Roman" w:hAnsi="Times New Roman" w:cs="Times New Roman"/>
          <w:sz w:val="24"/>
          <w:szCs w:val="20"/>
        </w:rPr>
        <w:t xml:space="preserve"> характеризуется следующими данными: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13393D" w:rsidRDefault="0013393D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  <w:sectPr w:rsidR="0013393D" w:rsidSect="00382140">
          <w:headerReference w:type="default" r:id="rId9"/>
          <w:headerReference w:type="first" r:id="rId10"/>
          <w:pgSz w:w="11906" w:h="16838"/>
          <w:pgMar w:top="1418" w:right="851" w:bottom="1134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424"/>
        <w:tblW w:w="5000" w:type="pct"/>
        <w:tblLayout w:type="fixed"/>
        <w:tblLook w:val="04A0" w:firstRow="1" w:lastRow="0" w:firstColumn="1" w:lastColumn="0" w:noHBand="0" w:noVBand="1"/>
      </w:tblPr>
      <w:tblGrid>
        <w:gridCol w:w="2174"/>
        <w:gridCol w:w="883"/>
        <w:gridCol w:w="1285"/>
        <w:gridCol w:w="1285"/>
        <w:gridCol w:w="1286"/>
        <w:gridCol w:w="1384"/>
        <w:gridCol w:w="637"/>
        <w:gridCol w:w="637"/>
      </w:tblGrid>
      <w:tr w:rsidR="003D0FCC" w:rsidRPr="00792E53" w:rsidTr="00382140">
        <w:trPr>
          <w:trHeight w:val="648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C" w:rsidRDefault="003D0FC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D0FCC" w:rsidRPr="00560EDB" w:rsidRDefault="0092458E" w:rsidP="002513F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3D0FCC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  <w:p w:rsidR="003D0FCC" w:rsidRDefault="003D0FC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45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CC" w:rsidRDefault="003D0FC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D0FCC" w:rsidRPr="00560EDB" w:rsidRDefault="0092458E" w:rsidP="002513F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0FCC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  <w:p w:rsidR="003D0FCC" w:rsidRPr="00792E53" w:rsidRDefault="003D0FC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45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201</w:t>
            </w:r>
            <w:r w:rsidR="009245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CC" w:rsidRDefault="003D0FC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D0FCC" w:rsidRPr="00792E53" w:rsidRDefault="0092458E" w:rsidP="002513F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0FCC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 w:rsidR="003D0FCC" w:rsidRPr="00560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FC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D0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CC" w:rsidRDefault="003D0FC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3D0FCC" w:rsidRPr="00792E53" w:rsidTr="00382140">
        <w:trPr>
          <w:trHeight w:val="43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6E42FF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1151,3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6E42FF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1992,2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83F31"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2A045E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2A045E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Default="00712D17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</w:tr>
      <w:tr w:rsidR="003D0FCC" w:rsidRPr="00792E53" w:rsidTr="00382140">
        <w:trPr>
          <w:trHeight w:val="27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6E42FF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6E42FF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6B2BF9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6B2BF9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</w:t>
            </w:r>
            <w:r w:rsidR="002A04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2A045E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Default="00712D17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3D0FCC" w:rsidRPr="00792E53" w:rsidTr="00382140">
        <w:trPr>
          <w:trHeight w:val="27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FCC" w:rsidRPr="00792E53" w:rsidRDefault="003D0FC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6E42FF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6E42FF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6B2BF9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6B2BF9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2A045E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712D17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D0FCC" w:rsidRPr="00792E53" w:rsidTr="00382140">
        <w:trPr>
          <w:trHeight w:val="27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6E42FF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6E42FF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154,8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6B2BF9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6B2BF9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2A045E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712D17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3D0FCC" w:rsidRPr="00792E53" w:rsidTr="00382140">
        <w:trPr>
          <w:trHeight w:val="354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B6" w:rsidRDefault="006A0BB6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6E42FF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1341,4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B6" w:rsidRDefault="006A0BB6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6E42FF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3411,5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B6" w:rsidRDefault="006A0BB6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A83F31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5435,3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B6" w:rsidRDefault="006A0BB6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A83F31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1803,6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B6" w:rsidRDefault="006A0BB6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2A045E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50C" w:rsidRDefault="005F750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712D17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</w:tr>
      <w:tr w:rsidR="003D0FCC" w:rsidRPr="00792E53" w:rsidTr="00382140">
        <w:trPr>
          <w:trHeight w:val="248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C" w:rsidRPr="000A3662" w:rsidRDefault="003D0FCC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0A3662" w:rsidRDefault="00220FE0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0A3662" w:rsidRDefault="00A83F31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FCC" w:rsidRPr="000A3662" w:rsidRDefault="00A83F31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0A3662" w:rsidRDefault="002A045E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CC" w:rsidRPr="000A3662" w:rsidRDefault="00712D17" w:rsidP="002513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3D0FCC" w:rsidRPr="00792E53" w:rsidTr="00382140">
        <w:trPr>
          <w:trHeight w:val="13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0C" w:rsidRDefault="005F750C" w:rsidP="002513F3">
            <w:pPr>
              <w:tabs>
                <w:tab w:val="left" w:pos="160"/>
                <w:tab w:val="center" w:pos="506"/>
              </w:tabs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D0FCC" w:rsidRPr="000A3662" w:rsidRDefault="005F750C" w:rsidP="002513F3">
            <w:pPr>
              <w:tabs>
                <w:tab w:val="left" w:pos="160"/>
                <w:tab w:val="center" w:pos="506"/>
              </w:tabs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E42F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0A3662" w:rsidRDefault="003D0FCC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A83F31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3908,0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50C" w:rsidRDefault="005F750C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A83F31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B6" w:rsidRDefault="006A0BB6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2A045E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50C" w:rsidRDefault="005F750C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BB6" w:rsidRDefault="006A0BB6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Default="00712D17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</w:tr>
      <w:tr w:rsidR="003D0FCC" w:rsidRPr="00792E53" w:rsidTr="00382140">
        <w:trPr>
          <w:trHeight w:val="264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0C" w:rsidRDefault="005F750C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6E42FF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0A3662" w:rsidRDefault="00220FE0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0A3662" w:rsidRDefault="00A83F31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FCC" w:rsidRPr="000A3662" w:rsidRDefault="002A045E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0A3662" w:rsidRDefault="002A045E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50C" w:rsidRDefault="005F750C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FCC" w:rsidRPr="000A3662" w:rsidRDefault="00712D17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3D0FCC" w:rsidRPr="00792E53" w:rsidTr="00382140">
        <w:trPr>
          <w:trHeight w:val="324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792E53" w:rsidRDefault="003D0FCC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C" w:rsidRPr="000A3662" w:rsidRDefault="003D0FCC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0A3662" w:rsidRDefault="003D0FCC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0A3662" w:rsidRDefault="00A83F31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FCC" w:rsidRPr="000A3662" w:rsidRDefault="00A83F31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0A3662" w:rsidRDefault="002A045E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CC" w:rsidRDefault="003D0FCC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FCC" w:rsidRPr="0037443A" w:rsidTr="00382140">
        <w:trPr>
          <w:trHeight w:val="38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FCC" w:rsidRDefault="003D0FCC" w:rsidP="002513F3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0FCC" w:rsidRPr="0037443A" w:rsidRDefault="003D0FCC" w:rsidP="002513F3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43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C" w:rsidRPr="0037443A" w:rsidRDefault="003D0FCC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0C" w:rsidRDefault="005F750C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0FCC" w:rsidRPr="0037443A" w:rsidRDefault="006E42FF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3439,3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0C" w:rsidRDefault="005F750C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0FCC" w:rsidRDefault="00220FE0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5830,8</w:t>
            </w:r>
          </w:p>
          <w:p w:rsidR="00220FE0" w:rsidRPr="0037443A" w:rsidRDefault="00220FE0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37443A" w:rsidRDefault="004729C2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14128,1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FCC" w:rsidRPr="0037443A" w:rsidRDefault="004729C2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5233,0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C" w:rsidRPr="0037443A" w:rsidRDefault="004729C2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0C" w:rsidRDefault="005F750C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0FCC" w:rsidRPr="0037443A" w:rsidRDefault="00712D17" w:rsidP="002513F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3D0FCC" w:rsidRPr="0037443A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CC" w:rsidRPr="00E46549" w:rsidRDefault="003D0FCC" w:rsidP="002513F3">
      <w:pPr>
        <w:tabs>
          <w:tab w:val="right" w:pos="9355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549">
        <w:rPr>
          <w:rFonts w:ascii="Times New Roman" w:hAnsi="Times New Roman" w:cs="Times New Roman"/>
          <w:b/>
          <w:bCs/>
          <w:sz w:val="24"/>
          <w:szCs w:val="24"/>
        </w:rPr>
        <w:t xml:space="preserve">Динамика структуры расходов за </w:t>
      </w:r>
      <w:r w:rsidR="00382140" w:rsidRPr="00E4654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46549">
        <w:rPr>
          <w:rFonts w:ascii="Times New Roman" w:hAnsi="Times New Roman" w:cs="Times New Roman"/>
          <w:b/>
          <w:bCs/>
          <w:sz w:val="24"/>
          <w:szCs w:val="24"/>
        </w:rPr>
        <w:t xml:space="preserve"> месяцев 201</w:t>
      </w:r>
      <w:r w:rsidR="00382140" w:rsidRPr="00E465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46549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382140" w:rsidRPr="00E4654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46549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 w:rsidR="00E465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0FCC" w:rsidRPr="00E46549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497013" cy="3600000"/>
            <wp:effectExtent l="19050" t="0" r="27487" b="4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5B48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Согласно Отчёту об исполнении бюджета наибольший удельный вес в расходной части бюджета занимают расходы по разделам:</w:t>
      </w:r>
      <w:r w:rsidR="00562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хозяйство-</w:t>
      </w:r>
      <w:r w:rsidR="0038214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E5B48">
        <w:rPr>
          <w:rFonts w:ascii="Times New Roman" w:hAnsi="Times New Roman" w:cs="Times New Roman"/>
          <w:bCs/>
          <w:sz w:val="24"/>
          <w:szCs w:val="24"/>
        </w:rPr>
        <w:t>34,5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562652">
        <w:rPr>
          <w:rFonts w:ascii="Times New Roman" w:hAnsi="Times New Roman" w:cs="Times New Roman"/>
          <w:bCs/>
          <w:sz w:val="24"/>
          <w:szCs w:val="24"/>
        </w:rPr>
        <w:t>,</w:t>
      </w:r>
      <w:r w:rsidR="00AB3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652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ультура и кинематография</w:t>
      </w:r>
      <w:r w:rsidR="00AB3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82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B48">
        <w:rPr>
          <w:rFonts w:ascii="Times New Roman" w:hAnsi="Times New Roman" w:cs="Times New Roman"/>
          <w:bCs/>
          <w:sz w:val="24"/>
          <w:szCs w:val="24"/>
        </w:rPr>
        <w:t>32,5</w:t>
      </w:r>
      <w:r w:rsidR="00382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56265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E5B48">
        <w:rPr>
          <w:rFonts w:ascii="Times New Roman" w:hAnsi="Times New Roman" w:cs="Times New Roman"/>
          <w:bCs/>
          <w:sz w:val="24"/>
          <w:szCs w:val="24"/>
        </w:rPr>
        <w:t>общегосударственные вопросы</w:t>
      </w:r>
      <w:r w:rsidR="00AB3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B48">
        <w:rPr>
          <w:rFonts w:ascii="Times New Roman" w:hAnsi="Times New Roman" w:cs="Times New Roman"/>
          <w:bCs/>
          <w:sz w:val="24"/>
          <w:szCs w:val="24"/>
        </w:rPr>
        <w:t>- 26,5 %.</w:t>
      </w:r>
    </w:p>
    <w:p w:rsidR="003D0FCC" w:rsidRDefault="00562652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D0FCC"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201</w:t>
      </w:r>
      <w:r w:rsidR="00382140">
        <w:rPr>
          <w:rFonts w:ascii="Times New Roman" w:hAnsi="Times New Roman" w:cs="Times New Roman"/>
          <w:bCs/>
          <w:sz w:val="24"/>
          <w:szCs w:val="24"/>
        </w:rPr>
        <w:t>8</w:t>
      </w:r>
      <w:r w:rsidR="003D0FCC"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</w:t>
      </w:r>
      <w:r w:rsidR="00382140">
        <w:rPr>
          <w:rFonts w:ascii="Times New Roman" w:hAnsi="Times New Roman" w:cs="Times New Roman"/>
          <w:bCs/>
          <w:sz w:val="24"/>
          <w:szCs w:val="24"/>
        </w:rPr>
        <w:t>6</w:t>
      </w:r>
      <w:r w:rsidR="003D0FCC">
        <w:rPr>
          <w:rFonts w:ascii="Times New Roman" w:hAnsi="Times New Roman" w:cs="Times New Roman"/>
          <w:bCs/>
          <w:sz w:val="24"/>
          <w:szCs w:val="24"/>
        </w:rPr>
        <w:t xml:space="preserve"> месяцев т. г. составляют расходы на национальную безопасность и правоохранительную деятельность (</w:t>
      </w:r>
      <w:r w:rsidR="00DE5B48">
        <w:rPr>
          <w:rFonts w:ascii="Times New Roman" w:hAnsi="Times New Roman" w:cs="Times New Roman"/>
          <w:bCs/>
          <w:sz w:val="24"/>
          <w:szCs w:val="24"/>
        </w:rPr>
        <w:t>23,4</w:t>
      </w:r>
      <w:r w:rsidR="003D0FCC">
        <w:rPr>
          <w:rFonts w:ascii="Times New Roman" w:hAnsi="Times New Roman" w:cs="Times New Roman"/>
          <w:bCs/>
          <w:sz w:val="24"/>
          <w:szCs w:val="24"/>
        </w:rPr>
        <w:t>%),</w:t>
      </w:r>
      <w:r w:rsidR="00DE5B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FCC">
        <w:rPr>
          <w:rFonts w:ascii="Times New Roman" w:hAnsi="Times New Roman" w:cs="Times New Roman"/>
          <w:bCs/>
          <w:sz w:val="24"/>
          <w:szCs w:val="24"/>
        </w:rPr>
        <w:t>национальную экономику (</w:t>
      </w:r>
      <w:r w:rsidR="00DE5B48">
        <w:rPr>
          <w:rFonts w:ascii="Times New Roman" w:hAnsi="Times New Roman" w:cs="Times New Roman"/>
          <w:bCs/>
          <w:sz w:val="24"/>
          <w:szCs w:val="24"/>
        </w:rPr>
        <w:t>28,1</w:t>
      </w:r>
      <w:r w:rsidR="003D0FCC">
        <w:rPr>
          <w:rFonts w:ascii="Times New Roman" w:hAnsi="Times New Roman" w:cs="Times New Roman"/>
          <w:bCs/>
          <w:sz w:val="24"/>
          <w:szCs w:val="24"/>
        </w:rPr>
        <w:t>%)</w:t>
      </w:r>
      <w:r w:rsidR="00DE5B48">
        <w:rPr>
          <w:rFonts w:ascii="Times New Roman" w:hAnsi="Times New Roman" w:cs="Times New Roman"/>
          <w:bCs/>
          <w:sz w:val="24"/>
          <w:szCs w:val="24"/>
        </w:rPr>
        <w:t xml:space="preserve">, национальную оборону (29,7%) </w:t>
      </w:r>
      <w:r w:rsidR="003D0FCC">
        <w:rPr>
          <w:rFonts w:ascii="Times New Roman" w:hAnsi="Times New Roman" w:cs="Times New Roman"/>
          <w:bCs/>
          <w:sz w:val="24"/>
          <w:szCs w:val="24"/>
        </w:rPr>
        <w:t xml:space="preserve"> и социальную политику</w:t>
      </w:r>
      <w:r w:rsidR="00DE5B48">
        <w:rPr>
          <w:rFonts w:ascii="Times New Roman" w:hAnsi="Times New Roman" w:cs="Times New Roman"/>
          <w:bCs/>
          <w:sz w:val="24"/>
          <w:szCs w:val="24"/>
        </w:rPr>
        <w:t xml:space="preserve"> 32,0</w:t>
      </w:r>
      <w:r w:rsidR="003D0FCC">
        <w:rPr>
          <w:rFonts w:ascii="Times New Roman" w:hAnsi="Times New Roman" w:cs="Times New Roman"/>
          <w:bCs/>
          <w:sz w:val="24"/>
          <w:szCs w:val="24"/>
        </w:rPr>
        <w:t>%).</w:t>
      </w:r>
      <w:proofErr w:type="gramEnd"/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045">
        <w:rPr>
          <w:rFonts w:ascii="Times New Roman" w:hAnsi="Times New Roman" w:cs="Times New Roman"/>
          <w:bCs/>
          <w:sz w:val="24"/>
          <w:szCs w:val="24"/>
        </w:rPr>
        <w:t>В расходной части бюджета сельского поселения расходы на реализацию общегосударственных вопросов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составили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="00DE5B48" w:rsidRPr="00DE5B48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DE5B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E5B48" w:rsidRPr="00DE5B48">
        <w:rPr>
          <w:rFonts w:ascii="Times New Roman" w:hAnsi="Times New Roman" w:cs="Times New Roman"/>
          <w:bCs/>
          <w:i/>
          <w:sz w:val="24"/>
          <w:szCs w:val="24"/>
        </w:rPr>
        <w:t>390,0</w:t>
      </w:r>
      <w:r w:rsidR="00382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35C"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DE5B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C335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,  или</w:t>
      </w:r>
      <w:r w:rsidR="00DE5B48">
        <w:rPr>
          <w:rFonts w:ascii="Times New Roman" w:hAnsi="Times New Roman" w:cs="Times New Roman"/>
          <w:bCs/>
          <w:sz w:val="24"/>
          <w:szCs w:val="24"/>
        </w:rPr>
        <w:t xml:space="preserve"> 26,5</w:t>
      </w:r>
      <w:r w:rsidR="00382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045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всех расходов бюджета за </w:t>
      </w:r>
      <w:r w:rsidR="00382140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месяцев т.</w:t>
      </w:r>
      <w:r w:rsidR="00AB3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г. По отношению к 201</w:t>
      </w:r>
      <w:r w:rsidR="00382140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расходы увеличились на </w:t>
      </w:r>
      <w:r w:rsidR="0038214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C1B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E5B48">
        <w:rPr>
          <w:rFonts w:ascii="Times New Roman" w:hAnsi="Times New Roman" w:cs="Times New Roman"/>
          <w:bCs/>
          <w:i/>
          <w:sz w:val="24"/>
          <w:szCs w:val="24"/>
        </w:rPr>
        <w:t xml:space="preserve">238,7 </w:t>
      </w:r>
      <w:r w:rsidRPr="003C1B2F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DE5B4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DE5B48" w:rsidRPr="00DE5B48">
        <w:rPr>
          <w:rFonts w:ascii="Times New Roman" w:hAnsi="Times New Roman" w:cs="Times New Roman"/>
          <w:bCs/>
          <w:sz w:val="24"/>
          <w:szCs w:val="24"/>
        </w:rPr>
        <w:t>а по отношению к 2017 году  сократились</w:t>
      </w:r>
      <w:r w:rsidR="00DE5B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A7C75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DE5B4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E5B48" w:rsidRPr="00DE5B48">
        <w:rPr>
          <w:rFonts w:ascii="Times New Roman" w:hAnsi="Times New Roman" w:cs="Times New Roman"/>
          <w:bCs/>
          <w:i/>
          <w:sz w:val="24"/>
          <w:szCs w:val="24"/>
        </w:rPr>
        <w:t>602,2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тыс. рублей.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427B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доля расходов -</w:t>
      </w:r>
      <w:r w:rsidR="00206A06">
        <w:rPr>
          <w:rFonts w:ascii="Times New Roman" w:hAnsi="Times New Roman" w:cs="Times New Roman"/>
          <w:bCs/>
          <w:sz w:val="24"/>
          <w:szCs w:val="24"/>
        </w:rPr>
        <w:t xml:space="preserve">88,8 </w:t>
      </w:r>
      <w:r>
        <w:rPr>
          <w:rFonts w:ascii="Times New Roman" w:hAnsi="Times New Roman" w:cs="Times New Roman"/>
          <w:bCs/>
          <w:sz w:val="24"/>
          <w:szCs w:val="24"/>
        </w:rPr>
        <w:t xml:space="preserve">%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  <w:r w:rsidR="00E9427B">
        <w:rPr>
          <w:rFonts w:ascii="Times New Roman" w:hAnsi="Times New Roman" w:cs="Times New Roman"/>
          <w:bCs/>
          <w:sz w:val="24"/>
          <w:szCs w:val="24"/>
        </w:rPr>
        <w:t xml:space="preserve">За 1 полугодие отчётного периода расходы составили в сумме </w:t>
      </w:r>
      <w:r w:rsidR="00E9427B" w:rsidRPr="00E9427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942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427B" w:rsidRPr="00E9427B">
        <w:rPr>
          <w:rFonts w:ascii="Times New Roman" w:hAnsi="Times New Roman" w:cs="Times New Roman"/>
          <w:bCs/>
          <w:i/>
          <w:sz w:val="24"/>
          <w:szCs w:val="24"/>
        </w:rPr>
        <w:t>234,0 тыс.</w:t>
      </w:r>
      <w:r w:rsidR="00E942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427B" w:rsidRPr="00E9427B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E9427B">
        <w:rPr>
          <w:rFonts w:ascii="Times New Roman" w:hAnsi="Times New Roman" w:cs="Times New Roman"/>
          <w:bCs/>
          <w:sz w:val="24"/>
          <w:szCs w:val="24"/>
        </w:rPr>
        <w:t>.</w:t>
      </w:r>
    </w:p>
    <w:p w:rsidR="00E9427B" w:rsidRDefault="00E9427B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соответствующего периода 2016г. расходы на обеспечение функционирования администрации сельского поселения  увеличились </w:t>
      </w:r>
      <w:r w:rsidRPr="00E9427B">
        <w:rPr>
          <w:rFonts w:ascii="Times New Roman" w:hAnsi="Times New Roman" w:cs="Times New Roman"/>
          <w:bCs/>
          <w:i/>
          <w:sz w:val="24"/>
          <w:szCs w:val="24"/>
        </w:rPr>
        <w:t>124,9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3EE4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73EE4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на 11,2 % , а к соответствующему периоду 2017 года сократились на </w:t>
      </w:r>
      <w:r w:rsidRPr="00E9427B">
        <w:rPr>
          <w:rFonts w:ascii="Times New Roman" w:hAnsi="Times New Roman" w:cs="Times New Roman"/>
          <w:bCs/>
          <w:i/>
          <w:sz w:val="24"/>
          <w:szCs w:val="24"/>
        </w:rPr>
        <w:t>688,7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427B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55442" w:rsidRDefault="003D0FCC" w:rsidP="002513F3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 w:rsidRPr="00B07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5B48">
        <w:rPr>
          <w:rFonts w:ascii="Times New Roman" w:hAnsi="Times New Roman" w:cs="Times New Roman"/>
          <w:i/>
          <w:sz w:val="24"/>
          <w:szCs w:val="24"/>
        </w:rPr>
        <w:t xml:space="preserve">150,2 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DE5B48" w:rsidRPr="00055442">
        <w:rPr>
          <w:rFonts w:ascii="Times New Roman" w:hAnsi="Times New Roman" w:cs="Times New Roman"/>
          <w:i/>
          <w:sz w:val="24"/>
          <w:szCs w:val="24"/>
        </w:rPr>
        <w:t>44,6</w:t>
      </w:r>
      <w:r w:rsidR="00DE5B48">
        <w:rPr>
          <w:rFonts w:ascii="Times New Roman" w:hAnsi="Times New Roman" w:cs="Times New Roman"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382140">
        <w:rPr>
          <w:rFonts w:ascii="Times New Roman" w:hAnsi="Times New Roman" w:cs="Times New Roman"/>
          <w:sz w:val="24"/>
          <w:szCs w:val="24"/>
        </w:rPr>
        <w:t xml:space="preserve"> </w:t>
      </w:r>
      <w:r w:rsidR="00DE5B48">
        <w:rPr>
          <w:rFonts w:ascii="Times New Roman" w:hAnsi="Times New Roman" w:cs="Times New Roman"/>
          <w:sz w:val="24"/>
          <w:szCs w:val="24"/>
        </w:rPr>
        <w:t>29,7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055442"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2016 года расходы увеличились на </w:t>
      </w:r>
      <w:r w:rsidR="00055442" w:rsidRPr="00055442">
        <w:rPr>
          <w:rFonts w:ascii="Times New Roman" w:hAnsi="Times New Roman" w:cs="Times New Roman"/>
          <w:i/>
          <w:sz w:val="24"/>
          <w:szCs w:val="24"/>
        </w:rPr>
        <w:t>10,5</w:t>
      </w:r>
      <w:r w:rsidR="00055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442" w:rsidRPr="00FD1BE5">
        <w:rPr>
          <w:rFonts w:ascii="Times New Roman" w:hAnsi="Times New Roman" w:cs="Times New Roman"/>
          <w:i/>
          <w:sz w:val="24"/>
          <w:szCs w:val="24"/>
        </w:rPr>
        <w:t>тыс</w:t>
      </w:r>
      <w:r w:rsidR="00055442" w:rsidRPr="00D37EA6">
        <w:rPr>
          <w:rFonts w:ascii="Times New Roman" w:hAnsi="Times New Roman" w:cs="Times New Roman"/>
          <w:i/>
          <w:sz w:val="24"/>
          <w:szCs w:val="24"/>
        </w:rPr>
        <w:t>.</w:t>
      </w:r>
      <w:r w:rsidR="00055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442" w:rsidRPr="00D37EA6">
        <w:rPr>
          <w:rFonts w:ascii="Times New Roman" w:hAnsi="Times New Roman" w:cs="Times New Roman"/>
          <w:i/>
          <w:sz w:val="24"/>
          <w:szCs w:val="24"/>
        </w:rPr>
        <w:t>рублей</w:t>
      </w:r>
      <w:r w:rsidR="00055442">
        <w:rPr>
          <w:rFonts w:ascii="Times New Roman" w:hAnsi="Times New Roman" w:cs="Times New Roman"/>
          <w:sz w:val="24"/>
          <w:szCs w:val="24"/>
        </w:rPr>
        <w:t xml:space="preserve">, а к  соответствующему периоду 2017 года сократились на </w:t>
      </w:r>
      <w:r w:rsidR="00055442" w:rsidRPr="00FD1BE5">
        <w:rPr>
          <w:rFonts w:ascii="Times New Roman" w:hAnsi="Times New Roman" w:cs="Times New Roman"/>
          <w:i/>
          <w:sz w:val="24"/>
          <w:szCs w:val="24"/>
        </w:rPr>
        <w:t>4,</w:t>
      </w:r>
      <w:r w:rsidR="00055442">
        <w:rPr>
          <w:rFonts w:ascii="Times New Roman" w:hAnsi="Times New Roman" w:cs="Times New Roman"/>
          <w:i/>
          <w:sz w:val="24"/>
          <w:szCs w:val="24"/>
        </w:rPr>
        <w:t>5</w:t>
      </w:r>
      <w:r w:rsidR="00055442" w:rsidRPr="00D37EA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55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442" w:rsidRPr="00D37EA6">
        <w:rPr>
          <w:rFonts w:ascii="Times New Roman" w:hAnsi="Times New Roman" w:cs="Times New Roman"/>
          <w:i/>
          <w:sz w:val="24"/>
          <w:szCs w:val="24"/>
        </w:rPr>
        <w:t>ру</w:t>
      </w:r>
      <w:r w:rsidR="00055442">
        <w:rPr>
          <w:rFonts w:ascii="Times New Roman" w:hAnsi="Times New Roman" w:cs="Times New Roman"/>
          <w:sz w:val="24"/>
          <w:szCs w:val="24"/>
        </w:rPr>
        <w:t>блей.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безопасность и правоохранительная деятельность» предусматривались расходы в бюджете сельского поселения на финансирование муниципальной программы» Безопасность жизнедеятельности на территории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</w:t>
      </w:r>
      <w:r w:rsidR="0038399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C3D65" w:rsidRPr="007C3D65">
        <w:rPr>
          <w:rFonts w:ascii="Times New Roman" w:hAnsi="Times New Roman" w:cs="Times New Roman"/>
          <w:i/>
          <w:sz w:val="24"/>
          <w:szCs w:val="24"/>
        </w:rPr>
        <w:t xml:space="preserve">337,0 </w:t>
      </w:r>
      <w:r w:rsidRPr="00E61DA1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7C3D65" w:rsidRPr="007C3D65">
        <w:rPr>
          <w:rFonts w:ascii="Times New Roman" w:hAnsi="Times New Roman" w:cs="Times New Roman"/>
          <w:i/>
          <w:sz w:val="24"/>
          <w:szCs w:val="24"/>
        </w:rPr>
        <w:t>79,0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7C3D65">
        <w:rPr>
          <w:rFonts w:ascii="Times New Roman" w:hAnsi="Times New Roman" w:cs="Times New Roman"/>
          <w:sz w:val="24"/>
          <w:szCs w:val="24"/>
        </w:rPr>
        <w:t xml:space="preserve"> 23,4</w:t>
      </w:r>
      <w:r>
        <w:rPr>
          <w:rFonts w:ascii="Times New Roman" w:hAnsi="Times New Roman" w:cs="Times New Roman"/>
          <w:sz w:val="24"/>
          <w:szCs w:val="24"/>
        </w:rPr>
        <w:t>%. В рамках данной программы произведены расходы на мероприятия: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опахивание населенных пунктов минерализованной полос</w:t>
      </w:r>
      <w:r w:rsidR="007D37E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383996">
        <w:rPr>
          <w:rFonts w:ascii="Times New Roman" w:hAnsi="Times New Roman" w:cs="Times New Roman"/>
          <w:sz w:val="24"/>
          <w:szCs w:val="24"/>
        </w:rPr>
        <w:t xml:space="preserve"> </w:t>
      </w:r>
      <w:r w:rsidR="00383996" w:rsidRPr="00FF6E93">
        <w:rPr>
          <w:rFonts w:ascii="Times New Roman" w:hAnsi="Times New Roman" w:cs="Times New Roman"/>
          <w:i/>
          <w:sz w:val="24"/>
          <w:szCs w:val="24"/>
        </w:rPr>
        <w:t>13,7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="00382140">
        <w:rPr>
          <w:rFonts w:ascii="Times New Roman" w:hAnsi="Times New Roman" w:cs="Times New Roman"/>
          <w:sz w:val="24"/>
          <w:szCs w:val="24"/>
        </w:rPr>
        <w:t xml:space="preserve"> </w:t>
      </w:r>
      <w:r w:rsidR="00383996" w:rsidRPr="00383996">
        <w:rPr>
          <w:rFonts w:ascii="Times New Roman" w:hAnsi="Times New Roman" w:cs="Times New Roman"/>
          <w:i/>
          <w:sz w:val="24"/>
          <w:szCs w:val="24"/>
        </w:rPr>
        <w:t>100,0</w:t>
      </w:r>
      <w:r w:rsidR="00382140">
        <w:rPr>
          <w:rFonts w:ascii="Times New Roman" w:hAnsi="Times New Roman" w:cs="Times New Roman"/>
          <w:sz w:val="24"/>
          <w:szCs w:val="24"/>
        </w:rPr>
        <w:t xml:space="preserve"> 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</w:t>
      </w:r>
      <w:r w:rsidR="00FF6E9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83996" w:rsidRPr="00383996">
        <w:rPr>
          <w:rFonts w:ascii="Times New Roman" w:hAnsi="Times New Roman" w:cs="Times New Roman"/>
          <w:i/>
          <w:sz w:val="24"/>
          <w:szCs w:val="24"/>
        </w:rPr>
        <w:t>65,3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1D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="00383996" w:rsidRPr="00383996">
        <w:rPr>
          <w:rFonts w:ascii="Times New Roman" w:hAnsi="Times New Roman" w:cs="Times New Roman"/>
          <w:i/>
          <w:sz w:val="24"/>
          <w:szCs w:val="24"/>
        </w:rPr>
        <w:t>200,0</w:t>
      </w:r>
      <w:r w:rsidR="00382140">
        <w:rPr>
          <w:rFonts w:ascii="Times New Roman" w:hAnsi="Times New Roman" w:cs="Times New Roman"/>
          <w:sz w:val="24"/>
          <w:szCs w:val="24"/>
        </w:rPr>
        <w:t xml:space="preserve">  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Средства, запланированные в бюджете сельского поселения на содержание тракторного прицепа АТО-09 в сумме </w:t>
      </w:r>
      <w:r w:rsidR="00383996" w:rsidRPr="00383996">
        <w:rPr>
          <w:rFonts w:ascii="Times New Roman" w:hAnsi="Times New Roman" w:cs="Times New Roman"/>
          <w:i/>
          <w:sz w:val="24"/>
          <w:szCs w:val="20"/>
        </w:rPr>
        <w:t>37,0</w:t>
      </w:r>
      <w:r w:rsidR="00383996">
        <w:rPr>
          <w:rFonts w:ascii="Times New Roman" w:hAnsi="Times New Roman" w:cs="Times New Roman"/>
          <w:sz w:val="24"/>
          <w:szCs w:val="20"/>
        </w:rPr>
        <w:t xml:space="preserve"> </w:t>
      </w:r>
      <w:r w:rsidRPr="00716F36">
        <w:rPr>
          <w:rFonts w:ascii="Times New Roman" w:hAnsi="Times New Roman" w:cs="Times New Roman"/>
          <w:i/>
          <w:sz w:val="24"/>
          <w:szCs w:val="20"/>
        </w:rPr>
        <w:t>тыс.</w:t>
      </w:r>
      <w:r w:rsidR="00AB329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16F3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в отчетном периоде не использовались.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предусматривались расходы </w:t>
      </w:r>
      <w:r w:rsidR="00756F6D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7C3D65" w:rsidRPr="007C3D65">
        <w:rPr>
          <w:rFonts w:ascii="Times New Roman" w:hAnsi="Times New Roman" w:cs="Times New Roman"/>
          <w:i/>
          <w:sz w:val="24"/>
          <w:szCs w:val="20"/>
        </w:rPr>
        <w:t>530,0</w:t>
      </w:r>
      <w:r w:rsidR="00382140">
        <w:rPr>
          <w:rFonts w:ascii="Times New Roman" w:hAnsi="Times New Roman" w:cs="Times New Roman"/>
          <w:sz w:val="24"/>
          <w:szCs w:val="20"/>
        </w:rPr>
        <w:t xml:space="preserve"> </w:t>
      </w:r>
      <w:r w:rsidRPr="00AC2233"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 и осуществлено финансирование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в сумме </w:t>
      </w:r>
      <w:r w:rsidR="00756F6D" w:rsidRPr="00756F6D">
        <w:rPr>
          <w:rFonts w:ascii="Times New Roman" w:hAnsi="Times New Roman" w:cs="Times New Roman"/>
          <w:i/>
          <w:sz w:val="24"/>
          <w:szCs w:val="20"/>
        </w:rPr>
        <w:t xml:space="preserve">148,8 </w:t>
      </w:r>
      <w:r w:rsidRPr="00756F6D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Программы произведены расходы по очистке дорог от снега в сумме </w:t>
      </w:r>
      <w:r w:rsidR="00756F6D" w:rsidRPr="00756F6D">
        <w:rPr>
          <w:rFonts w:ascii="Times New Roman" w:hAnsi="Times New Roman" w:cs="Times New Roman"/>
          <w:i/>
          <w:sz w:val="24"/>
          <w:szCs w:val="20"/>
        </w:rPr>
        <w:t>148,8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FF6E93">
        <w:rPr>
          <w:rFonts w:ascii="Times New Roman" w:hAnsi="Times New Roman" w:cs="Times New Roman"/>
          <w:sz w:val="24"/>
          <w:szCs w:val="20"/>
        </w:rPr>
        <w:t>или 99,2 % от</w:t>
      </w:r>
      <w:r>
        <w:rPr>
          <w:rFonts w:ascii="Times New Roman" w:hAnsi="Times New Roman" w:cs="Times New Roman"/>
          <w:sz w:val="24"/>
          <w:szCs w:val="20"/>
        </w:rPr>
        <w:t xml:space="preserve"> утвержденных бюджетных ассигновани</w:t>
      </w:r>
      <w:r w:rsidR="00FF6E93">
        <w:rPr>
          <w:rFonts w:ascii="Times New Roman" w:hAnsi="Times New Roman" w:cs="Times New Roman"/>
          <w:sz w:val="24"/>
          <w:szCs w:val="20"/>
        </w:rPr>
        <w:t xml:space="preserve">й на текущий год 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382140">
        <w:rPr>
          <w:rFonts w:ascii="Times New Roman" w:hAnsi="Times New Roman" w:cs="Times New Roman"/>
          <w:sz w:val="24"/>
          <w:szCs w:val="20"/>
        </w:rPr>
        <w:t xml:space="preserve"> </w:t>
      </w:r>
      <w:r w:rsidR="00756F6D" w:rsidRPr="00756F6D">
        <w:rPr>
          <w:rFonts w:ascii="Times New Roman" w:hAnsi="Times New Roman" w:cs="Times New Roman"/>
          <w:i/>
          <w:sz w:val="24"/>
          <w:szCs w:val="20"/>
        </w:rPr>
        <w:t>150,0</w:t>
      </w:r>
      <w:r w:rsidR="00382140">
        <w:rPr>
          <w:rFonts w:ascii="Times New Roman" w:hAnsi="Times New Roman" w:cs="Times New Roman"/>
          <w:sz w:val="24"/>
          <w:szCs w:val="20"/>
        </w:rPr>
        <w:t xml:space="preserve"> 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FF6E93">
        <w:rPr>
          <w:rFonts w:ascii="Times New Roman" w:hAnsi="Times New Roman" w:cs="Times New Roman"/>
          <w:i/>
          <w:sz w:val="24"/>
          <w:szCs w:val="20"/>
        </w:rPr>
        <w:t>.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Средства, предусмотренные в бюджете</w:t>
      </w:r>
      <w:r w:rsidR="00756F6D" w:rsidRPr="00756F6D">
        <w:rPr>
          <w:rFonts w:ascii="Times New Roman" w:hAnsi="Times New Roman" w:cs="Times New Roman"/>
          <w:sz w:val="24"/>
          <w:szCs w:val="20"/>
        </w:rPr>
        <w:t xml:space="preserve"> </w:t>
      </w:r>
      <w:r w:rsidR="00756F6D">
        <w:rPr>
          <w:rFonts w:ascii="Times New Roman" w:hAnsi="Times New Roman" w:cs="Times New Roman"/>
          <w:sz w:val="24"/>
          <w:szCs w:val="20"/>
        </w:rPr>
        <w:t xml:space="preserve"> на </w:t>
      </w:r>
      <w:proofErr w:type="spellStart"/>
      <w:r w:rsidR="00756F6D" w:rsidRPr="00AC2233">
        <w:rPr>
          <w:rFonts w:ascii="Times New Roman" w:hAnsi="Times New Roman" w:cs="Times New Roman"/>
          <w:sz w:val="24"/>
          <w:szCs w:val="20"/>
        </w:rPr>
        <w:t>грейдировани</w:t>
      </w:r>
      <w:r w:rsidR="00756F6D">
        <w:rPr>
          <w:rFonts w:ascii="Times New Roman" w:hAnsi="Times New Roman" w:cs="Times New Roman"/>
          <w:sz w:val="24"/>
          <w:szCs w:val="20"/>
        </w:rPr>
        <w:t>е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756F6D">
        <w:rPr>
          <w:rFonts w:ascii="Times New Roman" w:hAnsi="Times New Roman" w:cs="Times New Roman"/>
          <w:sz w:val="24"/>
          <w:szCs w:val="20"/>
        </w:rPr>
        <w:t xml:space="preserve"> и </w:t>
      </w:r>
      <w:r>
        <w:rPr>
          <w:rFonts w:ascii="Times New Roman" w:hAnsi="Times New Roman" w:cs="Times New Roman"/>
          <w:sz w:val="24"/>
          <w:szCs w:val="20"/>
        </w:rPr>
        <w:t xml:space="preserve"> ремонт автомобильных дорог в сумме </w:t>
      </w:r>
      <w:r w:rsidR="00756F6D" w:rsidRPr="00756F6D">
        <w:rPr>
          <w:rFonts w:ascii="Times New Roman" w:hAnsi="Times New Roman" w:cs="Times New Roman"/>
          <w:i/>
          <w:sz w:val="24"/>
          <w:szCs w:val="20"/>
        </w:rPr>
        <w:t>380,0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</w:t>
      </w:r>
      <w:r w:rsidRPr="00FF6E93">
        <w:rPr>
          <w:rFonts w:ascii="Times New Roman" w:hAnsi="Times New Roman" w:cs="Times New Roman"/>
          <w:sz w:val="24"/>
          <w:szCs w:val="20"/>
        </w:rPr>
        <w:t>рублей</w:t>
      </w:r>
      <w:r w:rsidR="00FF6E93">
        <w:rPr>
          <w:rFonts w:ascii="Times New Roman" w:hAnsi="Times New Roman" w:cs="Times New Roman"/>
          <w:sz w:val="24"/>
          <w:szCs w:val="20"/>
        </w:rPr>
        <w:t xml:space="preserve"> </w:t>
      </w:r>
      <w:r w:rsidR="00FF6E93" w:rsidRPr="00FF6E93">
        <w:rPr>
          <w:rFonts w:ascii="Times New Roman" w:hAnsi="Times New Roman" w:cs="Times New Roman"/>
          <w:sz w:val="24"/>
          <w:szCs w:val="20"/>
        </w:rPr>
        <w:t>сельским поселением в текущем периоде</w:t>
      </w:r>
      <w:r w:rsidR="00FF6E93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не использовались.</w:t>
      </w:r>
    </w:p>
    <w:p w:rsidR="00756F6D" w:rsidRDefault="00756F6D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2016-2017гг.  объём расходов бюджета сельского поселения на мероприятия по разделу «Национальная экономика»  сократился на </w:t>
      </w:r>
      <w:r w:rsidRPr="00B71C13">
        <w:rPr>
          <w:rFonts w:ascii="Times New Roman" w:hAnsi="Times New Roman" w:cs="Times New Roman"/>
          <w:i/>
          <w:sz w:val="24"/>
          <w:szCs w:val="20"/>
        </w:rPr>
        <w:t>2</w:t>
      </w:r>
      <w:r>
        <w:rPr>
          <w:rFonts w:ascii="Times New Roman" w:hAnsi="Times New Roman" w:cs="Times New Roman"/>
          <w:i/>
          <w:sz w:val="24"/>
          <w:szCs w:val="20"/>
        </w:rPr>
        <w:t>98,6</w:t>
      </w:r>
      <w:r w:rsidRPr="0012327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2327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или </w:t>
      </w:r>
      <w:r w:rsidRPr="00756F6D">
        <w:rPr>
          <w:rFonts w:ascii="Times New Roman" w:hAnsi="Times New Roman" w:cs="Times New Roman"/>
          <w:sz w:val="24"/>
          <w:szCs w:val="20"/>
        </w:rPr>
        <w:t>в 3,0 раза</w:t>
      </w:r>
      <w:r w:rsidR="00AB329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56F6D">
        <w:rPr>
          <w:rFonts w:ascii="Times New Roman" w:hAnsi="Times New Roman" w:cs="Times New Roman"/>
          <w:sz w:val="24"/>
          <w:szCs w:val="20"/>
        </w:rPr>
        <w:t>и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71C13">
        <w:rPr>
          <w:rFonts w:ascii="Times New Roman" w:hAnsi="Times New Roman" w:cs="Times New Roman"/>
          <w:sz w:val="24"/>
          <w:szCs w:val="20"/>
        </w:rPr>
        <w:t xml:space="preserve">  на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23271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6,0 </w:t>
      </w:r>
      <w:r w:rsidRPr="0012327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2327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4,0% соответственно.</w:t>
      </w:r>
    </w:p>
    <w:p w:rsidR="003D5CA7" w:rsidRDefault="003D5CA7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Бюджетные назначения по разделу 0500 «Жилищно-коммунальное хозяйство» сельским поселением за 6 месяцев т.</w:t>
      </w:r>
      <w:r w:rsidR="00AB329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г. исполнены в сумме </w:t>
      </w:r>
      <w:r w:rsidRPr="003D5CA7">
        <w:rPr>
          <w:rFonts w:ascii="Times New Roman" w:hAnsi="Times New Roman" w:cs="Times New Roman"/>
          <w:i/>
          <w:sz w:val="24"/>
          <w:szCs w:val="20"/>
        </w:rPr>
        <w:t>1</w:t>
      </w:r>
      <w:r w:rsidR="000434D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D5CA7">
        <w:rPr>
          <w:rFonts w:ascii="Times New Roman" w:hAnsi="Times New Roman" w:cs="Times New Roman"/>
          <w:i/>
          <w:sz w:val="24"/>
          <w:szCs w:val="20"/>
        </w:rPr>
        <w:t>803,6</w:t>
      </w:r>
      <w:r w:rsidRPr="00682097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682097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33,2 % годовых бюджетных назначений. Удельный вес расходов по данному разделу в общем объёме расходов составил 34,5%.</w:t>
      </w:r>
    </w:p>
    <w:p w:rsidR="006B12F3" w:rsidRDefault="003D5CA7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 (82,3 %) п</w:t>
      </w:r>
      <w:r w:rsidRPr="00AC2233">
        <w:rPr>
          <w:rFonts w:ascii="Times New Roman" w:hAnsi="Times New Roman" w:cs="Times New Roman"/>
          <w:sz w:val="24"/>
          <w:szCs w:val="20"/>
        </w:rPr>
        <w:t>о разделу «Жили</w:t>
      </w:r>
      <w:r>
        <w:rPr>
          <w:rFonts w:ascii="Times New Roman" w:hAnsi="Times New Roman" w:cs="Times New Roman"/>
          <w:sz w:val="24"/>
          <w:szCs w:val="20"/>
        </w:rPr>
        <w:t>щ</w:t>
      </w:r>
      <w:r w:rsidRPr="00AC2233">
        <w:rPr>
          <w:rFonts w:ascii="Times New Roman" w:hAnsi="Times New Roman" w:cs="Times New Roman"/>
          <w:sz w:val="24"/>
          <w:szCs w:val="20"/>
        </w:rPr>
        <w:t>но-коммунальное хозяйств</w:t>
      </w:r>
      <w:r>
        <w:rPr>
          <w:rFonts w:ascii="Times New Roman" w:hAnsi="Times New Roman" w:cs="Times New Roman"/>
          <w:sz w:val="24"/>
          <w:szCs w:val="20"/>
        </w:rPr>
        <w:t>о</w:t>
      </w:r>
      <w:r w:rsidRPr="00AC2233">
        <w:rPr>
          <w:rFonts w:ascii="Times New Roman" w:hAnsi="Times New Roman" w:cs="Times New Roman"/>
          <w:sz w:val="24"/>
          <w:szCs w:val="20"/>
        </w:rPr>
        <w:t xml:space="preserve">» </w:t>
      </w:r>
      <w:r>
        <w:rPr>
          <w:rFonts w:ascii="Times New Roman" w:hAnsi="Times New Roman" w:cs="Times New Roman"/>
          <w:sz w:val="24"/>
          <w:szCs w:val="20"/>
        </w:rPr>
        <w:t xml:space="preserve">составили расходы  по подразделу  0502 «Коммунальное хозяйство» в сумме </w:t>
      </w:r>
      <w:r w:rsidRPr="00996883">
        <w:rPr>
          <w:rFonts w:ascii="Times New Roman" w:hAnsi="Times New Roman" w:cs="Times New Roman"/>
          <w:i/>
          <w:sz w:val="24"/>
          <w:szCs w:val="20"/>
        </w:rPr>
        <w:t>1</w:t>
      </w:r>
      <w:r w:rsidR="0099688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96883">
        <w:rPr>
          <w:rFonts w:ascii="Times New Roman" w:hAnsi="Times New Roman" w:cs="Times New Roman"/>
          <w:i/>
          <w:sz w:val="24"/>
          <w:szCs w:val="20"/>
        </w:rPr>
        <w:t>485,2</w:t>
      </w:r>
      <w:r w:rsidRPr="00FE4D32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E4D32">
        <w:rPr>
          <w:rFonts w:ascii="Times New Roman" w:hAnsi="Times New Roman" w:cs="Times New Roman"/>
          <w:i/>
          <w:sz w:val="24"/>
          <w:szCs w:val="20"/>
        </w:rPr>
        <w:t>рублей</w:t>
      </w:r>
      <w:r w:rsidR="006C3C10">
        <w:rPr>
          <w:rFonts w:ascii="Times New Roman" w:hAnsi="Times New Roman" w:cs="Times New Roman"/>
          <w:sz w:val="24"/>
          <w:szCs w:val="20"/>
        </w:rPr>
        <w:t xml:space="preserve">, или 52,5 % </w:t>
      </w:r>
      <w:r>
        <w:rPr>
          <w:rFonts w:ascii="Times New Roman" w:hAnsi="Times New Roman" w:cs="Times New Roman"/>
          <w:sz w:val="24"/>
          <w:szCs w:val="20"/>
        </w:rPr>
        <w:t xml:space="preserve">при бюджетных ассигнованиях в сумме </w:t>
      </w:r>
      <w:r w:rsidR="00996883" w:rsidRPr="00996883">
        <w:rPr>
          <w:rFonts w:ascii="Times New Roman" w:hAnsi="Times New Roman" w:cs="Times New Roman"/>
          <w:i/>
          <w:sz w:val="24"/>
          <w:szCs w:val="20"/>
        </w:rPr>
        <w:t>2</w:t>
      </w:r>
      <w:r w:rsidR="0099688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96883" w:rsidRPr="00996883">
        <w:rPr>
          <w:rFonts w:ascii="Times New Roman" w:hAnsi="Times New Roman" w:cs="Times New Roman"/>
          <w:i/>
          <w:sz w:val="24"/>
          <w:szCs w:val="20"/>
        </w:rPr>
        <w:t>828,4</w:t>
      </w:r>
      <w:r w:rsidRPr="00B378D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378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  <w:r w:rsidR="006B12F3" w:rsidRPr="006B12F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6B12F3" w:rsidRDefault="003D5CA7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</w:t>
      </w:r>
      <w:r w:rsidR="00DE0B3F">
        <w:rPr>
          <w:rFonts w:ascii="Times New Roman" w:hAnsi="Times New Roman" w:cs="Times New Roman"/>
          <w:sz w:val="24"/>
          <w:szCs w:val="20"/>
        </w:rPr>
        <w:t xml:space="preserve">в отчётном периоде </w:t>
      </w:r>
      <w:r>
        <w:rPr>
          <w:rFonts w:ascii="Times New Roman" w:hAnsi="Times New Roman" w:cs="Times New Roman"/>
          <w:sz w:val="24"/>
          <w:szCs w:val="20"/>
        </w:rPr>
        <w:t>направлены  на реализацию  мероприятий муниципальн</w:t>
      </w:r>
      <w:r w:rsidR="00497ED3">
        <w:rPr>
          <w:rFonts w:ascii="Times New Roman" w:hAnsi="Times New Roman" w:cs="Times New Roman"/>
          <w:sz w:val="24"/>
          <w:szCs w:val="20"/>
        </w:rPr>
        <w:t>ых</w:t>
      </w:r>
      <w:r>
        <w:rPr>
          <w:rFonts w:ascii="Times New Roman" w:hAnsi="Times New Roman" w:cs="Times New Roman"/>
          <w:sz w:val="24"/>
          <w:szCs w:val="20"/>
        </w:rPr>
        <w:t xml:space="preserve"> программ</w:t>
      </w:r>
      <w:r w:rsidR="00497ED3">
        <w:rPr>
          <w:rFonts w:ascii="Times New Roman" w:hAnsi="Times New Roman" w:cs="Times New Roman"/>
          <w:sz w:val="24"/>
          <w:szCs w:val="20"/>
        </w:rPr>
        <w:t>:</w:t>
      </w:r>
    </w:p>
    <w:p w:rsidR="006B12F3" w:rsidRPr="000434DC" w:rsidRDefault="006B12F3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3D5CA7">
        <w:rPr>
          <w:rFonts w:ascii="Times New Roman" w:hAnsi="Times New Roman" w:cs="Times New Roman"/>
          <w:sz w:val="24"/>
          <w:szCs w:val="20"/>
        </w:rPr>
        <w:t xml:space="preserve"> </w:t>
      </w:r>
      <w:r w:rsidR="00497ED3">
        <w:rPr>
          <w:rFonts w:ascii="Times New Roman" w:hAnsi="Times New Roman" w:cs="Times New Roman"/>
          <w:sz w:val="24"/>
          <w:szCs w:val="20"/>
        </w:rPr>
        <w:t xml:space="preserve">  «</w:t>
      </w:r>
      <w:r w:rsidR="00497ED3" w:rsidRPr="00DE0B3F">
        <w:rPr>
          <w:rFonts w:ascii="Times New Roman" w:hAnsi="Times New Roman" w:cs="Times New Roman"/>
          <w:i/>
          <w:sz w:val="24"/>
          <w:szCs w:val="20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497ED3" w:rsidRPr="00DE0B3F">
        <w:rPr>
          <w:rFonts w:ascii="Times New Roman" w:hAnsi="Times New Roman" w:cs="Times New Roman"/>
          <w:i/>
          <w:sz w:val="24"/>
          <w:szCs w:val="20"/>
        </w:rPr>
        <w:t>Людиновского</w:t>
      </w:r>
      <w:proofErr w:type="spellEnd"/>
      <w:r w:rsidR="00497ED3" w:rsidRPr="00DE0B3F">
        <w:rPr>
          <w:rFonts w:ascii="Times New Roman" w:hAnsi="Times New Roman" w:cs="Times New Roman"/>
          <w:i/>
          <w:sz w:val="24"/>
          <w:szCs w:val="20"/>
        </w:rPr>
        <w:t xml:space="preserve"> района»</w:t>
      </w:r>
      <w:r w:rsidRPr="00DE0B3F">
        <w:rPr>
          <w:rFonts w:ascii="Times New Roman" w:hAnsi="Times New Roman" w:cs="Times New Roman"/>
          <w:i/>
          <w:sz w:val="24"/>
          <w:szCs w:val="20"/>
        </w:rPr>
        <w:t xml:space="preserve"> подпрограмма «Чистая вода»</w:t>
      </w:r>
      <w:r>
        <w:rPr>
          <w:rFonts w:ascii="Times New Roman" w:hAnsi="Times New Roman" w:cs="Times New Roman"/>
          <w:sz w:val="24"/>
          <w:szCs w:val="20"/>
        </w:rPr>
        <w:t xml:space="preserve">  в сумме  </w:t>
      </w:r>
      <w:r w:rsidRPr="00AF17DD">
        <w:rPr>
          <w:rFonts w:ascii="Times New Roman" w:hAnsi="Times New Roman" w:cs="Times New Roman"/>
          <w:i/>
          <w:sz w:val="24"/>
          <w:szCs w:val="20"/>
        </w:rPr>
        <w:t>9,1 тыс.</w:t>
      </w:r>
      <w:r w:rsidR="00AF17D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F17DD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0,7%  при </w:t>
      </w:r>
      <w:r w:rsidR="000434DC">
        <w:rPr>
          <w:rFonts w:ascii="Times New Roman" w:hAnsi="Times New Roman" w:cs="Times New Roman"/>
          <w:sz w:val="24"/>
          <w:szCs w:val="20"/>
        </w:rPr>
        <w:t xml:space="preserve"> утверждённых </w:t>
      </w:r>
      <w:r>
        <w:rPr>
          <w:rFonts w:ascii="Times New Roman" w:hAnsi="Times New Roman" w:cs="Times New Roman"/>
          <w:sz w:val="24"/>
          <w:szCs w:val="20"/>
        </w:rPr>
        <w:t xml:space="preserve">бюджетных ассигнованиях </w:t>
      </w:r>
      <w:r w:rsidR="00AF17DD">
        <w:rPr>
          <w:rFonts w:ascii="Times New Roman" w:hAnsi="Times New Roman" w:cs="Times New Roman"/>
          <w:sz w:val="24"/>
          <w:szCs w:val="20"/>
        </w:rPr>
        <w:t xml:space="preserve">в размере </w:t>
      </w:r>
      <w:r w:rsidRPr="006B12F3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6B12F3">
        <w:rPr>
          <w:rFonts w:ascii="Times New Roman" w:hAnsi="Times New Roman" w:cs="Times New Roman"/>
          <w:i/>
          <w:sz w:val="24"/>
          <w:szCs w:val="20"/>
        </w:rPr>
        <w:t>289,0 тыс.</w:t>
      </w:r>
      <w:r w:rsidR="00AF17D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6B12F3">
        <w:rPr>
          <w:rFonts w:ascii="Times New Roman" w:hAnsi="Times New Roman" w:cs="Times New Roman"/>
          <w:i/>
          <w:sz w:val="24"/>
          <w:szCs w:val="20"/>
        </w:rPr>
        <w:t>рублей</w:t>
      </w:r>
      <w:r w:rsidR="000434DC"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="000434DC" w:rsidRPr="000434DC">
        <w:rPr>
          <w:rFonts w:ascii="Times New Roman" w:hAnsi="Times New Roman" w:cs="Times New Roman"/>
          <w:sz w:val="24"/>
          <w:szCs w:val="20"/>
        </w:rPr>
        <w:t xml:space="preserve">Средства использованы на </w:t>
      </w:r>
      <w:r w:rsidR="000434DC">
        <w:rPr>
          <w:rFonts w:ascii="Times New Roman" w:hAnsi="Times New Roman" w:cs="Times New Roman"/>
          <w:sz w:val="24"/>
          <w:szCs w:val="20"/>
        </w:rPr>
        <w:t>организацию водоотведения на территории сельского поселения.</w:t>
      </w:r>
    </w:p>
    <w:p w:rsidR="006B12F3" w:rsidRPr="00611B90" w:rsidRDefault="006B12F3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497ED3">
        <w:rPr>
          <w:rFonts w:ascii="Times New Roman" w:hAnsi="Times New Roman" w:cs="Times New Roman"/>
          <w:sz w:val="24"/>
          <w:szCs w:val="20"/>
        </w:rPr>
        <w:t xml:space="preserve"> </w:t>
      </w:r>
      <w:r w:rsidR="00497ED3" w:rsidRPr="00DE0B3F">
        <w:rPr>
          <w:rFonts w:ascii="Times New Roman" w:hAnsi="Times New Roman" w:cs="Times New Roman"/>
          <w:i/>
          <w:sz w:val="24"/>
          <w:szCs w:val="20"/>
        </w:rPr>
        <w:t xml:space="preserve">«Охрана окружающей среды в </w:t>
      </w:r>
      <w:proofErr w:type="spellStart"/>
      <w:r w:rsidR="00497ED3" w:rsidRPr="00DE0B3F">
        <w:rPr>
          <w:rFonts w:ascii="Times New Roman" w:hAnsi="Times New Roman" w:cs="Times New Roman"/>
          <w:i/>
          <w:sz w:val="24"/>
          <w:szCs w:val="20"/>
        </w:rPr>
        <w:t>Людиновском</w:t>
      </w:r>
      <w:proofErr w:type="spellEnd"/>
      <w:r w:rsidR="00497ED3" w:rsidRPr="00DE0B3F">
        <w:rPr>
          <w:rFonts w:ascii="Times New Roman" w:hAnsi="Times New Roman" w:cs="Times New Roman"/>
          <w:i/>
          <w:sz w:val="24"/>
          <w:szCs w:val="20"/>
        </w:rPr>
        <w:t xml:space="preserve"> районе</w:t>
      </w:r>
      <w:r w:rsidR="00497ED3">
        <w:rPr>
          <w:rFonts w:ascii="Times New Roman" w:hAnsi="Times New Roman" w:cs="Times New Roman"/>
          <w:sz w:val="24"/>
          <w:szCs w:val="20"/>
        </w:rPr>
        <w:t>»</w:t>
      </w:r>
      <w:r>
        <w:rPr>
          <w:rFonts w:ascii="Times New Roman" w:hAnsi="Times New Roman" w:cs="Times New Roman"/>
          <w:sz w:val="24"/>
          <w:szCs w:val="20"/>
        </w:rPr>
        <w:t xml:space="preserve">  в сумме </w:t>
      </w:r>
      <w:r w:rsidRPr="00AF17DD">
        <w:rPr>
          <w:rFonts w:ascii="Times New Roman" w:hAnsi="Times New Roman" w:cs="Times New Roman"/>
          <w:i/>
          <w:sz w:val="24"/>
          <w:szCs w:val="20"/>
        </w:rPr>
        <w:t>83,1 тыс.</w:t>
      </w:r>
      <w:r w:rsidR="00AF17D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F17DD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AF17DD"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sz w:val="24"/>
          <w:szCs w:val="20"/>
        </w:rPr>
        <w:t xml:space="preserve">57,3% при </w:t>
      </w:r>
      <w:r w:rsidR="00AF17DD">
        <w:rPr>
          <w:rFonts w:ascii="Times New Roman" w:hAnsi="Times New Roman" w:cs="Times New Roman"/>
          <w:sz w:val="24"/>
          <w:szCs w:val="20"/>
        </w:rPr>
        <w:t>бюджетных ассигнованиях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AF17DD">
        <w:rPr>
          <w:rFonts w:ascii="Times New Roman" w:hAnsi="Times New Roman" w:cs="Times New Roman"/>
          <w:sz w:val="24"/>
          <w:szCs w:val="20"/>
        </w:rPr>
        <w:t xml:space="preserve">в размере </w:t>
      </w:r>
      <w:r w:rsidR="00AF17DD" w:rsidRPr="00AF17DD">
        <w:rPr>
          <w:rFonts w:ascii="Times New Roman" w:hAnsi="Times New Roman" w:cs="Times New Roman"/>
          <w:i/>
          <w:sz w:val="24"/>
          <w:szCs w:val="20"/>
        </w:rPr>
        <w:t>145,0 тыс.</w:t>
      </w:r>
      <w:r w:rsidR="00AF17D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F17DD" w:rsidRPr="00AF17DD">
        <w:rPr>
          <w:rFonts w:ascii="Times New Roman" w:hAnsi="Times New Roman" w:cs="Times New Roman"/>
          <w:i/>
          <w:sz w:val="24"/>
          <w:szCs w:val="20"/>
        </w:rPr>
        <w:t>рублей</w:t>
      </w:r>
      <w:r w:rsidR="00611B90"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="00611B90" w:rsidRPr="00611B90">
        <w:rPr>
          <w:rFonts w:ascii="Times New Roman" w:hAnsi="Times New Roman" w:cs="Times New Roman"/>
          <w:sz w:val="24"/>
          <w:szCs w:val="20"/>
        </w:rPr>
        <w:t>Средства</w:t>
      </w:r>
      <w:r w:rsidR="00611B90">
        <w:rPr>
          <w:rFonts w:ascii="Times New Roman" w:hAnsi="Times New Roman" w:cs="Times New Roman"/>
          <w:sz w:val="24"/>
          <w:szCs w:val="20"/>
        </w:rPr>
        <w:t xml:space="preserve"> использованы на установку, содержание и  обслуживание контейнерных площадок в сумме </w:t>
      </w:r>
      <w:r w:rsidR="00611B90" w:rsidRPr="002950D3">
        <w:rPr>
          <w:rFonts w:ascii="Times New Roman" w:hAnsi="Times New Roman" w:cs="Times New Roman"/>
          <w:i/>
          <w:sz w:val="24"/>
          <w:szCs w:val="20"/>
        </w:rPr>
        <w:t>23,1 тыс.</w:t>
      </w:r>
      <w:r w:rsidR="002950D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11B90" w:rsidRPr="002950D3">
        <w:rPr>
          <w:rFonts w:ascii="Times New Roman" w:hAnsi="Times New Roman" w:cs="Times New Roman"/>
          <w:i/>
          <w:sz w:val="24"/>
          <w:szCs w:val="20"/>
        </w:rPr>
        <w:t>рублей</w:t>
      </w:r>
      <w:r w:rsidR="00611B90">
        <w:rPr>
          <w:rFonts w:ascii="Times New Roman" w:hAnsi="Times New Roman" w:cs="Times New Roman"/>
          <w:sz w:val="24"/>
          <w:szCs w:val="20"/>
        </w:rPr>
        <w:t xml:space="preserve"> и на предоставление субсидии в целях возмещения затрат по содержанию полигона ТБО в сумме </w:t>
      </w:r>
      <w:r w:rsidR="00611B90" w:rsidRPr="002950D3">
        <w:rPr>
          <w:rFonts w:ascii="Times New Roman" w:hAnsi="Times New Roman" w:cs="Times New Roman"/>
          <w:i/>
          <w:sz w:val="24"/>
          <w:szCs w:val="20"/>
        </w:rPr>
        <w:t>60,0 тыс.</w:t>
      </w:r>
      <w:r w:rsidR="002950D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11B90" w:rsidRPr="002950D3">
        <w:rPr>
          <w:rFonts w:ascii="Times New Roman" w:hAnsi="Times New Roman" w:cs="Times New Roman"/>
          <w:i/>
          <w:sz w:val="24"/>
          <w:szCs w:val="20"/>
        </w:rPr>
        <w:t>рублей</w:t>
      </w:r>
      <w:r w:rsidR="000434DC">
        <w:rPr>
          <w:rFonts w:ascii="Times New Roman" w:hAnsi="Times New Roman" w:cs="Times New Roman"/>
          <w:i/>
          <w:sz w:val="24"/>
          <w:szCs w:val="20"/>
        </w:rPr>
        <w:t>.</w:t>
      </w:r>
    </w:p>
    <w:p w:rsidR="006708FD" w:rsidRDefault="006B12F3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497ED3">
        <w:rPr>
          <w:rFonts w:ascii="Times New Roman" w:hAnsi="Times New Roman" w:cs="Times New Roman"/>
          <w:sz w:val="24"/>
          <w:szCs w:val="20"/>
        </w:rPr>
        <w:t xml:space="preserve"> </w:t>
      </w:r>
      <w:r w:rsidR="00497ED3" w:rsidRPr="00DE0B3F">
        <w:rPr>
          <w:rFonts w:ascii="Times New Roman" w:hAnsi="Times New Roman" w:cs="Times New Roman"/>
          <w:i/>
          <w:sz w:val="24"/>
          <w:szCs w:val="20"/>
        </w:rPr>
        <w:t xml:space="preserve">«Повышение эффективности использования  топливно-энергетических ресурсов в </w:t>
      </w:r>
      <w:proofErr w:type="spellStart"/>
      <w:r w:rsidR="00497ED3" w:rsidRPr="00DE0B3F">
        <w:rPr>
          <w:rFonts w:ascii="Times New Roman" w:hAnsi="Times New Roman" w:cs="Times New Roman"/>
          <w:i/>
          <w:sz w:val="24"/>
          <w:szCs w:val="20"/>
        </w:rPr>
        <w:t>Людиновском</w:t>
      </w:r>
      <w:proofErr w:type="spellEnd"/>
      <w:r w:rsidR="00497ED3" w:rsidRPr="00DE0B3F">
        <w:rPr>
          <w:rFonts w:ascii="Times New Roman" w:hAnsi="Times New Roman" w:cs="Times New Roman"/>
          <w:i/>
          <w:sz w:val="24"/>
          <w:szCs w:val="20"/>
        </w:rPr>
        <w:t xml:space="preserve"> районе»</w:t>
      </w:r>
      <w:r>
        <w:rPr>
          <w:rFonts w:ascii="Times New Roman" w:hAnsi="Times New Roman" w:cs="Times New Roman"/>
          <w:sz w:val="24"/>
          <w:szCs w:val="20"/>
        </w:rPr>
        <w:t xml:space="preserve"> в сумме</w:t>
      </w:r>
      <w:r w:rsidR="00AF17DD">
        <w:rPr>
          <w:rFonts w:ascii="Times New Roman" w:hAnsi="Times New Roman" w:cs="Times New Roman"/>
          <w:sz w:val="24"/>
          <w:szCs w:val="20"/>
        </w:rPr>
        <w:t xml:space="preserve"> </w:t>
      </w:r>
      <w:r w:rsidR="00AF17DD" w:rsidRPr="00AF17DD">
        <w:rPr>
          <w:rFonts w:ascii="Times New Roman" w:hAnsi="Times New Roman" w:cs="Times New Roman"/>
          <w:i/>
          <w:sz w:val="24"/>
          <w:szCs w:val="20"/>
        </w:rPr>
        <w:t>1</w:t>
      </w:r>
      <w:r w:rsidR="00AF17D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F17DD" w:rsidRPr="00AF17DD">
        <w:rPr>
          <w:rFonts w:ascii="Times New Roman" w:hAnsi="Times New Roman" w:cs="Times New Roman"/>
          <w:i/>
          <w:sz w:val="24"/>
          <w:szCs w:val="20"/>
        </w:rPr>
        <w:t>386,0 тыс.</w:t>
      </w:r>
      <w:r w:rsidR="00AF17D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F17DD" w:rsidRPr="00AF17DD">
        <w:rPr>
          <w:rFonts w:ascii="Times New Roman" w:hAnsi="Times New Roman" w:cs="Times New Roman"/>
          <w:i/>
          <w:sz w:val="24"/>
          <w:szCs w:val="20"/>
        </w:rPr>
        <w:t>рублей</w:t>
      </w:r>
      <w:r w:rsidR="00AF17DD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AF17DD" w:rsidRPr="00AF17DD">
        <w:rPr>
          <w:rFonts w:ascii="Times New Roman" w:hAnsi="Times New Roman" w:cs="Times New Roman"/>
          <w:sz w:val="24"/>
          <w:szCs w:val="20"/>
        </w:rPr>
        <w:t>или 100,</w:t>
      </w:r>
      <w:r w:rsidR="00AF17DD">
        <w:rPr>
          <w:rFonts w:ascii="Times New Roman" w:hAnsi="Times New Roman" w:cs="Times New Roman"/>
          <w:sz w:val="24"/>
          <w:szCs w:val="20"/>
        </w:rPr>
        <w:t xml:space="preserve">0 </w:t>
      </w:r>
      <w:r w:rsidR="00AF17DD" w:rsidRPr="00AF17DD">
        <w:rPr>
          <w:rFonts w:ascii="Times New Roman" w:hAnsi="Times New Roman" w:cs="Times New Roman"/>
          <w:sz w:val="24"/>
          <w:szCs w:val="20"/>
        </w:rPr>
        <w:t>% бюджетных ассигнований на текущий год.</w:t>
      </w:r>
      <w:r w:rsidR="00AF17DD">
        <w:rPr>
          <w:rFonts w:ascii="Times New Roman" w:hAnsi="Times New Roman" w:cs="Times New Roman"/>
          <w:sz w:val="24"/>
          <w:szCs w:val="20"/>
        </w:rPr>
        <w:t xml:space="preserve"> Бюджетные средства в полном объёме использованы на предоставление субсидии </w:t>
      </w:r>
      <w:r w:rsidR="00611B9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11B90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611B90">
        <w:rPr>
          <w:rFonts w:ascii="Times New Roman" w:hAnsi="Times New Roman" w:cs="Times New Roman"/>
          <w:sz w:val="24"/>
          <w:szCs w:val="24"/>
        </w:rPr>
        <w:t>» на возмещение затрат и недополученных доходов в связи с предоставлением услуг по содержанию жилищн</w:t>
      </w:r>
      <w:proofErr w:type="gramStart"/>
      <w:r w:rsidR="00611B9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11B90">
        <w:rPr>
          <w:rFonts w:ascii="Times New Roman" w:hAnsi="Times New Roman" w:cs="Times New Roman"/>
          <w:sz w:val="24"/>
          <w:szCs w:val="24"/>
        </w:rPr>
        <w:t xml:space="preserve"> коммунального хозяйства с. Заречный.</w:t>
      </w:r>
    </w:p>
    <w:p w:rsidR="00DE0B3F" w:rsidRPr="00DF2553" w:rsidRDefault="00497ED3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AF17DD">
        <w:rPr>
          <w:rFonts w:ascii="Times New Roman" w:hAnsi="Times New Roman" w:cs="Times New Roman"/>
          <w:sz w:val="24"/>
          <w:szCs w:val="20"/>
        </w:rPr>
        <w:t xml:space="preserve"> </w:t>
      </w:r>
      <w:r w:rsidR="00DE0B3F">
        <w:rPr>
          <w:rFonts w:ascii="Times New Roman" w:hAnsi="Times New Roman" w:cs="Times New Roman"/>
          <w:sz w:val="24"/>
          <w:szCs w:val="20"/>
        </w:rPr>
        <w:t xml:space="preserve">Относительно уровня 2016г. объём расходов бюджета сельского поселения на мероприятия по разделу </w:t>
      </w:r>
      <w:r w:rsidR="00DE0B3F" w:rsidRPr="00AC2233">
        <w:rPr>
          <w:rFonts w:ascii="Times New Roman" w:hAnsi="Times New Roman" w:cs="Times New Roman"/>
          <w:sz w:val="24"/>
          <w:szCs w:val="20"/>
        </w:rPr>
        <w:t>«Жили</w:t>
      </w:r>
      <w:r w:rsidR="00DE0B3F">
        <w:rPr>
          <w:rFonts w:ascii="Times New Roman" w:hAnsi="Times New Roman" w:cs="Times New Roman"/>
          <w:sz w:val="24"/>
          <w:szCs w:val="20"/>
        </w:rPr>
        <w:t>щ</w:t>
      </w:r>
      <w:r w:rsidR="00DE0B3F" w:rsidRPr="00AC2233">
        <w:rPr>
          <w:rFonts w:ascii="Times New Roman" w:hAnsi="Times New Roman" w:cs="Times New Roman"/>
          <w:sz w:val="24"/>
          <w:szCs w:val="20"/>
        </w:rPr>
        <w:t>но-коммунальное хозяйств</w:t>
      </w:r>
      <w:r w:rsidR="00DE0B3F">
        <w:rPr>
          <w:rFonts w:ascii="Times New Roman" w:hAnsi="Times New Roman" w:cs="Times New Roman"/>
          <w:sz w:val="24"/>
          <w:szCs w:val="20"/>
        </w:rPr>
        <w:t>о</w:t>
      </w:r>
      <w:r w:rsidR="00DE0B3F" w:rsidRPr="00AC2233">
        <w:rPr>
          <w:rFonts w:ascii="Times New Roman" w:hAnsi="Times New Roman" w:cs="Times New Roman"/>
          <w:sz w:val="24"/>
          <w:szCs w:val="20"/>
        </w:rPr>
        <w:t>»</w:t>
      </w:r>
      <w:r w:rsidR="00DE0B3F">
        <w:rPr>
          <w:rFonts w:ascii="Times New Roman" w:hAnsi="Times New Roman" w:cs="Times New Roman"/>
          <w:sz w:val="24"/>
          <w:szCs w:val="20"/>
        </w:rPr>
        <w:t xml:space="preserve"> в 2018 году увеличился   на </w:t>
      </w:r>
      <w:r w:rsidR="00DE0B3F" w:rsidRPr="003D5CA7">
        <w:rPr>
          <w:rFonts w:ascii="Times New Roman" w:hAnsi="Times New Roman" w:cs="Times New Roman"/>
          <w:i/>
          <w:sz w:val="24"/>
          <w:szCs w:val="20"/>
        </w:rPr>
        <w:t>462,2</w:t>
      </w:r>
      <w:r w:rsidR="00DE0B3F">
        <w:rPr>
          <w:rFonts w:ascii="Times New Roman" w:hAnsi="Times New Roman" w:cs="Times New Roman"/>
          <w:sz w:val="24"/>
          <w:szCs w:val="20"/>
        </w:rPr>
        <w:t xml:space="preserve"> </w:t>
      </w:r>
      <w:r w:rsidR="00DE0B3F" w:rsidRPr="00EA7BCA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DE0B3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E0B3F" w:rsidRPr="00EA7BCA">
        <w:rPr>
          <w:rFonts w:ascii="Times New Roman" w:hAnsi="Times New Roman" w:cs="Times New Roman"/>
          <w:i/>
          <w:sz w:val="24"/>
          <w:szCs w:val="20"/>
        </w:rPr>
        <w:t>рублей</w:t>
      </w:r>
      <w:r w:rsidR="00DE0B3F">
        <w:rPr>
          <w:rFonts w:ascii="Times New Roman" w:hAnsi="Times New Roman" w:cs="Times New Roman"/>
          <w:i/>
          <w:sz w:val="24"/>
          <w:szCs w:val="20"/>
        </w:rPr>
        <w:t xml:space="preserve"> (34,4%) ,  </w:t>
      </w:r>
      <w:r w:rsidR="00DE0B3F" w:rsidRPr="003D5CA7">
        <w:rPr>
          <w:rFonts w:ascii="Times New Roman" w:hAnsi="Times New Roman" w:cs="Times New Roman"/>
          <w:sz w:val="24"/>
          <w:szCs w:val="20"/>
        </w:rPr>
        <w:t>относительно  уровня 2017 года</w:t>
      </w:r>
      <w:r w:rsidR="00DE0B3F"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="00DE0B3F" w:rsidRPr="00682097">
        <w:rPr>
          <w:rFonts w:ascii="Times New Roman" w:hAnsi="Times New Roman" w:cs="Times New Roman"/>
          <w:sz w:val="24"/>
          <w:szCs w:val="20"/>
        </w:rPr>
        <w:t xml:space="preserve"> </w:t>
      </w:r>
      <w:r w:rsidR="00DE0B3F">
        <w:rPr>
          <w:rFonts w:ascii="Times New Roman" w:hAnsi="Times New Roman" w:cs="Times New Roman"/>
          <w:sz w:val="24"/>
          <w:szCs w:val="20"/>
        </w:rPr>
        <w:t xml:space="preserve"> сократился </w:t>
      </w:r>
      <w:r w:rsidR="00DE0B3F" w:rsidRPr="00C05396">
        <w:rPr>
          <w:rFonts w:ascii="Times New Roman" w:hAnsi="Times New Roman" w:cs="Times New Roman"/>
          <w:sz w:val="24"/>
          <w:szCs w:val="20"/>
        </w:rPr>
        <w:t xml:space="preserve">на </w:t>
      </w:r>
      <w:r w:rsidR="00DE0B3F" w:rsidRPr="003D5CA7">
        <w:rPr>
          <w:rFonts w:ascii="Times New Roman" w:hAnsi="Times New Roman" w:cs="Times New Roman"/>
          <w:i/>
          <w:sz w:val="24"/>
          <w:szCs w:val="20"/>
        </w:rPr>
        <w:t>1</w:t>
      </w:r>
      <w:r w:rsidR="00DE0B3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E0B3F" w:rsidRPr="003D5CA7">
        <w:rPr>
          <w:rFonts w:ascii="Times New Roman" w:hAnsi="Times New Roman" w:cs="Times New Roman"/>
          <w:i/>
          <w:sz w:val="24"/>
          <w:szCs w:val="20"/>
        </w:rPr>
        <w:t>607,9</w:t>
      </w:r>
      <w:r w:rsidR="00DE0B3F">
        <w:rPr>
          <w:rFonts w:ascii="Times New Roman" w:hAnsi="Times New Roman" w:cs="Times New Roman"/>
          <w:sz w:val="24"/>
          <w:szCs w:val="20"/>
        </w:rPr>
        <w:t xml:space="preserve"> </w:t>
      </w:r>
      <w:r w:rsidR="00DE0B3F" w:rsidRPr="00EE1CC5">
        <w:rPr>
          <w:rFonts w:ascii="Times New Roman" w:hAnsi="Times New Roman" w:cs="Times New Roman"/>
          <w:i/>
          <w:sz w:val="24"/>
          <w:szCs w:val="20"/>
        </w:rPr>
        <w:t>тыс</w:t>
      </w:r>
      <w:r w:rsidR="00DE0B3F" w:rsidRPr="00EA7BCA">
        <w:rPr>
          <w:rFonts w:ascii="Times New Roman" w:hAnsi="Times New Roman" w:cs="Times New Roman"/>
          <w:i/>
          <w:sz w:val="24"/>
          <w:szCs w:val="20"/>
        </w:rPr>
        <w:t>.</w:t>
      </w:r>
      <w:r w:rsidR="00DE0B3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E0B3F" w:rsidRPr="00EA7BCA">
        <w:rPr>
          <w:rFonts w:ascii="Times New Roman" w:hAnsi="Times New Roman" w:cs="Times New Roman"/>
          <w:i/>
          <w:sz w:val="24"/>
          <w:szCs w:val="20"/>
        </w:rPr>
        <w:t>рублей</w:t>
      </w:r>
      <w:r w:rsidR="00DE0B3F">
        <w:rPr>
          <w:rFonts w:ascii="Times New Roman" w:hAnsi="Times New Roman" w:cs="Times New Roman"/>
          <w:i/>
          <w:sz w:val="24"/>
          <w:szCs w:val="20"/>
        </w:rPr>
        <w:t xml:space="preserve"> (в 1,9 раза).</w:t>
      </w:r>
    </w:p>
    <w:p w:rsidR="00DE0B3F" w:rsidRDefault="00DE0B3F" w:rsidP="002513F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</w:t>
      </w:r>
      <w:r w:rsidR="00D37247">
        <w:rPr>
          <w:rFonts w:ascii="Times New Roman" w:hAnsi="Times New Roman" w:cs="Times New Roman"/>
          <w:sz w:val="24"/>
          <w:szCs w:val="20"/>
        </w:rPr>
        <w:t>Низкий процент освоения б</w:t>
      </w:r>
      <w:r>
        <w:rPr>
          <w:rFonts w:ascii="Times New Roman" w:hAnsi="Times New Roman" w:cs="Times New Roman"/>
          <w:sz w:val="24"/>
          <w:szCs w:val="20"/>
        </w:rPr>
        <w:t>юджетны</w:t>
      </w:r>
      <w:r w:rsidR="00D37247">
        <w:rPr>
          <w:rFonts w:ascii="Times New Roman" w:hAnsi="Times New Roman" w:cs="Times New Roman"/>
          <w:sz w:val="24"/>
          <w:szCs w:val="20"/>
        </w:rPr>
        <w:t xml:space="preserve">х средств </w:t>
      </w:r>
      <w:r>
        <w:rPr>
          <w:rFonts w:ascii="Times New Roman" w:hAnsi="Times New Roman" w:cs="Times New Roman"/>
          <w:sz w:val="24"/>
          <w:szCs w:val="20"/>
        </w:rPr>
        <w:t xml:space="preserve"> по подразделу «Благоустройство»</w:t>
      </w:r>
      <w:r w:rsidR="00D37247">
        <w:rPr>
          <w:rFonts w:ascii="Times New Roman" w:hAnsi="Times New Roman" w:cs="Times New Roman"/>
          <w:sz w:val="24"/>
          <w:szCs w:val="20"/>
        </w:rPr>
        <w:t xml:space="preserve">, которые в отчётном периоде </w:t>
      </w:r>
      <w:r>
        <w:rPr>
          <w:rFonts w:ascii="Times New Roman" w:hAnsi="Times New Roman" w:cs="Times New Roman"/>
          <w:sz w:val="24"/>
          <w:szCs w:val="20"/>
        </w:rPr>
        <w:t xml:space="preserve"> исполнены в размере </w:t>
      </w:r>
      <w:r w:rsidRPr="00DE0B3F">
        <w:rPr>
          <w:rFonts w:ascii="Times New Roman" w:hAnsi="Times New Roman" w:cs="Times New Roman"/>
          <w:i/>
          <w:sz w:val="24"/>
          <w:szCs w:val="20"/>
        </w:rPr>
        <w:t>318,4</w:t>
      </w:r>
      <w:r w:rsidRPr="009F41E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F41E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 12,2 % годовых бюджетных назначений</w:t>
      </w:r>
      <w:r w:rsidR="0003736E">
        <w:rPr>
          <w:rFonts w:ascii="Times New Roman" w:hAnsi="Times New Roman" w:cs="Times New Roman"/>
          <w:sz w:val="24"/>
          <w:szCs w:val="20"/>
        </w:rPr>
        <w:t>.</w:t>
      </w:r>
      <w:r w:rsidR="00EA30BC">
        <w:rPr>
          <w:rFonts w:ascii="Times New Roman" w:hAnsi="Times New Roman" w:cs="Times New Roman"/>
          <w:sz w:val="24"/>
          <w:szCs w:val="20"/>
        </w:rPr>
        <w:t xml:space="preserve"> Бюджетные ассигнования </w:t>
      </w:r>
      <w:r>
        <w:rPr>
          <w:rFonts w:ascii="Times New Roman" w:hAnsi="Times New Roman" w:cs="Times New Roman"/>
          <w:sz w:val="24"/>
          <w:szCs w:val="20"/>
        </w:rPr>
        <w:t xml:space="preserve">направлены на реализацию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0"/>
        </w:rPr>
        <w:t xml:space="preserve">Благоустройство территории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0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0"/>
        </w:rPr>
        <w:t>»:</w:t>
      </w:r>
      <w:r w:rsidRPr="00DE0B3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на оплату за уличное освещение территории поселения</w:t>
      </w:r>
      <w:r w:rsidR="00EA30BC">
        <w:rPr>
          <w:rFonts w:ascii="Times New Roman" w:hAnsi="Times New Roman" w:cs="Times New Roman"/>
          <w:sz w:val="24"/>
          <w:szCs w:val="20"/>
        </w:rPr>
        <w:t xml:space="preserve"> и </w:t>
      </w:r>
      <w:r>
        <w:rPr>
          <w:rFonts w:ascii="Times New Roman" w:hAnsi="Times New Roman" w:cs="Times New Roman"/>
          <w:sz w:val="24"/>
          <w:szCs w:val="20"/>
        </w:rPr>
        <w:t xml:space="preserve"> содержание объектов уличного освещения   в размере  </w:t>
      </w:r>
      <w:r w:rsidRPr="005C1563">
        <w:rPr>
          <w:rFonts w:ascii="Times New Roman" w:hAnsi="Times New Roman" w:cs="Times New Roman"/>
          <w:i/>
          <w:sz w:val="24"/>
          <w:szCs w:val="20"/>
        </w:rPr>
        <w:t>203,3 тыс.</w:t>
      </w:r>
      <w:r w:rsidR="005C156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C156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и </w:t>
      </w:r>
      <w:r w:rsidR="00EA30BC">
        <w:rPr>
          <w:rFonts w:ascii="Times New Roman" w:hAnsi="Times New Roman" w:cs="Times New Roman"/>
          <w:sz w:val="24"/>
          <w:szCs w:val="20"/>
        </w:rPr>
        <w:t xml:space="preserve"> на </w:t>
      </w:r>
      <w:r>
        <w:rPr>
          <w:rFonts w:ascii="Times New Roman" w:hAnsi="Times New Roman" w:cs="Times New Roman"/>
          <w:sz w:val="24"/>
          <w:szCs w:val="20"/>
        </w:rPr>
        <w:t xml:space="preserve">содержание в чистоте территории поселения в сумме </w:t>
      </w:r>
      <w:r w:rsidRPr="005C1563">
        <w:rPr>
          <w:rFonts w:ascii="Times New Roman" w:hAnsi="Times New Roman" w:cs="Times New Roman"/>
          <w:i/>
          <w:sz w:val="24"/>
          <w:szCs w:val="20"/>
        </w:rPr>
        <w:t>115,1 тыс.</w:t>
      </w:r>
      <w:r w:rsidR="005C156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C156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8B4513" w:rsidRDefault="008B4513" w:rsidP="002513F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При запланированных бюджетных ассигнованиях на обрезку и спиливание деревьев в сумме </w:t>
      </w:r>
      <w:r w:rsidRPr="008B4513">
        <w:rPr>
          <w:rFonts w:ascii="Times New Roman" w:hAnsi="Times New Roman" w:cs="Times New Roman"/>
          <w:i/>
          <w:sz w:val="24"/>
          <w:szCs w:val="20"/>
        </w:rPr>
        <w:t>85,0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8B451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 расходы в текущем периоде не производились.</w:t>
      </w:r>
    </w:p>
    <w:p w:rsidR="003D5CA7" w:rsidRPr="00DB162C" w:rsidRDefault="005C1563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</w:t>
      </w:r>
      <w:r w:rsidR="003D5CA7">
        <w:rPr>
          <w:rFonts w:ascii="Times New Roman" w:hAnsi="Times New Roman" w:cs="Times New Roman"/>
          <w:sz w:val="24"/>
          <w:szCs w:val="20"/>
        </w:rPr>
        <w:t xml:space="preserve">тносительно уровня прошлого года объём расходов бюджета на мероприятия по благоустройству сократился на </w:t>
      </w:r>
      <w:r w:rsidRPr="005C1563">
        <w:rPr>
          <w:rFonts w:ascii="Times New Roman" w:hAnsi="Times New Roman" w:cs="Times New Roman"/>
          <w:i/>
          <w:sz w:val="24"/>
          <w:szCs w:val="20"/>
        </w:rPr>
        <w:t>67,0</w:t>
      </w:r>
      <w:r w:rsidR="003D5CA7" w:rsidRPr="00AD537B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3D5CA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D5CA7" w:rsidRPr="00AD537B">
        <w:rPr>
          <w:rFonts w:ascii="Times New Roman" w:hAnsi="Times New Roman" w:cs="Times New Roman"/>
          <w:i/>
          <w:sz w:val="24"/>
          <w:szCs w:val="20"/>
        </w:rPr>
        <w:t>рублей</w:t>
      </w:r>
      <w:r w:rsidR="003D5CA7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или 17,4%</w:t>
      </w:r>
      <w:r w:rsidR="00AB329E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3D5CA7">
        <w:rPr>
          <w:rFonts w:ascii="Times New Roman" w:hAnsi="Times New Roman" w:cs="Times New Roman"/>
          <w:sz w:val="24"/>
          <w:szCs w:val="20"/>
        </w:rPr>
        <w:t xml:space="preserve"> а к </w:t>
      </w:r>
      <w:r w:rsidR="003D5CA7" w:rsidRPr="00DB162C">
        <w:rPr>
          <w:rFonts w:ascii="Times New Roman" w:hAnsi="Times New Roman" w:cs="Times New Roman"/>
          <w:sz w:val="24"/>
          <w:szCs w:val="20"/>
        </w:rPr>
        <w:t>2016 году</w:t>
      </w:r>
      <w:r w:rsidR="00EA30BC">
        <w:rPr>
          <w:rFonts w:ascii="Times New Roman" w:hAnsi="Times New Roman" w:cs="Times New Roman"/>
          <w:sz w:val="24"/>
          <w:szCs w:val="20"/>
        </w:rPr>
        <w:t xml:space="preserve"> </w:t>
      </w:r>
      <w:r w:rsidR="003D5CA7" w:rsidRPr="00DB162C">
        <w:rPr>
          <w:rFonts w:ascii="Times New Roman" w:hAnsi="Times New Roman" w:cs="Times New Roman"/>
          <w:sz w:val="24"/>
          <w:szCs w:val="20"/>
        </w:rPr>
        <w:t xml:space="preserve"> увеличился  на </w:t>
      </w:r>
      <w:r w:rsidRPr="005C1563">
        <w:rPr>
          <w:rFonts w:ascii="Times New Roman" w:hAnsi="Times New Roman" w:cs="Times New Roman"/>
          <w:i/>
          <w:sz w:val="24"/>
          <w:szCs w:val="20"/>
        </w:rPr>
        <w:t>63</w:t>
      </w:r>
      <w:r w:rsidR="003D5CA7" w:rsidRPr="005C1563">
        <w:rPr>
          <w:rFonts w:ascii="Times New Roman" w:hAnsi="Times New Roman" w:cs="Times New Roman"/>
          <w:i/>
          <w:sz w:val="24"/>
          <w:szCs w:val="20"/>
        </w:rPr>
        <w:t>,</w:t>
      </w:r>
      <w:r w:rsidR="003D5CA7" w:rsidRPr="00DB162C">
        <w:rPr>
          <w:rFonts w:ascii="Times New Roman" w:hAnsi="Times New Roman" w:cs="Times New Roman"/>
          <w:i/>
          <w:sz w:val="24"/>
          <w:szCs w:val="20"/>
        </w:rPr>
        <w:t>7 тыс.</w:t>
      </w:r>
      <w:r w:rsidR="003D5CA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D5CA7" w:rsidRPr="00DB162C">
        <w:rPr>
          <w:rFonts w:ascii="Times New Roman" w:hAnsi="Times New Roman" w:cs="Times New Roman"/>
          <w:i/>
          <w:sz w:val="24"/>
          <w:szCs w:val="20"/>
        </w:rPr>
        <w:t>рублей</w:t>
      </w:r>
      <w:r w:rsidR="003D5CA7" w:rsidRPr="00DB162C">
        <w:rPr>
          <w:rFonts w:ascii="Times New Roman" w:hAnsi="Times New Roman" w:cs="Times New Roman"/>
          <w:sz w:val="24"/>
          <w:szCs w:val="20"/>
        </w:rPr>
        <w:t xml:space="preserve">, или </w:t>
      </w:r>
      <w:r>
        <w:rPr>
          <w:rFonts w:ascii="Times New Roman" w:hAnsi="Times New Roman" w:cs="Times New Roman"/>
          <w:sz w:val="24"/>
          <w:szCs w:val="20"/>
        </w:rPr>
        <w:t>25,0</w:t>
      </w:r>
      <w:r w:rsidR="003D5CA7" w:rsidRPr="00DB162C"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A823C5" w:rsidRDefault="00A823C5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разд</w:t>
      </w:r>
      <w:r w:rsidR="003D0FCC" w:rsidRPr="00ED3045">
        <w:rPr>
          <w:rFonts w:ascii="Times New Roman" w:hAnsi="Times New Roman" w:cs="Times New Roman"/>
          <w:bCs/>
          <w:sz w:val="24"/>
          <w:szCs w:val="24"/>
        </w:rPr>
        <w:t xml:space="preserve">елу </w:t>
      </w:r>
      <w:r w:rsidR="003D0FCC" w:rsidRPr="00ED3045">
        <w:rPr>
          <w:rFonts w:ascii="Times New Roman" w:hAnsi="Times New Roman" w:cs="Times New Roman"/>
          <w:sz w:val="24"/>
          <w:szCs w:val="24"/>
        </w:rPr>
        <w:t>«Культура и кинематография</w:t>
      </w:r>
      <w:r w:rsidR="003D0FCC">
        <w:rPr>
          <w:rFonts w:ascii="Times New Roman" w:hAnsi="Times New Roman" w:cs="Times New Roman"/>
          <w:sz w:val="24"/>
          <w:szCs w:val="24"/>
        </w:rPr>
        <w:t>, средства массовой информации</w:t>
      </w:r>
      <w:r w:rsidR="003D0FCC" w:rsidRPr="00ED3045">
        <w:rPr>
          <w:rFonts w:ascii="Times New Roman" w:hAnsi="Times New Roman" w:cs="Times New Roman"/>
          <w:sz w:val="24"/>
          <w:szCs w:val="24"/>
        </w:rPr>
        <w:t>» сельским поселением</w:t>
      </w:r>
      <w:r w:rsidR="003D0FCC">
        <w:rPr>
          <w:rFonts w:ascii="Times New Roman" w:hAnsi="Times New Roman" w:cs="Times New Roman"/>
          <w:sz w:val="24"/>
          <w:szCs w:val="24"/>
        </w:rPr>
        <w:t xml:space="preserve"> в отчетном периоде</w:t>
      </w:r>
      <w:r w:rsidR="003D0FCC" w:rsidRPr="00ED3045">
        <w:rPr>
          <w:rFonts w:ascii="Times New Roman" w:hAnsi="Times New Roman" w:cs="Times New Roman"/>
          <w:sz w:val="24"/>
          <w:szCs w:val="24"/>
        </w:rPr>
        <w:t xml:space="preserve"> бюджетные назначения на исполнение мероприятий муниципальной программы «Развитие культуры в </w:t>
      </w:r>
      <w:proofErr w:type="spellStart"/>
      <w:r w:rsidR="003D0FCC"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3D0FCC"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использова</w:t>
      </w:r>
      <w:r w:rsidR="003D0FCC">
        <w:rPr>
          <w:rFonts w:ascii="Times New Roman" w:hAnsi="Times New Roman" w:cs="Times New Roman"/>
          <w:sz w:val="24"/>
          <w:szCs w:val="24"/>
        </w:rPr>
        <w:t xml:space="preserve">ны в сумме </w:t>
      </w:r>
      <w:r w:rsidR="00382140">
        <w:rPr>
          <w:rFonts w:ascii="Times New Roman" w:hAnsi="Times New Roman" w:cs="Times New Roman"/>
          <w:sz w:val="24"/>
          <w:szCs w:val="24"/>
        </w:rPr>
        <w:t xml:space="preserve"> </w:t>
      </w:r>
      <w:r w:rsidR="007C3D65" w:rsidRPr="007C3D65">
        <w:rPr>
          <w:rFonts w:ascii="Times New Roman" w:hAnsi="Times New Roman" w:cs="Times New Roman"/>
          <w:i/>
          <w:sz w:val="24"/>
          <w:szCs w:val="24"/>
        </w:rPr>
        <w:t>1</w:t>
      </w:r>
      <w:r w:rsidR="007C3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D65" w:rsidRPr="007C3D65">
        <w:rPr>
          <w:rFonts w:ascii="Times New Roman" w:hAnsi="Times New Roman" w:cs="Times New Roman"/>
          <w:i/>
          <w:sz w:val="24"/>
          <w:szCs w:val="24"/>
        </w:rPr>
        <w:t>700,0</w:t>
      </w:r>
      <w:r w:rsidR="007C3D65">
        <w:rPr>
          <w:rFonts w:ascii="Times New Roman" w:hAnsi="Times New Roman" w:cs="Times New Roman"/>
          <w:sz w:val="24"/>
          <w:szCs w:val="24"/>
        </w:rPr>
        <w:t xml:space="preserve"> </w:t>
      </w:r>
      <w:r w:rsidR="003D0FCC" w:rsidRPr="00D84F1A">
        <w:rPr>
          <w:rFonts w:ascii="Times New Roman" w:hAnsi="Times New Roman" w:cs="Times New Roman"/>
          <w:i/>
          <w:sz w:val="24"/>
          <w:szCs w:val="24"/>
        </w:rPr>
        <w:t>тыс.</w:t>
      </w:r>
      <w:r w:rsidR="00B11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FCC" w:rsidRPr="00D84F1A">
        <w:rPr>
          <w:rFonts w:ascii="Times New Roman" w:hAnsi="Times New Roman" w:cs="Times New Roman"/>
          <w:i/>
          <w:sz w:val="24"/>
          <w:szCs w:val="24"/>
        </w:rPr>
        <w:t>рублей</w:t>
      </w:r>
      <w:r w:rsidR="003D0FCC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C3D65">
        <w:rPr>
          <w:rFonts w:ascii="Times New Roman" w:hAnsi="Times New Roman" w:cs="Times New Roman"/>
          <w:sz w:val="24"/>
          <w:szCs w:val="24"/>
        </w:rPr>
        <w:t>43,5</w:t>
      </w:r>
      <w:r w:rsidR="00382140">
        <w:rPr>
          <w:rFonts w:ascii="Times New Roman" w:hAnsi="Times New Roman" w:cs="Times New Roman"/>
          <w:sz w:val="24"/>
          <w:szCs w:val="24"/>
        </w:rPr>
        <w:t xml:space="preserve"> </w:t>
      </w:r>
      <w:r w:rsidR="003D0FCC">
        <w:rPr>
          <w:rFonts w:ascii="Times New Roman" w:hAnsi="Times New Roman" w:cs="Times New Roman"/>
          <w:sz w:val="24"/>
          <w:szCs w:val="24"/>
        </w:rPr>
        <w:t>% от запланированных ассигнований  в сумме</w:t>
      </w:r>
      <w:r w:rsidR="007C3D65">
        <w:rPr>
          <w:rFonts w:ascii="Times New Roman" w:hAnsi="Times New Roman" w:cs="Times New Roman"/>
          <w:sz w:val="24"/>
          <w:szCs w:val="24"/>
        </w:rPr>
        <w:t xml:space="preserve"> </w:t>
      </w:r>
      <w:r w:rsidR="007C3D65" w:rsidRPr="007C3D65">
        <w:rPr>
          <w:rFonts w:ascii="Times New Roman" w:hAnsi="Times New Roman" w:cs="Times New Roman"/>
          <w:i/>
          <w:sz w:val="24"/>
          <w:szCs w:val="24"/>
        </w:rPr>
        <w:t>3</w:t>
      </w:r>
      <w:r w:rsidR="007C3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D65" w:rsidRPr="007C3D65">
        <w:rPr>
          <w:rFonts w:ascii="Times New Roman" w:hAnsi="Times New Roman" w:cs="Times New Roman"/>
          <w:i/>
          <w:sz w:val="24"/>
          <w:szCs w:val="24"/>
        </w:rPr>
        <w:t>908</w:t>
      </w:r>
      <w:r w:rsidR="007C3D65">
        <w:rPr>
          <w:rFonts w:ascii="Times New Roman" w:hAnsi="Times New Roman" w:cs="Times New Roman"/>
          <w:sz w:val="24"/>
          <w:szCs w:val="24"/>
        </w:rPr>
        <w:t xml:space="preserve"> </w:t>
      </w:r>
      <w:r w:rsidR="003D0FCC" w:rsidRPr="00D84F1A">
        <w:rPr>
          <w:rFonts w:ascii="Times New Roman" w:hAnsi="Times New Roman" w:cs="Times New Roman"/>
          <w:i/>
          <w:sz w:val="24"/>
          <w:szCs w:val="24"/>
        </w:rPr>
        <w:t>тыс.</w:t>
      </w:r>
      <w:r w:rsidR="00B11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FCC" w:rsidRPr="00D84F1A">
        <w:rPr>
          <w:rFonts w:ascii="Times New Roman" w:hAnsi="Times New Roman" w:cs="Times New Roman"/>
          <w:i/>
          <w:sz w:val="24"/>
          <w:szCs w:val="24"/>
        </w:rPr>
        <w:t>рублей</w:t>
      </w:r>
      <w:r w:rsidR="003D0F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3821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523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объём расходов бюджета на мероприятия по разделу </w:t>
      </w:r>
      <w:r w:rsidRPr="00ED3045">
        <w:rPr>
          <w:rFonts w:ascii="Times New Roman" w:hAnsi="Times New Roman" w:cs="Times New Roman"/>
          <w:sz w:val="24"/>
          <w:szCs w:val="24"/>
        </w:rPr>
        <w:t xml:space="preserve"> «Культура и кинематография</w:t>
      </w:r>
      <w:r>
        <w:rPr>
          <w:rFonts w:ascii="Times New Roman" w:hAnsi="Times New Roman" w:cs="Times New Roman"/>
          <w:sz w:val="24"/>
          <w:szCs w:val="24"/>
        </w:rPr>
        <w:t>, средства массовой информации» в 201</w:t>
      </w:r>
      <w:r w:rsidR="003821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увеличился на </w:t>
      </w:r>
      <w:r w:rsidR="0055235B" w:rsidRPr="0055235B">
        <w:rPr>
          <w:rFonts w:ascii="Times New Roman" w:hAnsi="Times New Roman" w:cs="Times New Roman"/>
          <w:i/>
          <w:sz w:val="24"/>
          <w:szCs w:val="24"/>
        </w:rPr>
        <w:t>1500,0</w:t>
      </w:r>
      <w:r w:rsidRPr="009A7C7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52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C7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35B">
        <w:rPr>
          <w:rFonts w:ascii="Times New Roman" w:hAnsi="Times New Roman" w:cs="Times New Roman"/>
          <w:sz w:val="24"/>
          <w:szCs w:val="24"/>
        </w:rPr>
        <w:t xml:space="preserve"> или</w:t>
      </w:r>
      <w:r w:rsidR="00382140">
        <w:rPr>
          <w:rFonts w:ascii="Times New Roman" w:hAnsi="Times New Roman" w:cs="Times New Roman"/>
          <w:sz w:val="24"/>
          <w:szCs w:val="24"/>
        </w:rPr>
        <w:t xml:space="preserve"> </w:t>
      </w:r>
      <w:r w:rsidR="0055235B">
        <w:rPr>
          <w:rFonts w:ascii="Times New Roman" w:hAnsi="Times New Roman" w:cs="Times New Roman"/>
          <w:sz w:val="24"/>
          <w:szCs w:val="24"/>
        </w:rPr>
        <w:t xml:space="preserve"> в 8,5 раз. В соответствующем периоде 2017 года расходы по разделу «</w:t>
      </w:r>
      <w:r w:rsidR="0055235B" w:rsidRPr="00ED3045">
        <w:rPr>
          <w:rFonts w:ascii="Times New Roman" w:hAnsi="Times New Roman" w:cs="Times New Roman"/>
          <w:sz w:val="24"/>
          <w:szCs w:val="24"/>
        </w:rPr>
        <w:t>Культура и кинематография</w:t>
      </w:r>
      <w:r w:rsidR="0055235B">
        <w:rPr>
          <w:rFonts w:ascii="Times New Roman" w:hAnsi="Times New Roman" w:cs="Times New Roman"/>
          <w:sz w:val="24"/>
          <w:szCs w:val="24"/>
        </w:rPr>
        <w:t>, средства массовой информации</w:t>
      </w:r>
      <w:r w:rsidR="0055235B" w:rsidRPr="00ED3045">
        <w:rPr>
          <w:rFonts w:ascii="Times New Roman" w:hAnsi="Times New Roman" w:cs="Times New Roman"/>
          <w:sz w:val="24"/>
          <w:szCs w:val="24"/>
        </w:rPr>
        <w:t>» сельским поселением</w:t>
      </w:r>
      <w:r w:rsidR="0055235B">
        <w:rPr>
          <w:rFonts w:ascii="Times New Roman" w:hAnsi="Times New Roman" w:cs="Times New Roman"/>
          <w:sz w:val="24"/>
          <w:szCs w:val="24"/>
        </w:rPr>
        <w:t xml:space="preserve"> не производились.</w:t>
      </w:r>
    </w:p>
    <w:p w:rsidR="003D0FCC" w:rsidRPr="00ED3045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ED3045">
        <w:rPr>
          <w:rFonts w:ascii="Times New Roman" w:hAnsi="Times New Roman" w:cs="Times New Roman"/>
          <w:sz w:val="24"/>
          <w:szCs w:val="24"/>
        </w:rPr>
        <w:t>Межбюджетные трансферты, полученные из областного бюджета в виде дотации   перечислены</w:t>
      </w:r>
      <w:proofErr w:type="gramEnd"/>
      <w:r w:rsidRPr="00ED3045">
        <w:rPr>
          <w:rFonts w:ascii="Times New Roman" w:hAnsi="Times New Roman" w:cs="Times New Roman"/>
          <w:sz w:val="24"/>
          <w:szCs w:val="24"/>
        </w:rPr>
        <w:t xml:space="preserve"> отделу культуры на содержание учреждений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045">
        <w:rPr>
          <w:rFonts w:ascii="Times New Roman" w:hAnsi="Times New Roman" w:cs="Times New Roman"/>
          <w:sz w:val="24"/>
          <w:szCs w:val="24"/>
        </w:rPr>
        <w:t xml:space="preserve"> находящихся на территории сельского поселения.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«Социальная политика» в отчётном периоде составило </w:t>
      </w:r>
      <w:r w:rsidRPr="000479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D08">
        <w:rPr>
          <w:rFonts w:ascii="Times New Roman" w:hAnsi="Times New Roman" w:cs="Times New Roman"/>
          <w:i/>
          <w:sz w:val="24"/>
          <w:szCs w:val="24"/>
        </w:rPr>
        <w:t xml:space="preserve">62,0 </w:t>
      </w:r>
      <w:r w:rsidRPr="000479EC">
        <w:rPr>
          <w:rFonts w:ascii="Times New Roman" w:hAnsi="Times New Roman" w:cs="Times New Roman"/>
          <w:i/>
          <w:sz w:val="24"/>
          <w:szCs w:val="24"/>
        </w:rPr>
        <w:t>тыс.</w:t>
      </w:r>
      <w:r w:rsidR="007E5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>рублей,</w:t>
      </w:r>
      <w:r w:rsidR="00497F7A">
        <w:rPr>
          <w:rFonts w:ascii="Times New Roman" w:hAnsi="Times New Roman" w:cs="Times New Roman"/>
          <w:i/>
          <w:sz w:val="24"/>
          <w:szCs w:val="24"/>
        </w:rPr>
        <w:t xml:space="preserve"> или 32,0 %, </w:t>
      </w:r>
      <w:r w:rsidRPr="000479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sz w:val="24"/>
          <w:szCs w:val="24"/>
        </w:rPr>
        <w:t>что на</w:t>
      </w:r>
      <w:r w:rsidRPr="000479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D08">
        <w:rPr>
          <w:rFonts w:ascii="Times New Roman" w:hAnsi="Times New Roman" w:cs="Times New Roman"/>
          <w:i/>
          <w:sz w:val="24"/>
          <w:szCs w:val="24"/>
        </w:rPr>
        <w:t>5,8</w:t>
      </w:r>
      <w:r w:rsidRPr="000479E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E5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="007E5CFA" w:rsidRPr="007E5CFA">
        <w:rPr>
          <w:rFonts w:ascii="Times New Roman" w:hAnsi="Times New Roman" w:cs="Times New Roman"/>
          <w:sz w:val="24"/>
          <w:szCs w:val="24"/>
        </w:rPr>
        <w:t>ниже</w:t>
      </w:r>
      <w:r w:rsidR="007E5C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7E5CF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уровн</w:t>
      </w:r>
      <w:r w:rsidR="007E5CF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E6FD9">
        <w:rPr>
          <w:rFonts w:ascii="Times New Roman" w:hAnsi="Times New Roman" w:cs="Times New Roman"/>
          <w:sz w:val="24"/>
          <w:szCs w:val="24"/>
        </w:rPr>
        <w:t>6</w:t>
      </w:r>
      <w:r w:rsidR="007E5CFA">
        <w:rPr>
          <w:rFonts w:ascii="Times New Roman" w:hAnsi="Times New Roman" w:cs="Times New Roman"/>
          <w:sz w:val="24"/>
          <w:szCs w:val="24"/>
        </w:rPr>
        <w:t xml:space="preserve"> года и  на </w:t>
      </w:r>
      <w:r w:rsidR="007E5CFA" w:rsidRPr="007E5CFA">
        <w:rPr>
          <w:rFonts w:ascii="Times New Roman" w:hAnsi="Times New Roman" w:cs="Times New Roman"/>
          <w:i/>
          <w:sz w:val="24"/>
          <w:szCs w:val="24"/>
        </w:rPr>
        <w:t>9,8 тыс. рублей</w:t>
      </w:r>
      <w:r w:rsidR="007E5CFA">
        <w:rPr>
          <w:rFonts w:ascii="Times New Roman" w:hAnsi="Times New Roman" w:cs="Times New Roman"/>
          <w:sz w:val="24"/>
          <w:szCs w:val="24"/>
        </w:rPr>
        <w:t xml:space="preserve"> выше</w:t>
      </w:r>
      <w:r w:rsidR="007E5CFA" w:rsidRPr="007E5CFA">
        <w:rPr>
          <w:rFonts w:ascii="Times New Roman" w:hAnsi="Times New Roman" w:cs="Times New Roman"/>
          <w:sz w:val="24"/>
          <w:szCs w:val="24"/>
        </w:rPr>
        <w:t xml:space="preserve"> </w:t>
      </w:r>
      <w:r w:rsidR="007E5CFA">
        <w:rPr>
          <w:rFonts w:ascii="Times New Roman" w:hAnsi="Times New Roman" w:cs="Times New Roman"/>
          <w:sz w:val="24"/>
          <w:szCs w:val="24"/>
        </w:rPr>
        <w:t xml:space="preserve">соответствующего уровня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E6F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E5CFA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</w:t>
      </w:r>
      <w:r w:rsidRPr="000479EC">
        <w:rPr>
          <w:rFonts w:ascii="Times New Roman" w:hAnsi="Times New Roman" w:cs="Times New Roman"/>
          <w:sz w:val="24"/>
          <w:szCs w:val="24"/>
        </w:rPr>
        <w:t>исполнение данных полномочий на 201</w:t>
      </w:r>
      <w:r w:rsidR="004E6FD9">
        <w:rPr>
          <w:rFonts w:ascii="Times New Roman" w:hAnsi="Times New Roman" w:cs="Times New Roman"/>
          <w:sz w:val="24"/>
          <w:szCs w:val="24"/>
        </w:rPr>
        <w:t>8</w:t>
      </w:r>
      <w:r w:rsidRPr="000479EC">
        <w:rPr>
          <w:rFonts w:ascii="Times New Roman" w:hAnsi="Times New Roman" w:cs="Times New Roman"/>
          <w:sz w:val="24"/>
          <w:szCs w:val="24"/>
        </w:rPr>
        <w:t xml:space="preserve"> год предусмотрено сре</w:t>
      </w:r>
      <w:proofErr w:type="gramStart"/>
      <w:r w:rsidRPr="000479E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479EC">
        <w:rPr>
          <w:rFonts w:ascii="Times New Roman" w:hAnsi="Times New Roman" w:cs="Times New Roman"/>
          <w:sz w:val="24"/>
          <w:szCs w:val="24"/>
        </w:rPr>
        <w:t>азмере</w:t>
      </w:r>
      <w:r w:rsidRPr="000479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CFA">
        <w:rPr>
          <w:rFonts w:ascii="Times New Roman" w:hAnsi="Times New Roman" w:cs="Times New Roman"/>
          <w:i/>
          <w:sz w:val="24"/>
          <w:szCs w:val="24"/>
        </w:rPr>
        <w:t>193,6</w:t>
      </w:r>
      <w:r w:rsidR="004E6F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CFA">
        <w:rPr>
          <w:rFonts w:ascii="Times New Roman" w:hAnsi="Times New Roman" w:cs="Times New Roman"/>
          <w:i/>
          <w:sz w:val="24"/>
          <w:szCs w:val="24"/>
        </w:rPr>
        <w:t>тыс.</w:t>
      </w:r>
      <w:r w:rsidR="007E5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C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045">
        <w:rPr>
          <w:rFonts w:ascii="Times New Roman" w:hAnsi="Times New Roman" w:cs="Times New Roman"/>
          <w:sz w:val="24"/>
          <w:szCs w:val="24"/>
        </w:rPr>
        <w:t xml:space="preserve">В отчетном периоде сельским поселением не исполнены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ED3045">
        <w:rPr>
          <w:rFonts w:ascii="Times New Roman" w:hAnsi="Times New Roman" w:cs="Times New Roman"/>
          <w:sz w:val="24"/>
          <w:szCs w:val="24"/>
        </w:rPr>
        <w:t xml:space="preserve">полномочия по оказанию мер социальной поддержке  специалистов, работающих в сельской местности, </w:t>
      </w:r>
      <w:r>
        <w:rPr>
          <w:rFonts w:ascii="Times New Roman" w:hAnsi="Times New Roman" w:cs="Times New Roman"/>
          <w:sz w:val="24"/>
          <w:szCs w:val="24"/>
        </w:rPr>
        <w:t>а также специалистов, вышедших на пенсию,</w:t>
      </w:r>
      <w:r w:rsidRPr="00ED3045">
        <w:rPr>
          <w:rFonts w:ascii="Times New Roman" w:hAnsi="Times New Roman" w:cs="Times New Roman"/>
          <w:sz w:val="24"/>
          <w:szCs w:val="24"/>
        </w:rPr>
        <w:t xml:space="preserve"> в соответствии с Законом Калужской области от 30.12.2004 № 13-ОЗ</w:t>
      </w:r>
      <w:r>
        <w:rPr>
          <w:rFonts w:ascii="Times New Roman" w:hAnsi="Times New Roman" w:cs="Times New Roman"/>
          <w:sz w:val="24"/>
          <w:szCs w:val="24"/>
        </w:rPr>
        <w:t xml:space="preserve"> « О мерах социальной поддержки специалистов, работающих в сельской местности, а также специалистов, вышедших на пенсию».</w:t>
      </w:r>
      <w:proofErr w:type="gramEnd"/>
    </w:p>
    <w:p w:rsidR="003D0FCC" w:rsidRPr="002A0C43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045">
        <w:rPr>
          <w:rFonts w:ascii="Times New Roman" w:hAnsi="Times New Roman" w:cs="Times New Roman"/>
          <w:sz w:val="24"/>
          <w:szCs w:val="24"/>
        </w:rPr>
        <w:t xml:space="preserve">В бюджете на исполнение данных полномочий предусмотрено средств размере </w:t>
      </w:r>
      <w:r w:rsidR="004E6FD9">
        <w:rPr>
          <w:rFonts w:ascii="Times New Roman" w:hAnsi="Times New Roman" w:cs="Times New Roman"/>
          <w:sz w:val="24"/>
          <w:szCs w:val="24"/>
        </w:rPr>
        <w:t xml:space="preserve">    </w:t>
      </w:r>
      <w:r w:rsidR="00497F7A" w:rsidRPr="00497F7A">
        <w:rPr>
          <w:rFonts w:ascii="Times New Roman" w:hAnsi="Times New Roman" w:cs="Times New Roman"/>
          <w:i/>
          <w:sz w:val="24"/>
          <w:szCs w:val="24"/>
        </w:rPr>
        <w:t>81,4 тыс.</w:t>
      </w:r>
      <w:r w:rsidR="00497F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7F7A" w:rsidRPr="00497F7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57E5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Pr="000479EC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7F7A">
        <w:rPr>
          <w:rFonts w:ascii="Times New Roman" w:hAnsi="Times New Roman" w:cs="Times New Roman"/>
          <w:i/>
          <w:sz w:val="24"/>
          <w:szCs w:val="24"/>
        </w:rPr>
        <w:t>12,1</w:t>
      </w:r>
      <w:r w:rsidR="004E6FD9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27498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497F7A">
        <w:rPr>
          <w:rFonts w:ascii="Times New Roman" w:hAnsi="Times New Roman" w:cs="Times New Roman"/>
          <w:i/>
          <w:sz w:val="24"/>
          <w:szCs w:val="24"/>
        </w:rPr>
        <w:t>14,9</w:t>
      </w:r>
      <w:r w:rsidR="004E6FD9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%).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CD29E0">
        <w:rPr>
          <w:rFonts w:ascii="Times New Roman" w:hAnsi="Times New Roman" w:cs="Times New Roman"/>
          <w:b/>
          <w:bCs/>
          <w:sz w:val="24"/>
          <w:szCs w:val="20"/>
        </w:rPr>
        <w:t>5. Использование средств резервного фонда</w:t>
      </w:r>
    </w:p>
    <w:p w:rsidR="003D0FCC" w:rsidRPr="00CD29E0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CD29E0"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="004E6FD9">
        <w:rPr>
          <w:rFonts w:ascii="Times New Roman" w:hAnsi="Times New Roman" w:cs="Times New Roman"/>
          <w:bCs/>
          <w:sz w:val="24"/>
          <w:szCs w:val="20"/>
        </w:rPr>
        <w:t>6</w:t>
      </w:r>
      <w:r>
        <w:rPr>
          <w:rFonts w:ascii="Times New Roman" w:hAnsi="Times New Roman" w:cs="Times New Roman"/>
          <w:bCs/>
          <w:sz w:val="24"/>
          <w:szCs w:val="20"/>
        </w:rPr>
        <w:t>.12.201</w:t>
      </w:r>
      <w:r w:rsidR="004E6FD9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</w:t>
      </w:r>
      <w:r w:rsidR="004E6FD9">
        <w:rPr>
          <w:rFonts w:ascii="Times New Roman" w:hAnsi="Times New Roman" w:cs="Times New Roman"/>
          <w:bCs/>
          <w:sz w:val="24"/>
          <w:szCs w:val="20"/>
        </w:rPr>
        <w:t>32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201</w:t>
      </w:r>
      <w:r w:rsidR="004E6FD9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201</w:t>
      </w:r>
      <w:r w:rsidR="004E6FD9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>-20</w:t>
      </w:r>
      <w:r w:rsidR="004E6FD9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201</w:t>
      </w:r>
      <w:r w:rsidR="004E6FD9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="009658DB" w:rsidRPr="009658DB">
        <w:rPr>
          <w:rFonts w:ascii="Times New Roman" w:hAnsi="Times New Roman" w:cs="Times New Roman"/>
          <w:bCs/>
          <w:i/>
          <w:sz w:val="24"/>
          <w:szCs w:val="20"/>
        </w:rPr>
        <w:t>5,8</w:t>
      </w:r>
      <w:r w:rsidR="009658DB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967547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3D0FCC" w:rsidRPr="00765486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proofErr w:type="gramStart"/>
      <w:r w:rsidRPr="00765486">
        <w:rPr>
          <w:rFonts w:ascii="Times New Roman" w:hAnsi="Times New Roman" w:cs="Times New Roman"/>
          <w:bCs/>
          <w:sz w:val="24"/>
          <w:szCs w:val="20"/>
        </w:rPr>
        <w:t>Согласно отчет</w:t>
      </w:r>
      <w:r>
        <w:rPr>
          <w:rFonts w:ascii="Times New Roman" w:hAnsi="Times New Roman" w:cs="Times New Roman"/>
          <w:bCs/>
          <w:sz w:val="24"/>
          <w:szCs w:val="20"/>
        </w:rPr>
        <w:t>а</w:t>
      </w:r>
      <w:proofErr w:type="gramEnd"/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об исполнении бюджета в отчетном периоде расход</w:t>
      </w:r>
      <w:r w:rsidR="00AB329E">
        <w:rPr>
          <w:rFonts w:ascii="Times New Roman" w:hAnsi="Times New Roman" w:cs="Times New Roman"/>
          <w:bCs/>
          <w:sz w:val="24"/>
          <w:szCs w:val="20"/>
        </w:rPr>
        <w:t>ы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из резервного фонда не осуществлял</w:t>
      </w:r>
      <w:r w:rsidR="00AB329E">
        <w:rPr>
          <w:rFonts w:ascii="Times New Roman" w:hAnsi="Times New Roman" w:cs="Times New Roman"/>
          <w:bCs/>
          <w:sz w:val="24"/>
          <w:szCs w:val="20"/>
        </w:rPr>
        <w:t>ись.</w:t>
      </w:r>
    </w:p>
    <w:p w:rsidR="003D0FCC" w:rsidRPr="00CD29E0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>Муниципальный долг сельско</w:t>
      </w:r>
      <w:r>
        <w:rPr>
          <w:rFonts w:ascii="Times New Roman" w:hAnsi="Times New Roman" w:cs="Times New Roman"/>
          <w:bCs/>
          <w:sz w:val="24"/>
          <w:szCs w:val="20"/>
        </w:rPr>
        <w:t>му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0"/>
        </w:rPr>
        <w:t>ю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решением о бюджете на 201</w:t>
      </w:r>
      <w:r w:rsidR="004E6FD9">
        <w:rPr>
          <w:rFonts w:ascii="Times New Roman" w:hAnsi="Times New Roman" w:cs="Times New Roman"/>
          <w:bCs/>
          <w:sz w:val="24"/>
          <w:szCs w:val="20"/>
        </w:rPr>
        <w:t>8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</w:t>
      </w:r>
      <w:r>
        <w:rPr>
          <w:rFonts w:ascii="Times New Roman" w:hAnsi="Times New Roman" w:cs="Times New Roman"/>
          <w:bCs/>
          <w:sz w:val="24"/>
          <w:szCs w:val="20"/>
        </w:rPr>
        <w:t xml:space="preserve"> и средства в отчетном периоде не привлекались.</w:t>
      </w:r>
    </w:p>
    <w:p w:rsidR="003D0FCC" w:rsidRPr="00967547" w:rsidRDefault="003D0FCC" w:rsidP="002513F3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67547"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3D0FCC" w:rsidRDefault="003D0FCC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</w:t>
      </w:r>
      <w:r w:rsidR="00220FE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220F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поселения, постановлением от</w:t>
      </w:r>
      <w:r w:rsidR="009C494F">
        <w:rPr>
          <w:rFonts w:ascii="Times New Roman" w:hAnsi="Times New Roman" w:cs="Times New Roman"/>
          <w:sz w:val="24"/>
          <w:szCs w:val="24"/>
        </w:rPr>
        <w:t xml:space="preserve"> 17 июля 2018г</w:t>
      </w:r>
      <w:r w:rsidR="00AB3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C494F">
        <w:rPr>
          <w:rFonts w:ascii="Times New Roman" w:hAnsi="Times New Roman" w:cs="Times New Roman"/>
          <w:sz w:val="24"/>
          <w:szCs w:val="24"/>
        </w:rPr>
        <w:t>28</w:t>
      </w:r>
      <w:r w:rsidR="00220F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контролю.</w:t>
      </w:r>
    </w:p>
    <w:p w:rsidR="003D0FCC" w:rsidRPr="00A42218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7F788B" w:rsidRPr="00A42218" w:rsidRDefault="007F788B" w:rsidP="002513F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9A249C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A249C">
        <w:rPr>
          <w:rFonts w:ascii="Times New Roman" w:hAnsi="Times New Roman"/>
          <w:i/>
          <w:sz w:val="24"/>
          <w:szCs w:val="24"/>
        </w:rPr>
        <w:t>150,5</w:t>
      </w:r>
      <w:r w:rsidRPr="001E5F20">
        <w:rPr>
          <w:rFonts w:ascii="Times New Roman" w:hAnsi="Times New Roman"/>
          <w:i/>
          <w:sz w:val="24"/>
          <w:szCs w:val="24"/>
        </w:rPr>
        <w:t xml:space="preserve"> тыс</w:t>
      </w:r>
      <w:r w:rsidRPr="0034406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57,8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9A249C">
        <w:rPr>
          <w:rFonts w:ascii="Times New Roman" w:hAnsi="Times New Roman"/>
          <w:i/>
          <w:sz w:val="24"/>
          <w:szCs w:val="24"/>
        </w:rPr>
        <w:t>14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A249C">
        <w:rPr>
          <w:rFonts w:ascii="Times New Roman" w:hAnsi="Times New Roman"/>
          <w:i/>
          <w:sz w:val="24"/>
          <w:szCs w:val="24"/>
        </w:rPr>
        <w:t>099,1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F20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2218">
        <w:rPr>
          <w:rFonts w:ascii="Times New Roman" w:hAnsi="Times New Roman"/>
          <w:sz w:val="24"/>
          <w:szCs w:val="24"/>
        </w:rPr>
        <w:t>За соответствующий период прошлых лет исполнение по доходам составило: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A42218">
        <w:rPr>
          <w:rFonts w:ascii="Times New Roman" w:hAnsi="Times New Roman"/>
          <w:sz w:val="24"/>
          <w:szCs w:val="24"/>
        </w:rPr>
        <w:t> </w:t>
      </w:r>
      <w:r w:rsidRPr="00E76CFA">
        <w:rPr>
          <w:rFonts w:ascii="Times New Roman" w:hAnsi="Times New Roman"/>
          <w:i/>
          <w:sz w:val="24"/>
          <w:szCs w:val="24"/>
        </w:rPr>
        <w:t xml:space="preserve">год </w:t>
      </w:r>
      <w:r>
        <w:rPr>
          <w:rFonts w:ascii="Times New Roman" w:hAnsi="Times New Roman"/>
          <w:i/>
          <w:sz w:val="24"/>
          <w:szCs w:val="24"/>
        </w:rPr>
        <w:t>-3 198,8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рублей,</w:t>
      </w:r>
      <w:r w:rsidRPr="00A42218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меньше в 2,5 раза; </w:t>
      </w:r>
      <w:r w:rsidRPr="00A4221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A42218">
        <w:rPr>
          <w:rFonts w:ascii="Times New Roman" w:hAnsi="Times New Roman"/>
          <w:sz w:val="24"/>
          <w:szCs w:val="24"/>
        </w:rPr>
        <w:t xml:space="preserve"> год  </w:t>
      </w:r>
      <w:r w:rsidRPr="000F7856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860,2 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 xml:space="preserve"> меньше в 1,4 раза;</w:t>
      </w:r>
    </w:p>
    <w:p w:rsidR="007F788B" w:rsidRPr="00A42218" w:rsidRDefault="007F788B" w:rsidP="002513F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9C494F">
        <w:rPr>
          <w:rFonts w:ascii="Times New Roman" w:hAnsi="Times New Roman"/>
          <w:i/>
          <w:sz w:val="24"/>
          <w:szCs w:val="24"/>
        </w:rPr>
        <w:t>5233,0</w:t>
      </w:r>
      <w:r w:rsidRPr="0056421B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 xml:space="preserve"> 37,0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ях  </w:t>
      </w:r>
      <w:r w:rsidRPr="000C5C7D">
        <w:rPr>
          <w:rFonts w:ascii="Times New Roman" w:hAnsi="Times New Roman"/>
          <w:i/>
          <w:sz w:val="24"/>
          <w:szCs w:val="24"/>
        </w:rPr>
        <w:t>14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C5C7D">
        <w:rPr>
          <w:rFonts w:ascii="Times New Roman" w:hAnsi="Times New Roman"/>
          <w:i/>
          <w:sz w:val="24"/>
          <w:szCs w:val="24"/>
        </w:rPr>
        <w:t>128,1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По отношению к 2016г.  расходная часть бюджета в отчетном периоде  увеличилась  на  </w:t>
      </w:r>
      <w:r w:rsidRPr="000C5C7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C5C7D">
        <w:rPr>
          <w:rFonts w:ascii="Times New Roman" w:hAnsi="Times New Roman"/>
          <w:i/>
          <w:sz w:val="24"/>
          <w:szCs w:val="24"/>
        </w:rPr>
        <w:t>793,7</w:t>
      </w:r>
      <w:r w:rsidRPr="000F7856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на 52,1 % ,</w:t>
      </w:r>
      <w:r w:rsidR="009C4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отношению к 2017году снизилась на  </w:t>
      </w:r>
      <w:r>
        <w:rPr>
          <w:rFonts w:ascii="Times New Roman" w:hAnsi="Times New Roman"/>
          <w:i/>
          <w:sz w:val="24"/>
          <w:szCs w:val="24"/>
        </w:rPr>
        <w:t xml:space="preserve">597,8 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  10,3%.</w:t>
      </w:r>
    </w:p>
    <w:p w:rsidR="007F788B" w:rsidRDefault="007F788B" w:rsidP="002513F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</w:t>
      </w:r>
      <w:r>
        <w:rPr>
          <w:rFonts w:ascii="Times New Roman" w:hAnsi="Times New Roman"/>
          <w:sz w:val="24"/>
          <w:szCs w:val="24"/>
        </w:rPr>
        <w:t>профиц</w:t>
      </w:r>
      <w:r w:rsidRPr="00A42218">
        <w:rPr>
          <w:rFonts w:ascii="Times New Roman" w:hAnsi="Times New Roman"/>
          <w:sz w:val="24"/>
          <w:szCs w:val="24"/>
        </w:rPr>
        <w:t xml:space="preserve">итом в размере </w:t>
      </w:r>
      <w:r w:rsidRPr="000C5C7D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C5C7D">
        <w:rPr>
          <w:rFonts w:ascii="Times New Roman" w:hAnsi="Times New Roman"/>
          <w:i/>
          <w:sz w:val="24"/>
          <w:szCs w:val="24"/>
        </w:rPr>
        <w:t>917,5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 </w:t>
      </w:r>
      <w:r w:rsidRPr="000C5C7D">
        <w:rPr>
          <w:rFonts w:ascii="Times New Roman" w:hAnsi="Times New Roman"/>
          <w:i/>
          <w:sz w:val="24"/>
          <w:szCs w:val="24"/>
        </w:rPr>
        <w:t>29,0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3D0FCC" w:rsidRDefault="003D0FCC" w:rsidP="00251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="00220FE0">
        <w:rPr>
          <w:rFonts w:ascii="Times New Roman" w:hAnsi="Times New Roman" w:cs="Times New Roman"/>
          <w:sz w:val="24"/>
          <w:szCs w:val="24"/>
        </w:rPr>
        <w:t xml:space="preserve"> </w:t>
      </w:r>
      <w:r w:rsidR="007F788B">
        <w:rPr>
          <w:rFonts w:ascii="Times New Roman" w:hAnsi="Times New Roman" w:cs="Times New Roman"/>
          <w:sz w:val="24"/>
          <w:szCs w:val="24"/>
        </w:rPr>
        <w:t xml:space="preserve">92,2 </w:t>
      </w:r>
      <w:r>
        <w:rPr>
          <w:rFonts w:ascii="Times New Roman" w:hAnsi="Times New Roman" w:cs="Times New Roman"/>
          <w:sz w:val="24"/>
          <w:szCs w:val="24"/>
        </w:rPr>
        <w:t>%, что свидетельствует о сохраняющейся зависимости бюджета от бюджетов других уровней.</w:t>
      </w:r>
    </w:p>
    <w:p w:rsidR="007F788B" w:rsidRDefault="007F788B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2018 год низкий процент освоения за 6 месяцев т. г. составляют расходы на национальную безопасность и правоохранительную деятельность (23,4%), национальную экономику (28,1%), национальную оборону (29,7%)  и социальную политику 32,0%).</w:t>
      </w:r>
      <w:proofErr w:type="gramEnd"/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045">
        <w:rPr>
          <w:rFonts w:ascii="Times New Roman" w:hAnsi="Times New Roman" w:cs="Times New Roman"/>
          <w:sz w:val="24"/>
          <w:szCs w:val="24"/>
        </w:rPr>
        <w:t xml:space="preserve">В отчетном периоде сельским поселением не исполнены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ED3045">
        <w:rPr>
          <w:rFonts w:ascii="Times New Roman" w:hAnsi="Times New Roman" w:cs="Times New Roman"/>
          <w:sz w:val="24"/>
          <w:szCs w:val="24"/>
        </w:rPr>
        <w:t xml:space="preserve">полномочия по оказанию мер социальной поддержке  специалистов, работающих в </w:t>
      </w:r>
      <w:r w:rsidRPr="00ED3045">
        <w:rPr>
          <w:rFonts w:ascii="Times New Roman" w:hAnsi="Times New Roman" w:cs="Times New Roman"/>
          <w:sz w:val="24"/>
          <w:szCs w:val="24"/>
        </w:rPr>
        <w:lastRenderedPageBreak/>
        <w:t xml:space="preserve">сельской местности, </w:t>
      </w:r>
      <w:r w:rsidR="009C494F">
        <w:rPr>
          <w:rFonts w:ascii="Times New Roman" w:hAnsi="Times New Roman" w:cs="Times New Roman"/>
          <w:sz w:val="24"/>
          <w:szCs w:val="24"/>
        </w:rPr>
        <w:t>а также специалистов, вышедших на пенсию</w:t>
      </w:r>
      <w:r w:rsidRPr="00ED3045">
        <w:rPr>
          <w:rFonts w:ascii="Times New Roman" w:hAnsi="Times New Roman" w:cs="Times New Roman"/>
          <w:sz w:val="24"/>
          <w:szCs w:val="24"/>
        </w:rPr>
        <w:t>, в соответствии с Законом Калужской области от 30.12.2004 № 13-ОЗ.</w:t>
      </w:r>
    </w:p>
    <w:p w:rsidR="003D0FCC" w:rsidRPr="00ED3045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Неравномерное распределение и исполнение принятых бюджетных обязательств может негативно повлиять на эффективность расходования бюджетных средств.</w:t>
      </w:r>
    </w:p>
    <w:p w:rsidR="003D0FCC" w:rsidRPr="00547157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547157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3D0FCC" w:rsidRDefault="003D0FCC" w:rsidP="00AB32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7CE">
        <w:rPr>
          <w:rFonts w:ascii="Times New Roman" w:hAnsi="Times New Roman" w:cs="Times New Roman"/>
          <w:sz w:val="24"/>
          <w:szCs w:val="24"/>
        </w:rPr>
        <w:t>В целях устранения нарушений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47157"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 w:rsidRPr="005917CE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 принять необходимые меры по обеспечению выполнению плановых назначений по доходной и расходной части  бюджета сельского поселения;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 по  муниципальным  программам;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результата;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Заречный».</w:t>
      </w:r>
    </w:p>
    <w:p w:rsidR="003C3F15" w:rsidRDefault="003C3F15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C3F15" w:rsidRDefault="003C3F15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C3F15" w:rsidRDefault="003C3F15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C3F15" w:rsidRDefault="003C3F15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C3F15" w:rsidRDefault="003C3F15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C3F15" w:rsidRDefault="003C3F15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C3F15" w:rsidRDefault="003C3F15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632433"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В.А. Афонина</w:t>
      </w: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3D0FCC" w:rsidRPr="00AB2926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2926">
        <w:rPr>
          <w:rFonts w:ascii="Times New Roman" w:hAnsi="Times New Roman" w:cs="Times New Roman"/>
          <w:bCs/>
          <w:sz w:val="20"/>
          <w:szCs w:val="20"/>
        </w:rPr>
        <w:t>Исп.</w:t>
      </w:r>
      <w:r w:rsidR="003C3F1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B2926">
        <w:rPr>
          <w:rFonts w:ascii="Times New Roman" w:hAnsi="Times New Roman" w:cs="Times New Roman"/>
          <w:bCs/>
          <w:sz w:val="20"/>
          <w:szCs w:val="20"/>
        </w:rPr>
        <w:t>С.В.Борисенкова</w:t>
      </w:r>
      <w:proofErr w:type="spellEnd"/>
    </w:p>
    <w:p w:rsidR="003D0FCC" w:rsidRPr="00AB2926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D0FCC" w:rsidRDefault="003D0FCC" w:rsidP="002513F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D0FCC" w:rsidRDefault="003D0FCC" w:rsidP="002513F3">
      <w:pPr>
        <w:spacing w:after="0" w:line="240" w:lineRule="atLeast"/>
        <w:ind w:firstLine="709"/>
        <w:rPr>
          <w:rStyle w:val="a3"/>
          <w:b w:val="0"/>
        </w:rPr>
      </w:pPr>
    </w:p>
    <w:p w:rsidR="003D0FCC" w:rsidRDefault="003D0FCC" w:rsidP="002513F3">
      <w:pPr>
        <w:spacing w:after="0" w:line="240" w:lineRule="atLeast"/>
        <w:ind w:firstLine="709"/>
        <w:rPr>
          <w:rStyle w:val="a3"/>
          <w:b w:val="0"/>
        </w:rPr>
      </w:pPr>
    </w:p>
    <w:p w:rsidR="003D0FCC" w:rsidRDefault="003D0FCC" w:rsidP="002513F3">
      <w:pPr>
        <w:spacing w:after="0" w:line="240" w:lineRule="atLeast"/>
        <w:ind w:firstLine="709"/>
        <w:rPr>
          <w:rStyle w:val="a3"/>
          <w:b w:val="0"/>
        </w:rPr>
      </w:pPr>
    </w:p>
    <w:p w:rsidR="003D0FCC" w:rsidRDefault="003D0FCC" w:rsidP="002513F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D0FCC" w:rsidRDefault="003D0FCC" w:rsidP="002513F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D0FCC" w:rsidRDefault="003D0FCC" w:rsidP="002513F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D0FCC" w:rsidRDefault="003D0FCC" w:rsidP="002513F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4829" w:rsidRDefault="00964829" w:rsidP="002513F3">
      <w:pPr>
        <w:spacing w:after="0" w:line="240" w:lineRule="atLeast"/>
      </w:pPr>
    </w:p>
    <w:sectPr w:rsidR="00964829" w:rsidSect="0038214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10" w:rsidRDefault="00DC5210" w:rsidP="00D264F9">
      <w:pPr>
        <w:spacing w:after="0" w:line="240" w:lineRule="auto"/>
      </w:pPr>
      <w:r>
        <w:separator/>
      </w:r>
    </w:p>
  </w:endnote>
  <w:endnote w:type="continuationSeparator" w:id="0">
    <w:p w:rsidR="00DC5210" w:rsidRDefault="00DC5210" w:rsidP="00D2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10" w:rsidRDefault="00DC5210" w:rsidP="00D264F9">
      <w:pPr>
        <w:spacing w:after="0" w:line="240" w:lineRule="auto"/>
      </w:pPr>
      <w:r>
        <w:separator/>
      </w:r>
    </w:p>
  </w:footnote>
  <w:footnote w:type="continuationSeparator" w:id="0">
    <w:p w:rsidR="00DC5210" w:rsidRDefault="00DC5210" w:rsidP="00D2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25782"/>
      <w:docPartObj>
        <w:docPartGallery w:val="Page Numbers (Top of Page)"/>
        <w:docPartUnique/>
      </w:docPartObj>
    </w:sdtPr>
    <w:sdtEndPr/>
    <w:sdtContent>
      <w:p w:rsidR="002513F3" w:rsidRDefault="00A6405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7247" w:rsidRDefault="00D37247" w:rsidP="00382140">
    <w:pPr>
      <w:pStyle w:val="a4"/>
      <w:tabs>
        <w:tab w:val="clear" w:pos="4677"/>
        <w:tab w:val="clear" w:pos="9355"/>
        <w:tab w:val="left" w:pos="19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47" w:rsidRDefault="00D37247">
    <w:pPr>
      <w:pStyle w:val="a4"/>
      <w:jc w:val="center"/>
    </w:pPr>
  </w:p>
  <w:p w:rsidR="00D37247" w:rsidRDefault="00D372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FCC"/>
    <w:rsid w:val="000140B2"/>
    <w:rsid w:val="0003736E"/>
    <w:rsid w:val="000434DC"/>
    <w:rsid w:val="00055442"/>
    <w:rsid w:val="00081A36"/>
    <w:rsid w:val="000C5C7D"/>
    <w:rsid w:val="000E5906"/>
    <w:rsid w:val="0013393D"/>
    <w:rsid w:val="001D48AF"/>
    <w:rsid w:val="00206A06"/>
    <w:rsid w:val="00220FE0"/>
    <w:rsid w:val="002513F3"/>
    <w:rsid w:val="0027498A"/>
    <w:rsid w:val="002801A7"/>
    <w:rsid w:val="002950D3"/>
    <w:rsid w:val="002A045E"/>
    <w:rsid w:val="00382140"/>
    <w:rsid w:val="00383996"/>
    <w:rsid w:val="0038744A"/>
    <w:rsid w:val="003C3F15"/>
    <w:rsid w:val="003D0FCC"/>
    <w:rsid w:val="003D5CA7"/>
    <w:rsid w:val="003D624F"/>
    <w:rsid w:val="003E0AA1"/>
    <w:rsid w:val="003E6583"/>
    <w:rsid w:val="00455E09"/>
    <w:rsid w:val="00463126"/>
    <w:rsid w:val="004729C2"/>
    <w:rsid w:val="00497ED3"/>
    <w:rsid w:val="00497F7A"/>
    <w:rsid w:val="004A71A7"/>
    <w:rsid w:val="004E6FD9"/>
    <w:rsid w:val="0055235B"/>
    <w:rsid w:val="00562652"/>
    <w:rsid w:val="005A32DA"/>
    <w:rsid w:val="005A4530"/>
    <w:rsid w:val="005B6EF1"/>
    <w:rsid w:val="005C1563"/>
    <w:rsid w:val="005C2FA7"/>
    <w:rsid w:val="005F2B79"/>
    <w:rsid w:val="005F750C"/>
    <w:rsid w:val="00611B90"/>
    <w:rsid w:val="00655D08"/>
    <w:rsid w:val="006708FD"/>
    <w:rsid w:val="006A0BB6"/>
    <w:rsid w:val="006B12F3"/>
    <w:rsid w:val="006B2BF9"/>
    <w:rsid w:val="006C3C10"/>
    <w:rsid w:val="006E42FF"/>
    <w:rsid w:val="00712D17"/>
    <w:rsid w:val="00716A09"/>
    <w:rsid w:val="00756F6D"/>
    <w:rsid w:val="007C3D65"/>
    <w:rsid w:val="007D37EB"/>
    <w:rsid w:val="007E2796"/>
    <w:rsid w:val="007E5CFA"/>
    <w:rsid w:val="007F788B"/>
    <w:rsid w:val="00820170"/>
    <w:rsid w:val="0083051E"/>
    <w:rsid w:val="00891C69"/>
    <w:rsid w:val="0089778F"/>
    <w:rsid w:val="008A6D9A"/>
    <w:rsid w:val="008B4513"/>
    <w:rsid w:val="008C7EDC"/>
    <w:rsid w:val="008D5552"/>
    <w:rsid w:val="008D6DE2"/>
    <w:rsid w:val="0092458E"/>
    <w:rsid w:val="00936F66"/>
    <w:rsid w:val="00964829"/>
    <w:rsid w:val="009658DB"/>
    <w:rsid w:val="00996883"/>
    <w:rsid w:val="009A249C"/>
    <w:rsid w:val="009C494F"/>
    <w:rsid w:val="009D6412"/>
    <w:rsid w:val="00A22E02"/>
    <w:rsid w:val="00A34BEA"/>
    <w:rsid w:val="00A64052"/>
    <w:rsid w:val="00A823C5"/>
    <w:rsid w:val="00A83F31"/>
    <w:rsid w:val="00A86F8E"/>
    <w:rsid w:val="00AA6978"/>
    <w:rsid w:val="00AB329E"/>
    <w:rsid w:val="00AF17DD"/>
    <w:rsid w:val="00AF476B"/>
    <w:rsid w:val="00B11729"/>
    <w:rsid w:val="00B622EE"/>
    <w:rsid w:val="00B66281"/>
    <w:rsid w:val="00B75CEB"/>
    <w:rsid w:val="00BE2313"/>
    <w:rsid w:val="00C00188"/>
    <w:rsid w:val="00C7263E"/>
    <w:rsid w:val="00C93AC5"/>
    <w:rsid w:val="00CF34F6"/>
    <w:rsid w:val="00CF3E59"/>
    <w:rsid w:val="00D206EA"/>
    <w:rsid w:val="00D264F9"/>
    <w:rsid w:val="00D37247"/>
    <w:rsid w:val="00D61AEF"/>
    <w:rsid w:val="00D769E2"/>
    <w:rsid w:val="00DB365E"/>
    <w:rsid w:val="00DC5210"/>
    <w:rsid w:val="00DE0B3F"/>
    <w:rsid w:val="00DE5B48"/>
    <w:rsid w:val="00E17001"/>
    <w:rsid w:val="00E46549"/>
    <w:rsid w:val="00E53225"/>
    <w:rsid w:val="00E9427B"/>
    <w:rsid w:val="00EA30BC"/>
    <w:rsid w:val="00ED6BD5"/>
    <w:rsid w:val="00EE2D31"/>
    <w:rsid w:val="00F62EC5"/>
    <w:rsid w:val="00F87975"/>
    <w:rsid w:val="00FB16B6"/>
    <w:rsid w:val="00FB47A2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0FCC"/>
    <w:rPr>
      <w:b/>
      <w:bCs/>
    </w:rPr>
  </w:style>
  <w:style w:type="paragraph" w:styleId="a4">
    <w:name w:val="header"/>
    <w:basedOn w:val="a"/>
    <w:link w:val="a5"/>
    <w:uiPriority w:val="99"/>
    <w:unhideWhenUsed/>
    <w:rsid w:val="003D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FCC"/>
  </w:style>
  <w:style w:type="table" w:styleId="a6">
    <w:name w:val="Table Grid"/>
    <w:basedOn w:val="a1"/>
    <w:uiPriority w:val="59"/>
    <w:rsid w:val="003D0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C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38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2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доходной части бюджета за 6 месяцев 2018г.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847805482648002"/>
          <c:y val="2.777746531683539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доходной части бюджета за 9 месяцев 2017г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2.380952380952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5873015873015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0769903762044E-3"/>
                  <c:y val="-3.9682539682539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612.70000000000005</c:v>
                </c:pt>
                <c:pt idx="1">
                  <c:v>21.3</c:v>
                </c:pt>
                <c:pt idx="2">
                  <c:v>7516.5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18112"/>
        <c:axId val="93332224"/>
      </c:barChart>
      <c:catAx>
        <c:axId val="83018112"/>
        <c:scaling>
          <c:orientation val="minMax"/>
        </c:scaling>
        <c:delete val="0"/>
        <c:axPos val="b"/>
        <c:majorTickMark val="out"/>
        <c:minorTickMark val="none"/>
        <c:tickLblPos val="nextTo"/>
        <c:crossAx val="93332224"/>
        <c:crosses val="autoZero"/>
        <c:auto val="1"/>
        <c:lblAlgn val="ctr"/>
        <c:lblOffset val="100"/>
        <c:noMultiLvlLbl val="0"/>
      </c:catAx>
      <c:valAx>
        <c:axId val="93332224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018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месяцев 2017г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0185185185185147E-2"/>
                  <c:y val="1.9841269841269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3240740740740741E-2"/>
                  <c:y val="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7129629629629664E-2"/>
                  <c:y val="1.9841269841269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0185185185185085E-2"/>
                  <c:y val="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9444444444444503E-2"/>
                  <c:y val="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666666666666664E-2"/>
                  <c:y val="2.7777777777778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  <c:pt idx="6">
                  <c:v>культура, кинематография, средства массовой информации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1992.2</c:v>
                </c:pt>
                <c:pt idx="1">
                  <c:v>49.1</c:v>
                </c:pt>
                <c:pt idx="2">
                  <c:v>164</c:v>
                </c:pt>
                <c:pt idx="3">
                  <c:v>154.80000000000001</c:v>
                </c:pt>
                <c:pt idx="4">
                  <c:v>3411.5</c:v>
                </c:pt>
                <c:pt idx="5">
                  <c:v>52.2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месяцев 2018г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-6.7129629629629664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96296296296523E-2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611111111111112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9444444444444531E-2"/>
                  <c:y val="3.9682539682539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94444444444445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3240740740740658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социальная политика</c:v>
                </c:pt>
                <c:pt idx="6">
                  <c:v>культура, кинематография, средства массовой информации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1390</c:v>
                </c:pt>
                <c:pt idx="1">
                  <c:v>44.6</c:v>
                </c:pt>
                <c:pt idx="2">
                  <c:v>79</c:v>
                </c:pt>
                <c:pt idx="3">
                  <c:v>148.80000000000001</c:v>
                </c:pt>
                <c:pt idx="4">
                  <c:v>1803.6</c:v>
                </c:pt>
                <c:pt idx="5">
                  <c:v>62</c:v>
                </c:pt>
                <c:pt idx="6">
                  <c:v>1700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627072"/>
        <c:axId val="116441472"/>
      </c:barChart>
      <c:catAx>
        <c:axId val="1126270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441472"/>
        <c:crosses val="autoZero"/>
        <c:auto val="1"/>
        <c:lblAlgn val="ctr"/>
        <c:lblOffset val="100"/>
        <c:noMultiLvlLbl val="0"/>
      </c:catAx>
      <c:valAx>
        <c:axId val="116441472"/>
        <c:scaling>
          <c:logBase val="10"/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2627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DD1B-48A6-4F1E-ABF3-F0BB4E6C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71</cp:revision>
  <cp:lastPrinted>2018-07-19T06:27:00Z</cp:lastPrinted>
  <dcterms:created xsi:type="dcterms:W3CDTF">2018-07-06T08:34:00Z</dcterms:created>
  <dcterms:modified xsi:type="dcterms:W3CDTF">2018-07-19T09:37:00Z</dcterms:modified>
</cp:coreProperties>
</file>