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C8" w:rsidRDefault="00AB0AC8" w:rsidP="00AB0AC8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B0AC8" w:rsidRPr="00AB0AC8" w:rsidRDefault="00AB0AC8" w:rsidP="00AB0AC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результатах проведенной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AC8">
        <w:rPr>
          <w:rFonts w:ascii="Times New Roman" w:hAnsi="Times New Roman" w:cs="Times New Roman"/>
          <w:b/>
          <w:sz w:val="24"/>
          <w:szCs w:val="24"/>
        </w:rPr>
        <w:t>муниципальном казенном образовательном учреждении дополнительного образования для детей, нуждающихся в психолого-педагогической, медицинской и социальной помощи  «Центр диагностики и консультирования» проверки целевого и эффективного использования бюджетных средств и муниципального имущества, находящегося в оперативном управлении  за период с 01 января  2020 года по 01 января 2023 года.</w:t>
      </w:r>
      <w:proofErr w:type="gramEnd"/>
    </w:p>
    <w:p w:rsidR="00AB0AC8" w:rsidRDefault="00AB0AC8" w:rsidP="00AB0A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AB0AC8" w:rsidRDefault="00AB0AC8" w:rsidP="00AB0A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1.По акту предыдущей проверки нарушения устранены не в полном объёме, в частности: </w:t>
      </w:r>
    </w:p>
    <w:p w:rsidR="00AB0AC8" w:rsidRPr="00F33AE8" w:rsidRDefault="00AB0AC8" w:rsidP="00AB0AC8">
      <w:pPr>
        <w:pStyle w:val="a3"/>
        <w:numPr>
          <w:ilvl w:val="0"/>
          <w:numId w:val="1"/>
        </w:numPr>
        <w:spacing w:after="0" w:line="240" w:lineRule="atLeast"/>
        <w:ind w:left="567" w:hanging="76"/>
        <w:jc w:val="both"/>
        <w:rPr>
          <w:rFonts w:ascii="Times New Roman" w:hAnsi="Times New Roman" w:cs="Times New Roman"/>
          <w:sz w:val="24"/>
          <w:szCs w:val="24"/>
        </w:rPr>
      </w:pPr>
      <w:r w:rsidRPr="00F33AE8">
        <w:rPr>
          <w:rFonts w:ascii="Times New Roman" w:hAnsi="Times New Roman" w:cs="Times New Roman"/>
          <w:sz w:val="24"/>
          <w:szCs w:val="24"/>
        </w:rPr>
        <w:t>не внесены изменения в Устав</w:t>
      </w:r>
      <w:proofErr w:type="gramStart"/>
      <w:r w:rsidRPr="00F33A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0AC8" w:rsidRPr="00BF09CB" w:rsidRDefault="00AB0AC8" w:rsidP="00AB0AC8">
      <w:pPr>
        <w:tabs>
          <w:tab w:val="left" w:pos="3255"/>
          <w:tab w:val="left" w:pos="7755"/>
          <w:tab w:val="left" w:pos="78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2783">
        <w:rPr>
          <w:rFonts w:ascii="Times New Roman" w:hAnsi="Times New Roman" w:cs="Times New Roman"/>
          <w:sz w:val="24"/>
          <w:szCs w:val="24"/>
        </w:rPr>
        <w:t xml:space="preserve">          пункт</w:t>
      </w:r>
      <w:r w:rsidRPr="00BF09CB">
        <w:rPr>
          <w:rFonts w:ascii="Times New Roman" w:hAnsi="Times New Roman" w:cs="Times New Roman"/>
          <w:sz w:val="24"/>
          <w:szCs w:val="24"/>
        </w:rPr>
        <w:t xml:space="preserve"> 8.2. Устава не соответствует требованиям ФЗ от 12.01.1996г.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CB">
        <w:rPr>
          <w:rFonts w:ascii="Times New Roman" w:hAnsi="Times New Roman" w:cs="Times New Roman"/>
          <w:sz w:val="24"/>
          <w:szCs w:val="24"/>
        </w:rPr>
        <w:t>7-ФЗ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CB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9CB">
        <w:rPr>
          <w:rFonts w:ascii="Times New Roman" w:hAnsi="Times New Roman" w:cs="Times New Roman"/>
          <w:sz w:val="24"/>
          <w:szCs w:val="24"/>
        </w:rPr>
        <w:t xml:space="preserve"> и ФЗ от 08.05.2010г. № 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отношении особо ценного движимого имущества. У казенного учреждения  особо ценного движимого имущества нет, а имеется недвижимое и движимое  имущество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C8" w:rsidRPr="00F33AE8" w:rsidRDefault="00AB0AC8" w:rsidP="00AB0AC8">
      <w:pPr>
        <w:pStyle w:val="a3"/>
        <w:numPr>
          <w:ilvl w:val="0"/>
          <w:numId w:val="1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AE8">
        <w:rPr>
          <w:rFonts w:ascii="Times New Roman" w:hAnsi="Times New Roman" w:cs="Times New Roman"/>
          <w:sz w:val="24"/>
          <w:szCs w:val="24"/>
        </w:rPr>
        <w:t>не внесены изменения в коллективный договор:</w:t>
      </w:r>
    </w:p>
    <w:p w:rsidR="00AB0AC8" w:rsidRDefault="00AB0AC8" w:rsidP="00AB0A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6.13. коллективного  договора установлены случаи предоставления дополнительных дней отпуска с сохранением заработной платы, не предусмотренные статьёй 116 ТК РФ.   </w:t>
      </w:r>
    </w:p>
    <w:p w:rsidR="00AB0AC8" w:rsidRPr="008101CC" w:rsidRDefault="00AB0AC8" w:rsidP="00AB0A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01CC">
        <w:rPr>
          <w:rFonts w:ascii="Times New Roman" w:hAnsi="Times New Roman" w:cs="Times New Roman"/>
          <w:sz w:val="24"/>
          <w:szCs w:val="24"/>
        </w:rPr>
        <w:t xml:space="preserve"> нарушение  пункта 11 приказа Минфина РФ от 01.12.2010 № 157н к  первичным учетным документам по соответствующим счетам не прилагались и не распечатывались ежемесячно регистры бухгалтерского учета (журналы операций).</w:t>
      </w:r>
    </w:p>
    <w:p w:rsidR="00AB0AC8" w:rsidRPr="00F33AE8" w:rsidRDefault="00AB0AC8" w:rsidP="00AB0A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3AE8">
        <w:rPr>
          <w:rFonts w:ascii="Times New Roman" w:hAnsi="Times New Roman" w:cs="Times New Roman"/>
          <w:sz w:val="24"/>
          <w:szCs w:val="24"/>
        </w:rPr>
        <w:t xml:space="preserve">2. В нарушение </w:t>
      </w:r>
      <w:hyperlink r:id="rId5" w:history="1">
        <w:r w:rsidRPr="00AB0A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10</w:t>
        </w:r>
      </w:hyperlink>
      <w:r w:rsidRPr="00F33AE8">
        <w:rPr>
          <w:rFonts w:ascii="Times New Roman" w:hAnsi="Times New Roman" w:cs="Times New Roman"/>
          <w:sz w:val="24"/>
          <w:szCs w:val="24"/>
        </w:rPr>
        <w:t xml:space="preserve"> Федерального закона от 6 декабря 2011 г. N 402-ФЗ "О бухгалтерском учете" стоимость земельного участка в бухгалтерском учете не соответствует его кадастровой стоимости на </w:t>
      </w:r>
      <w:r w:rsidRPr="00F33AE8">
        <w:rPr>
          <w:rFonts w:ascii="Times New Roman" w:hAnsi="Times New Roman" w:cs="Times New Roman"/>
          <w:i/>
          <w:sz w:val="24"/>
          <w:szCs w:val="24"/>
        </w:rPr>
        <w:t>61 255,03 рублей.</w:t>
      </w:r>
      <w:r w:rsidRPr="00F33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C8" w:rsidRDefault="00AB0AC8" w:rsidP="00AB0A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проверки бухгалтерской справкой от 14.06.2023 года внесена исправительная запись в стоимость земельного участка на сумму </w:t>
      </w:r>
      <w:r w:rsidRPr="008B612A">
        <w:rPr>
          <w:rFonts w:ascii="Times New Roman" w:hAnsi="Times New Roman" w:cs="Times New Roman"/>
          <w:i/>
          <w:sz w:val="24"/>
          <w:szCs w:val="24"/>
        </w:rPr>
        <w:t>61255,03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AC8" w:rsidRDefault="00AB0AC8" w:rsidP="00AB0AC8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В нарушение требований по оформлению первичных документов и регистров бухгалтерского учёта, установленных Приказом № 52н,  в инвентарных карточках учета нефинансовых активов не заполнены обязательные реквизиты: краткая индивидуальная характеристика объекта (заводской) номер, данные о модели, типе, марке конфигурации объекта, перечень составляющих предметов.</w:t>
      </w:r>
    </w:p>
    <w:p w:rsidR="00AB0AC8" w:rsidRPr="00536897" w:rsidRDefault="00AB0AC8" w:rsidP="00AB0AC8">
      <w:pPr>
        <w:tabs>
          <w:tab w:val="left" w:pos="6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57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18A">
        <w:rPr>
          <w:rFonts w:ascii="Times New Roman" w:eastAsia="Times New Roman" w:hAnsi="Times New Roman" w:cs="Times New Roman"/>
          <w:sz w:val="24"/>
          <w:szCs w:val="24"/>
        </w:rPr>
        <w:t>В нарушение пункта 2.6 решения ЛРС от 18.12.2013 № 311 штатные расписания на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18A">
        <w:rPr>
          <w:rFonts w:ascii="Times New Roman" w:eastAsia="Times New Roman" w:hAnsi="Times New Roman" w:cs="Times New Roman"/>
          <w:sz w:val="24"/>
          <w:szCs w:val="24"/>
        </w:rPr>
        <w:t>г. не согласованы с учредителем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18A">
        <w:rPr>
          <w:rFonts w:ascii="Times New Roman" w:eastAsia="Times New Roman" w:hAnsi="Times New Roman" w:cs="Times New Roman"/>
          <w:sz w:val="24"/>
          <w:szCs w:val="24"/>
        </w:rPr>
        <w:t>- администрацией муниципального района.</w:t>
      </w:r>
    </w:p>
    <w:p w:rsidR="00AB0AC8" w:rsidRDefault="00AB0AC8" w:rsidP="00AB0A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AC7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Нецелевое 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</w:t>
      </w:r>
      <w:r w:rsidRPr="00AC7E7E">
        <w:rPr>
          <w:rFonts w:ascii="Times New Roman" w:hAnsi="Times New Roman" w:cs="Times New Roman"/>
          <w:i/>
          <w:sz w:val="24"/>
          <w:szCs w:val="24"/>
        </w:rPr>
        <w:t>3693,51 рублей</w:t>
      </w:r>
      <w:r>
        <w:rPr>
          <w:rFonts w:ascii="Times New Roman" w:hAnsi="Times New Roman" w:cs="Times New Roman"/>
          <w:sz w:val="24"/>
          <w:szCs w:val="24"/>
        </w:rPr>
        <w:t xml:space="preserve"> за счёт предоставления трёх дополнительных оплачиваемых дня отпуска, как не освобождённому  председателю первичной профсоюзной организации.</w:t>
      </w:r>
    </w:p>
    <w:p w:rsidR="00AB0AC8" w:rsidRDefault="00AB0AC8" w:rsidP="00AB0AC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CC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C4FB7">
        <w:rPr>
          <w:rFonts w:ascii="Times New Roman" w:hAnsi="Times New Roman" w:cs="Times New Roman"/>
          <w:sz w:val="24"/>
          <w:szCs w:val="24"/>
        </w:rPr>
        <w:t xml:space="preserve">езаконное расходование средств бюджета муниципального района на сумму  </w:t>
      </w:r>
      <w:r w:rsidRPr="00D042D1">
        <w:rPr>
          <w:rFonts w:ascii="Times New Roman" w:hAnsi="Times New Roman" w:cs="Times New Roman"/>
          <w:i/>
          <w:sz w:val="24"/>
          <w:szCs w:val="24"/>
        </w:rPr>
        <w:t>95842,87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FB7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DC4FB7">
        <w:rPr>
          <w:rFonts w:ascii="Times New Roman" w:hAnsi="Times New Roman" w:cs="Times New Roman"/>
          <w:sz w:val="24"/>
          <w:szCs w:val="24"/>
        </w:rPr>
        <w:t xml:space="preserve"> за счёт</w:t>
      </w:r>
      <w:r>
        <w:rPr>
          <w:rFonts w:ascii="Times New Roman" w:hAnsi="Times New Roman" w:cs="Times New Roman"/>
          <w:sz w:val="24"/>
          <w:szCs w:val="24"/>
        </w:rPr>
        <w:t xml:space="preserve">  произведенных расходов на оплату труда </w:t>
      </w:r>
      <w:proofErr w:type="spellStart"/>
      <w:r w:rsidRPr="00DC4FB7">
        <w:rPr>
          <w:rFonts w:ascii="Times New Roman" w:hAnsi="Times New Roman" w:cs="Times New Roman"/>
          <w:sz w:val="24"/>
          <w:szCs w:val="24"/>
        </w:rPr>
        <w:t>документоведу</w:t>
      </w:r>
      <w:proofErr w:type="spellEnd"/>
      <w:r w:rsidRPr="00DC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B7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DC4FB7">
        <w:rPr>
          <w:rFonts w:ascii="Times New Roman" w:hAnsi="Times New Roman" w:cs="Times New Roman"/>
          <w:sz w:val="24"/>
          <w:szCs w:val="24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A7EF7">
        <w:rPr>
          <w:rFonts w:ascii="Times New Roman" w:hAnsi="Times New Roman" w:cs="Times New Roman"/>
          <w:i/>
          <w:sz w:val="24"/>
          <w:szCs w:val="24"/>
        </w:rPr>
        <w:t>95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EF7">
        <w:rPr>
          <w:rFonts w:ascii="Times New Roman" w:hAnsi="Times New Roman" w:cs="Times New Roman"/>
          <w:i/>
          <w:sz w:val="24"/>
          <w:szCs w:val="24"/>
        </w:rPr>
        <w:t>842,87 рублей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 обязанности директора Центра диагностики и консультирования, при этом </w:t>
      </w:r>
      <w:proofErr w:type="spellStart"/>
      <w:r w:rsidRPr="00DC4FB7">
        <w:rPr>
          <w:rFonts w:ascii="Times New Roman" w:hAnsi="Times New Roman" w:cs="Times New Roman"/>
          <w:sz w:val="24"/>
          <w:szCs w:val="24"/>
        </w:rPr>
        <w:t>Овчинников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C4FB7">
        <w:rPr>
          <w:rFonts w:ascii="Times New Roman" w:hAnsi="Times New Roman" w:cs="Times New Roman"/>
          <w:sz w:val="24"/>
          <w:szCs w:val="24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 xml:space="preserve"> не отвечала квалификационным требованиям (отсутствие высшего образования и стажа работы, предусмотренный для данной должности Единым квалификационным справочником должностей руководителей, специалистов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служащих, утверждённым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26.08.2010 № 761н.</w:t>
      </w:r>
    </w:p>
    <w:p w:rsidR="00AB0AC8" w:rsidRDefault="00AB0AC8" w:rsidP="00AB0A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того, возложение исполнения обязанностей директора Центра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на период, когда закончен учебный год и практически все сотрудники</w:t>
      </w:r>
      <w:r w:rsidRPr="00AD1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находились в очередном отпуске, является нарушением статьи 34 и 162 </w:t>
      </w:r>
      <w:r>
        <w:rPr>
          <w:rFonts w:ascii="Times New Roman" w:hAnsi="Times New Roman" w:cs="Times New Roman"/>
          <w:sz w:val="24"/>
          <w:szCs w:val="24"/>
        </w:rPr>
        <w:lastRenderedPageBreak/>
        <w:t>БК  РФ,  предусматривающие эффективное и  результативное  использования бюджетных ассигнований.</w:t>
      </w:r>
    </w:p>
    <w:p w:rsidR="00AB0AC8" w:rsidRDefault="00AB0AC8" w:rsidP="00870FAD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</w:t>
      </w:r>
      <w:r w:rsidRPr="00F3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C3D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нарушение статей 309, 314 и 486 Гражданского кодекса РФ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статьи 34  Федерального закона № 44-ФЗ</w:t>
      </w:r>
      <w:r w:rsidRPr="00BC3D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условий договорных обязательств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3D4C">
        <w:rPr>
          <w:rFonts w:ascii="Times New Roman" w:eastAsia="Calibri" w:hAnsi="Times New Roman" w:cs="Times New Roman"/>
          <w:sz w:val="24"/>
          <w:szCs w:val="24"/>
        </w:rPr>
        <w:t xml:space="preserve">Учреждением нарушались сроки оплаты выполненных работ (оказанных услуг)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семи </w:t>
      </w:r>
      <w:r w:rsidRPr="00BC3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муниципальным контрактам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170D6" w:rsidRPr="0029169E" w:rsidRDefault="004170D6" w:rsidP="00870F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45A9">
        <w:rPr>
          <w:rFonts w:ascii="Times New Roman" w:hAnsi="Times New Roman" w:cs="Times New Roman"/>
          <w:sz w:val="24"/>
          <w:szCs w:val="24"/>
        </w:rPr>
        <w:t xml:space="preserve">   </w:t>
      </w:r>
      <w:r w:rsidRPr="0029169E">
        <w:rPr>
          <w:rFonts w:ascii="Times New Roman" w:hAnsi="Times New Roman" w:cs="Times New Roman"/>
          <w:sz w:val="24"/>
          <w:szCs w:val="24"/>
        </w:rPr>
        <w:t xml:space="preserve">По результатам проверки в адрес </w:t>
      </w:r>
      <w:r w:rsidR="00870FAD">
        <w:rPr>
          <w:rFonts w:ascii="Times New Roman" w:hAnsi="Times New Roman" w:cs="Times New Roman"/>
          <w:sz w:val="24"/>
          <w:szCs w:val="24"/>
        </w:rPr>
        <w:t xml:space="preserve">заведующей отделом образования  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70FAD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учреждения дополнительного образования для детей, нуждающихся в психолого-педагогической, медицинской и социальной помощи  «Центр диагностики и консультирования»</w:t>
      </w:r>
      <w:r w:rsidRPr="0029169E">
        <w:rPr>
          <w:rFonts w:ascii="Times New Roman" w:hAnsi="Times New Roman" w:cs="Times New Roman"/>
          <w:sz w:val="24"/>
          <w:szCs w:val="24"/>
        </w:rPr>
        <w:t xml:space="preserve"> направлено представление об устранении выявленных нарушений.</w:t>
      </w:r>
    </w:p>
    <w:p w:rsidR="00221443" w:rsidRDefault="00221443"/>
    <w:sectPr w:rsidR="00221443" w:rsidSect="003F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3CD"/>
    <w:multiLevelType w:val="hybridMultilevel"/>
    <w:tmpl w:val="8B40A2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AC8"/>
    <w:rsid w:val="00221443"/>
    <w:rsid w:val="002845A9"/>
    <w:rsid w:val="003F6769"/>
    <w:rsid w:val="004170D6"/>
    <w:rsid w:val="00870FAD"/>
    <w:rsid w:val="00AB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0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70573&amp;dst=100094&amp;field=134&amp;date=13.06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2023-09-27T07:25:00Z</dcterms:created>
  <dcterms:modified xsi:type="dcterms:W3CDTF">2023-09-27T07:37:00Z</dcterms:modified>
</cp:coreProperties>
</file>