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1" w:rsidRDefault="00EF5A41" w:rsidP="00EF5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F5A41" w:rsidRDefault="00EF5A41" w:rsidP="00EF5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16.01.2019 № 5</w:t>
      </w:r>
      <w:r w:rsidR="00267C2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 Об утверждении муниципальной программы  « </w:t>
      </w:r>
      <w:bookmarkStart w:id="0" w:name="_GoBack"/>
      <w:bookmarkEnd w:id="0"/>
      <w:r w:rsidR="00754A14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в Люди</w:t>
      </w:r>
      <w:r>
        <w:rPr>
          <w:rFonts w:ascii="Times New Roman" w:hAnsi="Times New Roman" w:cs="Times New Roman"/>
          <w:b/>
          <w:sz w:val="24"/>
          <w:szCs w:val="24"/>
        </w:rPr>
        <w:t>новском районе»</w:t>
      </w:r>
    </w:p>
    <w:p w:rsidR="00EF5A41" w:rsidRDefault="00EF5A41" w:rsidP="00EF5A41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30 марта 2023 года</w:t>
      </w:r>
    </w:p>
    <w:p w:rsidR="00EF5A41" w:rsidRDefault="00EF5A41" w:rsidP="00EF5A41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5A41" w:rsidRDefault="00EF5A41" w:rsidP="00EF5A4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 пункт 3.5. Плана  работы, утвержденный приказом контрольно-счетной палаты от 23.12.2022 № 7-А; распоряжение от 30.03.2023 № </w:t>
      </w:r>
      <w:r w:rsidR="00754A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-Р « 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EF5A41" w:rsidRDefault="00EF5A41" w:rsidP="00EF5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от 16.01.2019 № 5</w:t>
      </w:r>
      <w:r w:rsidR="00EF45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</w:t>
      </w:r>
      <w:r w:rsidR="00EF45EE" w:rsidRPr="00EF45EE">
        <w:rPr>
          <w:rFonts w:ascii="Times New Roman" w:hAnsi="Times New Roman" w:cs="Times New Roman"/>
          <w:sz w:val="24"/>
          <w:szCs w:val="24"/>
        </w:rPr>
        <w:t>« Развитие физической культуры и спорта в Людиновском районе</w:t>
      </w:r>
      <w:r w:rsidR="00EF45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- Проект постановления).</w:t>
      </w:r>
    </w:p>
    <w:p w:rsidR="00EF5A41" w:rsidRDefault="00EF5A41" w:rsidP="00EF5A4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EF5A41" w:rsidRDefault="00EF5A41" w:rsidP="00EF5A4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30.03.2023-30.03.2023г.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EF5A41" w:rsidRDefault="00EF5A41" w:rsidP="00EF5A4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EF5A41" w:rsidRDefault="00EF5A41" w:rsidP="00EF5A4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EF5A41" w:rsidRDefault="00EF5A41" w:rsidP="00E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EF5A41" w:rsidRDefault="00EF5A41" w:rsidP="00E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EF5A41" w:rsidRDefault="00EF5A41" w:rsidP="00E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Людиновский район», их формирования 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EF5A41" w:rsidRDefault="00EF5A41" w:rsidP="00E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EF5A41" w:rsidRDefault="00EF5A41" w:rsidP="00E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спорта, туризма, молодёжной политики и информационного сопровождения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установленного нормативными документами ( 29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от 16.01.2019 № 5</w:t>
      </w:r>
      <w:r w:rsidR="00EF45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 «</w:t>
      </w:r>
      <w:r w:rsidR="00EF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5EE" w:rsidRPr="00EF45E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Людиновском районе</w:t>
      </w:r>
      <w:r w:rsidR="00EF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F5A41" w:rsidRDefault="00EF5A41" w:rsidP="00EF5A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EF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5EE" w:rsidRPr="00EF45E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Людиновском районе</w:t>
      </w:r>
      <w:r w:rsidR="00EF45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 администрации муниципального района  от  16.01.2019 года № 5</w:t>
      </w:r>
      <w:r w:rsidR="00EF45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A41" w:rsidRDefault="00EF5A41" w:rsidP="00EF5A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вносились </w:t>
      </w:r>
      <w:r w:rsidR="00EF45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45EE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раза) постановлениями: от </w:t>
      </w:r>
      <w:r w:rsidR="00EF45E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45E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F45E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F45EE">
        <w:rPr>
          <w:rFonts w:ascii="Times New Roman" w:hAnsi="Times New Roman" w:cs="Times New Roman"/>
          <w:sz w:val="24"/>
          <w:szCs w:val="24"/>
        </w:rPr>
        <w:t xml:space="preserve">1801 и </w:t>
      </w:r>
      <w:r>
        <w:rPr>
          <w:rFonts w:ascii="Times New Roman" w:hAnsi="Times New Roman" w:cs="Times New Roman"/>
          <w:sz w:val="24"/>
          <w:szCs w:val="24"/>
        </w:rPr>
        <w:t xml:space="preserve"> от 15.01.2021 № 2</w:t>
      </w:r>
      <w:r w:rsidR="00EF45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45EE">
        <w:rPr>
          <w:rFonts w:ascii="Times New Roman" w:hAnsi="Times New Roman" w:cs="Times New Roman"/>
          <w:sz w:val="24"/>
          <w:szCs w:val="24"/>
        </w:rPr>
        <w:t>.</w:t>
      </w:r>
    </w:p>
    <w:p w:rsidR="00EF5A41" w:rsidRDefault="00EF5A41" w:rsidP="00EF5A41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Муниципальная программа «</w:t>
      </w:r>
      <w:r w:rsidR="00EF45EE" w:rsidRPr="00EF45E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Людиновском районе</w:t>
      </w:r>
      <w:r w:rsidR="00EF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включена в перечень муниципальных программ муниципального района «Город Людиново и Людиновский район», утверждённого постановлением  администрации от 22.07.2016 № 1017 (в редакции от 08.08.2022 № 783).</w:t>
      </w:r>
    </w:p>
    <w:p w:rsidR="00EF5A41" w:rsidRDefault="00EF5A41" w:rsidP="00EF5A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 пункта 7 раздела 1 Постановления администрации муниципального района от 26 октября 2018 г. N 1547 срок реализации программы определён на 7 лет (2019-2025гг.).</w:t>
      </w:r>
    </w:p>
    <w:p w:rsidR="00EF45EE" w:rsidRPr="00EF45EE" w:rsidRDefault="00EF5A41" w:rsidP="00EF45E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</w:t>
      </w:r>
      <w:r w:rsidR="00EF45EE">
        <w:rPr>
          <w:rFonts w:ascii="Times New Roman" w:hAnsi="Times New Roman" w:cs="Times New Roman"/>
          <w:sz w:val="24"/>
          <w:szCs w:val="24"/>
        </w:rPr>
        <w:t xml:space="preserve"> с</w:t>
      </w:r>
      <w:r w:rsidR="00EF45EE" w:rsidRPr="00EF45EE">
        <w:rPr>
          <w:rFonts w:ascii="Times New Roman" w:hAnsi="Times New Roman" w:cs="Times New Roman"/>
          <w:sz w:val="24"/>
          <w:szCs w:val="24"/>
        </w:rPr>
        <w:t>оздание условий для укрепления здоровья различных групп населения путем развития инфраструктуры спорта, популяризации массового спорта и приобщение различных слоев населения Людиновского района к регулярным занятиям физической культурой и спортом</w:t>
      </w:r>
      <w:r w:rsidR="00EF45EE">
        <w:rPr>
          <w:rFonts w:ascii="Times New Roman" w:hAnsi="Times New Roman" w:cs="Times New Roman"/>
          <w:sz w:val="24"/>
          <w:szCs w:val="24"/>
        </w:rPr>
        <w:t>.</w:t>
      </w:r>
    </w:p>
    <w:p w:rsidR="00EF5A41" w:rsidRDefault="00EF5A41" w:rsidP="00EF5A41">
      <w:pPr>
        <w:pStyle w:val="ConsPlusNormal"/>
        <w:tabs>
          <w:tab w:val="left" w:pos="6465"/>
        </w:tabs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5EE" w:rsidRPr="00EF45EE" w:rsidRDefault="00EF45EE" w:rsidP="00EF4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5EE">
        <w:rPr>
          <w:rFonts w:ascii="Times New Roman" w:hAnsi="Times New Roman" w:cs="Times New Roman"/>
          <w:sz w:val="24"/>
          <w:szCs w:val="24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EF45EE" w:rsidRPr="00EF45EE" w:rsidRDefault="00EF45EE" w:rsidP="00EF4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5EE">
        <w:rPr>
          <w:rFonts w:ascii="Times New Roman" w:hAnsi="Times New Roman" w:cs="Times New Roman"/>
          <w:sz w:val="24"/>
          <w:szCs w:val="24"/>
        </w:rPr>
        <w:t>- обеспечение успешного выступления людиновских спортсменов, в том числе лиц с ограниченными возможностями здоровья и инвалидов, на официальных областных, российских и международных соревнованиях;</w:t>
      </w:r>
    </w:p>
    <w:p w:rsidR="00EF45EE" w:rsidRPr="00EF45EE" w:rsidRDefault="00EF45EE" w:rsidP="00EF4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5EE">
        <w:rPr>
          <w:rFonts w:ascii="Times New Roman" w:hAnsi="Times New Roman" w:cs="Times New Roman"/>
          <w:sz w:val="24"/>
          <w:szCs w:val="24"/>
        </w:rPr>
        <w:t>- повышение качества оказания услуг и исполнения функций в сфере физической культуры и спорта;</w:t>
      </w:r>
    </w:p>
    <w:p w:rsidR="00EF45EE" w:rsidRPr="00EF45EE" w:rsidRDefault="00EF45EE" w:rsidP="00EF45E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5EE">
        <w:rPr>
          <w:rFonts w:ascii="Times New Roman" w:hAnsi="Times New Roman" w:cs="Times New Roman"/>
          <w:sz w:val="24"/>
          <w:szCs w:val="24"/>
        </w:rPr>
        <w:t>- повышение уровня обеспеченности населения спортивными сооружениями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A41" w:rsidRDefault="00EF5A41" w:rsidP="00EF5A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представленными для экспертизы документами  муниципальная программа «</w:t>
      </w:r>
      <w:r w:rsidR="00A1663F" w:rsidRPr="00EF45E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Людиновском районе</w:t>
      </w:r>
      <w:r w:rsidR="00A1663F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   имеет три  подпрограммы:</w:t>
      </w:r>
    </w:p>
    <w:p w:rsidR="00EF45EE" w:rsidRPr="00EF45EE" w:rsidRDefault="00EF45EE" w:rsidP="00EF4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45EE">
        <w:rPr>
          <w:rFonts w:ascii="Times New Roman" w:hAnsi="Times New Roman" w:cs="Times New Roman"/>
          <w:sz w:val="24"/>
          <w:szCs w:val="24"/>
        </w:rPr>
        <w:t>1. Развитие физической культуры, массового спорта и спорта высших достижений.</w:t>
      </w:r>
    </w:p>
    <w:p w:rsidR="00EF45EE" w:rsidRPr="00EF45EE" w:rsidRDefault="00EF45EE" w:rsidP="00EF45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45EE">
        <w:rPr>
          <w:rFonts w:ascii="Times New Roman" w:hAnsi="Times New Roman" w:cs="Times New Roman"/>
          <w:sz w:val="24"/>
          <w:szCs w:val="24"/>
        </w:rPr>
        <w:t>2. Повышение эффективности управления развитием отрасли физической культуры и спорта.</w:t>
      </w:r>
    </w:p>
    <w:p w:rsidR="00EF45EE" w:rsidRPr="00EF45EE" w:rsidRDefault="00EF45EE" w:rsidP="00EF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45EE">
        <w:rPr>
          <w:rFonts w:ascii="Times New Roman" w:hAnsi="Times New Roman" w:cs="Times New Roman"/>
          <w:sz w:val="24"/>
          <w:szCs w:val="24"/>
        </w:rPr>
        <w:t>3.Развитие материально-технической базы для занятий населения физической культурой и спортом</w:t>
      </w:r>
    </w:p>
    <w:p w:rsidR="00EF45EE" w:rsidRDefault="00EF45EE" w:rsidP="00EF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41" w:rsidRDefault="00EF5A41" w:rsidP="00EF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Индикаторами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901F8F" w:rsidRPr="00901F8F" w:rsidRDefault="00EF5A41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1. Доля граждан Людиновского района, систематически занимающихся физической культурой и спортом, в общей численности населения, %;</w:t>
      </w:r>
    </w:p>
    <w:p w:rsidR="00901F8F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2. Доля граждан, занимающихся физической культурой и спортом по месту работы, в общей численности населения, занятого в экономике, %;</w:t>
      </w:r>
    </w:p>
    <w:p w:rsidR="00901F8F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3. Доля учащихся и студентов, систематически занимающихся физической культурой и спортом, в общей численности учащихся и студентов в Людиновском районе, %;</w:t>
      </w:r>
    </w:p>
    <w:p w:rsidR="00901F8F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4.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%;</w:t>
      </w:r>
    </w:p>
    <w:p w:rsidR="00901F8F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5. 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инвалидов;</w:t>
      </w:r>
    </w:p>
    <w:p w:rsidR="00901F8F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6. Эффективность использования существующих объектов спорта, %;</w:t>
      </w:r>
    </w:p>
    <w:p w:rsidR="00901F8F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7. Доля граждан, занимающихся в спортивных организациях, в общей численности детей и молодежи в возрасте 6 - 15 лет, %;</w:t>
      </w:r>
    </w:p>
    <w:p w:rsidR="00901F8F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8. 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населения;</w:t>
      </w:r>
    </w:p>
    <w:p w:rsidR="00901F8F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9. Массовые разряды (% от общей численности систематически занимающихся физической культурой и спортом), %;</w:t>
      </w:r>
    </w:p>
    <w:p w:rsidR="00901F8F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1F8F" w:rsidRPr="00901F8F">
        <w:rPr>
          <w:rFonts w:ascii="Times New Roman" w:hAnsi="Times New Roman" w:cs="Times New Roman"/>
          <w:sz w:val="24"/>
          <w:szCs w:val="24"/>
        </w:rPr>
        <w:t>10. Количество спортсменов, имеющих 1 спортивный разряд, чел.;</w:t>
      </w:r>
    </w:p>
    <w:p w:rsidR="00EF5A41" w:rsidRPr="00901F8F" w:rsidRDefault="002A550B" w:rsidP="00901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6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F8F" w:rsidRPr="00901F8F">
        <w:rPr>
          <w:rFonts w:ascii="Times New Roman" w:hAnsi="Times New Roman" w:cs="Times New Roman"/>
          <w:sz w:val="24"/>
          <w:szCs w:val="24"/>
        </w:rPr>
        <w:t>11. Количество спортсменов, имеющих звание КМС и выше, чел.</w:t>
      </w:r>
    </w:p>
    <w:p w:rsidR="00EF5A41" w:rsidRDefault="00EF5A41" w:rsidP="00EF5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целью приведения муниципальной программы в соответствие с решением Людиновского Районного Собрания о местном бюджете на очередной финансовый год и плановый период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07105E" w:rsidRPr="00EF45E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Людиновском районе</w:t>
      </w:r>
      <w:r w:rsidR="000710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1</w:t>
      </w:r>
      <w:r w:rsidR="000710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0710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7105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 объем финансирования на реализацию мероприятий муниципальной программы на 2019-2025 гг. предлага</w:t>
      </w:r>
      <w:r w:rsidR="008B60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увеличить в целом на </w:t>
      </w:r>
      <w:r w:rsidR="008B6065" w:rsidRPr="008B6065">
        <w:rPr>
          <w:rFonts w:ascii="Times New Roman" w:hAnsi="Times New Roman" w:cs="Times New Roman"/>
          <w:i/>
          <w:sz w:val="24"/>
          <w:szCs w:val="24"/>
        </w:rPr>
        <w:t>38</w:t>
      </w:r>
      <w:r w:rsidR="00EF1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065" w:rsidRPr="008B6065">
        <w:rPr>
          <w:rFonts w:ascii="Times New Roman" w:hAnsi="Times New Roman" w:cs="Times New Roman"/>
          <w:i/>
          <w:sz w:val="24"/>
          <w:szCs w:val="24"/>
        </w:rPr>
        <w:t>692,1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7242F2" w:rsidRDefault="008B6065" w:rsidP="007242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</w:t>
      </w:r>
      <w:r w:rsidR="009D128A">
        <w:rPr>
          <w:rFonts w:ascii="Times New Roman" w:hAnsi="Times New Roman" w:cs="Times New Roman"/>
          <w:sz w:val="24"/>
          <w:szCs w:val="24"/>
        </w:rPr>
        <w:t xml:space="preserve"> </w:t>
      </w:r>
      <w:r w:rsidRPr="00EF155C">
        <w:rPr>
          <w:rFonts w:ascii="Times New Roman" w:hAnsi="Times New Roman" w:cs="Times New Roman"/>
          <w:i/>
          <w:sz w:val="24"/>
          <w:szCs w:val="24"/>
        </w:rPr>
        <w:t>2021 год</w:t>
      </w:r>
      <w:r w:rsidRPr="008B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увеличить  финансирование расходов на </w:t>
      </w:r>
      <w:r w:rsidRPr="008B6065">
        <w:rPr>
          <w:rFonts w:ascii="Times New Roman" w:hAnsi="Times New Roman" w:cs="Times New Roman"/>
          <w:i/>
          <w:sz w:val="24"/>
          <w:szCs w:val="24"/>
        </w:rPr>
        <w:t>2</w:t>
      </w:r>
      <w:r w:rsidR="009D12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065">
        <w:rPr>
          <w:rFonts w:ascii="Times New Roman" w:hAnsi="Times New Roman" w:cs="Times New Roman"/>
          <w:i/>
          <w:sz w:val="24"/>
          <w:szCs w:val="24"/>
        </w:rPr>
        <w:t>347,6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7242F2" w:rsidRPr="0072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F2" w:rsidRDefault="007242F2" w:rsidP="007242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пункта 10 Постановления от 26 октября 2018 г. N 1547, муниципальная программа в 2021 году в установленный  срок не приводилась в соответствие с решениями Людиновского Районного Собрания о местном бюджете на очередной финансовый год и плановый период ( не позднее трех месяцев со дня вступления решения ЛРС о бюджете).</w:t>
      </w:r>
    </w:p>
    <w:p w:rsidR="00EF5A41" w:rsidRDefault="007242F2" w:rsidP="008B606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5A41">
        <w:rPr>
          <w:rFonts w:ascii="Times New Roman" w:hAnsi="Times New Roman" w:cs="Times New Roman"/>
          <w:sz w:val="24"/>
          <w:szCs w:val="24"/>
        </w:rPr>
        <w:t xml:space="preserve">      на </w:t>
      </w:r>
      <w:r w:rsidR="00EF5A41">
        <w:rPr>
          <w:rFonts w:ascii="Times New Roman" w:hAnsi="Times New Roman" w:cs="Times New Roman"/>
          <w:i/>
          <w:sz w:val="24"/>
          <w:szCs w:val="24"/>
        </w:rPr>
        <w:t>2022 год</w:t>
      </w:r>
      <w:r w:rsidR="00EF5A41">
        <w:rPr>
          <w:rFonts w:ascii="Times New Roman" w:hAnsi="Times New Roman" w:cs="Times New Roman"/>
          <w:sz w:val="24"/>
          <w:szCs w:val="24"/>
        </w:rPr>
        <w:t xml:space="preserve"> - увеличить  финансирование расходов на </w:t>
      </w:r>
      <w:r w:rsidR="009D128A">
        <w:rPr>
          <w:rFonts w:ascii="Times New Roman" w:hAnsi="Times New Roman" w:cs="Times New Roman"/>
          <w:sz w:val="24"/>
          <w:szCs w:val="24"/>
        </w:rPr>
        <w:t xml:space="preserve"> </w:t>
      </w:r>
      <w:r w:rsidR="008B6065" w:rsidRPr="008B6065">
        <w:rPr>
          <w:rFonts w:ascii="Times New Roman" w:hAnsi="Times New Roman" w:cs="Times New Roman"/>
          <w:i/>
          <w:sz w:val="24"/>
          <w:szCs w:val="24"/>
        </w:rPr>
        <w:t>4</w:t>
      </w:r>
      <w:r w:rsidR="009D12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065" w:rsidRPr="008B6065">
        <w:rPr>
          <w:rFonts w:ascii="Times New Roman" w:hAnsi="Times New Roman" w:cs="Times New Roman"/>
          <w:i/>
          <w:sz w:val="24"/>
          <w:szCs w:val="24"/>
        </w:rPr>
        <w:t>904,0</w:t>
      </w:r>
      <w:r w:rsidR="00EF5A4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EF5A41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(вносятся изменения в объемы финансирования</w:t>
      </w:r>
      <w:r w:rsidR="008B6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года под фактически произведенные кассовые расходы);</w:t>
      </w:r>
    </w:p>
    <w:p w:rsidR="00EF5A41" w:rsidRPr="006004EC" w:rsidRDefault="00EF5A41" w:rsidP="006004E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на  </w:t>
      </w:r>
      <w:r>
        <w:rPr>
          <w:rFonts w:ascii="Times New Roman" w:hAnsi="Times New Roman" w:cs="Times New Roman"/>
          <w:b/>
          <w:i/>
          <w:sz w:val="24"/>
          <w:szCs w:val="24"/>
        </w:rPr>
        <w:t>2023-2025гг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увеличить финансирование  расходов на </w:t>
      </w:r>
      <w:r w:rsidR="006004EC" w:rsidRPr="006004EC">
        <w:rPr>
          <w:rFonts w:ascii="Times New Roman" w:hAnsi="Times New Roman" w:cs="Times New Roman"/>
          <w:i/>
          <w:sz w:val="24"/>
          <w:szCs w:val="24"/>
        </w:rPr>
        <w:t>31440,5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6004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04EC" w:rsidRPr="006004EC">
        <w:rPr>
          <w:rFonts w:ascii="Times New Roman" w:hAnsi="Times New Roman" w:cs="Times New Roman"/>
          <w:sz w:val="24"/>
          <w:szCs w:val="24"/>
        </w:rPr>
        <w:t>в том числе:</w:t>
      </w:r>
    </w:p>
    <w:p w:rsidR="00EF5A41" w:rsidRDefault="00EF5A41" w:rsidP="006004E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- увеличить  финансирование  расходов на муниципальную программу на </w:t>
      </w:r>
      <w:r w:rsidR="006004EC" w:rsidRPr="006004EC">
        <w:rPr>
          <w:rFonts w:ascii="Times New Roman" w:hAnsi="Times New Roman" w:cs="Times New Roman"/>
          <w:i/>
          <w:sz w:val="24"/>
          <w:szCs w:val="24"/>
        </w:rPr>
        <w:t>12647,0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</w:p>
    <w:p w:rsidR="00EF5A41" w:rsidRDefault="00EF5A41" w:rsidP="006004EC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2024 год</w:t>
      </w:r>
      <w:r>
        <w:rPr>
          <w:rFonts w:ascii="Times New Roman" w:hAnsi="Times New Roman" w:cs="Times New Roman"/>
          <w:sz w:val="24"/>
          <w:szCs w:val="24"/>
        </w:rPr>
        <w:t xml:space="preserve"> - увеличить финансирование расходов на муниципальную программу на </w:t>
      </w:r>
      <w:r w:rsidR="006004EC" w:rsidRPr="006004EC">
        <w:rPr>
          <w:rFonts w:ascii="Times New Roman" w:hAnsi="Times New Roman" w:cs="Times New Roman"/>
          <w:i/>
          <w:sz w:val="24"/>
          <w:szCs w:val="24"/>
        </w:rPr>
        <w:t>8493,2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 ,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2025 год</w:t>
      </w:r>
      <w:r>
        <w:rPr>
          <w:rFonts w:ascii="Times New Roman" w:hAnsi="Times New Roman" w:cs="Times New Roman"/>
          <w:sz w:val="24"/>
          <w:szCs w:val="24"/>
        </w:rPr>
        <w:t xml:space="preserve"> - увеличить финансирование расходов на муниципальную программу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4EC">
        <w:rPr>
          <w:rFonts w:ascii="Times New Roman" w:hAnsi="Times New Roman" w:cs="Times New Roman"/>
          <w:i/>
          <w:sz w:val="24"/>
          <w:szCs w:val="24"/>
        </w:rPr>
        <w:t>10300,3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6004EC">
        <w:rPr>
          <w:rFonts w:ascii="Times New Roman" w:hAnsi="Times New Roman" w:cs="Times New Roman"/>
          <w:i/>
          <w:sz w:val="24"/>
          <w:szCs w:val="24"/>
        </w:rPr>
        <w:t>.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изменений, предусмотренных проектом Постановления, общий объём финансирования муниципальной программы в новой редакции составит </w:t>
      </w:r>
      <w:r w:rsidR="006004EC" w:rsidRPr="006004EC">
        <w:rPr>
          <w:rFonts w:ascii="Times New Roman" w:hAnsi="Times New Roman" w:cs="Times New Roman"/>
          <w:i/>
          <w:sz w:val="24"/>
          <w:szCs w:val="24"/>
        </w:rPr>
        <w:t>298</w:t>
      </w:r>
      <w:r w:rsidR="00B314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4EC" w:rsidRPr="006004EC">
        <w:rPr>
          <w:rFonts w:ascii="Times New Roman" w:hAnsi="Times New Roman" w:cs="Times New Roman"/>
          <w:i/>
          <w:sz w:val="24"/>
          <w:szCs w:val="24"/>
        </w:rPr>
        <w:t>659,8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по подпрограммам:</w:t>
      </w:r>
    </w:p>
    <w:p w:rsidR="006004EC" w:rsidRPr="00EF45EE" w:rsidRDefault="00EF5A41" w:rsidP="00600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004EC" w:rsidRPr="00EF45EE">
        <w:rPr>
          <w:rFonts w:ascii="Times New Roman" w:hAnsi="Times New Roman" w:cs="Times New Roman"/>
          <w:sz w:val="24"/>
          <w:szCs w:val="24"/>
        </w:rPr>
        <w:t>1. Развитие физической культуры, массового спорта и спорта высших достижений</w:t>
      </w:r>
      <w:r w:rsidR="006004EC">
        <w:rPr>
          <w:rFonts w:ascii="Times New Roman" w:hAnsi="Times New Roman" w:cs="Times New Roman"/>
          <w:sz w:val="24"/>
          <w:szCs w:val="24"/>
        </w:rPr>
        <w:t xml:space="preserve"> с объёмом финансирования в сумме </w:t>
      </w:r>
      <w:r w:rsidR="006004EC" w:rsidRPr="006004EC">
        <w:rPr>
          <w:rFonts w:ascii="Times New Roman" w:hAnsi="Times New Roman" w:cs="Times New Roman"/>
          <w:i/>
          <w:sz w:val="24"/>
          <w:szCs w:val="24"/>
        </w:rPr>
        <w:t>5</w:t>
      </w:r>
      <w:r w:rsidR="00600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4EC" w:rsidRPr="006004EC">
        <w:rPr>
          <w:rFonts w:ascii="Times New Roman" w:hAnsi="Times New Roman" w:cs="Times New Roman"/>
          <w:i/>
          <w:sz w:val="24"/>
          <w:szCs w:val="24"/>
        </w:rPr>
        <w:t>705,8 тыс.рублей</w:t>
      </w:r>
      <w:r w:rsidR="006004EC">
        <w:rPr>
          <w:rFonts w:ascii="Times New Roman" w:hAnsi="Times New Roman" w:cs="Times New Roman"/>
          <w:sz w:val="24"/>
          <w:szCs w:val="24"/>
        </w:rPr>
        <w:t>.</w:t>
      </w:r>
    </w:p>
    <w:p w:rsidR="006004EC" w:rsidRPr="00EF45EE" w:rsidRDefault="006004EC" w:rsidP="00600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45EE">
        <w:rPr>
          <w:rFonts w:ascii="Times New Roman" w:hAnsi="Times New Roman" w:cs="Times New Roman"/>
          <w:sz w:val="24"/>
          <w:szCs w:val="24"/>
        </w:rPr>
        <w:t>2. Повышение эффективности управления развитием отрасли физической культуры и спорта</w:t>
      </w:r>
      <w:r w:rsidRPr="00600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объёмом финансирования в сумме </w:t>
      </w:r>
      <w:r w:rsidRPr="006004EC">
        <w:rPr>
          <w:rFonts w:ascii="Times New Roman" w:hAnsi="Times New Roman" w:cs="Times New Roman"/>
          <w:i/>
          <w:sz w:val="24"/>
          <w:szCs w:val="24"/>
        </w:rPr>
        <w:t>282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04EC">
        <w:rPr>
          <w:rFonts w:ascii="Times New Roman" w:hAnsi="Times New Roman" w:cs="Times New Roman"/>
          <w:i/>
          <w:sz w:val="24"/>
          <w:szCs w:val="24"/>
        </w:rPr>
        <w:t>961,0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4EC" w:rsidRDefault="00273B66" w:rsidP="00600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04EC">
        <w:rPr>
          <w:rFonts w:ascii="Times New Roman" w:hAnsi="Times New Roman" w:cs="Times New Roman"/>
          <w:sz w:val="24"/>
          <w:szCs w:val="24"/>
        </w:rPr>
        <w:t xml:space="preserve">    </w:t>
      </w:r>
      <w:r w:rsidR="006004EC" w:rsidRPr="00EF45EE">
        <w:rPr>
          <w:rFonts w:ascii="Times New Roman" w:hAnsi="Times New Roman" w:cs="Times New Roman"/>
          <w:sz w:val="24"/>
          <w:szCs w:val="24"/>
        </w:rPr>
        <w:t>3.Развитие материально-технической базы для занятий населения физической культурой и спортом</w:t>
      </w:r>
      <w:r w:rsidR="006004EC" w:rsidRPr="006004EC">
        <w:rPr>
          <w:rFonts w:ascii="Times New Roman" w:hAnsi="Times New Roman" w:cs="Times New Roman"/>
          <w:sz w:val="24"/>
          <w:szCs w:val="24"/>
        </w:rPr>
        <w:t xml:space="preserve"> </w:t>
      </w:r>
      <w:r w:rsidR="006004EC">
        <w:rPr>
          <w:rFonts w:ascii="Times New Roman" w:hAnsi="Times New Roman" w:cs="Times New Roman"/>
          <w:sz w:val="24"/>
          <w:szCs w:val="24"/>
        </w:rPr>
        <w:t xml:space="preserve">с объёмом финансирования в сумме </w:t>
      </w:r>
      <w:r w:rsidR="006004EC" w:rsidRPr="006004EC">
        <w:rPr>
          <w:rFonts w:ascii="Times New Roman" w:hAnsi="Times New Roman" w:cs="Times New Roman"/>
          <w:i/>
          <w:sz w:val="24"/>
          <w:szCs w:val="24"/>
        </w:rPr>
        <w:t>9993,0 тыс.рублей</w:t>
      </w:r>
      <w:r w:rsidR="006004EC">
        <w:rPr>
          <w:rFonts w:ascii="Times New Roman" w:hAnsi="Times New Roman" w:cs="Times New Roman"/>
          <w:sz w:val="24"/>
          <w:szCs w:val="24"/>
        </w:rPr>
        <w:t>.</w:t>
      </w:r>
    </w:p>
    <w:p w:rsidR="00E74D87" w:rsidRPr="00EF45EE" w:rsidRDefault="00E74D87" w:rsidP="006004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Финансирование расходов по муниципальной программе на 2019-2025</w:t>
      </w:r>
      <w:r w:rsidR="00B31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 данным проектом Постановления предусматривается только за счёт средств бюджета муниципального района.</w:t>
      </w:r>
    </w:p>
    <w:p w:rsidR="00273B66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Объём финансового обеспечения муниципальной программы за счёт бюджетных ассигнований бюджета муниципального района на 2023-2025гг., указанный в проекте постановления,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на муниципальную программу «</w:t>
      </w:r>
      <w:r w:rsidR="00273B66" w:rsidRPr="00EF45E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Людиновском районе</w:t>
      </w:r>
      <w:r w:rsidR="00273B66">
        <w:rPr>
          <w:rFonts w:ascii="Times New Roman" w:hAnsi="Times New Roman" w:cs="Times New Roman"/>
          <w:sz w:val="24"/>
          <w:szCs w:val="24"/>
        </w:rPr>
        <w:t>».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1</w:t>
      </w:r>
      <w:r w:rsidR="00273B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00000000 в сумме </w:t>
      </w:r>
      <w:r w:rsidR="00273B66" w:rsidRPr="00273B66">
        <w:rPr>
          <w:rFonts w:ascii="Times New Roman" w:hAnsi="Times New Roman" w:cs="Times New Roman"/>
          <w:i/>
          <w:sz w:val="24"/>
          <w:szCs w:val="24"/>
        </w:rPr>
        <w:t>147</w:t>
      </w:r>
      <w:r w:rsidR="00040D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B66" w:rsidRPr="00273B66">
        <w:rPr>
          <w:rFonts w:ascii="Times New Roman" w:hAnsi="Times New Roman" w:cs="Times New Roman"/>
          <w:i/>
          <w:sz w:val="24"/>
          <w:szCs w:val="24"/>
        </w:rPr>
        <w:t>355,2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– </w:t>
      </w:r>
      <w:r w:rsidR="00273B66" w:rsidRPr="00273B66">
        <w:rPr>
          <w:rFonts w:ascii="Times New Roman" w:hAnsi="Times New Roman" w:cs="Times New Roman"/>
          <w:i/>
          <w:sz w:val="24"/>
          <w:szCs w:val="24"/>
        </w:rPr>
        <w:t>50</w:t>
      </w:r>
      <w:r w:rsidR="00040D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B66" w:rsidRPr="00273B66">
        <w:rPr>
          <w:rFonts w:ascii="Times New Roman" w:hAnsi="Times New Roman" w:cs="Times New Roman"/>
          <w:i/>
          <w:sz w:val="24"/>
          <w:szCs w:val="24"/>
        </w:rPr>
        <w:t>561,7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 2024 год -</w:t>
      </w:r>
      <w:r w:rsidR="00273B66" w:rsidRPr="00273B66">
        <w:rPr>
          <w:rFonts w:ascii="Times New Roman" w:hAnsi="Times New Roman" w:cs="Times New Roman"/>
          <w:i/>
          <w:sz w:val="24"/>
          <w:szCs w:val="24"/>
        </w:rPr>
        <w:t>47</w:t>
      </w:r>
      <w:r w:rsidR="00040D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B66" w:rsidRPr="00273B66">
        <w:rPr>
          <w:rFonts w:ascii="Times New Roman" w:hAnsi="Times New Roman" w:cs="Times New Roman"/>
          <w:i/>
          <w:sz w:val="24"/>
          <w:szCs w:val="24"/>
        </w:rPr>
        <w:t>493,2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</w:t>
      </w:r>
      <w:r w:rsidR="00040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B66">
        <w:rPr>
          <w:rFonts w:ascii="Times New Roman" w:hAnsi="Times New Roman" w:cs="Times New Roman"/>
          <w:i/>
          <w:sz w:val="24"/>
          <w:szCs w:val="24"/>
        </w:rPr>
        <w:t>49</w:t>
      </w:r>
      <w:r w:rsidR="00040D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3B66">
        <w:rPr>
          <w:rFonts w:ascii="Times New Roman" w:hAnsi="Times New Roman" w:cs="Times New Roman"/>
          <w:i/>
          <w:sz w:val="24"/>
          <w:szCs w:val="24"/>
        </w:rPr>
        <w:t>300,3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5A41" w:rsidRDefault="00EF5A41" w:rsidP="00EF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38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от 16.01.2019 № 5</w:t>
      </w:r>
      <w:r w:rsidR="00F838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F838B7">
        <w:rPr>
          <w:rFonts w:ascii="Times New Roman" w:hAnsi="Times New Roman" w:cs="Times New Roman"/>
          <w:sz w:val="24"/>
          <w:szCs w:val="24"/>
        </w:rPr>
        <w:t xml:space="preserve"> </w:t>
      </w:r>
      <w:r w:rsidR="00F838B7" w:rsidRPr="00EF45E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Людиновском районе</w:t>
      </w:r>
      <w:r w:rsidR="00F838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EF5A41" w:rsidRDefault="00EF5A41" w:rsidP="00EF5A4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EF5A41" w:rsidRDefault="00EF5A41" w:rsidP="00EF5A41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F5A41" w:rsidRDefault="00EF5A41" w:rsidP="00EF5A41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F5A41" w:rsidRDefault="00EF5A41" w:rsidP="00EF5A41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EF5A41" w:rsidRDefault="00EF5A41" w:rsidP="00EF5A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5A41" w:rsidRDefault="00EF5A41" w:rsidP="00EF5A41"/>
    <w:p w:rsidR="00EF5A41" w:rsidRDefault="00EF5A41" w:rsidP="00EF5A41"/>
    <w:p w:rsidR="00EF5A41" w:rsidRDefault="00EF5A41" w:rsidP="00EF5A41"/>
    <w:p w:rsidR="00EF5A41" w:rsidRDefault="00EF5A41" w:rsidP="00EF5A41"/>
    <w:p w:rsidR="00EF5A41" w:rsidRDefault="00EF5A41" w:rsidP="00EF5A41"/>
    <w:p w:rsidR="00EF5A41" w:rsidRDefault="00EF5A41" w:rsidP="00EF5A41"/>
    <w:p w:rsidR="00EF5A41" w:rsidRDefault="00EF5A41" w:rsidP="00EF5A41"/>
    <w:p w:rsidR="00EF5A41" w:rsidRDefault="00EF5A41" w:rsidP="00EF5A41"/>
    <w:p w:rsidR="00EF5A41" w:rsidRDefault="00EF5A41" w:rsidP="00EF5A41"/>
    <w:p w:rsidR="00EF5A41" w:rsidRDefault="00EF5A41" w:rsidP="00EF5A41"/>
    <w:p w:rsidR="001A3F57" w:rsidRDefault="001A3F57"/>
    <w:sectPr w:rsidR="001A3F57" w:rsidSect="00EF5A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B3" w:rsidRDefault="002D14B3" w:rsidP="00EF5A41">
      <w:pPr>
        <w:spacing w:after="0" w:line="240" w:lineRule="auto"/>
      </w:pPr>
      <w:r>
        <w:separator/>
      </w:r>
    </w:p>
  </w:endnote>
  <w:endnote w:type="continuationSeparator" w:id="1">
    <w:p w:rsidR="002D14B3" w:rsidRDefault="002D14B3" w:rsidP="00EF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B3" w:rsidRDefault="002D14B3" w:rsidP="00EF5A41">
      <w:pPr>
        <w:spacing w:after="0" w:line="240" w:lineRule="auto"/>
      </w:pPr>
      <w:r>
        <w:separator/>
      </w:r>
    </w:p>
  </w:footnote>
  <w:footnote w:type="continuationSeparator" w:id="1">
    <w:p w:rsidR="002D14B3" w:rsidRDefault="002D14B3" w:rsidP="00EF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5422"/>
      <w:docPartObj>
        <w:docPartGallery w:val="Page Numbers (Top of Page)"/>
        <w:docPartUnique/>
      </w:docPartObj>
    </w:sdtPr>
    <w:sdtContent>
      <w:p w:rsidR="00EF5A41" w:rsidRDefault="00036D74">
        <w:pPr>
          <w:pStyle w:val="a4"/>
          <w:jc w:val="center"/>
        </w:pPr>
        <w:fldSimple w:instr=" PAGE   \* MERGEFORMAT ">
          <w:r w:rsidR="008D1E20">
            <w:rPr>
              <w:noProof/>
            </w:rPr>
            <w:t>3</w:t>
          </w:r>
        </w:fldSimple>
      </w:p>
    </w:sdtContent>
  </w:sdt>
  <w:p w:rsidR="00EF5A41" w:rsidRDefault="00EF5A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A41"/>
    <w:rsid w:val="00036D74"/>
    <w:rsid w:val="00040DF8"/>
    <w:rsid w:val="0007105E"/>
    <w:rsid w:val="001A3F57"/>
    <w:rsid w:val="001D6817"/>
    <w:rsid w:val="00267C27"/>
    <w:rsid w:val="00273B66"/>
    <w:rsid w:val="002A550B"/>
    <w:rsid w:val="002D14B3"/>
    <w:rsid w:val="00301F8A"/>
    <w:rsid w:val="006004EC"/>
    <w:rsid w:val="007242F2"/>
    <w:rsid w:val="00754A14"/>
    <w:rsid w:val="007E16F5"/>
    <w:rsid w:val="008B6065"/>
    <w:rsid w:val="008D1E20"/>
    <w:rsid w:val="00901F8F"/>
    <w:rsid w:val="009106BF"/>
    <w:rsid w:val="009D128A"/>
    <w:rsid w:val="00A1663F"/>
    <w:rsid w:val="00B3145E"/>
    <w:rsid w:val="00C76B3A"/>
    <w:rsid w:val="00E74D87"/>
    <w:rsid w:val="00EF155C"/>
    <w:rsid w:val="00EF45EE"/>
    <w:rsid w:val="00EF5A41"/>
    <w:rsid w:val="00F5145F"/>
    <w:rsid w:val="00F8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A4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EF5A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A41"/>
  </w:style>
  <w:style w:type="paragraph" w:styleId="a6">
    <w:name w:val="footer"/>
    <w:basedOn w:val="a"/>
    <w:link w:val="a7"/>
    <w:uiPriority w:val="99"/>
    <w:semiHidden/>
    <w:unhideWhenUsed/>
    <w:rsid w:val="00EF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5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2023-03-30T13:12:00Z</cp:lastPrinted>
  <dcterms:created xsi:type="dcterms:W3CDTF">2023-03-30T11:40:00Z</dcterms:created>
  <dcterms:modified xsi:type="dcterms:W3CDTF">2023-03-30T13:13:00Z</dcterms:modified>
</cp:coreProperties>
</file>