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1" w:rsidRDefault="00DE1D41" w:rsidP="00DE1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E1D41" w:rsidRDefault="00DE1D41" w:rsidP="00DE1D41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городского поселения «Город Людиново»</w:t>
      </w:r>
    </w:p>
    <w:p w:rsidR="00DE1D41" w:rsidRDefault="00DE1D41" w:rsidP="00DE1D41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городского поселения «Город Людиново» на 202</w:t>
      </w:r>
      <w:r w:rsidR="002D5E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D5E7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D5E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E1D41" w:rsidRDefault="00DE1D41" w:rsidP="00DE1D41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8A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 ноября 202</w:t>
      </w:r>
      <w:r w:rsidR="002D5E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1D41" w:rsidRDefault="00DE1D41" w:rsidP="00DE1D4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1D41" w:rsidRDefault="00DE1D41" w:rsidP="00DE1D4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19" w:rsidRDefault="00DE1D41" w:rsidP="009048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решения городской Думы городского поселения «Город Людиново» «О бюджете городского поселения «Город Людиново» на 202</w:t>
      </w:r>
      <w:r w:rsidR="002D5E7C">
        <w:rPr>
          <w:rFonts w:ascii="Times New Roman" w:hAnsi="Times New Roman" w:cs="Times New Roman"/>
          <w:sz w:val="24"/>
          <w:szCs w:val="24"/>
        </w:rPr>
        <w:t>4</w:t>
      </w:r>
      <w:r w:rsidR="009F2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2D5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D5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</w:t>
      </w:r>
      <w:r w:rsidR="00904819" w:rsidRPr="00061D44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904819">
        <w:t xml:space="preserve">, </w:t>
      </w:r>
      <w:r w:rsidR="00904819" w:rsidRPr="00061D44">
        <w:rPr>
          <w:rFonts w:ascii="Times New Roman" w:hAnsi="Times New Roman" w:cs="Times New Roman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04819">
        <w:rPr>
          <w:rFonts w:ascii="Times New Roman" w:hAnsi="Times New Roman" w:cs="Times New Roman"/>
          <w:sz w:val="24"/>
          <w:szCs w:val="24"/>
        </w:rPr>
        <w:t xml:space="preserve">,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 от 25.04.2012 № 181 </w:t>
      </w:r>
      <w:r w:rsidR="00904819" w:rsidRPr="00061D44">
        <w:rPr>
          <w:rFonts w:ascii="Times New Roman" w:hAnsi="Times New Roman" w:cs="Times New Roman"/>
          <w:sz w:val="24"/>
          <w:szCs w:val="24"/>
        </w:rPr>
        <w:t xml:space="preserve">, Положением «О бюджетном процессе в муниципальном </w:t>
      </w:r>
      <w:r w:rsidR="00904819">
        <w:rPr>
          <w:rFonts w:ascii="Times New Roman" w:hAnsi="Times New Roman" w:cs="Times New Roman"/>
          <w:sz w:val="24"/>
          <w:szCs w:val="24"/>
        </w:rPr>
        <w:t>образовании городское поселение «</w:t>
      </w:r>
      <w:r w:rsidR="00904819" w:rsidRPr="00061D44">
        <w:rPr>
          <w:rFonts w:ascii="Times New Roman" w:hAnsi="Times New Roman" w:cs="Times New Roman"/>
          <w:sz w:val="24"/>
          <w:szCs w:val="24"/>
        </w:rPr>
        <w:t>Город Людиново</w:t>
      </w:r>
      <w:r w:rsidR="00904819">
        <w:rPr>
          <w:rFonts w:ascii="Times New Roman" w:hAnsi="Times New Roman" w:cs="Times New Roman"/>
          <w:sz w:val="24"/>
          <w:szCs w:val="24"/>
        </w:rPr>
        <w:t>»</w:t>
      </w:r>
      <w:r w:rsidR="00904819" w:rsidRPr="00061D44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904819"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="00904819" w:rsidRPr="00061D44">
        <w:rPr>
          <w:rFonts w:ascii="Times New Roman" w:hAnsi="Times New Roman" w:cs="Times New Roman"/>
          <w:sz w:val="24"/>
          <w:szCs w:val="24"/>
        </w:rPr>
        <w:t xml:space="preserve">от </w:t>
      </w:r>
      <w:r w:rsidR="00904819">
        <w:rPr>
          <w:rFonts w:ascii="Times New Roman" w:hAnsi="Times New Roman" w:cs="Times New Roman"/>
          <w:sz w:val="24"/>
          <w:szCs w:val="24"/>
        </w:rPr>
        <w:t>27</w:t>
      </w:r>
      <w:r w:rsidR="00904819" w:rsidRPr="00061D44">
        <w:rPr>
          <w:rFonts w:ascii="Times New Roman" w:hAnsi="Times New Roman" w:cs="Times New Roman"/>
          <w:sz w:val="24"/>
          <w:szCs w:val="24"/>
        </w:rPr>
        <w:t>.</w:t>
      </w:r>
      <w:r w:rsidR="00904819">
        <w:rPr>
          <w:rFonts w:ascii="Times New Roman" w:hAnsi="Times New Roman" w:cs="Times New Roman"/>
          <w:sz w:val="24"/>
          <w:szCs w:val="24"/>
        </w:rPr>
        <w:t>10</w:t>
      </w:r>
      <w:r w:rsidR="00904819" w:rsidRPr="00061D44">
        <w:rPr>
          <w:rFonts w:ascii="Times New Roman" w:hAnsi="Times New Roman" w:cs="Times New Roman"/>
          <w:sz w:val="24"/>
          <w:szCs w:val="24"/>
        </w:rPr>
        <w:t>.201</w:t>
      </w:r>
      <w:r w:rsidR="00904819">
        <w:rPr>
          <w:rFonts w:ascii="Times New Roman" w:hAnsi="Times New Roman" w:cs="Times New Roman"/>
          <w:sz w:val="24"/>
          <w:szCs w:val="24"/>
        </w:rPr>
        <w:t>5</w:t>
      </w:r>
      <w:r w:rsidR="00904819" w:rsidRPr="00061D44">
        <w:rPr>
          <w:rFonts w:ascii="Times New Roman" w:hAnsi="Times New Roman" w:cs="Times New Roman"/>
          <w:sz w:val="24"/>
          <w:szCs w:val="24"/>
        </w:rPr>
        <w:t xml:space="preserve"> №</w:t>
      </w:r>
      <w:r w:rsidR="00904819">
        <w:rPr>
          <w:rFonts w:ascii="Times New Roman" w:hAnsi="Times New Roman" w:cs="Times New Roman"/>
          <w:sz w:val="24"/>
          <w:szCs w:val="24"/>
        </w:rPr>
        <w:t xml:space="preserve"> 10-р, </w:t>
      </w:r>
      <w:r w:rsidR="00904819" w:rsidRPr="00904819">
        <w:rPr>
          <w:rFonts w:ascii="Times New Roman" w:hAnsi="Times New Roman" w:cs="Times New Roman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  </w:t>
      </w:r>
      <w:r w:rsidR="00904819">
        <w:rPr>
          <w:rFonts w:ascii="Times New Roman" w:hAnsi="Times New Roman" w:cs="Times New Roman"/>
          <w:sz w:val="24"/>
          <w:szCs w:val="24"/>
        </w:rPr>
        <w:t xml:space="preserve">от 30.12.2022 года </w:t>
      </w:r>
      <w:r w:rsidR="00904819" w:rsidRPr="00904819">
        <w:rPr>
          <w:rFonts w:ascii="Times New Roman" w:hAnsi="Times New Roman" w:cs="Times New Roman"/>
          <w:sz w:val="24"/>
          <w:szCs w:val="24"/>
        </w:rPr>
        <w:t xml:space="preserve"> №</w:t>
      </w:r>
      <w:r w:rsidR="00904819">
        <w:rPr>
          <w:rFonts w:ascii="Times New Roman" w:hAnsi="Times New Roman" w:cs="Times New Roman"/>
          <w:sz w:val="24"/>
          <w:szCs w:val="24"/>
        </w:rPr>
        <w:t xml:space="preserve"> </w:t>
      </w:r>
      <w:r w:rsidR="00904819" w:rsidRPr="00904819">
        <w:rPr>
          <w:rFonts w:ascii="Times New Roman" w:hAnsi="Times New Roman" w:cs="Times New Roman"/>
          <w:sz w:val="24"/>
          <w:szCs w:val="24"/>
        </w:rPr>
        <w:t>1</w:t>
      </w:r>
      <w:r w:rsidR="00904819">
        <w:rPr>
          <w:rFonts w:ascii="Times New Roman" w:hAnsi="Times New Roman" w:cs="Times New Roman"/>
          <w:sz w:val="24"/>
          <w:szCs w:val="24"/>
        </w:rPr>
        <w:t xml:space="preserve"> </w:t>
      </w:r>
      <w:r w:rsidR="00904819" w:rsidRPr="00904819">
        <w:rPr>
          <w:rFonts w:ascii="Times New Roman" w:hAnsi="Times New Roman" w:cs="Times New Roman"/>
          <w:sz w:val="24"/>
          <w:szCs w:val="24"/>
        </w:rPr>
        <w:t>и пунктом 3.4.</w:t>
      </w:r>
      <w:r w:rsidR="00904819">
        <w:t xml:space="preserve"> </w:t>
      </w:r>
      <w:r w:rsidR="00904819">
        <w:rPr>
          <w:rFonts w:ascii="Times New Roman" w:hAnsi="Times New Roman" w:cs="Times New Roman"/>
          <w:sz w:val="24"/>
          <w:szCs w:val="24"/>
        </w:rPr>
        <w:t>Плана работы на 2023 год.</w:t>
      </w:r>
    </w:p>
    <w:p w:rsidR="00DE1D41" w:rsidRDefault="00DE1D41" w:rsidP="009048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Администрацией муниципального района п</w:t>
      </w:r>
      <w:r>
        <w:rPr>
          <w:rFonts w:ascii="Times New Roman" w:eastAsia="Times New Roman" w:hAnsi="Times New Roman" w:cs="Times New Roman"/>
          <w:sz w:val="24"/>
          <w:szCs w:val="24"/>
        </w:rPr>
        <w:t>роект решения «О бюджете городского поселения «Город Людиново» на 202</w:t>
      </w:r>
      <w:r w:rsidR="002D5E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D5E7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2D5E7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- Проект решения о бюджете) направлен на рассмотрение в городскую Думу в установленный срок, что соответствует пункту 1 статьи 185 Бюджетного Кодекса РФ и пункту 6.1 Положения о бюджетном процессе.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решения « О бюджете городского поселения на 202</w:t>
      </w:r>
      <w:r w:rsidR="002D5E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D5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D5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о соответствии представленных документов и материалов, одновременно с проектом решения о бюджете городского поселения « Город Людиново»  (письмо от </w:t>
      </w:r>
      <w:r w:rsidR="00FA1DF1">
        <w:rPr>
          <w:rFonts w:ascii="Times New Roman" w:hAnsi="Times New Roman" w:cs="Times New Roman"/>
          <w:sz w:val="24"/>
          <w:szCs w:val="24"/>
        </w:rPr>
        <w:t>20</w:t>
      </w:r>
      <w:r w:rsidRPr="00FA1DF1">
        <w:rPr>
          <w:rFonts w:ascii="Times New Roman" w:hAnsi="Times New Roman" w:cs="Times New Roman"/>
          <w:sz w:val="24"/>
          <w:szCs w:val="24"/>
        </w:rPr>
        <w:t>.11.202</w:t>
      </w:r>
      <w:r w:rsidR="002D5E7C" w:rsidRPr="00FA1D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01-10). 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Проверка проекта решения городской Думы о бюджете городского поселения на очередной финансовый год и плановый период проведена в соответствии с пунктом 8.5 статьи 8 Положения о бюджетном процессе.</w:t>
      </w:r>
    </w:p>
    <w:p w:rsidR="00DE1D41" w:rsidRDefault="00DE1D41" w:rsidP="00DE1D4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оценивалось соответствие Проекта решения о бюджете   действующему бюджетному законодательству и планово-прогнозным документам,  обоснованности состава и показателей бюджета.</w:t>
      </w:r>
    </w:p>
    <w:p w:rsidR="00DE1D41" w:rsidRDefault="00DE1D41" w:rsidP="00DE1D41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D41" w:rsidRDefault="00DE1D41" w:rsidP="00DE1D41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Основные показатели прогноза социально- экономического развития </w:t>
      </w:r>
    </w:p>
    <w:p w:rsidR="00DE1D41" w:rsidRDefault="00DE1D41" w:rsidP="00DE1D4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 и общая оценка социально</w:t>
      </w:r>
      <w:r>
        <w:rPr>
          <w:rFonts w:ascii="Times New Roman" w:hAnsi="Times New Roman" w:cs="Times New Roman"/>
          <w:b/>
          <w:sz w:val="24"/>
          <w:szCs w:val="24"/>
        </w:rPr>
        <w:t>-экономической ситуации в городском поселении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городского поселения «Город Людиново" на 202</w:t>
      </w:r>
      <w:r w:rsidR="002D5E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D5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D5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(далее - Прогноз) разработан в соответствии со статьёй 173 Бюджетного кодекса Российской Федерации, Положением "О бюджетном процессе в муниципальном районе «Город Людиново и Людиновский район", утвержденным решением Людиновского Районного Собрания от </w:t>
      </w:r>
      <w:r>
        <w:rPr>
          <w:rFonts w:ascii="Times New Roman" w:hAnsi="Times New Roman" w:cs="Times New Roman"/>
          <w:sz w:val="24"/>
          <w:szCs w:val="24"/>
        </w:rPr>
        <w:lastRenderedPageBreak/>
        <w:t>04.08.2016 № 83, Постановлением администрации муниципального района от</w:t>
      </w:r>
      <w:r w:rsidR="002D5E7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5.08.2013 г. N 980 « Об утверждении Положения о порядке разработки прогноза социально-экономического развития муниципального района "Город Людиново и Людиновский район".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разработан по системе показателей социально-экономического развития Калужской области, в соответствии с Методическими рекомендациями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202</w:t>
      </w:r>
      <w:r w:rsidR="002D5E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D5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годы, на основе данных Калугастата по кругу обследуемых предприятий и организаций с досчетом до полного круга предприятий.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разработан с учетом результатов анализа тенденций развития промышленного и инвестиционного потенциала города Людиново, демографической политики, ситуации на рынке труда, в финансово-бюджетной сфере и муниципальном секторе экономики. 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Прогнозе учтены индексы-дефляторы, рекомендуемые Министерством экономического развития и промышленности  Калужской области.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Прогноза включены в Прогноз муниципального района «Город Людиново и Людиновский район» и отражены в Постановлении администрации муниципального района от </w:t>
      </w:r>
      <w:r w:rsidR="00C86E52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C86E52">
        <w:rPr>
          <w:rFonts w:ascii="Times New Roman" w:hAnsi="Times New Roman" w:cs="Times New Roman"/>
          <w:sz w:val="24"/>
          <w:szCs w:val="24"/>
        </w:rPr>
        <w:t>202</w:t>
      </w:r>
      <w:r w:rsidR="00C86E52" w:rsidRPr="00C86E52">
        <w:rPr>
          <w:rFonts w:ascii="Times New Roman" w:hAnsi="Times New Roman" w:cs="Times New Roman"/>
          <w:sz w:val="24"/>
          <w:szCs w:val="24"/>
        </w:rPr>
        <w:t>3</w:t>
      </w:r>
      <w:r w:rsidRPr="00C86E5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86E52" w:rsidRPr="00C86E52">
        <w:rPr>
          <w:rFonts w:ascii="Times New Roman" w:hAnsi="Times New Roman" w:cs="Times New Roman"/>
          <w:sz w:val="24"/>
          <w:szCs w:val="24"/>
        </w:rPr>
        <w:t>131</w:t>
      </w:r>
      <w:r w:rsidR="00826D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"О прогнозе социально-экономического развития </w:t>
      </w:r>
      <w:r w:rsidR="00826DC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826D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2D5E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D5E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D5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FA1DF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социально-экономического развития </w:t>
      </w:r>
      <w:r w:rsidR="00D014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  <w:r w:rsidR="00D014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AE49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E49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E49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DE1D41" w:rsidRDefault="00DE1D41" w:rsidP="00DE1D4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AA" w:rsidRPr="00AE49AA" w:rsidRDefault="00AE49AA" w:rsidP="00AE49A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86"/>
        <w:gridCol w:w="1098"/>
        <w:gridCol w:w="1134"/>
        <w:gridCol w:w="1276"/>
        <w:gridCol w:w="1276"/>
        <w:gridCol w:w="1134"/>
      </w:tblGrid>
      <w:tr w:rsidR="00D0141D" w:rsidRPr="00D0141D" w:rsidTr="00D0141D">
        <w:tc>
          <w:tcPr>
            <w:tcW w:w="2552" w:type="dxa"/>
            <w:vMerge w:val="restart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измер.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год отчет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 оценка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D0141D" w:rsidRPr="00D0141D" w:rsidTr="00D0141D">
        <w:tc>
          <w:tcPr>
            <w:tcW w:w="2552" w:type="dxa"/>
            <w:vMerge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Объем отгруженной продукции (без НДС и акцизов) всего по разделам В, С, D, E  ОКВЭД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20 994 002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22 393 508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24 014 034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28 368 194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31 306 764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в т.ч. обрабатывающие крупные и средние производства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18 166 126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19 438 139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22 685 034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27 017 084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29 932 774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Из общего объема отгруженной продукции объем отгруженной продукции резидентами ОЭЗ ППТ «Калуга»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6 064 673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7 354 052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8 230 850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12 801 600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15 216 040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Строительство    (объем работ)  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2 150 339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1 698 147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1 194 060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694 028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523 350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Инвестиции в основной капитал     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23 303 029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18 867 426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13 276 214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8 542 786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8 568 010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инвестиции Резидентов ОЭЗ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22 384 254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18 173 367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6 171 675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4 598 546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tabs>
                <w:tab w:val="center" w:pos="982"/>
                <w:tab w:val="right" w:pos="1033"/>
              </w:tabs>
              <w:spacing w:after="0" w:line="240" w:lineRule="atLeast"/>
              <w:ind w:left="-108" w:right="-115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3 553 000</w:t>
            </w:r>
            <w:r w:rsidRPr="00D014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ab/>
              <w:t>33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 основных фондов </w:t>
            </w: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 конец года по полной учетной стоимости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тыс. </w:t>
            </w: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21 068 478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28 837 504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37 778 984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31 528 100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44 507 000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труда, всего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4772811,1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5 116 948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5 478 879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5 826 463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6 176 500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Среднемесячная заработная плата 1 работ.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37 569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40 950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43 775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46 655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49 697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Численность населения на к/года     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35,276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35,083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34,891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34,871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34,998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дети до 18  лет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7,048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6,952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6,834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6,697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6,563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Численность работающих в среднегодовом исчислении 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10,634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10,413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10,430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10,407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10,357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малых предприятий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Численность работающих на малых предприятиях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2,185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2,190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2,210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bCs/>
                <w:sz w:val="20"/>
                <w:szCs w:val="20"/>
              </w:rPr>
              <w:t>2,210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2,210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Выручка от реализации товаров, продукции, работ, услуг (без НДС) - всего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28 877,1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27 697,3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29 649,7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34 193,7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iCs/>
                <w:sz w:val="20"/>
                <w:szCs w:val="20"/>
              </w:rPr>
              <w:t>37 200,1</w:t>
            </w:r>
          </w:p>
        </w:tc>
      </w:tr>
      <w:tr w:rsidR="00D0141D" w:rsidRPr="00D0141D" w:rsidTr="00D0141D">
        <w:tc>
          <w:tcPr>
            <w:tcW w:w="2552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Прибыль до налогообложения прибыльных организаций</w:t>
            </w:r>
          </w:p>
        </w:tc>
        <w:tc>
          <w:tcPr>
            <w:tcW w:w="886" w:type="dxa"/>
            <w:shd w:val="clear" w:color="auto" w:fill="auto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1 408,0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1 473,4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1 769,3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2 175,7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41D" w:rsidRPr="00D0141D" w:rsidRDefault="00D0141D" w:rsidP="00D014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1D">
              <w:rPr>
                <w:rFonts w:ascii="Times New Roman" w:hAnsi="Times New Roman" w:cs="Times New Roman"/>
                <w:sz w:val="20"/>
                <w:szCs w:val="20"/>
              </w:rPr>
              <w:t>2 424,8</w:t>
            </w:r>
          </w:p>
        </w:tc>
      </w:tr>
    </w:tbl>
    <w:p w:rsidR="00D0141D" w:rsidRPr="00D0141D" w:rsidRDefault="00D0141D" w:rsidP="00D0141D">
      <w:pPr>
        <w:spacing w:after="0" w:line="240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DE1D41" w:rsidRDefault="00DE1D41" w:rsidP="00DE1D41">
      <w:pPr>
        <w:pStyle w:val="ad"/>
        <w:jc w:val="both"/>
        <w:rPr>
          <w:sz w:val="20"/>
          <w:szCs w:val="20"/>
        </w:rPr>
      </w:pPr>
    </w:p>
    <w:p w:rsidR="00DE1D41" w:rsidRDefault="00DE1D41" w:rsidP="00DE1D41">
      <w:pPr>
        <w:pStyle w:val="ad"/>
        <w:jc w:val="both"/>
        <w:rPr>
          <w:sz w:val="20"/>
          <w:szCs w:val="20"/>
        </w:rPr>
      </w:pP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 соответствия текстовых статей Проекта решения о бюджете  федеральному законодательству и муниципальным нормативным актам</w:t>
      </w: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требованиями пункта 4 статьи 169 БК РФ Проект решения о бюджете составлен на три года - очередной финансовый год (202</w:t>
      </w:r>
      <w:r w:rsidR="00AE49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) и на плановый период (202</w:t>
      </w:r>
      <w:r w:rsidR="00AE49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E49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7F3151" w:rsidRDefault="00DE1D41" w:rsidP="00DE1D4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F315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от </w:t>
      </w:r>
      <w:r w:rsidR="007F3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5.10.202</w:t>
      </w:r>
      <w:r w:rsidR="007F3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F3151">
        <w:rPr>
          <w:rFonts w:ascii="Times New Roman" w:hAnsi="Times New Roman" w:cs="Times New Roman"/>
          <w:sz w:val="24"/>
          <w:szCs w:val="24"/>
        </w:rPr>
        <w:t>1284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7F3151">
        <w:rPr>
          <w:rFonts w:ascii="Times New Roman" w:hAnsi="Times New Roman" w:cs="Times New Roman"/>
          <w:sz w:val="24"/>
          <w:szCs w:val="24"/>
        </w:rPr>
        <w:t xml:space="preserve"> разработки долгосрочного плана социально-экономического развития опорного пункта город Людиново и прилегающих территорий создана рабочая группа.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41" w:rsidRDefault="00DE1D41" w:rsidP="00DE1D4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2F43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F43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2F4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</w:t>
      </w:r>
      <w:r w:rsidR="009F28A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городского поселения «Город Людиново» «О бюджете городского поселения на 202</w:t>
      </w:r>
      <w:r w:rsidR="002F43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F43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F4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Проекте решения в текстовой части содержатся основные характеристики бюджета городского поселения на 202</w:t>
      </w:r>
      <w:r w:rsidR="002F4365">
        <w:rPr>
          <w:b w:val="0"/>
          <w:bCs w:val="0"/>
        </w:rPr>
        <w:t>4</w:t>
      </w:r>
      <w:r>
        <w:rPr>
          <w:b w:val="0"/>
          <w:bCs w:val="0"/>
        </w:rPr>
        <w:t xml:space="preserve"> год, на 202</w:t>
      </w:r>
      <w:r w:rsidR="002F4365">
        <w:rPr>
          <w:b w:val="0"/>
          <w:bCs w:val="0"/>
        </w:rPr>
        <w:t>5</w:t>
      </w:r>
      <w:r>
        <w:rPr>
          <w:b w:val="0"/>
          <w:bCs w:val="0"/>
        </w:rPr>
        <w:t xml:space="preserve"> год и на 202</w:t>
      </w:r>
      <w:r w:rsidR="002F4365">
        <w:rPr>
          <w:b w:val="0"/>
          <w:bCs w:val="0"/>
        </w:rPr>
        <w:t>6</w:t>
      </w:r>
      <w:r>
        <w:rPr>
          <w:b w:val="0"/>
          <w:bCs w:val="0"/>
        </w:rPr>
        <w:t xml:space="preserve">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 городского поселения, нормативная величина резервного фонда, верхний предел муниципального внутреннего долга и верхний предел долга по муниципальным гарантиям).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основные характеристики бюджета городского поселения «Город Людиново» на 202</w:t>
      </w:r>
      <w:r w:rsidR="002F4365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2F4365">
        <w:rPr>
          <w:b w:val="0"/>
          <w:bCs w:val="0"/>
        </w:rPr>
        <w:t>5</w:t>
      </w:r>
      <w:r>
        <w:rPr>
          <w:b w:val="0"/>
          <w:bCs w:val="0"/>
        </w:rPr>
        <w:t xml:space="preserve"> и 202</w:t>
      </w:r>
      <w:r w:rsidR="002F4365">
        <w:rPr>
          <w:b w:val="0"/>
          <w:bCs w:val="0"/>
        </w:rPr>
        <w:t>6</w:t>
      </w:r>
      <w:r>
        <w:rPr>
          <w:b w:val="0"/>
          <w:bCs w:val="0"/>
        </w:rPr>
        <w:t xml:space="preserve"> годов;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нормативы распределения доходов бюджета городского поселения на 202</w:t>
      </w:r>
      <w:r w:rsidR="002F4365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2F4365">
        <w:rPr>
          <w:b w:val="0"/>
          <w:bCs w:val="0"/>
        </w:rPr>
        <w:t>5</w:t>
      </w:r>
      <w:r>
        <w:rPr>
          <w:b w:val="0"/>
          <w:bCs w:val="0"/>
        </w:rPr>
        <w:t xml:space="preserve"> и 202</w:t>
      </w:r>
      <w:r w:rsidR="002F4365">
        <w:rPr>
          <w:b w:val="0"/>
          <w:bCs w:val="0"/>
        </w:rPr>
        <w:t>6</w:t>
      </w:r>
      <w:r>
        <w:rPr>
          <w:b w:val="0"/>
          <w:bCs w:val="0"/>
        </w:rPr>
        <w:t xml:space="preserve"> годов (приложение № 1);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поступление доходов бюджета городского поселения по кодам классификации доходов бюджетов бюджетной системы на 202</w:t>
      </w:r>
      <w:r w:rsidR="002F4365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2F4365">
        <w:rPr>
          <w:b w:val="0"/>
          <w:bCs w:val="0"/>
        </w:rPr>
        <w:t>5</w:t>
      </w:r>
      <w:r>
        <w:rPr>
          <w:b w:val="0"/>
          <w:bCs w:val="0"/>
        </w:rPr>
        <w:t xml:space="preserve"> и 202</w:t>
      </w:r>
      <w:r w:rsidR="002F4365">
        <w:rPr>
          <w:b w:val="0"/>
          <w:bCs w:val="0"/>
        </w:rPr>
        <w:t>6</w:t>
      </w:r>
      <w:r>
        <w:rPr>
          <w:b w:val="0"/>
          <w:bCs w:val="0"/>
        </w:rPr>
        <w:t xml:space="preserve"> годов (приложения № 2-3);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межбюджетные трансферты, предоставляемые бюджету городского поселения из других бюджетов бюджетной системы РФ на 202</w:t>
      </w:r>
      <w:r w:rsidR="002F4365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2F4365">
        <w:rPr>
          <w:b w:val="0"/>
          <w:bCs w:val="0"/>
        </w:rPr>
        <w:t>5</w:t>
      </w:r>
      <w:r>
        <w:rPr>
          <w:b w:val="0"/>
          <w:bCs w:val="0"/>
        </w:rPr>
        <w:t xml:space="preserve"> и 202</w:t>
      </w:r>
      <w:r w:rsidR="002F4365">
        <w:rPr>
          <w:b w:val="0"/>
          <w:bCs w:val="0"/>
        </w:rPr>
        <w:t>6</w:t>
      </w:r>
      <w:r>
        <w:rPr>
          <w:b w:val="0"/>
          <w:bCs w:val="0"/>
        </w:rPr>
        <w:t xml:space="preserve"> годов (приложения № 4-5);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ведомственную структуру расходов бюджета на очередной финансовый год и плановый период (приложения №  6-7);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</w:t>
      </w:r>
      <w:r w:rsidR="009F28AD">
        <w:rPr>
          <w:b w:val="0"/>
          <w:bCs w:val="0"/>
        </w:rPr>
        <w:t xml:space="preserve"> </w:t>
      </w:r>
      <w:r>
        <w:rPr>
          <w:b w:val="0"/>
          <w:bCs w:val="0"/>
        </w:rPr>
        <w:t>программным направлениям  (приложения № 8-9);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бюджета городского поселения по целевым статьям (муниципальным программам и не</w:t>
      </w:r>
      <w:r w:rsidR="009F28AD">
        <w:rPr>
          <w:b w:val="0"/>
          <w:bCs w:val="0"/>
        </w:rPr>
        <w:t xml:space="preserve"> </w:t>
      </w:r>
      <w:r>
        <w:rPr>
          <w:b w:val="0"/>
          <w:bCs w:val="0"/>
        </w:rPr>
        <w:t>программным направлениям деятельности, группам и подгруппах видов расходов классификации расходов бюджетов (приложения 10-11);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12);</w:t>
      </w:r>
    </w:p>
    <w:p w:rsidR="00DE1D41" w:rsidRDefault="00DE1D41" w:rsidP="00DE1D41">
      <w:pPr>
        <w:pStyle w:val="a8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иные показатели. </w:t>
      </w:r>
    </w:p>
    <w:p w:rsidR="00DE1D41" w:rsidRDefault="00DE1D41" w:rsidP="00DE1D41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  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FA1DF1" w:rsidRDefault="00DE1D41" w:rsidP="00FA1DF1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FA1DF1">
        <w:rPr>
          <w:szCs w:val="24"/>
        </w:rPr>
        <w:t>от 17.05.2022 № 75н</w:t>
      </w:r>
      <w:r>
        <w:rPr>
          <w:szCs w:val="24"/>
        </w:rPr>
        <w:t xml:space="preserve"> «Об утверждении кодов (перечней кодов) бюджетной классификации Российской Федерации на 2023 год и плановый период 2024 и 2025 годов»</w:t>
      </w:r>
      <w:r w:rsidR="00FA1DF1" w:rsidRPr="00FA1DF1">
        <w:rPr>
          <w:szCs w:val="24"/>
        </w:rPr>
        <w:t xml:space="preserve"> </w:t>
      </w:r>
      <w:r w:rsidR="00FA1DF1">
        <w:rPr>
          <w:szCs w:val="24"/>
        </w:rPr>
        <w:t>( в редакции Приказов Минфина России от 22.11.2022 № 177н, от 20.02.2023 № 19н, от 03.05.2023 № 100н, от 28.08.2023 № 139н).</w:t>
      </w:r>
    </w:p>
    <w:p w:rsidR="00DE1D41" w:rsidRDefault="00DE1D41" w:rsidP="00DE1D41">
      <w:pPr>
        <w:pStyle w:val="a8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>
        <w:rPr>
          <w:b w:val="0"/>
        </w:rPr>
        <w:t>Проект решения подготовлен в соответствии с требованиями федерального и областного ,бюджетного и  налогового законодательства 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353E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4. Основные характеристики бюджета городского поселения «Город Людиново» </w:t>
      </w: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233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233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233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E1D41" w:rsidRDefault="00DE1D41" w:rsidP="00DE1D4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Федерации, определяющем бюджетную политику в Российской Федерации;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прогнозе  социально-экономического развития городского поселения;</w:t>
      </w:r>
    </w:p>
    <w:p w:rsidR="00DE1D41" w:rsidRDefault="00DE1D41" w:rsidP="00D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направлениях бюджетной и налоговой политики (постановление администрации муниципального района </w:t>
      </w:r>
      <w:r w:rsidRPr="00FA1DF1">
        <w:rPr>
          <w:rFonts w:ascii="Times New Roman" w:hAnsi="Times New Roman" w:cs="Times New Roman"/>
          <w:sz w:val="24"/>
          <w:szCs w:val="24"/>
        </w:rPr>
        <w:t>от  04.10.202</w:t>
      </w:r>
      <w:r w:rsidR="00FA1DF1" w:rsidRPr="00FA1DF1">
        <w:rPr>
          <w:rFonts w:ascii="Times New Roman" w:hAnsi="Times New Roman" w:cs="Times New Roman"/>
          <w:sz w:val="24"/>
          <w:szCs w:val="24"/>
        </w:rPr>
        <w:t>3</w:t>
      </w:r>
      <w:r w:rsidRPr="00FA1DF1">
        <w:rPr>
          <w:rFonts w:ascii="Times New Roman" w:hAnsi="Times New Roman" w:cs="Times New Roman"/>
          <w:sz w:val="24"/>
          <w:szCs w:val="24"/>
        </w:rPr>
        <w:t xml:space="preserve"> №  </w:t>
      </w:r>
      <w:r w:rsidR="00FA1DF1" w:rsidRPr="00FA1DF1">
        <w:rPr>
          <w:rFonts w:ascii="Times New Roman" w:hAnsi="Times New Roman" w:cs="Times New Roman"/>
          <w:sz w:val="24"/>
          <w:szCs w:val="24"/>
        </w:rPr>
        <w:t>1169</w:t>
      </w:r>
      <w:r w:rsidRPr="00FA1DF1">
        <w:rPr>
          <w:rFonts w:ascii="Times New Roman" w:hAnsi="Times New Roman" w:cs="Times New Roman"/>
          <w:sz w:val="24"/>
          <w:szCs w:val="24"/>
        </w:rPr>
        <w:t>);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и ведомственных программах.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DE1D41" w:rsidRDefault="00DE1D41" w:rsidP="00DE1D41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Основные характеристики бюджета городского поселения на 202</w:t>
      </w:r>
      <w:r w:rsidR="008233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256</w:t>
      </w:r>
      <w:r w:rsidR="00F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025,6</w:t>
      </w:r>
      <w:r w:rsidR="00B961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67</w:t>
      </w:r>
      <w:r w:rsidR="00F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718,9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278</w:t>
      </w:r>
      <w:r w:rsidR="00F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856,3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39</w:t>
      </w:r>
      <w:r w:rsidR="00F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083,9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в сумме 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700,0</w:t>
      </w:r>
      <w:r w:rsidR="00FA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0,0 рублей;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дефицит бюджета в сумме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18</w:t>
      </w:r>
      <w:r w:rsidR="00FA1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FA1DF1">
        <w:rPr>
          <w:rFonts w:ascii="Times New Roman" w:hAnsi="Times New Roman" w:cs="Times New Roman"/>
          <w:i/>
          <w:sz w:val="24"/>
          <w:szCs w:val="24"/>
        </w:rPr>
        <w:t>830,7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8233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8233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в сумме</w:t>
      </w:r>
      <w:r w:rsidR="00FA1DF1">
        <w:rPr>
          <w:rFonts w:ascii="Times New Roman" w:hAnsi="Times New Roman" w:cs="Times New Roman"/>
          <w:sz w:val="24"/>
          <w:szCs w:val="24"/>
        </w:rPr>
        <w:t xml:space="preserve">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210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527,7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25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904,9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214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385,5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26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DF1" w:rsidRPr="00EA24FB">
        <w:rPr>
          <w:rFonts w:ascii="Times New Roman" w:hAnsi="Times New Roman" w:cs="Times New Roman"/>
          <w:i/>
          <w:sz w:val="24"/>
          <w:szCs w:val="24"/>
        </w:rPr>
        <w:t>032,8</w:t>
      </w:r>
      <w:r w:rsidR="00FA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210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527,7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EA24FB">
        <w:rPr>
          <w:rFonts w:ascii="Times New Roman" w:hAnsi="Times New Roman" w:cs="Times New Roman"/>
          <w:i/>
          <w:sz w:val="24"/>
          <w:szCs w:val="24"/>
        </w:rPr>
        <w:t xml:space="preserve">4629,6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24FB">
        <w:rPr>
          <w:rFonts w:ascii="Times New Roman" w:hAnsi="Times New Roman" w:cs="Times New Roman"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214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385,5</w:t>
      </w:r>
      <w:r w:rsidR="00EA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9445,6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24FB">
        <w:rPr>
          <w:rFonts w:ascii="Times New Roman" w:hAnsi="Times New Roman" w:cs="Times New Roman"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5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744,8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5</w:t>
      </w:r>
      <w:r w:rsidR="009F2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4FB" w:rsidRPr="00EA24FB">
        <w:rPr>
          <w:rFonts w:ascii="Times New Roman" w:hAnsi="Times New Roman" w:cs="Times New Roman"/>
          <w:i/>
          <w:sz w:val="24"/>
          <w:szCs w:val="24"/>
        </w:rPr>
        <w:t>868,4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5B2BBD">
        <w:rPr>
          <w:rFonts w:ascii="Times New Roman" w:hAnsi="Times New Roman" w:cs="Times New Roman"/>
          <w:sz w:val="24"/>
          <w:szCs w:val="24"/>
        </w:rPr>
        <w:t xml:space="preserve"> </w:t>
      </w:r>
      <w:r w:rsidR="005B2BBD" w:rsidRPr="005B2BBD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5B2BBD">
        <w:rPr>
          <w:rFonts w:ascii="Times New Roman" w:hAnsi="Times New Roman" w:cs="Times New Roman"/>
          <w:sz w:val="24"/>
          <w:szCs w:val="24"/>
        </w:rPr>
        <w:t xml:space="preserve"> </w:t>
      </w:r>
      <w:r w:rsidR="005B2BBD" w:rsidRPr="005B2BBD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0,0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sz w:val="24"/>
          <w:szCs w:val="24"/>
        </w:rPr>
        <w:t>и на 01 января 202</w:t>
      </w:r>
      <w:r w:rsidR="008233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i/>
          <w:sz w:val="24"/>
          <w:szCs w:val="24"/>
        </w:rPr>
        <w:t>0,0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 бюджета на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B2B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B2BBD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на 202</w:t>
      </w:r>
      <w:r w:rsidR="0082336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превышает 5,0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 в сумме </w:t>
      </w:r>
      <w:r w:rsidR="00340FB3">
        <w:rPr>
          <w:rFonts w:ascii="Times New Roman" w:hAnsi="Times New Roman" w:cs="Times New Roman"/>
          <w:sz w:val="24"/>
          <w:szCs w:val="24"/>
        </w:rPr>
        <w:t xml:space="preserve"> </w:t>
      </w:r>
      <w:r w:rsidR="00340FB3">
        <w:rPr>
          <w:rFonts w:ascii="Times New Roman" w:hAnsi="Times New Roman" w:cs="Times New Roman"/>
          <w:i/>
          <w:sz w:val="24"/>
          <w:szCs w:val="24"/>
        </w:rPr>
        <w:t>4629,6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 и в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FB3" w:rsidRPr="00EA24FB">
        <w:rPr>
          <w:rFonts w:ascii="Times New Roman" w:hAnsi="Times New Roman" w:cs="Times New Roman"/>
          <w:i/>
          <w:sz w:val="24"/>
          <w:szCs w:val="24"/>
        </w:rPr>
        <w:t>9</w:t>
      </w:r>
      <w:r w:rsidR="00C40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FB3" w:rsidRPr="00EA24FB">
        <w:rPr>
          <w:rFonts w:ascii="Times New Roman" w:hAnsi="Times New Roman" w:cs="Times New Roman"/>
          <w:i/>
          <w:sz w:val="24"/>
          <w:szCs w:val="24"/>
        </w:rPr>
        <w:t>445,6</w:t>
      </w:r>
      <w:r w:rsidR="00340F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3E346B" w:rsidRDefault="003E346B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 на 202</w:t>
      </w:r>
      <w:r w:rsidR="008233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233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233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в сопоставлении с исполнением за 202</w:t>
      </w:r>
      <w:r w:rsidR="008233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ожидаемым исполнением за 202</w:t>
      </w:r>
      <w:r w:rsidR="008233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              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315" w:type="dxa"/>
        <w:tblLayout w:type="fixed"/>
        <w:tblLook w:val="04A0"/>
      </w:tblPr>
      <w:tblGrid>
        <w:gridCol w:w="394"/>
        <w:gridCol w:w="1415"/>
        <w:gridCol w:w="992"/>
        <w:gridCol w:w="991"/>
        <w:gridCol w:w="1133"/>
        <w:gridCol w:w="1275"/>
        <w:gridCol w:w="1133"/>
        <w:gridCol w:w="991"/>
        <w:gridCol w:w="991"/>
      </w:tblGrid>
      <w:tr w:rsidR="00DE1D41" w:rsidTr="00DE1D41">
        <w:trPr>
          <w:trHeight w:val="135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2336D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  <w:p w:rsidR="00DE1D41" w:rsidRDefault="00DE1D41" w:rsidP="008A28F1">
            <w:pPr>
              <w:spacing w:after="0"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DE1D41" w:rsidTr="00DE1D41">
        <w:trPr>
          <w:trHeight w:val="375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2336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2336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2336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82336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1D41" w:rsidTr="00DE1D41">
        <w:trPr>
          <w:trHeight w:val="408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Доходы  всего,</w:t>
            </w:r>
          </w:p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327D0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255</w:t>
            </w:r>
            <w:r w:rsidR="0086096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948,7</w:t>
            </w:r>
          </w:p>
          <w:p w:rsidR="00A96CF4" w:rsidRDefault="00A96CF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91</w:t>
            </w:r>
            <w:r w:rsidR="0086096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86096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237 894,0</w:t>
            </w:r>
          </w:p>
          <w:p w:rsidR="00860960" w:rsidRDefault="0086096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59 059,0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60" w:rsidRDefault="0086096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256</w:t>
            </w:r>
            <w:r w:rsidR="00B9617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025,</w:t>
            </w:r>
            <w:r w:rsidR="00B9617E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  <w:p w:rsidR="00860960" w:rsidRDefault="00860960" w:rsidP="0086096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67</w:t>
            </w:r>
            <w:r w:rsidR="00B9617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718,9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B9617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210 527,7</w:t>
            </w:r>
          </w:p>
          <w:p w:rsidR="00B9617E" w:rsidRDefault="00B9617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25 904,9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B9617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214</w:t>
            </w:r>
            <w:r w:rsidR="0094340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385,5</w:t>
            </w:r>
          </w:p>
          <w:p w:rsidR="00B9617E" w:rsidRDefault="00B9617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26 032,8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94340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  <w:p w:rsidR="00943403" w:rsidRDefault="0094340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94340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107,6</w:t>
            </w:r>
          </w:p>
          <w:p w:rsidR="00943403" w:rsidRDefault="0094340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114,7</w:t>
            </w:r>
          </w:p>
        </w:tc>
      </w:tr>
      <w:tr w:rsidR="00DE1D41" w:rsidTr="00DE1D41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248</w:t>
            </w:r>
            <w:r w:rsidR="0086096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965,9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86096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257 728,0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B9617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274 856,3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B9617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210 527,7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B9617E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214</w:t>
            </w:r>
            <w:r w:rsidR="00943403"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 xml:space="preserve"> </w:t>
            </w: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94340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94340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106,6</w:t>
            </w:r>
          </w:p>
        </w:tc>
      </w:tr>
      <w:tr w:rsidR="00DE1D41" w:rsidTr="00DE1D41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Дефицит (-)</w:t>
            </w:r>
          </w:p>
          <w:p w:rsidR="00DE1D41" w:rsidRDefault="00DE1D41" w:rsidP="008A28F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Профицит (+)бюджета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+6</w:t>
            </w:r>
            <w:r w:rsidR="0086096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86096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-19 834,0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943403" w:rsidP="00B9617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B9617E">
              <w:rPr>
                <w:rFonts w:ascii="Times New Roman" w:hAnsi="Times New Roman" w:cs="Times New Roman"/>
                <w:b/>
                <w:sz w:val="17"/>
                <w:szCs w:val="17"/>
              </w:rPr>
              <w:t>18 830,7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B9617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B9617E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DE1D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41" w:rsidRDefault="00DE1D4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943403" w:rsidRDefault="00943403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доходной части бюджета на 202</w:t>
      </w:r>
      <w:r w:rsidR="008233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 в сумме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>
        <w:rPr>
          <w:rFonts w:ascii="Times New Roman" w:hAnsi="Times New Roman" w:cs="Times New Roman"/>
          <w:i/>
          <w:sz w:val="24"/>
          <w:szCs w:val="24"/>
        </w:rPr>
        <w:t>256</w:t>
      </w:r>
      <w:r w:rsidR="003E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>
        <w:rPr>
          <w:rFonts w:ascii="Times New Roman" w:hAnsi="Times New Roman" w:cs="Times New Roman"/>
          <w:i/>
          <w:sz w:val="24"/>
          <w:szCs w:val="24"/>
        </w:rPr>
        <w:t xml:space="preserve">025,6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с расходами в сумме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274</w:t>
      </w:r>
      <w:r w:rsidR="003E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856,3</w:t>
      </w:r>
      <w:r w:rsidR="00943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 городского поселения на 202</w:t>
      </w:r>
      <w:r w:rsidR="008233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дефицитом в размере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>
        <w:rPr>
          <w:rFonts w:ascii="Times New Roman" w:hAnsi="Times New Roman" w:cs="Times New Roman"/>
          <w:i/>
          <w:sz w:val="24"/>
          <w:szCs w:val="24"/>
        </w:rPr>
        <w:t>18</w:t>
      </w:r>
      <w:r w:rsidR="003E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>
        <w:rPr>
          <w:rFonts w:ascii="Times New Roman" w:hAnsi="Times New Roman" w:cs="Times New Roman"/>
          <w:i/>
          <w:sz w:val="24"/>
          <w:szCs w:val="24"/>
        </w:rPr>
        <w:t xml:space="preserve">830,7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823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бюджет исполнен с профицитом в сумме </w:t>
      </w:r>
      <w:r w:rsidR="00943403">
        <w:rPr>
          <w:rFonts w:ascii="Times New Roman" w:hAnsi="Times New Roman" w:cs="Times New Roman"/>
          <w:sz w:val="24"/>
          <w:szCs w:val="24"/>
        </w:rPr>
        <w:t xml:space="preserve">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6</w:t>
      </w:r>
      <w:r w:rsidR="003E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982,8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823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бюджета с дефицитом в сумме </w:t>
      </w:r>
      <w:r w:rsidR="00943403">
        <w:rPr>
          <w:rFonts w:ascii="Times New Roman" w:hAnsi="Times New Roman" w:cs="Times New Roman"/>
          <w:sz w:val="24"/>
          <w:szCs w:val="24"/>
        </w:rPr>
        <w:t xml:space="preserve">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19</w:t>
      </w:r>
      <w:r w:rsidR="003E3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03" w:rsidRPr="00943403">
        <w:rPr>
          <w:rFonts w:ascii="Times New Roman" w:hAnsi="Times New Roman" w:cs="Times New Roman"/>
          <w:i/>
          <w:sz w:val="24"/>
          <w:szCs w:val="24"/>
        </w:rPr>
        <w:t>834,0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8233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 202</w:t>
      </w:r>
      <w:r w:rsidR="00823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и расходная часть бюджета </w:t>
      </w:r>
      <w:r w:rsidR="00943403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769E3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% и </w:t>
      </w:r>
      <w:r w:rsidR="00A769E3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 % соответственно.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2336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гг. по отношению к 202</w:t>
      </w:r>
      <w:r w:rsidR="00823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сокращение  доходной части бюджета на  </w:t>
      </w:r>
      <w:r w:rsidR="00F05123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% и на </w:t>
      </w:r>
      <w:r w:rsidR="00F05123">
        <w:rPr>
          <w:rFonts w:ascii="Times New Roman" w:hAnsi="Times New Roman" w:cs="Times New Roman"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ожидаемым исполнением за 202</w:t>
      </w:r>
      <w:r w:rsidR="00823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безвозмездные поступления </w:t>
      </w:r>
      <w:r w:rsidR="00F0512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 w:rsidR="00F05123">
        <w:rPr>
          <w:rFonts w:ascii="Times New Roman" w:hAnsi="Times New Roman" w:cs="Times New Roman"/>
          <w:sz w:val="24"/>
          <w:szCs w:val="24"/>
        </w:rPr>
        <w:t>-2026 г</w:t>
      </w:r>
      <w:r>
        <w:rPr>
          <w:rFonts w:ascii="Times New Roman" w:hAnsi="Times New Roman" w:cs="Times New Roman"/>
          <w:sz w:val="24"/>
          <w:szCs w:val="24"/>
        </w:rPr>
        <w:t xml:space="preserve">г. дефицит бюджета </w:t>
      </w:r>
      <w:r w:rsidR="00F05123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</w:t>
      </w:r>
      <w:r w:rsidR="008233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23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233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обеспечено соблюдение принципа сбалансированности бюджета.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доходной части бюджета </w:t>
      </w:r>
    </w:p>
    <w:p w:rsidR="00DE1D41" w:rsidRDefault="00DE1D41" w:rsidP="00D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1D41" w:rsidRDefault="00DE1D41" w:rsidP="00DE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Доходная часть бюджета городского поселения на 202</w:t>
      </w:r>
      <w:r w:rsidR="008233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сформирована за счет: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46B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>
        <w:rPr>
          <w:rFonts w:ascii="Times New Roman" w:hAnsi="Times New Roman" w:cs="Times New Roman"/>
          <w:sz w:val="24"/>
          <w:szCs w:val="24"/>
        </w:rPr>
        <w:t>, которые составляют в общем объеме: 202</w:t>
      </w:r>
      <w:r w:rsidR="0093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-</w:t>
      </w:r>
      <w:r w:rsidR="005F1EDE"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176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471,7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EDE">
        <w:rPr>
          <w:rFonts w:ascii="Times New Roman" w:hAnsi="Times New Roman" w:cs="Times New Roman"/>
          <w:sz w:val="24"/>
          <w:szCs w:val="24"/>
        </w:rPr>
        <w:t>68,9</w:t>
      </w:r>
      <w:r>
        <w:rPr>
          <w:rFonts w:ascii="Times New Roman" w:hAnsi="Times New Roman" w:cs="Times New Roman"/>
          <w:sz w:val="24"/>
          <w:szCs w:val="24"/>
        </w:rPr>
        <w:t xml:space="preserve"> % ; 202</w:t>
      </w:r>
      <w:r w:rsidR="00931A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179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918,8</w:t>
      </w:r>
      <w:r w:rsidR="005F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EDE">
        <w:rPr>
          <w:rFonts w:ascii="Times New Roman" w:hAnsi="Times New Roman" w:cs="Times New Roman"/>
          <w:sz w:val="24"/>
          <w:szCs w:val="24"/>
        </w:rPr>
        <w:t>85,5</w:t>
      </w:r>
      <w:r>
        <w:rPr>
          <w:rFonts w:ascii="Times New Roman" w:hAnsi="Times New Roman" w:cs="Times New Roman"/>
          <w:sz w:val="24"/>
          <w:szCs w:val="24"/>
        </w:rPr>
        <w:t xml:space="preserve"> % и 202</w:t>
      </w:r>
      <w:r w:rsidR="00931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183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447,7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EDE">
        <w:rPr>
          <w:rFonts w:ascii="Times New Roman" w:hAnsi="Times New Roman" w:cs="Times New Roman"/>
          <w:sz w:val="24"/>
          <w:szCs w:val="24"/>
        </w:rPr>
        <w:t>85,6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46B">
        <w:rPr>
          <w:rFonts w:ascii="Times New Roman" w:hAnsi="Times New Roman" w:cs="Times New Roman"/>
          <w:i/>
          <w:sz w:val="24"/>
          <w:szCs w:val="24"/>
        </w:rPr>
        <w:t>неналоговых доходов</w:t>
      </w:r>
      <w:r>
        <w:rPr>
          <w:rFonts w:ascii="Times New Roman" w:hAnsi="Times New Roman" w:cs="Times New Roman"/>
          <w:sz w:val="24"/>
          <w:szCs w:val="24"/>
        </w:rPr>
        <w:t>, которые составляют: 202</w:t>
      </w:r>
      <w:r w:rsidR="0093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11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835,0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  </w:t>
      </w:r>
      <w:r w:rsidR="005F1EDE">
        <w:rPr>
          <w:rFonts w:ascii="Times New Roman" w:hAnsi="Times New Roman" w:cs="Times New Roman"/>
          <w:sz w:val="24"/>
          <w:szCs w:val="24"/>
        </w:rPr>
        <w:t xml:space="preserve">4,6 </w:t>
      </w:r>
      <w:r>
        <w:rPr>
          <w:rFonts w:ascii="Times New Roman" w:hAnsi="Times New Roman" w:cs="Times New Roman"/>
          <w:sz w:val="24"/>
          <w:szCs w:val="24"/>
        </w:rPr>
        <w:t>%;  202</w:t>
      </w:r>
      <w:r w:rsidR="00931A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4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704,0</w:t>
      </w:r>
      <w:r w:rsidR="005F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F1EDE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% и 202</w:t>
      </w:r>
      <w:r w:rsidR="00931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04AE7">
        <w:rPr>
          <w:rFonts w:ascii="Times New Roman" w:hAnsi="Times New Roman" w:cs="Times New Roman"/>
          <w:sz w:val="24"/>
          <w:szCs w:val="24"/>
        </w:rPr>
        <w:t>–</w:t>
      </w:r>
      <w:r w:rsidR="005F1EDE"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4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F1EDE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46B">
        <w:rPr>
          <w:rFonts w:ascii="Times New Roman" w:hAnsi="Times New Roman" w:cs="Times New Roman"/>
          <w:i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, которые в общем объеме доходов составляют: в 202</w:t>
      </w:r>
      <w:r w:rsidR="0093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04AE7">
        <w:rPr>
          <w:rFonts w:ascii="Times New Roman" w:hAnsi="Times New Roman" w:cs="Times New Roman"/>
          <w:sz w:val="24"/>
          <w:szCs w:val="24"/>
        </w:rPr>
        <w:t>–</w:t>
      </w:r>
      <w:r w:rsidR="005F1EDE"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67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718,9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F7200">
        <w:rPr>
          <w:rFonts w:ascii="Times New Roman" w:hAnsi="Times New Roman" w:cs="Times New Roman"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 % ; в 202</w:t>
      </w:r>
      <w:r w:rsidR="00931A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F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25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904,9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F7200">
        <w:rPr>
          <w:rFonts w:ascii="Times New Roman" w:hAnsi="Times New Roman" w:cs="Times New Roman"/>
          <w:sz w:val="24"/>
          <w:szCs w:val="24"/>
        </w:rPr>
        <w:t xml:space="preserve"> 12,3</w:t>
      </w:r>
      <w:r>
        <w:rPr>
          <w:rFonts w:ascii="Times New Roman" w:hAnsi="Times New Roman" w:cs="Times New Roman"/>
          <w:sz w:val="24"/>
          <w:szCs w:val="24"/>
        </w:rPr>
        <w:t xml:space="preserve"> % и в 202</w:t>
      </w:r>
      <w:r w:rsidR="00931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F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26</w:t>
      </w:r>
      <w:r w:rsidR="00404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EDE" w:rsidRPr="005F1EDE">
        <w:rPr>
          <w:rFonts w:ascii="Times New Roman" w:hAnsi="Times New Roman" w:cs="Times New Roman"/>
          <w:i/>
          <w:sz w:val="24"/>
          <w:szCs w:val="24"/>
        </w:rPr>
        <w:t>032,8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F7200">
        <w:rPr>
          <w:rFonts w:ascii="Times New Roman" w:hAnsi="Times New Roman" w:cs="Times New Roman"/>
          <w:sz w:val="24"/>
          <w:szCs w:val="24"/>
        </w:rPr>
        <w:t xml:space="preserve">12,1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городского поселения на 202</w:t>
      </w:r>
      <w:r w:rsidR="008A28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в объеме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188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306,7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A28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A28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в объеме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184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622,8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188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AA1" w:rsidRPr="00B81250">
        <w:rPr>
          <w:rFonts w:ascii="Times New Roman" w:hAnsi="Times New Roman" w:cs="Times New Roman"/>
          <w:i/>
          <w:sz w:val="24"/>
          <w:szCs w:val="24"/>
        </w:rPr>
        <w:t>352,7</w:t>
      </w:r>
      <w:r w:rsidR="00C53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налоговых и неналоговых доходов на 202</w:t>
      </w:r>
      <w:r w:rsidR="008A28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за 202</w:t>
      </w:r>
      <w:r w:rsidR="008A2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увеличивается на </w:t>
      </w:r>
      <w:r w:rsidR="00B81250" w:rsidRPr="00B81250">
        <w:rPr>
          <w:rFonts w:ascii="Times New Roman" w:hAnsi="Times New Roman" w:cs="Times New Roman"/>
          <w:i/>
          <w:sz w:val="24"/>
          <w:szCs w:val="24"/>
        </w:rPr>
        <w:t>9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250" w:rsidRPr="00B81250">
        <w:rPr>
          <w:rFonts w:ascii="Times New Roman" w:hAnsi="Times New Roman" w:cs="Times New Roman"/>
          <w:i/>
          <w:sz w:val="24"/>
          <w:szCs w:val="24"/>
        </w:rPr>
        <w:t>471,7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1250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9A1908">
        <w:rPr>
          <w:rFonts w:ascii="Times New Roman" w:hAnsi="Times New Roman" w:cs="Times New Roman"/>
          <w:sz w:val="24"/>
          <w:szCs w:val="24"/>
        </w:rPr>
        <w:t xml:space="preserve">2025года </w:t>
      </w:r>
      <w:r>
        <w:rPr>
          <w:rFonts w:ascii="Times New Roman" w:hAnsi="Times New Roman" w:cs="Times New Roman"/>
          <w:sz w:val="24"/>
          <w:szCs w:val="24"/>
        </w:rPr>
        <w:t>по отношению к 202</w:t>
      </w:r>
      <w:r w:rsidR="008A28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</w:t>
      </w:r>
      <w:r w:rsidR="009A1908">
        <w:rPr>
          <w:rFonts w:ascii="Times New Roman" w:hAnsi="Times New Roman" w:cs="Times New Roman"/>
          <w:sz w:val="24"/>
          <w:szCs w:val="24"/>
        </w:rPr>
        <w:t>сокращение н</w:t>
      </w:r>
      <w:r>
        <w:rPr>
          <w:rFonts w:ascii="Times New Roman" w:hAnsi="Times New Roman" w:cs="Times New Roman"/>
          <w:sz w:val="24"/>
          <w:szCs w:val="24"/>
        </w:rPr>
        <w:t xml:space="preserve">алоговых и неналоговых поступлений в доход бюджета городского поселения на </w:t>
      </w:r>
      <w:r w:rsidR="009A1908" w:rsidRPr="009A1908">
        <w:rPr>
          <w:rFonts w:ascii="Times New Roman" w:hAnsi="Times New Roman" w:cs="Times New Roman"/>
          <w:i/>
          <w:sz w:val="24"/>
          <w:szCs w:val="24"/>
        </w:rPr>
        <w:t>3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08" w:rsidRPr="009A1908">
        <w:rPr>
          <w:rFonts w:ascii="Times New Roman" w:hAnsi="Times New Roman" w:cs="Times New Roman"/>
          <w:i/>
          <w:sz w:val="24"/>
          <w:szCs w:val="24"/>
        </w:rPr>
        <w:t>683,9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A1908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A1908">
        <w:rPr>
          <w:rFonts w:ascii="Times New Roman" w:hAnsi="Times New Roman" w:cs="Times New Roman"/>
          <w:sz w:val="24"/>
          <w:szCs w:val="24"/>
        </w:rPr>
        <w:t xml:space="preserve">, а на плановый период 2026 года по отношению к 2024 году предусматривается увеличение налоговых и неналоговых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A1908" w:rsidRPr="009A1908">
        <w:rPr>
          <w:rFonts w:ascii="Times New Roman" w:hAnsi="Times New Roman" w:cs="Times New Roman"/>
          <w:i/>
          <w:sz w:val="24"/>
          <w:szCs w:val="24"/>
        </w:rPr>
        <w:t>46,0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A1908">
        <w:rPr>
          <w:rFonts w:ascii="Times New Roman" w:hAnsi="Times New Roman" w:cs="Times New Roman"/>
          <w:sz w:val="24"/>
          <w:szCs w:val="24"/>
        </w:rPr>
        <w:t xml:space="preserve"> 0,02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A1908"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</w:t>
      </w:r>
      <w:r w:rsidR="008A2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доход бюджета городского поселения ожидаются поступления  средств в объеме </w:t>
      </w:r>
      <w:r w:rsidR="009A1908" w:rsidRPr="00EC0AF5">
        <w:rPr>
          <w:rFonts w:ascii="Times New Roman" w:hAnsi="Times New Roman" w:cs="Times New Roman"/>
          <w:i/>
          <w:sz w:val="24"/>
          <w:szCs w:val="24"/>
        </w:rPr>
        <w:t>237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08" w:rsidRPr="00EC0AF5">
        <w:rPr>
          <w:rFonts w:ascii="Times New Roman" w:hAnsi="Times New Roman" w:cs="Times New Roman"/>
          <w:i/>
          <w:sz w:val="24"/>
          <w:szCs w:val="24"/>
        </w:rPr>
        <w:t>894,0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налоговые и неналоговые поступления в объеме </w:t>
      </w:r>
      <w:r w:rsidR="009A1908" w:rsidRPr="00EC0AF5">
        <w:rPr>
          <w:rFonts w:ascii="Times New Roman" w:hAnsi="Times New Roman" w:cs="Times New Roman"/>
          <w:i/>
          <w:sz w:val="24"/>
          <w:szCs w:val="24"/>
        </w:rPr>
        <w:t>178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908" w:rsidRPr="00EC0AF5">
        <w:rPr>
          <w:rFonts w:ascii="Times New Roman" w:hAnsi="Times New Roman" w:cs="Times New Roman"/>
          <w:i/>
          <w:sz w:val="24"/>
          <w:szCs w:val="24"/>
        </w:rPr>
        <w:t>835,0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(налоговые поступления - в сумме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171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234,0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 неналоговые доходы - в объеме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7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601,0</w:t>
      </w:r>
      <w:r w:rsidR="00EC0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AF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) и безвозмездные поступления в объеме 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59</w:t>
      </w:r>
      <w:r w:rsidR="00B20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AF5" w:rsidRPr="00EC0AF5">
        <w:rPr>
          <w:rFonts w:ascii="Times New Roman" w:hAnsi="Times New Roman" w:cs="Times New Roman"/>
          <w:i/>
          <w:sz w:val="24"/>
          <w:szCs w:val="24"/>
        </w:rPr>
        <w:t>059,0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Налоговые доходы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сформированы за счет налогов: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доходы физических лиц </w:t>
      </w:r>
      <w:r w:rsidR="0005413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13F" w:rsidRPr="0005413F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413F" w:rsidRPr="0005413F">
        <w:rPr>
          <w:rFonts w:ascii="Times New Roman" w:hAnsi="Times New Roman" w:cs="Times New Roman"/>
          <w:bCs/>
          <w:i/>
          <w:sz w:val="24"/>
          <w:szCs w:val="24"/>
        </w:rPr>
        <w:t>338,3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05413F">
        <w:rPr>
          <w:rFonts w:ascii="Times New Roman" w:hAnsi="Times New Roman" w:cs="Times New Roman"/>
          <w:bCs/>
          <w:sz w:val="24"/>
          <w:szCs w:val="24"/>
        </w:rPr>
        <w:t>38,7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в общем объеме всех налоговых поступлений;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 совокупный доход </w:t>
      </w:r>
      <w:r w:rsidR="0005413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13F" w:rsidRPr="0005413F">
        <w:rPr>
          <w:rFonts w:ascii="Times New Roman" w:hAnsi="Times New Roman" w:cs="Times New Roman"/>
          <w:bCs/>
          <w:i/>
          <w:sz w:val="24"/>
          <w:szCs w:val="24"/>
        </w:rPr>
        <w:t>84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413F" w:rsidRPr="0005413F">
        <w:rPr>
          <w:rFonts w:ascii="Times New Roman" w:hAnsi="Times New Roman" w:cs="Times New Roman"/>
          <w:bCs/>
          <w:i/>
          <w:sz w:val="24"/>
          <w:szCs w:val="24"/>
        </w:rPr>
        <w:t>614,2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что составляет </w:t>
      </w:r>
      <w:r w:rsidR="0005413F">
        <w:rPr>
          <w:rFonts w:ascii="Times New Roman" w:hAnsi="Times New Roman" w:cs="Times New Roman"/>
          <w:bCs/>
          <w:sz w:val="24"/>
          <w:szCs w:val="24"/>
        </w:rPr>
        <w:t>47,9</w:t>
      </w:r>
      <w:r>
        <w:rPr>
          <w:rFonts w:ascii="Times New Roman" w:hAnsi="Times New Roman" w:cs="Times New Roman"/>
          <w:bCs/>
          <w:sz w:val="24"/>
          <w:szCs w:val="24"/>
        </w:rPr>
        <w:t xml:space="preserve"> % в общем объеме всех налоговых поступлений;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имущество физических лиц -</w:t>
      </w:r>
      <w:r w:rsidR="00BB281A" w:rsidRPr="00BB281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B281A" w:rsidRPr="00BB281A">
        <w:rPr>
          <w:rFonts w:ascii="Times New Roman" w:hAnsi="Times New Roman" w:cs="Times New Roman"/>
          <w:bCs/>
          <w:i/>
          <w:sz w:val="24"/>
          <w:szCs w:val="24"/>
        </w:rPr>
        <w:t>950,8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BB281A">
        <w:rPr>
          <w:rFonts w:ascii="Times New Roman" w:hAnsi="Times New Roman" w:cs="Times New Roman"/>
          <w:bCs/>
          <w:sz w:val="24"/>
          <w:szCs w:val="24"/>
        </w:rPr>
        <w:t>6,2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в общем объеме всех налоговых поступлений;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земельный налог </w:t>
      </w:r>
      <w:r w:rsidR="00BB281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81A" w:rsidRPr="00BB281A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B281A" w:rsidRPr="00BB281A">
        <w:rPr>
          <w:rFonts w:ascii="Times New Roman" w:hAnsi="Times New Roman" w:cs="Times New Roman"/>
          <w:bCs/>
          <w:i/>
          <w:sz w:val="24"/>
          <w:szCs w:val="24"/>
        </w:rPr>
        <w:t>568,4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BB281A">
        <w:rPr>
          <w:rFonts w:ascii="Times New Roman" w:hAnsi="Times New Roman" w:cs="Times New Roman"/>
          <w:bCs/>
          <w:sz w:val="24"/>
          <w:szCs w:val="24"/>
        </w:rPr>
        <w:t>7,2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всех налоговых поступлений.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налоговых доходов наибольший удельный вес занимают два вида налога: налог на доходы физических лиц и налог на совокупный доход. 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Налоговые доходы на плановый период также сформированы с наибольшим удельным весом за счет поступлений налога на доходы физических лиц : в 202</w:t>
      </w:r>
      <w:r w:rsidR="008A28F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-   в размере </w:t>
      </w:r>
      <w:r w:rsidR="00BB281A">
        <w:rPr>
          <w:rFonts w:ascii="Times New Roman" w:hAnsi="Times New Roman" w:cs="Times New Roman"/>
          <w:bCs/>
          <w:sz w:val="24"/>
          <w:szCs w:val="24"/>
        </w:rPr>
        <w:t>39,8</w:t>
      </w:r>
      <w:r>
        <w:rPr>
          <w:rFonts w:ascii="Times New Roman" w:hAnsi="Times New Roman" w:cs="Times New Roman"/>
          <w:bCs/>
          <w:sz w:val="24"/>
          <w:szCs w:val="24"/>
        </w:rPr>
        <w:t xml:space="preserve">  % и за счет поступлений налога на совокупный доход  в размере</w:t>
      </w:r>
      <w:r w:rsidR="00BB281A">
        <w:rPr>
          <w:rFonts w:ascii="Times New Roman" w:hAnsi="Times New Roman" w:cs="Times New Roman"/>
          <w:bCs/>
          <w:sz w:val="24"/>
          <w:szCs w:val="24"/>
        </w:rPr>
        <w:t xml:space="preserve"> 47,0</w:t>
      </w:r>
      <w:r>
        <w:rPr>
          <w:rFonts w:ascii="Times New Roman" w:hAnsi="Times New Roman" w:cs="Times New Roman"/>
          <w:bCs/>
          <w:sz w:val="24"/>
          <w:szCs w:val="24"/>
        </w:rPr>
        <w:t xml:space="preserve">  % и в 202</w:t>
      </w:r>
      <w:r w:rsidR="008A28F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- в размере  </w:t>
      </w:r>
      <w:r w:rsidR="00BB281A">
        <w:rPr>
          <w:rFonts w:ascii="Times New Roman" w:hAnsi="Times New Roman" w:cs="Times New Roman"/>
          <w:bCs/>
          <w:sz w:val="24"/>
          <w:szCs w:val="24"/>
        </w:rPr>
        <w:t>40,8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и  </w:t>
      </w:r>
      <w:r w:rsidR="00BB281A">
        <w:rPr>
          <w:rFonts w:ascii="Times New Roman" w:hAnsi="Times New Roman" w:cs="Times New Roman"/>
          <w:bCs/>
          <w:sz w:val="24"/>
          <w:szCs w:val="24"/>
        </w:rPr>
        <w:t>46,1</w:t>
      </w:r>
      <w:r>
        <w:rPr>
          <w:rFonts w:ascii="Times New Roman" w:hAnsi="Times New Roman" w:cs="Times New Roman"/>
          <w:bCs/>
          <w:sz w:val="24"/>
          <w:szCs w:val="24"/>
        </w:rPr>
        <w:t xml:space="preserve"> %  соответственно.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прогнозируются в объеме </w:t>
      </w:r>
      <w:r w:rsidR="0071357E" w:rsidRPr="00B20863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57E" w:rsidRPr="00B20863">
        <w:rPr>
          <w:rFonts w:ascii="Times New Roman" w:hAnsi="Times New Roman" w:cs="Times New Roman"/>
          <w:bCs/>
          <w:i/>
          <w:sz w:val="24"/>
          <w:szCs w:val="24"/>
        </w:rPr>
        <w:t>835,0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71357E">
        <w:rPr>
          <w:rFonts w:ascii="Times New Roman" w:hAnsi="Times New Roman" w:cs="Times New Roman"/>
          <w:bCs/>
          <w:sz w:val="24"/>
          <w:szCs w:val="24"/>
        </w:rPr>
        <w:t>выше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оценки 202</w:t>
      </w:r>
      <w:r w:rsidR="008A28F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 </w:t>
      </w:r>
      <w:r w:rsidR="0071357E" w:rsidRPr="0071357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57E" w:rsidRPr="0071357E">
        <w:rPr>
          <w:rFonts w:ascii="Times New Roman" w:hAnsi="Times New Roman" w:cs="Times New Roman"/>
          <w:bCs/>
          <w:i/>
          <w:sz w:val="24"/>
          <w:szCs w:val="24"/>
        </w:rPr>
        <w:t>234,0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71357E">
        <w:rPr>
          <w:rFonts w:ascii="Times New Roman" w:hAnsi="Times New Roman" w:cs="Times New Roman"/>
          <w:bCs/>
          <w:sz w:val="24"/>
          <w:szCs w:val="24"/>
        </w:rPr>
        <w:t>55,7%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66B5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против оценки 202</w:t>
      </w:r>
      <w:r w:rsidR="008A28F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661F4">
        <w:rPr>
          <w:rFonts w:ascii="Times New Roman" w:hAnsi="Times New Roman" w:cs="Times New Roman"/>
          <w:bCs/>
          <w:sz w:val="24"/>
          <w:szCs w:val="24"/>
        </w:rPr>
        <w:t>увеличиваются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="00D661F4" w:rsidRPr="003D66B5">
        <w:rPr>
          <w:rFonts w:ascii="Times New Roman" w:hAnsi="Times New Roman" w:cs="Times New Roman"/>
          <w:bCs/>
          <w:i/>
          <w:sz w:val="24"/>
          <w:szCs w:val="24"/>
        </w:rPr>
        <w:t xml:space="preserve">увеличения </w:t>
      </w:r>
      <w:r w:rsidRPr="003D66B5">
        <w:rPr>
          <w:rFonts w:ascii="Times New Roman" w:hAnsi="Times New Roman" w:cs="Times New Roman"/>
          <w:bCs/>
          <w:i/>
          <w:sz w:val="24"/>
          <w:szCs w:val="24"/>
        </w:rPr>
        <w:t>доходов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6B5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6B5" w:rsidRDefault="00D661F4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продажи материальных и нематериальных активов на </w:t>
      </w:r>
      <w:r w:rsidR="003D66B5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D66B5">
        <w:rPr>
          <w:rFonts w:ascii="Times New Roman" w:hAnsi="Times New Roman" w:cs="Times New Roman"/>
          <w:bCs/>
          <w:i/>
          <w:sz w:val="24"/>
          <w:szCs w:val="24"/>
        </w:rPr>
        <w:t xml:space="preserve">800,0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 w:rsidR="003D66B5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3D66B5" w:rsidRDefault="003D66B5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использования имущества, находящегося в муниципальной собственности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117,0</w:t>
      </w:r>
      <w:r w:rsidR="00CB24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</w:p>
    <w:p w:rsidR="003D66B5" w:rsidRDefault="003D66B5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6B5">
        <w:rPr>
          <w:rFonts w:ascii="Times New Roman" w:hAnsi="Times New Roman" w:cs="Times New Roman"/>
          <w:bCs/>
          <w:i/>
          <w:sz w:val="24"/>
          <w:szCs w:val="24"/>
        </w:rPr>
        <w:t xml:space="preserve">сокращения </w:t>
      </w:r>
      <w:r w:rsidR="00D661F4" w:rsidRPr="003D66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66B5">
        <w:rPr>
          <w:rFonts w:ascii="Times New Roman" w:hAnsi="Times New Roman" w:cs="Times New Roman"/>
          <w:bCs/>
          <w:i/>
          <w:sz w:val="24"/>
          <w:szCs w:val="24"/>
        </w:rPr>
        <w:t>доходов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3D66B5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оказания платных услуг на </w:t>
      </w:r>
      <w:r w:rsidR="003D66B5" w:rsidRPr="003D66B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D66B5" w:rsidRPr="003D66B5">
        <w:rPr>
          <w:rFonts w:ascii="Times New Roman" w:hAnsi="Times New Roman" w:cs="Times New Roman"/>
          <w:bCs/>
          <w:i/>
          <w:sz w:val="24"/>
          <w:szCs w:val="24"/>
        </w:rPr>
        <w:t>653,0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тыс.рублей </w:t>
      </w:r>
      <w:r w:rsidR="003D66B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D66B5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прочих неналоговых доходов на</w:t>
      </w:r>
      <w:r w:rsidR="003D66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6B5" w:rsidRPr="003D66B5">
        <w:rPr>
          <w:rFonts w:ascii="Times New Roman" w:hAnsi="Times New Roman" w:cs="Times New Roman"/>
          <w:bCs/>
          <w:i/>
          <w:sz w:val="24"/>
          <w:szCs w:val="24"/>
        </w:rPr>
        <w:t>30,0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3D66B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составе неналоговых доходов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составляют доходы: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использования имущества, находящегося в муниципальной собственности -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CB24B2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24B2">
        <w:rPr>
          <w:rFonts w:ascii="Times New Roman" w:hAnsi="Times New Roman" w:cs="Times New Roman"/>
          <w:bCs/>
          <w:i/>
          <w:sz w:val="24"/>
          <w:szCs w:val="24"/>
        </w:rPr>
        <w:t xml:space="preserve">700,0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B24B2">
        <w:rPr>
          <w:rFonts w:ascii="Times New Roman" w:hAnsi="Times New Roman" w:cs="Times New Roman"/>
          <w:bCs/>
          <w:sz w:val="24"/>
          <w:szCs w:val="24"/>
        </w:rPr>
        <w:t>22,8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реализации иного имущества, находящегося в собственности городского поселения -  </w:t>
      </w:r>
      <w:r w:rsidR="00CB24B2" w:rsidRPr="00CB24B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24B2" w:rsidRPr="00CB24B2">
        <w:rPr>
          <w:rFonts w:ascii="Times New Roman" w:hAnsi="Times New Roman" w:cs="Times New Roman"/>
          <w:bCs/>
          <w:i/>
          <w:sz w:val="24"/>
          <w:szCs w:val="24"/>
        </w:rPr>
        <w:t>730,0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B24B2">
        <w:rPr>
          <w:rFonts w:ascii="Times New Roman" w:hAnsi="Times New Roman" w:cs="Times New Roman"/>
          <w:bCs/>
          <w:sz w:val="24"/>
          <w:szCs w:val="24"/>
        </w:rPr>
        <w:t>73,8</w:t>
      </w:r>
      <w:r>
        <w:rPr>
          <w:rFonts w:ascii="Times New Roman" w:hAnsi="Times New Roman" w:cs="Times New Roman"/>
          <w:bCs/>
          <w:sz w:val="24"/>
          <w:szCs w:val="24"/>
        </w:rPr>
        <w:t xml:space="preserve">  %;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оказания платных услуг и компенсации затрат </w:t>
      </w:r>
      <w:r w:rsidR="00CB24B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B2" w:rsidRPr="00CB24B2">
        <w:rPr>
          <w:rFonts w:ascii="Times New Roman" w:hAnsi="Times New Roman" w:cs="Times New Roman"/>
          <w:bCs/>
          <w:i/>
          <w:sz w:val="24"/>
          <w:szCs w:val="24"/>
        </w:rPr>
        <w:t>250,0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B24B2">
        <w:rPr>
          <w:rFonts w:ascii="Times New Roman" w:hAnsi="Times New Roman" w:cs="Times New Roman"/>
          <w:bCs/>
          <w:sz w:val="24"/>
          <w:szCs w:val="24"/>
        </w:rPr>
        <w:t>2,1</w:t>
      </w:r>
      <w:r>
        <w:rPr>
          <w:rFonts w:ascii="Times New Roman" w:hAnsi="Times New Roman" w:cs="Times New Roman"/>
          <w:bCs/>
          <w:sz w:val="24"/>
          <w:szCs w:val="24"/>
        </w:rPr>
        <w:t xml:space="preserve"> %,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прочие доходы в сумме</w:t>
      </w:r>
      <w:r w:rsidR="00CB2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4B2" w:rsidRPr="00CB24B2">
        <w:rPr>
          <w:rFonts w:ascii="Times New Roman" w:hAnsi="Times New Roman" w:cs="Times New Roman"/>
          <w:bCs/>
          <w:i/>
          <w:sz w:val="24"/>
          <w:szCs w:val="24"/>
        </w:rPr>
        <w:t>155,0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CB24B2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Безвозмездные поступления прогнозируются в виде: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0863">
        <w:rPr>
          <w:rFonts w:ascii="Times New Roman" w:hAnsi="Times New Roman" w:cs="Times New Roman"/>
          <w:bCs/>
          <w:i/>
          <w:sz w:val="24"/>
          <w:szCs w:val="24"/>
        </w:rPr>
        <w:t>дотации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выравнивание уровня бюджетной обеспеченности в сумме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F93B64">
        <w:rPr>
          <w:rFonts w:ascii="Times New Roman" w:hAnsi="Times New Roman" w:cs="Times New Roman"/>
          <w:bCs/>
          <w:i/>
          <w:sz w:val="24"/>
          <w:szCs w:val="24"/>
        </w:rPr>
        <w:t xml:space="preserve">559,4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(ежегодно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8A28F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гг.);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0863">
        <w:rPr>
          <w:rFonts w:ascii="Times New Roman" w:hAnsi="Times New Roman" w:cs="Times New Roman"/>
          <w:bCs/>
          <w:i/>
          <w:sz w:val="24"/>
          <w:szCs w:val="24"/>
        </w:rPr>
        <w:t>субсидий</w:t>
      </w:r>
      <w:r>
        <w:rPr>
          <w:rFonts w:ascii="Times New Roman" w:hAnsi="Times New Roman" w:cs="Times New Roman"/>
          <w:bCs/>
          <w:sz w:val="24"/>
          <w:szCs w:val="24"/>
        </w:rPr>
        <w:t>: 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- в размере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61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411,0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8A28F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350,7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8A28F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B208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355,0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0863">
        <w:rPr>
          <w:rFonts w:ascii="Times New Roman" w:hAnsi="Times New Roman" w:cs="Times New Roman"/>
          <w:bCs/>
          <w:i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bCs/>
          <w:sz w:val="24"/>
          <w:szCs w:val="24"/>
        </w:rPr>
        <w:t>: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размере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5748,5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</w:t>
      </w:r>
      <w:r w:rsidR="000A58A2" w:rsidRPr="000A58A2">
        <w:rPr>
          <w:rFonts w:ascii="Times New Roman" w:hAnsi="Times New Roman" w:cs="Times New Roman"/>
          <w:bCs/>
          <w:i/>
          <w:sz w:val="24"/>
          <w:szCs w:val="24"/>
        </w:rPr>
        <w:t>5994,8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202</w:t>
      </w:r>
      <w:r w:rsidR="008A28F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</w:t>
      </w:r>
      <w:r w:rsidR="000A58A2" w:rsidRPr="00B20863">
        <w:rPr>
          <w:rFonts w:ascii="Times New Roman" w:hAnsi="Times New Roman" w:cs="Times New Roman"/>
          <w:bCs/>
          <w:i/>
          <w:sz w:val="24"/>
          <w:szCs w:val="24"/>
        </w:rPr>
        <w:t>6118,4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BF6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городского поселения на 202</w:t>
      </w:r>
      <w:r w:rsidR="00724CA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в сравнении с ожидаемым исполнением за 202</w:t>
      </w:r>
      <w:r w:rsidR="00724CA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E1D41" w:rsidRDefault="00DE1D41" w:rsidP="00DE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29275" cy="30194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1D41" w:rsidRDefault="00DE1D41" w:rsidP="00DE1D41">
      <w:pPr>
        <w:tabs>
          <w:tab w:val="left" w:pos="567"/>
          <w:tab w:val="center" w:pos="524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Расходы бюджета городского поселения</w:t>
      </w:r>
    </w:p>
    <w:p w:rsidR="00DE1D41" w:rsidRDefault="00DE1D41" w:rsidP="00DE1D4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:rsidR="00DE1D41" w:rsidRDefault="00DE1D41" w:rsidP="00DE1D4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П</w:t>
      </w:r>
      <w:r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городского поселения учитывались внутренние ресурсы, поступления налоговых и неналоговых доходов и безвозмездные поступления.</w:t>
      </w:r>
    </w:p>
    <w:p w:rsidR="00DE1D41" w:rsidRDefault="00DE1D41" w:rsidP="00DE1D4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Расходная часть бюджета на 202</w:t>
      </w:r>
      <w:r w:rsidR="00691C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1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91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</w:t>
      </w:r>
      <w:r w:rsidR="002B53AC">
        <w:rPr>
          <w:rFonts w:ascii="Times New Roman" w:hAnsi="Times New Roman" w:cs="Times New Roman"/>
          <w:sz w:val="24"/>
          <w:szCs w:val="24"/>
        </w:rPr>
        <w:t xml:space="preserve">десяти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и </w:t>
      </w:r>
      <w:r w:rsidR="002B53AC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ведомственных целевых программ, что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DE1D41" w:rsidRDefault="00DE1D41" w:rsidP="00DE1D4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</w:t>
      </w:r>
      <w:r w:rsidR="00691C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60BF6" w:rsidRPr="00864CE2">
        <w:rPr>
          <w:rFonts w:ascii="Times New Roman" w:hAnsi="Times New Roman" w:cs="Times New Roman"/>
          <w:i/>
          <w:sz w:val="24"/>
          <w:szCs w:val="24"/>
        </w:rPr>
        <w:t>274</w:t>
      </w:r>
      <w:r w:rsidR="002B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F6" w:rsidRPr="00864CE2">
        <w:rPr>
          <w:rFonts w:ascii="Times New Roman" w:hAnsi="Times New Roman" w:cs="Times New Roman"/>
          <w:i/>
          <w:sz w:val="24"/>
          <w:szCs w:val="24"/>
        </w:rPr>
        <w:t>856,3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691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60B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F6" w:rsidRPr="00864CE2">
        <w:rPr>
          <w:rFonts w:ascii="Times New Roman" w:hAnsi="Times New Roman" w:cs="Times New Roman"/>
          <w:i/>
          <w:sz w:val="24"/>
          <w:szCs w:val="24"/>
        </w:rPr>
        <w:t>205</w:t>
      </w:r>
      <w:r w:rsidR="002B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F6" w:rsidRPr="00864CE2">
        <w:rPr>
          <w:rFonts w:ascii="Times New Roman" w:hAnsi="Times New Roman" w:cs="Times New Roman"/>
          <w:i/>
          <w:sz w:val="24"/>
          <w:szCs w:val="24"/>
        </w:rPr>
        <w:t>898,2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691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-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F6" w:rsidRPr="00160BF6">
        <w:rPr>
          <w:rFonts w:ascii="Times New Roman" w:hAnsi="Times New Roman" w:cs="Times New Roman"/>
          <w:i/>
          <w:sz w:val="24"/>
          <w:szCs w:val="24"/>
        </w:rPr>
        <w:t>204</w:t>
      </w:r>
      <w:r w:rsidR="002B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F6" w:rsidRPr="00160BF6">
        <w:rPr>
          <w:rFonts w:ascii="Times New Roman" w:hAnsi="Times New Roman" w:cs="Times New Roman"/>
          <w:i/>
          <w:sz w:val="24"/>
          <w:szCs w:val="24"/>
        </w:rPr>
        <w:t>939,9</w:t>
      </w:r>
      <w:r w:rsidR="00160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BF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184.1 БК РФ на плановый период 202</w:t>
      </w:r>
      <w:r w:rsidR="00691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691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 w:rsidR="00691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2,5 % от общего объема расходов без учета расходов бюджета, предусмотренных за счет межбюджетных трансфертов из других бюджетов бюджетной системы РФ,  имеющих целевое назначение и в 202</w:t>
      </w:r>
      <w:r w:rsidR="00691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- в размере 5 %.</w:t>
      </w:r>
    </w:p>
    <w:p w:rsidR="00DE1D41" w:rsidRDefault="00DE1D41" w:rsidP="00DE1D41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91C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за 202</w:t>
      </w:r>
      <w:r w:rsidR="00691C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</w:t>
      </w:r>
      <w:r w:rsidR="00160BF6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расходов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F6">
        <w:rPr>
          <w:rFonts w:ascii="Times New Roman" w:hAnsi="Times New Roman" w:cs="Times New Roman"/>
          <w:i/>
          <w:sz w:val="24"/>
          <w:szCs w:val="24"/>
        </w:rPr>
        <w:t xml:space="preserve">17128,3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22DAB">
        <w:rPr>
          <w:rFonts w:ascii="Times New Roman" w:hAnsi="Times New Roman" w:cs="Times New Roman"/>
          <w:sz w:val="24"/>
          <w:szCs w:val="24"/>
        </w:rPr>
        <w:t xml:space="preserve"> 6,6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1D41" w:rsidRDefault="00DE1D41" w:rsidP="00DE1D41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91C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122DAB" w:rsidRPr="00122DAB">
        <w:rPr>
          <w:rFonts w:ascii="Times New Roman" w:hAnsi="Times New Roman" w:cs="Times New Roman"/>
          <w:i/>
          <w:sz w:val="24"/>
          <w:szCs w:val="24"/>
        </w:rPr>
        <w:t>257</w:t>
      </w:r>
      <w:r w:rsidR="002B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AB" w:rsidRPr="00122DAB">
        <w:rPr>
          <w:rFonts w:ascii="Times New Roman" w:hAnsi="Times New Roman" w:cs="Times New Roman"/>
          <w:i/>
          <w:sz w:val="24"/>
          <w:szCs w:val="24"/>
        </w:rPr>
        <w:t>728,0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B53AC" w:rsidRDefault="002B53AC" w:rsidP="00DE1D4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D41" w:rsidRDefault="00DE1D41" w:rsidP="00DE1D4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Расходы бюджета городского поселения на 202</w:t>
      </w:r>
      <w:r w:rsidR="00691C0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691C0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691C0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 в сопоставлении с 202</w:t>
      </w:r>
      <w:r w:rsidR="00691C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годом и ожидаемым исполнением за 202</w:t>
      </w:r>
      <w:r w:rsidR="00691C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в  разрезе разделов функциональной классификации расходов бюджета</w:t>
      </w:r>
    </w:p>
    <w:p w:rsidR="00DE1D41" w:rsidRDefault="00DE1D41" w:rsidP="00DE1D41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p w:rsidR="00DE1D41" w:rsidRDefault="00DE1D41" w:rsidP="00DE1D41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412"/>
        <w:gridCol w:w="993"/>
        <w:gridCol w:w="1135"/>
        <w:gridCol w:w="993"/>
        <w:gridCol w:w="1134"/>
        <w:gridCol w:w="1134"/>
        <w:gridCol w:w="708"/>
        <w:gridCol w:w="851"/>
      </w:tblGrid>
      <w:tr w:rsidR="00DE1D41" w:rsidTr="00DE1D41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E1D41" w:rsidTr="00DE1D41">
        <w:trPr>
          <w:trHeight w:val="315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691C0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691C0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691C0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91C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41" w:rsidRDefault="00DE1D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41" w:rsidTr="00D479FB">
        <w:trPr>
          <w:trHeight w:val="79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center" w:pos="467"/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2,8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2,3 раза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32 294,0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71476,3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188640,1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195 200,0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164671,7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24 478,0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72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2 868,0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DE1D41" w:rsidTr="00DE1D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E1D41" w:rsidP="00BE023C">
            <w:pPr>
              <w:tabs>
                <w:tab w:val="left" w:pos="1842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327D08" w:rsidP="00BE02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</w:t>
            </w:r>
            <w:r w:rsidR="00122D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257 728,0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D479FB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</w:t>
            </w:r>
            <w:r w:rsidR="00122D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  <w:r w:rsidR="00122D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0722AF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  <w:r w:rsidR="00122D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939,9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41" w:rsidRDefault="00633CB7" w:rsidP="00BE023C">
            <w:pPr>
              <w:tabs>
                <w:tab w:val="left" w:pos="1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106,6</w:t>
            </w:r>
          </w:p>
        </w:tc>
      </w:tr>
    </w:tbl>
    <w:p w:rsidR="00DE1D41" w:rsidRDefault="00DE1D41" w:rsidP="00DE1D41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70,8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%;</w:t>
      </w:r>
      <w:r w:rsidR="00122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80,8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%;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2B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80,4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%.</w:t>
      </w:r>
    </w:p>
    <w:p w:rsidR="00DE1D41" w:rsidRDefault="00DE1D41" w:rsidP="00DE1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хозяйство составляют: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34,1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%;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году-  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32,6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% и 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году-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32,4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%.</w:t>
      </w:r>
    </w:p>
    <w:p w:rsidR="00DE1D41" w:rsidRDefault="00DE1D41" w:rsidP="00DE1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 расходы по данному разделу </w:t>
      </w:r>
      <w:r w:rsidR="00781D75">
        <w:rPr>
          <w:rFonts w:ascii="Times New Roman" w:hAnsi="Times New Roman" w:cs="Times New Roman"/>
          <w:color w:val="000000"/>
          <w:sz w:val="24"/>
          <w:szCs w:val="24"/>
        </w:rPr>
        <w:t>увеличиваются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781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D75" w:rsidRPr="00781D75">
        <w:rPr>
          <w:rFonts w:ascii="Times New Roman" w:hAnsi="Times New Roman" w:cs="Times New Roman"/>
          <w:i/>
          <w:color w:val="000000"/>
          <w:sz w:val="24"/>
          <w:szCs w:val="24"/>
        </w:rPr>
        <w:t>6061,0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781D75">
        <w:rPr>
          <w:rFonts w:ascii="Times New Roman" w:hAnsi="Times New Roman" w:cs="Times New Roman"/>
          <w:color w:val="000000"/>
          <w:sz w:val="24"/>
          <w:szCs w:val="24"/>
        </w:rPr>
        <w:t>3,2%</w:t>
      </w:r>
      <w:r>
        <w:rPr>
          <w:rFonts w:ascii="Times New Roman" w:hAnsi="Times New Roman" w:cs="Times New Roman"/>
          <w:color w:val="000000"/>
          <w:sz w:val="24"/>
          <w:szCs w:val="24"/>
        </w:rPr>
        <w:t>, а по отношению к ожидаемому исполнению за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сокращаются на  </w:t>
      </w:r>
      <w:r w:rsidR="00781D75" w:rsidRPr="00781D75">
        <w:rPr>
          <w:rFonts w:ascii="Times New Roman" w:hAnsi="Times New Roman" w:cs="Times New Roman"/>
          <w:i/>
          <w:color w:val="000000"/>
          <w:sz w:val="24"/>
          <w:szCs w:val="24"/>
        </w:rPr>
        <w:t>498,9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781D75">
        <w:rPr>
          <w:rFonts w:ascii="Times New Roman" w:hAnsi="Times New Roman" w:cs="Times New Roman"/>
          <w:color w:val="000000"/>
          <w:sz w:val="24"/>
          <w:szCs w:val="24"/>
        </w:rPr>
        <w:t xml:space="preserve"> 0,3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781D75" w:rsidRDefault="00781D75" w:rsidP="00781D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жилищно-коммунальное хозяйство в общем объеме всех произведенных расходов за 2022 год составили в сумме </w:t>
      </w:r>
      <w:r w:rsidRPr="00674BB1">
        <w:rPr>
          <w:rFonts w:ascii="Times New Roman" w:hAnsi="Times New Roman" w:cs="Times New Roman"/>
          <w:i/>
          <w:sz w:val="24"/>
          <w:szCs w:val="24"/>
        </w:rPr>
        <w:t>188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BB1">
        <w:rPr>
          <w:rFonts w:ascii="Times New Roman" w:hAnsi="Times New Roman" w:cs="Times New Roman"/>
          <w:i/>
          <w:sz w:val="24"/>
          <w:szCs w:val="24"/>
        </w:rPr>
        <w:t>640,1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75,8 %, из них на:  </w:t>
      </w:r>
    </w:p>
    <w:p w:rsidR="00781D75" w:rsidRDefault="00781D75" w:rsidP="00781D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жилищное хозяйство- </w:t>
      </w:r>
      <w:r w:rsidRPr="001D56AE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6AE">
        <w:rPr>
          <w:rFonts w:ascii="Times New Roman" w:hAnsi="Times New Roman" w:cs="Times New Roman"/>
          <w:i/>
          <w:sz w:val="24"/>
          <w:szCs w:val="24"/>
        </w:rPr>
        <w:t>824,7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8,0%;</w:t>
      </w:r>
    </w:p>
    <w:p w:rsidR="00781D75" w:rsidRDefault="00781D75" w:rsidP="00781D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хозяйство- </w:t>
      </w:r>
      <w:r w:rsidRPr="001D56AE">
        <w:rPr>
          <w:rFonts w:ascii="Times New Roman" w:hAnsi="Times New Roman" w:cs="Times New Roman"/>
          <w:i/>
          <w:sz w:val="24"/>
          <w:szCs w:val="24"/>
        </w:rPr>
        <w:t>63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6AE">
        <w:rPr>
          <w:rFonts w:ascii="Times New Roman" w:hAnsi="Times New Roman" w:cs="Times New Roman"/>
          <w:i/>
          <w:sz w:val="24"/>
          <w:szCs w:val="24"/>
        </w:rPr>
        <w:t>771,6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25,6 %;</w:t>
      </w:r>
    </w:p>
    <w:p w:rsidR="00781D75" w:rsidRDefault="00781D75" w:rsidP="00781D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-  </w:t>
      </w:r>
      <w:r w:rsidRPr="001D56AE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6AE">
        <w:rPr>
          <w:rFonts w:ascii="Times New Roman" w:hAnsi="Times New Roman" w:cs="Times New Roman"/>
          <w:i/>
          <w:sz w:val="24"/>
          <w:szCs w:val="24"/>
        </w:rPr>
        <w:t>450,9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 15,0 %;</w:t>
      </w:r>
    </w:p>
    <w:p w:rsidR="00781D75" w:rsidRDefault="00781D75" w:rsidP="00781D7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вопросы в области жилищно-коммунального хозяйства (расходы на содержание МКУ «ЛСЗ» - </w:t>
      </w:r>
      <w:r w:rsidRPr="00674BB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BB1">
        <w:rPr>
          <w:rFonts w:ascii="Times New Roman" w:hAnsi="Times New Roman" w:cs="Times New Roman"/>
          <w:i/>
          <w:sz w:val="24"/>
          <w:szCs w:val="24"/>
        </w:rPr>
        <w:t>376,9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и субсидии на выполнение муниципального задания МАУ и МБУ  «Агентство «Мой город» - </w:t>
      </w:r>
      <w:r w:rsidRPr="00674BB1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BB1">
        <w:rPr>
          <w:rFonts w:ascii="Times New Roman" w:hAnsi="Times New Roman" w:cs="Times New Roman"/>
          <w:i/>
          <w:sz w:val="24"/>
          <w:szCs w:val="24"/>
        </w:rPr>
        <w:t>216,0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) -   </w:t>
      </w:r>
      <w:r w:rsidRPr="001D56AE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6AE">
        <w:rPr>
          <w:rFonts w:ascii="Times New Roman" w:hAnsi="Times New Roman" w:cs="Times New Roman"/>
          <w:i/>
          <w:sz w:val="24"/>
          <w:szCs w:val="24"/>
        </w:rPr>
        <w:t>592,9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27,2 %.</w:t>
      </w:r>
    </w:p>
    <w:p w:rsidR="00DE1D41" w:rsidRDefault="00DE1D41" w:rsidP="00DE1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691C0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разделу ожидаются расходы в сумме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195</w:t>
      </w:r>
      <w:r w:rsidR="00DC5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200,0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из них: на жилищное хозяйство - в объеме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DC5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349,0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коммунальное хозяйство - в объеме  </w:t>
      </w:r>
      <w:r w:rsidR="00544801">
        <w:rPr>
          <w:rFonts w:ascii="Times New Roman" w:hAnsi="Times New Roman" w:cs="Times New Roman"/>
          <w:i/>
          <w:color w:val="000000"/>
          <w:sz w:val="24"/>
          <w:szCs w:val="24"/>
        </w:rPr>
        <w:t>75</w:t>
      </w:r>
      <w:r w:rsidR="00DC5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4801">
        <w:rPr>
          <w:rFonts w:ascii="Times New Roman" w:hAnsi="Times New Roman" w:cs="Times New Roman"/>
          <w:i/>
          <w:color w:val="000000"/>
          <w:sz w:val="24"/>
          <w:szCs w:val="24"/>
        </w:rPr>
        <w:t>488,0</w:t>
      </w:r>
      <w:r w:rsidR="002B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</w:t>
      </w:r>
      <w:r w:rsidR="0054480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41</w:t>
      </w:r>
      <w:r w:rsidR="00DC5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741,0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другие вопросы в области жилищно-коммунального хозяйства-</w:t>
      </w:r>
      <w:r w:rsidR="0040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70</w:t>
      </w:r>
      <w:r w:rsidR="00DC5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4801" w:rsidRPr="00544801">
        <w:rPr>
          <w:rFonts w:ascii="Times New Roman" w:hAnsi="Times New Roman" w:cs="Times New Roman"/>
          <w:i/>
          <w:color w:val="000000"/>
          <w:sz w:val="24"/>
          <w:szCs w:val="24"/>
        </w:rPr>
        <w:t>622,0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(содержание МКУ «Людиновская служба заказчика»  и на предоставление субсидии</w:t>
      </w:r>
      <w:r w:rsidR="0040333A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муниципального задания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МБУ «Агентство «Мой город» ) .</w:t>
      </w:r>
    </w:p>
    <w:p w:rsidR="00DE1D41" w:rsidRDefault="00DE1D41" w:rsidP="00DE1D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программы</w:t>
      </w:r>
    </w:p>
    <w:p w:rsidR="00DE1D41" w:rsidRDefault="00DE1D41" w:rsidP="00DE1D41">
      <w:pPr>
        <w:pStyle w:val="ad"/>
        <w:jc w:val="both"/>
      </w:pPr>
      <w:r>
        <w:t xml:space="preserve">           Городское поселен</w:t>
      </w:r>
      <w:r w:rsidR="00327D08">
        <w:t>и</w:t>
      </w:r>
      <w:r>
        <w:t>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Людиновский район».</w:t>
      </w:r>
    </w:p>
    <w:p w:rsidR="00DE1D41" w:rsidRDefault="00DE1D41" w:rsidP="00DE1D41">
      <w:pPr>
        <w:pStyle w:val="ad"/>
        <w:jc w:val="both"/>
      </w:pPr>
      <w:r>
        <w:tab/>
        <w:t>По состоянию на 01.10.202</w:t>
      </w:r>
      <w:r w:rsidR="00691C09">
        <w:t>3</w:t>
      </w:r>
      <w:r>
        <w:t xml:space="preserve"> года на территории городского поселения  реализуется </w:t>
      </w:r>
      <w:r w:rsidRPr="00480087">
        <w:t>1</w:t>
      </w:r>
      <w:r w:rsidR="00480087" w:rsidRPr="00480087">
        <w:t>0</w:t>
      </w:r>
      <w:r w:rsidRPr="00480087">
        <w:t xml:space="preserve"> </w:t>
      </w:r>
      <w:r>
        <w:t>муниципальных программ, в составе которых реализуются подпрограммы и 2-х ведомственных целевых программ.</w:t>
      </w:r>
    </w:p>
    <w:p w:rsidR="00DE1D41" w:rsidRDefault="00DE1D41" w:rsidP="00DE1D41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городского поселения на 202</w:t>
      </w:r>
      <w:r w:rsidR="00691C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1C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91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рамках </w:t>
      </w:r>
      <w:r w:rsidR="0048008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и двух ведомственных программ.</w:t>
      </w:r>
    </w:p>
    <w:p w:rsidR="00DE1D41" w:rsidRDefault="00DE1D41" w:rsidP="00DE1D4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 городского поселения на 202</w:t>
      </w:r>
      <w:r w:rsidR="00691C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</w:t>
      </w:r>
      <w:r w:rsidR="00480087">
        <w:rPr>
          <w:rFonts w:ascii="Times New Roman" w:hAnsi="Times New Roman" w:cs="Times New Roman"/>
          <w:sz w:val="24"/>
          <w:szCs w:val="24"/>
        </w:rPr>
        <w:t xml:space="preserve"> </w:t>
      </w:r>
      <w:r w:rsidR="00480087" w:rsidRPr="00480087">
        <w:rPr>
          <w:rFonts w:ascii="Times New Roman" w:hAnsi="Times New Roman" w:cs="Times New Roman"/>
          <w:i/>
          <w:sz w:val="24"/>
          <w:szCs w:val="24"/>
        </w:rPr>
        <w:t>274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87" w:rsidRPr="00480087">
        <w:rPr>
          <w:rFonts w:ascii="Times New Roman" w:hAnsi="Times New Roman" w:cs="Times New Roman"/>
          <w:i/>
          <w:sz w:val="24"/>
          <w:szCs w:val="24"/>
        </w:rPr>
        <w:t>856,3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100,0% в общем объеме всех запланированных расходов.</w:t>
      </w:r>
    </w:p>
    <w:p w:rsidR="00CB590B" w:rsidRDefault="00CB590B" w:rsidP="00DE1D41">
      <w:pPr>
        <w:tabs>
          <w:tab w:val="left" w:pos="993"/>
          <w:tab w:val="center" w:pos="494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DE1D41">
      <w:pPr>
        <w:tabs>
          <w:tab w:val="left" w:pos="993"/>
          <w:tab w:val="center" w:pos="494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tabs>
          <w:tab w:val="left" w:pos="993"/>
          <w:tab w:val="center" w:pos="494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ПРОГРАММЫ</w:t>
      </w:r>
    </w:p>
    <w:p w:rsidR="00DE1D41" w:rsidRDefault="00DE1D41" w:rsidP="00DE1D41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1.Муниципальная программа «Строительство, реконструкция и капитальный ремонт объектов инженерной инфраструктуры на территории Людиновского района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B590B" w:rsidRDefault="00CB590B" w:rsidP="00DE1D41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79FB" w:rsidRPr="000E5860" w:rsidRDefault="00D479FB" w:rsidP="00CB59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60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«Строительство, реконструкция и капитальный ремонт объектов инженерной инфраструктуры на территории Людиновского района</w:t>
      </w:r>
      <w:r w:rsidRPr="000E5860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0E5860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предусматриваются бюджетные ассигнования на 2024 год в сумме </w:t>
      </w:r>
      <w:r w:rsidRPr="000E5860">
        <w:rPr>
          <w:rFonts w:ascii="Times New Roman" w:hAnsi="Times New Roman" w:cs="Times New Roman"/>
          <w:i/>
          <w:sz w:val="24"/>
          <w:szCs w:val="24"/>
        </w:rPr>
        <w:t>13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 </w:t>
      </w:r>
      <w:r w:rsidRPr="000E5860">
        <w:rPr>
          <w:rFonts w:ascii="Times New Roman" w:hAnsi="Times New Roman" w:cs="Times New Roman"/>
          <w:i/>
          <w:sz w:val="24"/>
          <w:szCs w:val="24"/>
        </w:rPr>
        <w:t>100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,0</w:t>
      </w:r>
      <w:r w:rsidRPr="000E586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, на 2025 год – </w:t>
      </w:r>
      <w:r w:rsidRPr="000E5860">
        <w:rPr>
          <w:rFonts w:ascii="Times New Roman" w:hAnsi="Times New Roman" w:cs="Times New Roman"/>
          <w:i/>
          <w:sz w:val="24"/>
          <w:szCs w:val="24"/>
        </w:rPr>
        <w:t>7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 </w:t>
      </w:r>
      <w:r w:rsidRPr="000E5860">
        <w:rPr>
          <w:rFonts w:ascii="Times New Roman" w:hAnsi="Times New Roman" w:cs="Times New Roman"/>
          <w:i/>
          <w:sz w:val="24"/>
          <w:szCs w:val="24"/>
        </w:rPr>
        <w:t>420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,0</w:t>
      </w:r>
      <w:r w:rsidRPr="000E586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 и на 2026 год – </w:t>
      </w:r>
      <w:r w:rsidRPr="000E5860">
        <w:rPr>
          <w:rFonts w:ascii="Times New Roman" w:hAnsi="Times New Roman" w:cs="Times New Roman"/>
          <w:i/>
          <w:sz w:val="24"/>
          <w:szCs w:val="24"/>
        </w:rPr>
        <w:t>6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 </w:t>
      </w:r>
      <w:r w:rsidRPr="000E5860">
        <w:rPr>
          <w:rFonts w:ascii="Times New Roman" w:hAnsi="Times New Roman" w:cs="Times New Roman"/>
          <w:i/>
          <w:sz w:val="24"/>
          <w:szCs w:val="24"/>
        </w:rPr>
        <w:t>1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5</w:t>
      </w:r>
      <w:r w:rsidRPr="000E5860">
        <w:rPr>
          <w:rFonts w:ascii="Times New Roman" w:hAnsi="Times New Roman" w:cs="Times New Roman"/>
          <w:i/>
          <w:sz w:val="24"/>
          <w:szCs w:val="24"/>
        </w:rPr>
        <w:t>0</w:t>
      </w:r>
      <w:r w:rsidR="000E5860" w:rsidRPr="000E5860">
        <w:rPr>
          <w:rFonts w:ascii="Times New Roman" w:hAnsi="Times New Roman" w:cs="Times New Roman"/>
          <w:i/>
          <w:sz w:val="24"/>
          <w:szCs w:val="24"/>
        </w:rPr>
        <w:t>,0</w:t>
      </w:r>
      <w:r w:rsidRPr="000E586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90B" w:rsidRDefault="00CB590B" w:rsidP="00CB59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0E5860" w:rsidRDefault="00D479FB" w:rsidP="00CB590B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5860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0E5860">
        <w:rPr>
          <w:rFonts w:ascii="Times New Roman" w:hAnsi="Times New Roman" w:cs="Times New Roman"/>
          <w:b/>
          <w:bCs/>
          <w:iCs/>
          <w:sz w:val="24"/>
          <w:szCs w:val="24"/>
        </w:rPr>
        <w:t>Чистая вода в Людиновском районе»</w:t>
      </w:r>
    </w:p>
    <w:p w:rsidR="00D479FB" w:rsidRPr="000E5860" w:rsidRDefault="00D479FB" w:rsidP="00CB59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60">
        <w:rPr>
          <w:rFonts w:ascii="Times New Roman" w:hAnsi="Times New Roman" w:cs="Times New Roman"/>
          <w:sz w:val="24"/>
          <w:szCs w:val="24"/>
        </w:rPr>
        <w:t xml:space="preserve">В рамках подпрограммы запланировано выделение бюджетных ассигнований на восстановление и развитие эксплуатационно-технического состояния объектов водопроводно-канализационного хозяйства Людиновского района в сумме </w:t>
      </w:r>
      <w:r w:rsidRPr="00790A25">
        <w:rPr>
          <w:rFonts w:ascii="Times New Roman" w:hAnsi="Times New Roman" w:cs="Times New Roman"/>
          <w:i/>
          <w:sz w:val="24"/>
          <w:szCs w:val="24"/>
        </w:rPr>
        <w:t>12</w:t>
      </w:r>
      <w:r w:rsidR="00790A25">
        <w:rPr>
          <w:rFonts w:ascii="Times New Roman" w:hAnsi="Times New Roman" w:cs="Times New Roman"/>
          <w:i/>
          <w:sz w:val="24"/>
          <w:szCs w:val="24"/>
        </w:rPr>
        <w:t> </w:t>
      </w:r>
      <w:r w:rsidRPr="00790A25">
        <w:rPr>
          <w:rFonts w:ascii="Times New Roman" w:hAnsi="Times New Roman" w:cs="Times New Roman"/>
          <w:i/>
          <w:sz w:val="24"/>
          <w:szCs w:val="24"/>
        </w:rPr>
        <w:t>050</w:t>
      </w:r>
      <w:r w:rsidR="00790A25">
        <w:rPr>
          <w:rFonts w:ascii="Times New Roman" w:hAnsi="Times New Roman" w:cs="Times New Roman"/>
          <w:i/>
          <w:sz w:val="24"/>
          <w:szCs w:val="24"/>
        </w:rPr>
        <w:t>,0</w:t>
      </w:r>
      <w:r w:rsidRPr="00790A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Pr="00790A25">
        <w:rPr>
          <w:rFonts w:ascii="Times New Roman" w:hAnsi="Times New Roman" w:cs="Times New Roman"/>
          <w:i/>
          <w:sz w:val="24"/>
          <w:szCs w:val="24"/>
        </w:rPr>
        <w:t>, 6</w:t>
      </w:r>
      <w:r w:rsidR="00790A25">
        <w:rPr>
          <w:rFonts w:ascii="Times New Roman" w:hAnsi="Times New Roman" w:cs="Times New Roman"/>
          <w:i/>
          <w:sz w:val="24"/>
          <w:szCs w:val="24"/>
        </w:rPr>
        <w:t> </w:t>
      </w:r>
      <w:r w:rsidRPr="00790A25">
        <w:rPr>
          <w:rFonts w:ascii="Times New Roman" w:hAnsi="Times New Roman" w:cs="Times New Roman"/>
          <w:i/>
          <w:sz w:val="24"/>
          <w:szCs w:val="24"/>
        </w:rPr>
        <w:t>320</w:t>
      </w:r>
      <w:r w:rsidR="00790A25">
        <w:rPr>
          <w:rFonts w:ascii="Times New Roman" w:hAnsi="Times New Roman" w:cs="Times New Roman"/>
          <w:i/>
          <w:sz w:val="24"/>
          <w:szCs w:val="24"/>
        </w:rPr>
        <w:t>,0</w:t>
      </w:r>
      <w:r w:rsidRPr="00790A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790A25">
        <w:rPr>
          <w:rFonts w:ascii="Times New Roman" w:hAnsi="Times New Roman" w:cs="Times New Roman"/>
          <w:i/>
          <w:sz w:val="24"/>
          <w:szCs w:val="24"/>
        </w:rPr>
        <w:t>5</w:t>
      </w:r>
      <w:r w:rsidR="00790A25">
        <w:rPr>
          <w:rFonts w:ascii="Times New Roman" w:hAnsi="Times New Roman" w:cs="Times New Roman"/>
          <w:i/>
          <w:sz w:val="24"/>
          <w:szCs w:val="24"/>
        </w:rPr>
        <w:t> </w:t>
      </w:r>
      <w:r w:rsidRPr="00790A25">
        <w:rPr>
          <w:rFonts w:ascii="Times New Roman" w:hAnsi="Times New Roman" w:cs="Times New Roman"/>
          <w:i/>
          <w:sz w:val="24"/>
          <w:szCs w:val="24"/>
        </w:rPr>
        <w:t>150</w:t>
      </w:r>
      <w:r w:rsidR="00790A25">
        <w:rPr>
          <w:rFonts w:ascii="Times New Roman" w:hAnsi="Times New Roman" w:cs="Times New Roman"/>
          <w:i/>
          <w:sz w:val="24"/>
          <w:szCs w:val="24"/>
        </w:rPr>
        <w:t>,0</w:t>
      </w:r>
      <w:r w:rsidRPr="00790A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E5860">
        <w:rPr>
          <w:rFonts w:ascii="Times New Roman" w:hAnsi="Times New Roman" w:cs="Times New Roman"/>
          <w:sz w:val="24"/>
          <w:szCs w:val="24"/>
        </w:rPr>
        <w:t xml:space="preserve"> – в 2026 году.</w:t>
      </w:r>
    </w:p>
    <w:p w:rsidR="00CB590B" w:rsidRDefault="00CB590B" w:rsidP="00CB59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0E5860" w:rsidRDefault="00D479FB" w:rsidP="00CB590B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5860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0E5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Расширение сети газопроводов и строительство объектов газификации, объектов коммунальной инфраструктуры </w:t>
      </w:r>
    </w:p>
    <w:p w:rsidR="00D479FB" w:rsidRPr="00D84374" w:rsidRDefault="00D479FB" w:rsidP="00790A25">
      <w:pPr>
        <w:spacing w:after="0" w:line="240" w:lineRule="atLeast"/>
        <w:jc w:val="center"/>
        <w:rPr>
          <w:b/>
          <w:bCs/>
          <w:iCs/>
        </w:rPr>
      </w:pPr>
      <w:r w:rsidRPr="000E5860">
        <w:rPr>
          <w:rFonts w:ascii="Times New Roman" w:hAnsi="Times New Roman" w:cs="Times New Roman"/>
          <w:b/>
          <w:bCs/>
          <w:iCs/>
          <w:sz w:val="24"/>
          <w:szCs w:val="24"/>
        </w:rPr>
        <w:t>на территории Людиновского района</w:t>
      </w:r>
      <w:r w:rsidRPr="00D84374">
        <w:rPr>
          <w:b/>
          <w:bCs/>
          <w:iCs/>
        </w:rPr>
        <w:t>»</w:t>
      </w:r>
    </w:p>
    <w:p w:rsidR="00CB590B" w:rsidRDefault="00CB590B" w:rsidP="00790A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790A25" w:rsidRDefault="00D479FB" w:rsidP="00790A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25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предусматривается выделение бюджетных ассигнований в 2024 году в сумме </w:t>
      </w:r>
      <w:r w:rsidRPr="00790A25">
        <w:rPr>
          <w:rFonts w:ascii="Times New Roman" w:hAnsi="Times New Roman" w:cs="Times New Roman"/>
          <w:i/>
          <w:sz w:val="24"/>
          <w:szCs w:val="24"/>
        </w:rPr>
        <w:t>1</w:t>
      </w:r>
      <w:r w:rsidR="002B0391">
        <w:rPr>
          <w:rFonts w:ascii="Times New Roman" w:hAnsi="Times New Roman" w:cs="Times New Roman"/>
          <w:i/>
          <w:sz w:val="24"/>
          <w:szCs w:val="24"/>
        </w:rPr>
        <w:t> </w:t>
      </w:r>
      <w:r w:rsidRPr="00790A25">
        <w:rPr>
          <w:rFonts w:ascii="Times New Roman" w:hAnsi="Times New Roman" w:cs="Times New Roman"/>
          <w:i/>
          <w:sz w:val="24"/>
          <w:szCs w:val="24"/>
        </w:rPr>
        <w:t>050</w:t>
      </w:r>
      <w:r w:rsidR="002B0391">
        <w:rPr>
          <w:rFonts w:ascii="Times New Roman" w:hAnsi="Times New Roman" w:cs="Times New Roman"/>
          <w:i/>
          <w:sz w:val="24"/>
          <w:szCs w:val="24"/>
        </w:rPr>
        <w:t>,0</w:t>
      </w:r>
      <w:r w:rsidRPr="00790A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90A25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2B0391">
        <w:rPr>
          <w:rFonts w:ascii="Times New Roman" w:hAnsi="Times New Roman" w:cs="Times New Roman"/>
          <w:i/>
          <w:sz w:val="24"/>
          <w:szCs w:val="24"/>
        </w:rPr>
        <w:t>1</w:t>
      </w:r>
      <w:r w:rsidR="002B0391">
        <w:rPr>
          <w:rFonts w:ascii="Times New Roman" w:hAnsi="Times New Roman" w:cs="Times New Roman"/>
          <w:i/>
          <w:sz w:val="24"/>
          <w:szCs w:val="24"/>
        </w:rPr>
        <w:t> </w:t>
      </w:r>
      <w:r w:rsidRPr="002B0391">
        <w:rPr>
          <w:rFonts w:ascii="Times New Roman" w:hAnsi="Times New Roman" w:cs="Times New Roman"/>
          <w:i/>
          <w:sz w:val="24"/>
          <w:szCs w:val="24"/>
        </w:rPr>
        <w:t>100</w:t>
      </w:r>
      <w:r w:rsidR="002B0391">
        <w:rPr>
          <w:rFonts w:ascii="Times New Roman" w:hAnsi="Times New Roman" w:cs="Times New Roman"/>
          <w:i/>
          <w:sz w:val="24"/>
          <w:szCs w:val="24"/>
        </w:rPr>
        <w:t>,0</w:t>
      </w:r>
      <w:r w:rsidRPr="002B03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90A25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2B0391">
        <w:rPr>
          <w:rFonts w:ascii="Times New Roman" w:hAnsi="Times New Roman" w:cs="Times New Roman"/>
          <w:i/>
          <w:sz w:val="24"/>
          <w:szCs w:val="24"/>
        </w:rPr>
        <w:t>1</w:t>
      </w:r>
      <w:r w:rsidR="002B0391" w:rsidRPr="002B0391">
        <w:rPr>
          <w:rFonts w:ascii="Times New Roman" w:hAnsi="Times New Roman" w:cs="Times New Roman"/>
          <w:i/>
          <w:sz w:val="24"/>
          <w:szCs w:val="24"/>
        </w:rPr>
        <w:t> </w:t>
      </w:r>
      <w:r w:rsidRPr="002B0391">
        <w:rPr>
          <w:rFonts w:ascii="Times New Roman" w:hAnsi="Times New Roman" w:cs="Times New Roman"/>
          <w:i/>
          <w:sz w:val="24"/>
          <w:szCs w:val="24"/>
        </w:rPr>
        <w:t>000</w:t>
      </w:r>
      <w:r w:rsidR="002B0391" w:rsidRPr="002B0391">
        <w:rPr>
          <w:rFonts w:ascii="Times New Roman" w:hAnsi="Times New Roman" w:cs="Times New Roman"/>
          <w:i/>
          <w:sz w:val="24"/>
          <w:szCs w:val="24"/>
        </w:rPr>
        <w:t>,0</w:t>
      </w:r>
      <w:r w:rsidRPr="002B03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90A25">
        <w:rPr>
          <w:rFonts w:ascii="Times New Roman" w:hAnsi="Times New Roman" w:cs="Times New Roman"/>
          <w:sz w:val="24"/>
          <w:szCs w:val="24"/>
        </w:rPr>
        <w:t xml:space="preserve"> на реализацию следующих мероприятий:</w:t>
      </w:r>
    </w:p>
    <w:p w:rsidR="00D479FB" w:rsidRPr="00790A25" w:rsidRDefault="00D479FB" w:rsidP="00790A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25">
        <w:rPr>
          <w:rFonts w:ascii="Times New Roman" w:hAnsi="Times New Roman" w:cs="Times New Roman"/>
          <w:sz w:val="24"/>
          <w:szCs w:val="24"/>
        </w:rPr>
        <w:t xml:space="preserve">- ремонт и обслуживание газопроводов на территории городского поселения – по </w:t>
      </w:r>
      <w:r w:rsidRPr="00742ED6">
        <w:rPr>
          <w:rFonts w:ascii="Times New Roman" w:hAnsi="Times New Roman" w:cs="Times New Roman"/>
          <w:i/>
          <w:sz w:val="24"/>
          <w:szCs w:val="24"/>
        </w:rPr>
        <w:t>100</w:t>
      </w:r>
      <w:r w:rsidR="00742ED6" w:rsidRPr="00742ED6">
        <w:rPr>
          <w:rFonts w:ascii="Times New Roman" w:hAnsi="Times New Roman" w:cs="Times New Roman"/>
          <w:i/>
          <w:sz w:val="24"/>
          <w:szCs w:val="24"/>
        </w:rPr>
        <w:t>,0</w:t>
      </w:r>
      <w:r w:rsidRPr="00742E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90A25">
        <w:rPr>
          <w:rFonts w:ascii="Times New Roman" w:hAnsi="Times New Roman" w:cs="Times New Roman"/>
          <w:sz w:val="24"/>
          <w:szCs w:val="24"/>
        </w:rPr>
        <w:t xml:space="preserve"> ежегодно в 2024 году и двухлетнем плановом периоде;</w:t>
      </w:r>
    </w:p>
    <w:p w:rsidR="00D479FB" w:rsidRPr="00790A25" w:rsidRDefault="00D479FB" w:rsidP="00790A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25">
        <w:rPr>
          <w:rFonts w:ascii="Times New Roman" w:hAnsi="Times New Roman" w:cs="Times New Roman"/>
          <w:sz w:val="24"/>
          <w:szCs w:val="24"/>
        </w:rPr>
        <w:t xml:space="preserve">- предоставление субсидий юридическим лицам - производителям товаров, работ, услуг – ежегодно в сумме </w:t>
      </w:r>
      <w:r w:rsidRPr="00742ED6">
        <w:rPr>
          <w:rFonts w:ascii="Times New Roman" w:hAnsi="Times New Roman" w:cs="Times New Roman"/>
          <w:i/>
          <w:sz w:val="24"/>
          <w:szCs w:val="24"/>
        </w:rPr>
        <w:t>100</w:t>
      </w:r>
      <w:r w:rsidR="00742ED6">
        <w:rPr>
          <w:rFonts w:ascii="Times New Roman" w:hAnsi="Times New Roman" w:cs="Times New Roman"/>
          <w:i/>
          <w:sz w:val="24"/>
          <w:szCs w:val="24"/>
        </w:rPr>
        <w:t>,0</w:t>
      </w:r>
      <w:r w:rsidRPr="00742E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90A25">
        <w:rPr>
          <w:rFonts w:ascii="Times New Roman" w:hAnsi="Times New Roman" w:cs="Times New Roman"/>
          <w:sz w:val="24"/>
          <w:szCs w:val="24"/>
        </w:rPr>
        <w:t xml:space="preserve"> в 2024-2026 годах;</w:t>
      </w:r>
    </w:p>
    <w:p w:rsidR="00D479FB" w:rsidRPr="00742ED6" w:rsidRDefault="00D479FB" w:rsidP="00D479F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74">
        <w:t xml:space="preserve">- </w:t>
      </w:r>
      <w:r w:rsidRPr="00742ED6">
        <w:rPr>
          <w:rFonts w:ascii="Times New Roman" w:hAnsi="Times New Roman" w:cs="Times New Roman"/>
          <w:sz w:val="24"/>
          <w:szCs w:val="24"/>
        </w:rPr>
        <w:t xml:space="preserve">развитие объектов коммунальной инфраструктуры для обеспечения инженерными коммуникациями и подъездными путями земельных участков многодетных семей – в 2024 году в сумме </w:t>
      </w:r>
      <w:r w:rsidRPr="00742ED6">
        <w:rPr>
          <w:rFonts w:ascii="Times New Roman" w:hAnsi="Times New Roman" w:cs="Times New Roman"/>
          <w:i/>
          <w:sz w:val="24"/>
          <w:szCs w:val="24"/>
        </w:rPr>
        <w:t>850</w:t>
      </w:r>
      <w:r w:rsidR="00742ED6" w:rsidRPr="00742ED6">
        <w:rPr>
          <w:rFonts w:ascii="Times New Roman" w:hAnsi="Times New Roman" w:cs="Times New Roman"/>
          <w:i/>
          <w:sz w:val="24"/>
          <w:szCs w:val="24"/>
        </w:rPr>
        <w:t>,0</w:t>
      </w:r>
      <w:r w:rsidRPr="00742E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42ED6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742ED6">
        <w:rPr>
          <w:rFonts w:ascii="Times New Roman" w:hAnsi="Times New Roman" w:cs="Times New Roman"/>
          <w:i/>
          <w:sz w:val="24"/>
          <w:szCs w:val="24"/>
        </w:rPr>
        <w:t>900</w:t>
      </w:r>
      <w:r w:rsidR="00742ED6" w:rsidRPr="00742ED6">
        <w:rPr>
          <w:rFonts w:ascii="Times New Roman" w:hAnsi="Times New Roman" w:cs="Times New Roman"/>
          <w:i/>
          <w:sz w:val="24"/>
          <w:szCs w:val="24"/>
        </w:rPr>
        <w:t>,0</w:t>
      </w:r>
      <w:r w:rsidRPr="00742E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42ED6">
        <w:rPr>
          <w:rFonts w:ascii="Times New Roman" w:hAnsi="Times New Roman" w:cs="Times New Roman"/>
          <w:sz w:val="24"/>
          <w:szCs w:val="24"/>
        </w:rPr>
        <w:t xml:space="preserve"> и в 2026 году </w:t>
      </w:r>
      <w:r w:rsidRPr="00742ED6">
        <w:rPr>
          <w:rFonts w:ascii="Times New Roman" w:hAnsi="Times New Roman" w:cs="Times New Roman"/>
          <w:i/>
          <w:sz w:val="24"/>
          <w:szCs w:val="24"/>
        </w:rPr>
        <w:t>– 800</w:t>
      </w:r>
      <w:r w:rsidR="00742ED6" w:rsidRPr="00742ED6">
        <w:rPr>
          <w:rFonts w:ascii="Times New Roman" w:hAnsi="Times New Roman" w:cs="Times New Roman"/>
          <w:i/>
          <w:sz w:val="24"/>
          <w:szCs w:val="24"/>
        </w:rPr>
        <w:t>,0</w:t>
      </w:r>
      <w:r w:rsidRPr="00742ED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479FB" w:rsidRPr="00EB212C" w:rsidRDefault="00CB590B" w:rsidP="00EB21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479FB" w:rsidRPr="00EB212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</w:t>
      </w:r>
    </w:p>
    <w:p w:rsidR="00D479FB" w:rsidRPr="00EB212C" w:rsidRDefault="00D479FB" w:rsidP="00EB212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2C">
        <w:rPr>
          <w:rFonts w:ascii="Times New Roman" w:hAnsi="Times New Roman" w:cs="Times New Roman"/>
          <w:b/>
          <w:sz w:val="24"/>
          <w:szCs w:val="24"/>
        </w:rPr>
        <w:t>жильем населения Людиновского района»</w:t>
      </w:r>
    </w:p>
    <w:p w:rsidR="00D479FB" w:rsidRPr="00EB212C" w:rsidRDefault="00D479FB" w:rsidP="00EB21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EB212C" w:rsidRDefault="00D479FB" w:rsidP="00EB21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2C">
        <w:rPr>
          <w:rFonts w:ascii="Times New Roman" w:hAnsi="Times New Roman" w:cs="Times New Roman"/>
          <w:sz w:val="24"/>
          <w:szCs w:val="24"/>
        </w:rPr>
        <w:t xml:space="preserve">В целом на реализацию муниципальной программы «Обеспечение доступным и комфортным жильем населения Людиновского района» предусмотрены бюджетные ассигнования на 2024 год в сумме </w:t>
      </w:r>
      <w:r w:rsidRPr="00EB212C">
        <w:rPr>
          <w:rFonts w:ascii="Times New Roman" w:hAnsi="Times New Roman" w:cs="Times New Roman"/>
          <w:i/>
          <w:sz w:val="24"/>
          <w:szCs w:val="24"/>
        </w:rPr>
        <w:t>9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 </w:t>
      </w:r>
      <w:r w:rsidRPr="00EB212C">
        <w:rPr>
          <w:rFonts w:ascii="Times New Roman" w:hAnsi="Times New Roman" w:cs="Times New Roman"/>
          <w:i/>
          <w:sz w:val="24"/>
          <w:szCs w:val="24"/>
        </w:rPr>
        <w:t>40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2,9</w:t>
      </w:r>
      <w:r w:rsidRPr="00EB212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212C">
        <w:rPr>
          <w:rFonts w:ascii="Times New Roman" w:hAnsi="Times New Roman" w:cs="Times New Roman"/>
          <w:sz w:val="24"/>
          <w:szCs w:val="24"/>
        </w:rPr>
        <w:t xml:space="preserve">, на 2025 год – </w:t>
      </w:r>
      <w:r w:rsidRPr="00EB212C">
        <w:rPr>
          <w:rFonts w:ascii="Times New Roman" w:hAnsi="Times New Roman" w:cs="Times New Roman"/>
          <w:i/>
          <w:sz w:val="24"/>
          <w:szCs w:val="24"/>
        </w:rPr>
        <w:t>7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 </w:t>
      </w:r>
      <w:r w:rsidRPr="00EB212C">
        <w:rPr>
          <w:rFonts w:ascii="Times New Roman" w:hAnsi="Times New Roman" w:cs="Times New Roman"/>
          <w:i/>
          <w:sz w:val="24"/>
          <w:szCs w:val="24"/>
        </w:rPr>
        <w:t>409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,2</w:t>
      </w:r>
      <w:r w:rsidRPr="00EB212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212C">
        <w:rPr>
          <w:rFonts w:ascii="Times New Roman" w:hAnsi="Times New Roman" w:cs="Times New Roman"/>
          <w:sz w:val="24"/>
          <w:szCs w:val="24"/>
        </w:rPr>
        <w:t xml:space="preserve"> и на 2026 год – </w:t>
      </w:r>
      <w:r w:rsidRPr="00EB212C">
        <w:rPr>
          <w:rFonts w:ascii="Times New Roman" w:hAnsi="Times New Roman" w:cs="Times New Roman"/>
          <w:i/>
          <w:sz w:val="24"/>
          <w:szCs w:val="24"/>
        </w:rPr>
        <w:t>6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 </w:t>
      </w:r>
      <w:r w:rsidRPr="00EB212C">
        <w:rPr>
          <w:rFonts w:ascii="Times New Roman" w:hAnsi="Times New Roman" w:cs="Times New Roman"/>
          <w:i/>
          <w:sz w:val="24"/>
          <w:szCs w:val="24"/>
        </w:rPr>
        <w:t>93</w:t>
      </w:r>
      <w:r w:rsidR="00EB212C" w:rsidRPr="00EB212C">
        <w:rPr>
          <w:rFonts w:ascii="Times New Roman" w:hAnsi="Times New Roman" w:cs="Times New Roman"/>
          <w:i/>
          <w:sz w:val="24"/>
          <w:szCs w:val="24"/>
        </w:rPr>
        <w:t>0,7</w:t>
      </w:r>
      <w:r w:rsidRPr="00EB212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EB212C" w:rsidRDefault="00D479FB" w:rsidP="00EB21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9FB" w:rsidRPr="00EB212C" w:rsidRDefault="00D479FB" w:rsidP="00D46B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2C">
        <w:rPr>
          <w:rFonts w:ascii="Times New Roman" w:hAnsi="Times New Roman" w:cs="Times New Roman"/>
          <w:b/>
          <w:sz w:val="24"/>
          <w:szCs w:val="24"/>
        </w:rPr>
        <w:t>Подпрограмма «Проведение капитального ремонта общего имущества</w:t>
      </w:r>
    </w:p>
    <w:p w:rsidR="00D479FB" w:rsidRPr="00EB212C" w:rsidRDefault="00D479FB" w:rsidP="00D46B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2C">
        <w:rPr>
          <w:rFonts w:ascii="Times New Roman" w:hAnsi="Times New Roman" w:cs="Times New Roman"/>
          <w:b/>
          <w:sz w:val="24"/>
          <w:szCs w:val="24"/>
        </w:rPr>
        <w:t>в МКД, текущего ремонта жилых помещений,</w:t>
      </w:r>
    </w:p>
    <w:p w:rsidR="00D479FB" w:rsidRPr="00D46BCA" w:rsidRDefault="00D479FB" w:rsidP="00D4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CA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собственности»</w:t>
      </w:r>
    </w:p>
    <w:p w:rsidR="00D479FB" w:rsidRPr="00D46BCA" w:rsidRDefault="00D479FB" w:rsidP="00D46B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CA">
        <w:rPr>
          <w:rFonts w:ascii="Times New Roman" w:hAnsi="Times New Roman" w:cs="Times New Roman"/>
          <w:sz w:val="24"/>
          <w:szCs w:val="24"/>
        </w:rPr>
        <w:t xml:space="preserve">В рамках подпрограммы запланировано выделение бюджетных ассигнований в сумме </w:t>
      </w:r>
      <w:r w:rsidRPr="00D46BCA">
        <w:rPr>
          <w:rFonts w:ascii="Times New Roman" w:hAnsi="Times New Roman" w:cs="Times New Roman"/>
          <w:i/>
          <w:sz w:val="24"/>
          <w:szCs w:val="24"/>
        </w:rPr>
        <w:t>4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100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D46BCA">
        <w:rPr>
          <w:rFonts w:ascii="Times New Roman" w:hAnsi="Times New Roman" w:cs="Times New Roman"/>
          <w:i/>
          <w:sz w:val="24"/>
          <w:szCs w:val="24"/>
        </w:rPr>
        <w:t>3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610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D46BCA">
        <w:rPr>
          <w:rFonts w:ascii="Times New Roman" w:hAnsi="Times New Roman" w:cs="Times New Roman"/>
          <w:i/>
          <w:sz w:val="24"/>
          <w:szCs w:val="24"/>
        </w:rPr>
        <w:t>3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110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 xml:space="preserve"> – в 2026 году на реализацию следующих мероприятий:</w:t>
      </w:r>
    </w:p>
    <w:p w:rsidR="00D479FB" w:rsidRPr="00D46BCA" w:rsidRDefault="00D479FB" w:rsidP="00D46BC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BCA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домах, расположенных на территории Калужской области – в 2024 году </w:t>
      </w:r>
      <w:r w:rsidRPr="00D46BCA">
        <w:rPr>
          <w:rFonts w:ascii="Times New Roman" w:hAnsi="Times New Roman" w:cs="Times New Roman"/>
          <w:sz w:val="24"/>
          <w:szCs w:val="24"/>
        </w:rPr>
        <w:lastRenderedPageBreak/>
        <w:t xml:space="preserve">в сумме </w:t>
      </w:r>
      <w:r w:rsidRPr="00D46BCA">
        <w:rPr>
          <w:rFonts w:ascii="Times New Roman" w:hAnsi="Times New Roman" w:cs="Times New Roman"/>
          <w:i/>
          <w:sz w:val="24"/>
          <w:szCs w:val="24"/>
        </w:rPr>
        <w:t>2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300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D46BCA">
        <w:rPr>
          <w:rFonts w:ascii="Times New Roman" w:hAnsi="Times New Roman" w:cs="Times New Roman"/>
          <w:i/>
          <w:sz w:val="24"/>
          <w:szCs w:val="24"/>
        </w:rPr>
        <w:t>1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810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D46BCA">
        <w:rPr>
          <w:rFonts w:ascii="Times New Roman" w:hAnsi="Times New Roman" w:cs="Times New Roman"/>
          <w:i/>
          <w:sz w:val="24"/>
          <w:szCs w:val="24"/>
        </w:rPr>
        <w:t>1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310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D479FB" w:rsidRPr="00D46BCA" w:rsidRDefault="00D479FB" w:rsidP="00D46B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CA">
        <w:rPr>
          <w:rFonts w:ascii="Times New Roman" w:hAnsi="Times New Roman" w:cs="Times New Roman"/>
          <w:sz w:val="24"/>
          <w:szCs w:val="24"/>
        </w:rPr>
        <w:t xml:space="preserve">- взносы в Фонд капитального ремонта МКД Калужской области – в 2024 году и двухлетнем плановом периоде ежегодно по </w:t>
      </w:r>
      <w:r w:rsidRPr="00D46BCA">
        <w:rPr>
          <w:rFonts w:ascii="Times New Roman" w:hAnsi="Times New Roman" w:cs="Times New Roman"/>
          <w:i/>
          <w:sz w:val="24"/>
          <w:szCs w:val="24"/>
        </w:rPr>
        <w:t>1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 </w:t>
      </w:r>
      <w:r w:rsidRPr="00D46BCA">
        <w:rPr>
          <w:rFonts w:ascii="Times New Roman" w:hAnsi="Times New Roman" w:cs="Times New Roman"/>
          <w:i/>
          <w:sz w:val="24"/>
          <w:szCs w:val="24"/>
        </w:rPr>
        <w:t>800</w:t>
      </w:r>
      <w:r w:rsidR="00D46BCA" w:rsidRPr="00D46BCA">
        <w:rPr>
          <w:rFonts w:ascii="Times New Roman" w:hAnsi="Times New Roman" w:cs="Times New Roman"/>
          <w:i/>
          <w:sz w:val="24"/>
          <w:szCs w:val="24"/>
        </w:rPr>
        <w:t>,0</w:t>
      </w:r>
      <w:r w:rsidRPr="00D46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BCA">
        <w:rPr>
          <w:rFonts w:ascii="Times New Roman" w:hAnsi="Times New Roman" w:cs="Times New Roman"/>
          <w:sz w:val="24"/>
          <w:szCs w:val="24"/>
        </w:rPr>
        <w:t>.</w:t>
      </w:r>
    </w:p>
    <w:p w:rsidR="00CB590B" w:rsidRDefault="00CB590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EF28BB" w:rsidRDefault="00D479F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BB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жильем молодых семей </w:t>
      </w:r>
    </w:p>
    <w:p w:rsidR="00D479FB" w:rsidRPr="00EF28BB" w:rsidRDefault="00D479F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BB">
        <w:rPr>
          <w:rFonts w:ascii="Times New Roman" w:hAnsi="Times New Roman" w:cs="Times New Roman"/>
          <w:b/>
          <w:sz w:val="24"/>
          <w:szCs w:val="24"/>
        </w:rPr>
        <w:t>в городском поселении «Город Людиново»</w:t>
      </w:r>
    </w:p>
    <w:p w:rsidR="00CB590B" w:rsidRDefault="00CB590B" w:rsidP="00EF28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EF28BB" w:rsidRDefault="00D479FB" w:rsidP="00EF28B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BB">
        <w:rPr>
          <w:rFonts w:ascii="Times New Roman" w:hAnsi="Times New Roman" w:cs="Times New Roman"/>
          <w:sz w:val="24"/>
          <w:szCs w:val="24"/>
        </w:rPr>
        <w:t xml:space="preserve">По данной подпрограмме предусматриваются средства на предоставление социальных выплат молодым семьям – участникам подпрограммы на приобретение жилья или строительство индивидуального жилого дома в 2024 году в сумме </w:t>
      </w:r>
      <w:r w:rsidRPr="00EF28BB">
        <w:rPr>
          <w:rFonts w:ascii="Times New Roman" w:hAnsi="Times New Roman" w:cs="Times New Roman"/>
          <w:i/>
          <w:sz w:val="24"/>
          <w:szCs w:val="24"/>
        </w:rPr>
        <w:t>2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 </w:t>
      </w:r>
      <w:r w:rsidRPr="00EF28BB">
        <w:rPr>
          <w:rFonts w:ascii="Times New Roman" w:hAnsi="Times New Roman" w:cs="Times New Roman"/>
          <w:i/>
          <w:sz w:val="24"/>
          <w:szCs w:val="24"/>
        </w:rPr>
        <w:t>80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2,9</w:t>
      </w:r>
      <w:r w:rsidRPr="00EF28B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F28BB">
        <w:rPr>
          <w:rFonts w:ascii="Times New Roman" w:hAnsi="Times New Roman" w:cs="Times New Roman"/>
          <w:sz w:val="24"/>
          <w:szCs w:val="24"/>
        </w:rPr>
        <w:t xml:space="preserve">, в 2025 году -  </w:t>
      </w:r>
      <w:r w:rsidRPr="00EF28BB">
        <w:rPr>
          <w:rFonts w:ascii="Times New Roman" w:hAnsi="Times New Roman" w:cs="Times New Roman"/>
          <w:i/>
          <w:sz w:val="24"/>
          <w:szCs w:val="24"/>
        </w:rPr>
        <w:t>2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 </w:t>
      </w:r>
      <w:r w:rsidRPr="00EF28BB">
        <w:rPr>
          <w:rFonts w:ascii="Times New Roman" w:hAnsi="Times New Roman" w:cs="Times New Roman"/>
          <w:i/>
          <w:sz w:val="24"/>
          <w:szCs w:val="24"/>
        </w:rPr>
        <w:t>799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,2</w:t>
      </w:r>
      <w:r w:rsidRPr="00EF28B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F28BB">
        <w:rPr>
          <w:rFonts w:ascii="Times New Roman" w:hAnsi="Times New Roman" w:cs="Times New Roman"/>
          <w:sz w:val="24"/>
          <w:szCs w:val="24"/>
        </w:rPr>
        <w:t xml:space="preserve"> и в 2026 году – в сумме </w:t>
      </w:r>
      <w:r w:rsidRPr="00EF28BB">
        <w:rPr>
          <w:rFonts w:ascii="Times New Roman" w:hAnsi="Times New Roman" w:cs="Times New Roman"/>
          <w:i/>
          <w:sz w:val="24"/>
          <w:szCs w:val="24"/>
        </w:rPr>
        <w:t>2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 </w:t>
      </w:r>
      <w:r w:rsidRPr="00EF28BB">
        <w:rPr>
          <w:rFonts w:ascii="Times New Roman" w:hAnsi="Times New Roman" w:cs="Times New Roman"/>
          <w:i/>
          <w:sz w:val="24"/>
          <w:szCs w:val="24"/>
        </w:rPr>
        <w:t>82</w:t>
      </w:r>
      <w:r w:rsidR="00EF28BB" w:rsidRPr="00EF28BB">
        <w:rPr>
          <w:rFonts w:ascii="Times New Roman" w:hAnsi="Times New Roman" w:cs="Times New Roman"/>
          <w:i/>
          <w:sz w:val="24"/>
          <w:szCs w:val="24"/>
        </w:rPr>
        <w:t>0,7</w:t>
      </w:r>
      <w:r w:rsidRPr="00EF28B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F28BB">
        <w:rPr>
          <w:rFonts w:ascii="Times New Roman" w:hAnsi="Times New Roman" w:cs="Times New Roman"/>
          <w:sz w:val="24"/>
          <w:szCs w:val="24"/>
        </w:rPr>
        <w:t>.</w:t>
      </w:r>
    </w:p>
    <w:p w:rsidR="00CB590B" w:rsidRDefault="00CB590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EF28BB" w:rsidRDefault="00D479F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BB">
        <w:rPr>
          <w:rFonts w:ascii="Times New Roman" w:hAnsi="Times New Roman" w:cs="Times New Roman"/>
          <w:b/>
          <w:sz w:val="24"/>
          <w:szCs w:val="24"/>
        </w:rPr>
        <w:t xml:space="preserve">Подпрограмма «Переселение граждан из аварийного жилищного фонда </w:t>
      </w:r>
    </w:p>
    <w:p w:rsidR="00D479FB" w:rsidRPr="00EF28BB" w:rsidRDefault="00D479FB" w:rsidP="00EF28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BB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«Город Людиново»</w:t>
      </w:r>
    </w:p>
    <w:p w:rsidR="00CB590B" w:rsidRDefault="00CB590B" w:rsidP="00EF28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EF28BB" w:rsidRDefault="00D479FB" w:rsidP="00EF28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8BB">
        <w:rPr>
          <w:rFonts w:ascii="Times New Roman" w:hAnsi="Times New Roman" w:cs="Times New Roman"/>
          <w:sz w:val="24"/>
          <w:szCs w:val="24"/>
        </w:rPr>
        <w:t xml:space="preserve">По данной подпрограмме предусматриваются расходы на ликвидацию аварийного жилищного фонда в 2024 году в сумме </w:t>
      </w:r>
      <w:r w:rsidRPr="00F01691">
        <w:rPr>
          <w:rFonts w:ascii="Times New Roman" w:hAnsi="Times New Roman" w:cs="Times New Roman"/>
          <w:i/>
          <w:sz w:val="24"/>
          <w:szCs w:val="24"/>
        </w:rPr>
        <w:t>2</w:t>
      </w:r>
      <w:r w:rsidR="00F01691" w:rsidRPr="00F01691">
        <w:rPr>
          <w:rFonts w:ascii="Times New Roman" w:hAnsi="Times New Roman" w:cs="Times New Roman"/>
          <w:i/>
          <w:sz w:val="24"/>
          <w:szCs w:val="24"/>
        </w:rPr>
        <w:t> </w:t>
      </w:r>
      <w:r w:rsidRPr="00F01691">
        <w:rPr>
          <w:rFonts w:ascii="Times New Roman" w:hAnsi="Times New Roman" w:cs="Times New Roman"/>
          <w:i/>
          <w:sz w:val="24"/>
          <w:szCs w:val="24"/>
        </w:rPr>
        <w:t>500</w:t>
      </w:r>
      <w:r w:rsidR="00F01691" w:rsidRPr="00F01691">
        <w:rPr>
          <w:rFonts w:ascii="Times New Roman" w:hAnsi="Times New Roman" w:cs="Times New Roman"/>
          <w:i/>
          <w:sz w:val="24"/>
          <w:szCs w:val="24"/>
        </w:rPr>
        <w:t>,0</w:t>
      </w:r>
      <w:r w:rsidRPr="00F016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F28BB">
        <w:rPr>
          <w:rFonts w:ascii="Times New Roman" w:hAnsi="Times New Roman" w:cs="Times New Roman"/>
          <w:sz w:val="24"/>
          <w:szCs w:val="24"/>
        </w:rPr>
        <w:t xml:space="preserve">, в 2025-2026 годах -  по </w:t>
      </w:r>
      <w:r w:rsidRPr="00F01691">
        <w:rPr>
          <w:rFonts w:ascii="Times New Roman" w:hAnsi="Times New Roman" w:cs="Times New Roman"/>
          <w:i/>
          <w:sz w:val="24"/>
          <w:szCs w:val="24"/>
        </w:rPr>
        <w:t>1 000</w:t>
      </w:r>
      <w:r w:rsidR="00F01691" w:rsidRPr="00F01691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="00F01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9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EF28BB">
        <w:rPr>
          <w:rFonts w:ascii="Times New Roman" w:hAnsi="Times New Roman" w:cs="Times New Roman"/>
          <w:sz w:val="24"/>
          <w:szCs w:val="24"/>
        </w:rPr>
        <w:t>ежегодно.</w:t>
      </w:r>
    </w:p>
    <w:p w:rsidR="00D479FB" w:rsidRPr="004256AE" w:rsidRDefault="00D479FB" w:rsidP="00D479FB">
      <w:pPr>
        <w:jc w:val="center"/>
        <w:rPr>
          <w:b/>
          <w:highlight w:val="yellow"/>
        </w:rPr>
      </w:pPr>
    </w:p>
    <w:p w:rsidR="00D479FB" w:rsidRPr="00AF3B14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479FB" w:rsidRPr="00AF3B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«Благоустройство </w:t>
      </w: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4">
        <w:rPr>
          <w:rFonts w:ascii="Times New Roman" w:hAnsi="Times New Roman" w:cs="Times New Roman"/>
          <w:b/>
          <w:sz w:val="24"/>
          <w:szCs w:val="24"/>
        </w:rPr>
        <w:t>территорий муниципального района»</w:t>
      </w: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«Благоустройство территорий муниципального района</w:t>
      </w:r>
      <w:r w:rsidRPr="00AF3B14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AF3B14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на 2024-2026 годы предусматриваются бюджетные ассигнования в 2024 году в сумме </w:t>
      </w:r>
      <w:r w:rsidRPr="00601C7C">
        <w:rPr>
          <w:rFonts w:ascii="Times New Roman" w:hAnsi="Times New Roman" w:cs="Times New Roman"/>
          <w:i/>
          <w:sz w:val="24"/>
          <w:szCs w:val="24"/>
        </w:rPr>
        <w:t>111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 </w:t>
      </w:r>
      <w:r w:rsidRPr="00601C7C">
        <w:rPr>
          <w:rFonts w:ascii="Times New Roman" w:hAnsi="Times New Roman" w:cs="Times New Roman"/>
          <w:i/>
          <w:sz w:val="24"/>
          <w:szCs w:val="24"/>
        </w:rPr>
        <w:t>144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,2</w:t>
      </w:r>
      <w:r w:rsidRPr="00601C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, в 2025 году -  </w:t>
      </w:r>
      <w:r w:rsidRPr="00601C7C">
        <w:rPr>
          <w:rFonts w:ascii="Times New Roman" w:hAnsi="Times New Roman" w:cs="Times New Roman"/>
          <w:i/>
          <w:sz w:val="24"/>
          <w:szCs w:val="24"/>
        </w:rPr>
        <w:t>105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 </w:t>
      </w:r>
      <w:r w:rsidRPr="00601C7C">
        <w:rPr>
          <w:rFonts w:ascii="Times New Roman" w:hAnsi="Times New Roman" w:cs="Times New Roman"/>
          <w:i/>
          <w:sz w:val="24"/>
          <w:szCs w:val="24"/>
        </w:rPr>
        <w:t>75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4,7</w:t>
      </w:r>
      <w:r w:rsidRPr="00601C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601C7C">
        <w:rPr>
          <w:rFonts w:ascii="Times New Roman" w:hAnsi="Times New Roman" w:cs="Times New Roman"/>
          <w:i/>
          <w:sz w:val="24"/>
          <w:szCs w:val="24"/>
        </w:rPr>
        <w:t>105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 </w:t>
      </w:r>
      <w:r w:rsidRPr="00601C7C">
        <w:rPr>
          <w:rFonts w:ascii="Times New Roman" w:hAnsi="Times New Roman" w:cs="Times New Roman"/>
          <w:i/>
          <w:sz w:val="24"/>
          <w:szCs w:val="24"/>
        </w:rPr>
        <w:t>41</w:t>
      </w:r>
      <w:r w:rsidR="00601C7C" w:rsidRPr="00601C7C">
        <w:rPr>
          <w:rFonts w:ascii="Times New Roman" w:hAnsi="Times New Roman" w:cs="Times New Roman"/>
          <w:i/>
          <w:sz w:val="24"/>
          <w:szCs w:val="24"/>
        </w:rPr>
        <w:t>8,5</w:t>
      </w:r>
      <w:r w:rsidRPr="00601C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>.</w:t>
      </w:r>
    </w:p>
    <w:p w:rsidR="00CB590B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4">
        <w:rPr>
          <w:rFonts w:ascii="Times New Roman" w:hAnsi="Times New Roman" w:cs="Times New Roman"/>
          <w:b/>
          <w:sz w:val="24"/>
          <w:szCs w:val="24"/>
        </w:rPr>
        <w:t>Подпрограмма «Благоустройство территорий муниципального района»</w:t>
      </w:r>
    </w:p>
    <w:p w:rsidR="00CB590B" w:rsidRDefault="00CB590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В рамках вышеуказанной подпрограммы предусмотрены бюджетные ассигнования в 2024 году в сумме </w:t>
      </w:r>
      <w:r w:rsidRPr="00C45C5E">
        <w:rPr>
          <w:rFonts w:ascii="Times New Roman" w:hAnsi="Times New Roman" w:cs="Times New Roman"/>
          <w:i/>
          <w:sz w:val="24"/>
          <w:szCs w:val="24"/>
        </w:rPr>
        <w:t>32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56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4,9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, в 2025 году - </w:t>
      </w:r>
      <w:r w:rsidRPr="00C45C5E">
        <w:rPr>
          <w:rFonts w:ascii="Times New Roman" w:hAnsi="Times New Roman" w:cs="Times New Roman"/>
          <w:i/>
          <w:sz w:val="24"/>
          <w:szCs w:val="24"/>
        </w:rPr>
        <w:t>27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17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5,4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и в 2026 году –  </w:t>
      </w:r>
      <w:r w:rsidRPr="00C45C5E">
        <w:rPr>
          <w:rFonts w:ascii="Times New Roman" w:hAnsi="Times New Roman" w:cs="Times New Roman"/>
          <w:i/>
          <w:sz w:val="24"/>
          <w:szCs w:val="24"/>
        </w:rPr>
        <w:t>26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8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 xml:space="preserve">39,2 </w:t>
      </w:r>
      <w:r w:rsidRPr="00C45C5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>Предусматриваются следующие основные направления расходования выделенных средств: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- организация похоронного дела, содержание кладбищ - в сумме </w:t>
      </w:r>
      <w:r w:rsidRPr="00C45C5E">
        <w:rPr>
          <w:rFonts w:ascii="Times New Roman" w:hAnsi="Times New Roman" w:cs="Times New Roman"/>
          <w:i/>
          <w:sz w:val="24"/>
          <w:szCs w:val="24"/>
        </w:rPr>
        <w:t>1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449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C45C5E">
        <w:rPr>
          <w:rFonts w:ascii="Times New Roman" w:hAnsi="Times New Roman" w:cs="Times New Roman"/>
          <w:i/>
          <w:sz w:val="24"/>
          <w:szCs w:val="24"/>
        </w:rPr>
        <w:t>1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455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и </w:t>
      </w:r>
      <w:r w:rsidRPr="00C45C5E">
        <w:rPr>
          <w:rFonts w:ascii="Times New Roman" w:hAnsi="Times New Roman" w:cs="Times New Roman"/>
          <w:i/>
          <w:sz w:val="24"/>
          <w:szCs w:val="24"/>
        </w:rPr>
        <w:t>1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460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соответственно в 2025 и 2026 годах; 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- содержание мест сбора (накопления) твердых коммунальных отходов – в сумме        </w:t>
      </w:r>
      <w:r w:rsidRPr="00C45C5E">
        <w:rPr>
          <w:rFonts w:ascii="Times New Roman" w:hAnsi="Times New Roman" w:cs="Times New Roman"/>
          <w:i/>
          <w:sz w:val="24"/>
          <w:szCs w:val="24"/>
        </w:rPr>
        <w:t>1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800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C45C5E">
        <w:rPr>
          <w:rFonts w:ascii="Times New Roman" w:hAnsi="Times New Roman" w:cs="Times New Roman"/>
          <w:i/>
          <w:sz w:val="24"/>
          <w:szCs w:val="24"/>
        </w:rPr>
        <w:t>2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700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C45C5E">
        <w:rPr>
          <w:rFonts w:ascii="Times New Roman" w:hAnsi="Times New Roman" w:cs="Times New Roman"/>
          <w:i/>
          <w:sz w:val="24"/>
          <w:szCs w:val="24"/>
        </w:rPr>
        <w:t>1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 </w:t>
      </w:r>
      <w:r w:rsidRPr="00C45C5E">
        <w:rPr>
          <w:rFonts w:ascii="Times New Roman" w:hAnsi="Times New Roman" w:cs="Times New Roman"/>
          <w:i/>
          <w:sz w:val="24"/>
          <w:szCs w:val="24"/>
        </w:rPr>
        <w:t>800</w:t>
      </w:r>
      <w:r w:rsidR="00C45C5E" w:rsidRPr="00C45C5E">
        <w:rPr>
          <w:rFonts w:ascii="Times New Roman" w:hAnsi="Times New Roman" w:cs="Times New Roman"/>
          <w:i/>
          <w:sz w:val="24"/>
          <w:szCs w:val="24"/>
        </w:rPr>
        <w:t>,0</w:t>
      </w:r>
      <w:r w:rsidRPr="00C45C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– в 2026 году;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- благоустройство территорий многоквартирных домов и общественных пространств – в сумме </w:t>
      </w:r>
      <w:r w:rsidRPr="00ED7B05">
        <w:rPr>
          <w:rFonts w:ascii="Times New Roman" w:hAnsi="Times New Roman" w:cs="Times New Roman"/>
          <w:i/>
          <w:sz w:val="24"/>
          <w:szCs w:val="24"/>
        </w:rPr>
        <w:t>22</w:t>
      </w:r>
      <w:r w:rsidR="00ED7B05" w:rsidRPr="00ED7B05">
        <w:rPr>
          <w:rFonts w:ascii="Times New Roman" w:hAnsi="Times New Roman" w:cs="Times New Roman"/>
          <w:i/>
          <w:sz w:val="24"/>
          <w:szCs w:val="24"/>
        </w:rPr>
        <w:t> </w:t>
      </w:r>
      <w:r w:rsidRPr="00ED7B05">
        <w:rPr>
          <w:rFonts w:ascii="Times New Roman" w:hAnsi="Times New Roman" w:cs="Times New Roman"/>
          <w:i/>
          <w:sz w:val="24"/>
          <w:szCs w:val="24"/>
        </w:rPr>
        <w:t>200</w:t>
      </w:r>
      <w:r w:rsidR="00ED7B05" w:rsidRPr="00ED7B05">
        <w:rPr>
          <w:rFonts w:ascii="Times New Roman" w:hAnsi="Times New Roman" w:cs="Times New Roman"/>
          <w:i/>
          <w:sz w:val="24"/>
          <w:szCs w:val="24"/>
        </w:rPr>
        <w:t>,0</w:t>
      </w:r>
      <w:r w:rsidRPr="00ED7B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в 2024 году и по </w:t>
      </w:r>
      <w:r w:rsidRPr="00ED7B05">
        <w:rPr>
          <w:rFonts w:ascii="Times New Roman" w:hAnsi="Times New Roman" w:cs="Times New Roman"/>
          <w:i/>
          <w:sz w:val="24"/>
          <w:szCs w:val="24"/>
        </w:rPr>
        <w:t>18</w:t>
      </w:r>
      <w:r w:rsidR="00ED7B05" w:rsidRPr="00ED7B05">
        <w:rPr>
          <w:rFonts w:ascii="Times New Roman" w:hAnsi="Times New Roman" w:cs="Times New Roman"/>
          <w:i/>
          <w:sz w:val="24"/>
          <w:szCs w:val="24"/>
        </w:rPr>
        <w:t> </w:t>
      </w:r>
      <w:r w:rsidRPr="00ED7B05">
        <w:rPr>
          <w:rFonts w:ascii="Times New Roman" w:hAnsi="Times New Roman" w:cs="Times New Roman"/>
          <w:i/>
          <w:sz w:val="24"/>
          <w:szCs w:val="24"/>
        </w:rPr>
        <w:t>200</w:t>
      </w:r>
      <w:r w:rsidR="00ED7B05" w:rsidRPr="00ED7B05">
        <w:rPr>
          <w:rFonts w:ascii="Times New Roman" w:hAnsi="Times New Roman" w:cs="Times New Roman"/>
          <w:i/>
          <w:sz w:val="24"/>
          <w:szCs w:val="24"/>
        </w:rPr>
        <w:t>,0</w:t>
      </w:r>
      <w:r w:rsidRPr="00ED7B0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ежегодно в 2025-2026 годах;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- прочие мероприятия – в 2024 году в сумме </w:t>
      </w:r>
      <w:r w:rsidRPr="007C5914">
        <w:rPr>
          <w:rFonts w:ascii="Times New Roman" w:hAnsi="Times New Roman" w:cs="Times New Roman"/>
          <w:i/>
          <w:sz w:val="24"/>
          <w:szCs w:val="24"/>
        </w:rPr>
        <w:t>7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 </w:t>
      </w:r>
      <w:r w:rsidRPr="007C5914">
        <w:rPr>
          <w:rFonts w:ascii="Times New Roman" w:hAnsi="Times New Roman" w:cs="Times New Roman"/>
          <w:i/>
          <w:sz w:val="24"/>
          <w:szCs w:val="24"/>
        </w:rPr>
        <w:t>11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5,9</w:t>
      </w:r>
      <w:r w:rsidRPr="007C59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7C5914">
        <w:rPr>
          <w:rFonts w:ascii="Times New Roman" w:hAnsi="Times New Roman" w:cs="Times New Roman"/>
          <w:i/>
          <w:sz w:val="24"/>
          <w:szCs w:val="24"/>
        </w:rPr>
        <w:t>4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 </w:t>
      </w:r>
      <w:r w:rsidRPr="007C5914">
        <w:rPr>
          <w:rFonts w:ascii="Times New Roman" w:hAnsi="Times New Roman" w:cs="Times New Roman"/>
          <w:i/>
          <w:sz w:val="24"/>
          <w:szCs w:val="24"/>
        </w:rPr>
        <w:t>82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0,4</w:t>
      </w:r>
      <w:r w:rsidRPr="007C59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7C5914">
        <w:rPr>
          <w:rFonts w:ascii="Times New Roman" w:hAnsi="Times New Roman" w:cs="Times New Roman"/>
          <w:i/>
          <w:sz w:val="24"/>
          <w:szCs w:val="24"/>
        </w:rPr>
        <w:t>5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 </w:t>
      </w:r>
      <w:r w:rsidRPr="007C5914">
        <w:rPr>
          <w:rFonts w:ascii="Times New Roman" w:hAnsi="Times New Roman" w:cs="Times New Roman"/>
          <w:i/>
          <w:sz w:val="24"/>
          <w:szCs w:val="24"/>
        </w:rPr>
        <w:t>3</w:t>
      </w:r>
      <w:r w:rsidR="007C5914" w:rsidRPr="007C5914">
        <w:rPr>
          <w:rFonts w:ascii="Times New Roman" w:hAnsi="Times New Roman" w:cs="Times New Roman"/>
          <w:i/>
          <w:sz w:val="24"/>
          <w:szCs w:val="24"/>
        </w:rPr>
        <w:t>79,2</w:t>
      </w:r>
      <w:r w:rsidRPr="007C59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4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«Развитие МКУ «Людиновская служба заказчика»</w:t>
      </w:r>
    </w:p>
    <w:p w:rsidR="00CB590B" w:rsidRDefault="00CB590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В рамках подпрограммы предусматриваются средства на обеспечение деятельности муниципального казенного учреждения «Людиновская служба заказчика» по реализации возложенных полномочий в сумме </w:t>
      </w:r>
      <w:r w:rsidRPr="00271B6F">
        <w:rPr>
          <w:rFonts w:ascii="Times New Roman" w:hAnsi="Times New Roman" w:cs="Times New Roman"/>
          <w:i/>
          <w:sz w:val="24"/>
          <w:szCs w:val="24"/>
        </w:rPr>
        <w:t>8</w:t>
      </w:r>
      <w:r w:rsidR="00271B6F" w:rsidRPr="00271B6F">
        <w:rPr>
          <w:rFonts w:ascii="Times New Roman" w:hAnsi="Times New Roman" w:cs="Times New Roman"/>
          <w:i/>
          <w:sz w:val="24"/>
          <w:szCs w:val="24"/>
        </w:rPr>
        <w:t> </w:t>
      </w:r>
      <w:r w:rsidRPr="00271B6F">
        <w:rPr>
          <w:rFonts w:ascii="Times New Roman" w:hAnsi="Times New Roman" w:cs="Times New Roman"/>
          <w:i/>
          <w:sz w:val="24"/>
          <w:szCs w:val="24"/>
        </w:rPr>
        <w:t>579</w:t>
      </w:r>
      <w:r w:rsidR="00271B6F" w:rsidRPr="00271B6F">
        <w:rPr>
          <w:rFonts w:ascii="Times New Roman" w:hAnsi="Times New Roman" w:cs="Times New Roman"/>
          <w:i/>
          <w:sz w:val="24"/>
          <w:szCs w:val="24"/>
        </w:rPr>
        <w:t>,3</w:t>
      </w:r>
      <w:r w:rsidRPr="00271B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ежегодно в 2024-2026 годах. 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4">
        <w:rPr>
          <w:rFonts w:ascii="Times New Roman" w:hAnsi="Times New Roman" w:cs="Times New Roman"/>
          <w:b/>
          <w:sz w:val="24"/>
          <w:szCs w:val="24"/>
        </w:rPr>
        <w:t>Подпрограмма «Развитие МБУ «Агентство «Мой город»</w:t>
      </w:r>
    </w:p>
    <w:p w:rsidR="00D479FB" w:rsidRPr="00AF3B14" w:rsidRDefault="00D479FB" w:rsidP="00AF3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14">
        <w:rPr>
          <w:rFonts w:ascii="Times New Roman" w:hAnsi="Times New Roman" w:cs="Times New Roman"/>
          <w:sz w:val="24"/>
          <w:szCs w:val="24"/>
        </w:rPr>
        <w:t xml:space="preserve">В рамках подпрограммы предусматриваются средства на предоставление субсидии на выполнение муниципального задания муниципальному бюджетному учреждению «Агентство «Мой город» в сумме </w:t>
      </w:r>
      <w:r w:rsidRPr="00271B6F">
        <w:rPr>
          <w:rFonts w:ascii="Times New Roman" w:hAnsi="Times New Roman" w:cs="Times New Roman"/>
          <w:i/>
          <w:sz w:val="24"/>
          <w:szCs w:val="24"/>
        </w:rPr>
        <w:t>70</w:t>
      </w:r>
      <w:r w:rsidR="00271B6F" w:rsidRPr="00271B6F">
        <w:rPr>
          <w:rFonts w:ascii="Times New Roman" w:hAnsi="Times New Roman" w:cs="Times New Roman"/>
          <w:i/>
          <w:sz w:val="24"/>
          <w:szCs w:val="24"/>
        </w:rPr>
        <w:t> </w:t>
      </w:r>
      <w:r w:rsidRPr="00271B6F">
        <w:rPr>
          <w:rFonts w:ascii="Times New Roman" w:hAnsi="Times New Roman" w:cs="Times New Roman"/>
          <w:i/>
          <w:sz w:val="24"/>
          <w:szCs w:val="24"/>
        </w:rPr>
        <w:t>000</w:t>
      </w:r>
      <w:r w:rsidR="00271B6F" w:rsidRPr="00271B6F">
        <w:rPr>
          <w:rFonts w:ascii="Times New Roman" w:hAnsi="Times New Roman" w:cs="Times New Roman"/>
          <w:i/>
          <w:sz w:val="24"/>
          <w:szCs w:val="24"/>
        </w:rPr>
        <w:t>,0</w:t>
      </w:r>
      <w:r w:rsidRPr="00271B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AF3B14">
        <w:rPr>
          <w:rFonts w:ascii="Times New Roman" w:hAnsi="Times New Roman" w:cs="Times New Roman"/>
          <w:sz w:val="24"/>
          <w:szCs w:val="24"/>
        </w:rPr>
        <w:t xml:space="preserve"> ежегодно в 2024 году и двухлетнем плановом периоде.</w:t>
      </w:r>
    </w:p>
    <w:p w:rsidR="00D479FB" w:rsidRPr="00AF3B14" w:rsidRDefault="00D479FB" w:rsidP="00AF3B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9FB" w:rsidRPr="00CC32E9" w:rsidRDefault="00CB590B" w:rsidP="00CC3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</w:t>
      </w:r>
      <w:r w:rsidR="00D479FB" w:rsidRPr="00CC32E9">
        <w:rPr>
          <w:rFonts w:ascii="Times New Roman" w:hAnsi="Times New Roman" w:cs="Times New Roman"/>
          <w:b/>
          <w:sz w:val="24"/>
          <w:szCs w:val="24"/>
        </w:rPr>
        <w:t>Муниципальная программа «О</w:t>
      </w:r>
      <w:r w:rsidR="00D479FB" w:rsidRPr="00CC32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беспечение безопасности жизнедеятельности </w:t>
      </w:r>
    </w:p>
    <w:p w:rsidR="00D479FB" w:rsidRPr="00CC32E9" w:rsidRDefault="00D479FB" w:rsidP="00CC3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/>
          <w:bCs/>
          <w:iCs/>
          <w:sz w:val="24"/>
          <w:szCs w:val="24"/>
        </w:rPr>
        <w:t>населения муниципального района «Город Людиново и Людиновский район»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E9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«О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беспечение безопасности жизнедеятельности населения муниципального района «Город Людиново и Людиновский район» </w:t>
      </w:r>
      <w:r w:rsidRPr="00CC32E9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на 2024-2026 годы предусматриваются бюджетные ассигнования ежегодно в сумме </w:t>
      </w:r>
      <w:r w:rsidRPr="000A68E0">
        <w:rPr>
          <w:rFonts w:ascii="Times New Roman" w:hAnsi="Times New Roman" w:cs="Times New Roman"/>
          <w:i/>
          <w:sz w:val="24"/>
          <w:szCs w:val="24"/>
        </w:rPr>
        <w:t>1</w:t>
      </w:r>
      <w:r w:rsidR="000A68E0" w:rsidRPr="000A68E0">
        <w:rPr>
          <w:rFonts w:ascii="Times New Roman" w:hAnsi="Times New Roman" w:cs="Times New Roman"/>
          <w:i/>
          <w:sz w:val="24"/>
          <w:szCs w:val="24"/>
        </w:rPr>
        <w:t> </w:t>
      </w:r>
      <w:r w:rsidRPr="000A68E0">
        <w:rPr>
          <w:rFonts w:ascii="Times New Roman" w:hAnsi="Times New Roman" w:cs="Times New Roman"/>
          <w:i/>
          <w:sz w:val="24"/>
          <w:szCs w:val="24"/>
        </w:rPr>
        <w:t>015</w:t>
      </w:r>
      <w:r w:rsidR="000A68E0" w:rsidRPr="000A68E0">
        <w:rPr>
          <w:rFonts w:ascii="Times New Roman" w:hAnsi="Times New Roman" w:cs="Times New Roman"/>
          <w:i/>
          <w:sz w:val="24"/>
          <w:szCs w:val="24"/>
        </w:rPr>
        <w:t>,0</w:t>
      </w:r>
      <w:r w:rsidRPr="000A68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CC32E9">
        <w:rPr>
          <w:rFonts w:ascii="Times New Roman" w:hAnsi="Times New Roman" w:cs="Times New Roman"/>
          <w:sz w:val="24"/>
          <w:szCs w:val="24"/>
        </w:rPr>
        <w:t>.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79FB" w:rsidRPr="00CC32E9" w:rsidRDefault="00D479FB" w:rsidP="00CC3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CC32E9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жизнедеятельности населения муниципального района «Город Людиново и Людиновский район»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В целом расходы по данной подпрограмме предусмотрены в сумме 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0A68E0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015</w:t>
      </w:r>
      <w:r w:rsidR="000A68E0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рублей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2024-2026 годах. 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>В составе расходов предусмотрены бюджетные ассигнования на реализацию следующих мероприятий: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- участие в предупреждении и ликвидации последствий чрезвычайных ситуаций – по 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200</w:t>
      </w:r>
      <w:r w:rsidR="000A68E0"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рублей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2024-2026 годах;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- организация и осуществление мероприятий по ГО, защите населения и территории от чрезвычайных ситуаций – по 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25</w:t>
      </w:r>
      <w:r w:rsidR="000A68E0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0A68E0">
        <w:rPr>
          <w:rFonts w:ascii="Times New Roman" w:hAnsi="Times New Roman" w:cs="Times New Roman"/>
          <w:bCs/>
          <w:i/>
          <w:iCs/>
          <w:sz w:val="24"/>
          <w:szCs w:val="24"/>
        </w:rPr>
        <w:t>рублей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2024 году и двухлетнем плановом периоде;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- осуществление мероприятий по обеспечению безопасности людей на водных объектах, охране их жизни и здоровья – по 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490</w:t>
      </w:r>
      <w:r w:rsidR="000A68E0"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рублей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2024-2026 годах;</w:t>
      </w:r>
    </w:p>
    <w:p w:rsidR="00D479FB" w:rsidRPr="00CC32E9" w:rsidRDefault="00D479FB" w:rsidP="00CC32E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- обеспечение первичных мер пожарной безопасности – в сумме 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300</w:t>
      </w:r>
      <w:r w:rsidR="000A68E0"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0A68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рублей</w:t>
      </w:r>
      <w:r w:rsidRPr="00CC32E9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2024-2026 годах.</w:t>
      </w:r>
    </w:p>
    <w:p w:rsidR="00D479FB" w:rsidRPr="00022A44" w:rsidRDefault="00D479FB" w:rsidP="00D479FB">
      <w:pPr>
        <w:ind w:firstLine="709"/>
        <w:jc w:val="both"/>
        <w:rPr>
          <w:bCs/>
          <w:iCs/>
          <w:highlight w:val="yellow"/>
        </w:rPr>
      </w:pPr>
    </w:p>
    <w:p w:rsidR="00D479FB" w:rsidRPr="0007327C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79FB" w:rsidRPr="0007327C">
        <w:rPr>
          <w:rFonts w:ascii="Times New Roman" w:hAnsi="Times New Roman" w:cs="Times New Roman"/>
          <w:b/>
          <w:sz w:val="24"/>
          <w:szCs w:val="24"/>
        </w:rPr>
        <w:t>Муниципальная программа «Экономическое развитие Людиновского района»</w:t>
      </w: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7C">
        <w:rPr>
          <w:rFonts w:ascii="Times New Roman" w:hAnsi="Times New Roman" w:cs="Times New Roman"/>
          <w:sz w:val="24"/>
          <w:szCs w:val="24"/>
        </w:rPr>
        <w:t xml:space="preserve">Бюджетные ассигнования по муниципальной программе «Экономическое развитие Людиновского района» в проекте бюджета городского поселения на 2024 год и на плановый период 2025 и 2026 годов предусматриваются в сумме </w:t>
      </w:r>
      <w:r w:rsidRPr="0007327C">
        <w:rPr>
          <w:rFonts w:ascii="Times New Roman" w:hAnsi="Times New Roman" w:cs="Times New Roman"/>
          <w:i/>
          <w:sz w:val="24"/>
          <w:szCs w:val="24"/>
        </w:rPr>
        <w:t>565</w:t>
      </w:r>
      <w:r w:rsidR="0007327C" w:rsidRPr="0007327C">
        <w:rPr>
          <w:rFonts w:ascii="Times New Roman" w:hAnsi="Times New Roman" w:cs="Times New Roman"/>
          <w:i/>
          <w:sz w:val="24"/>
          <w:szCs w:val="24"/>
        </w:rPr>
        <w:t>,0</w:t>
      </w:r>
      <w:r w:rsidRPr="000732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ежегодно в 2024 и 2025 годах и в сумме </w:t>
      </w:r>
      <w:r w:rsidRPr="0007327C">
        <w:rPr>
          <w:rFonts w:ascii="Times New Roman" w:hAnsi="Times New Roman" w:cs="Times New Roman"/>
          <w:i/>
          <w:sz w:val="24"/>
          <w:szCs w:val="24"/>
        </w:rPr>
        <w:t>615</w:t>
      </w:r>
      <w:r w:rsidR="0007327C" w:rsidRPr="0007327C">
        <w:rPr>
          <w:rFonts w:ascii="Times New Roman" w:hAnsi="Times New Roman" w:cs="Times New Roman"/>
          <w:i/>
          <w:sz w:val="24"/>
          <w:szCs w:val="24"/>
        </w:rPr>
        <w:t>,0</w:t>
      </w:r>
      <w:r w:rsidRPr="000732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в 2026 году. </w:t>
      </w: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90B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07327C" w:rsidRDefault="00D479F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«Повышение транспортной доступности, </w:t>
      </w:r>
    </w:p>
    <w:p w:rsidR="00D479FB" w:rsidRPr="0007327C" w:rsidRDefault="00D479FB" w:rsidP="0007327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7C">
        <w:rPr>
          <w:rFonts w:ascii="Times New Roman" w:hAnsi="Times New Roman" w:cs="Times New Roman"/>
          <w:b/>
          <w:sz w:val="24"/>
          <w:szCs w:val="24"/>
        </w:rPr>
        <w:t>улучшение качества пассажирских перевозок»</w:t>
      </w:r>
    </w:p>
    <w:p w:rsidR="00CB590B" w:rsidRDefault="00CB590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7C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предусмотрены средства бюджета в сумме </w:t>
      </w:r>
      <w:r w:rsidRPr="00D43E0F">
        <w:rPr>
          <w:rFonts w:ascii="Times New Roman" w:hAnsi="Times New Roman" w:cs="Times New Roman"/>
          <w:i/>
          <w:sz w:val="24"/>
          <w:szCs w:val="24"/>
        </w:rPr>
        <w:t>565</w:t>
      </w:r>
      <w:r w:rsidR="00D43E0F" w:rsidRPr="00D43E0F">
        <w:rPr>
          <w:rFonts w:ascii="Times New Roman" w:hAnsi="Times New Roman" w:cs="Times New Roman"/>
          <w:i/>
          <w:sz w:val="24"/>
          <w:szCs w:val="24"/>
        </w:rPr>
        <w:t>,0</w:t>
      </w:r>
      <w:r w:rsidRPr="0007327C">
        <w:rPr>
          <w:rFonts w:ascii="Times New Roman" w:hAnsi="Times New Roman" w:cs="Times New Roman"/>
          <w:sz w:val="24"/>
          <w:szCs w:val="24"/>
        </w:rPr>
        <w:t xml:space="preserve"> </w:t>
      </w:r>
      <w:r w:rsidRPr="00D43E0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ежегодно в 2024 и 2025 годах и в сумме </w:t>
      </w:r>
      <w:r w:rsidRPr="00D43E0F">
        <w:rPr>
          <w:rFonts w:ascii="Times New Roman" w:hAnsi="Times New Roman" w:cs="Times New Roman"/>
          <w:i/>
          <w:sz w:val="24"/>
          <w:szCs w:val="24"/>
        </w:rPr>
        <w:t>615</w:t>
      </w:r>
      <w:r w:rsidR="00D43E0F" w:rsidRPr="00D43E0F">
        <w:rPr>
          <w:rFonts w:ascii="Times New Roman" w:hAnsi="Times New Roman" w:cs="Times New Roman"/>
          <w:i/>
          <w:sz w:val="24"/>
          <w:szCs w:val="24"/>
        </w:rPr>
        <w:t>,0</w:t>
      </w:r>
      <w:r w:rsidRPr="00D43E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в 2026 году, которые планируется направить:</w:t>
      </w: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7C">
        <w:rPr>
          <w:rFonts w:ascii="Times New Roman" w:hAnsi="Times New Roman" w:cs="Times New Roman"/>
          <w:sz w:val="24"/>
          <w:szCs w:val="24"/>
        </w:rPr>
        <w:t xml:space="preserve">- на оплату работ, связанных с осуществлением регулярных перевозок по регулируемым тарифам городских маршрутов - в сумме </w:t>
      </w:r>
      <w:r w:rsidRPr="00D43E0F">
        <w:rPr>
          <w:rFonts w:ascii="Times New Roman" w:hAnsi="Times New Roman" w:cs="Times New Roman"/>
          <w:i/>
          <w:sz w:val="24"/>
          <w:szCs w:val="24"/>
        </w:rPr>
        <w:t>550</w:t>
      </w:r>
      <w:r w:rsidR="00D43E0F" w:rsidRPr="00D43E0F">
        <w:rPr>
          <w:rFonts w:ascii="Times New Roman" w:hAnsi="Times New Roman" w:cs="Times New Roman"/>
          <w:i/>
          <w:sz w:val="24"/>
          <w:szCs w:val="24"/>
        </w:rPr>
        <w:t>,0</w:t>
      </w:r>
      <w:r w:rsidRPr="00D43E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ежегодно в 2024-2025 годах и </w:t>
      </w:r>
      <w:r w:rsidRPr="00D43E0F">
        <w:rPr>
          <w:rFonts w:ascii="Times New Roman" w:hAnsi="Times New Roman" w:cs="Times New Roman"/>
          <w:i/>
          <w:sz w:val="24"/>
          <w:szCs w:val="24"/>
        </w:rPr>
        <w:t>600</w:t>
      </w:r>
      <w:r w:rsidR="00D43E0F" w:rsidRPr="00D43E0F">
        <w:rPr>
          <w:rFonts w:ascii="Times New Roman" w:hAnsi="Times New Roman" w:cs="Times New Roman"/>
          <w:i/>
          <w:sz w:val="24"/>
          <w:szCs w:val="24"/>
        </w:rPr>
        <w:t>,0</w:t>
      </w:r>
      <w:r w:rsidRPr="00D43E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– в 2026 году;</w:t>
      </w:r>
    </w:p>
    <w:p w:rsidR="00D479FB" w:rsidRPr="0007327C" w:rsidRDefault="00D479FB" w:rsidP="000732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7C">
        <w:rPr>
          <w:rFonts w:ascii="Times New Roman" w:hAnsi="Times New Roman" w:cs="Times New Roman"/>
          <w:sz w:val="24"/>
          <w:szCs w:val="24"/>
        </w:rPr>
        <w:t xml:space="preserve">- на обеспечение исполнения законодательства Российской Федерации в области организации перевозок – в сумме </w:t>
      </w:r>
      <w:r w:rsidRPr="00D43E0F">
        <w:rPr>
          <w:rFonts w:ascii="Times New Roman" w:hAnsi="Times New Roman" w:cs="Times New Roman"/>
          <w:i/>
          <w:sz w:val="24"/>
          <w:szCs w:val="24"/>
        </w:rPr>
        <w:t>15</w:t>
      </w:r>
      <w:r w:rsidR="00D43E0F" w:rsidRPr="00D43E0F">
        <w:rPr>
          <w:rFonts w:ascii="Times New Roman" w:hAnsi="Times New Roman" w:cs="Times New Roman"/>
          <w:i/>
          <w:sz w:val="24"/>
          <w:szCs w:val="24"/>
        </w:rPr>
        <w:t>,0</w:t>
      </w:r>
      <w:r w:rsidRPr="00D43E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7327C">
        <w:rPr>
          <w:rFonts w:ascii="Times New Roman" w:hAnsi="Times New Roman" w:cs="Times New Roman"/>
          <w:sz w:val="24"/>
          <w:szCs w:val="24"/>
        </w:rPr>
        <w:t xml:space="preserve"> ежегодно в 2024-2026 годах. </w:t>
      </w:r>
    </w:p>
    <w:p w:rsidR="00D479FB" w:rsidRPr="00022A44" w:rsidRDefault="00D479FB" w:rsidP="00D479FB">
      <w:pPr>
        <w:jc w:val="center"/>
        <w:rPr>
          <w:b/>
          <w:highlight w:val="yellow"/>
        </w:rPr>
      </w:pPr>
    </w:p>
    <w:p w:rsidR="00D479FB" w:rsidRPr="00375345" w:rsidRDefault="00CB590B" w:rsidP="003753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479FB" w:rsidRPr="0037534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D479FB" w:rsidRPr="00375345" w:rsidRDefault="00D479FB" w:rsidP="003753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45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в Людиновском районе»</w:t>
      </w: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 xml:space="preserve">На реализацию данной муниципальной программы предусмотрены бюджетные ассигнования в сумме </w:t>
      </w:r>
      <w:r w:rsidRPr="00375345">
        <w:rPr>
          <w:rFonts w:ascii="Times New Roman" w:hAnsi="Times New Roman" w:cs="Times New Roman"/>
          <w:i/>
          <w:sz w:val="24"/>
          <w:szCs w:val="24"/>
        </w:rPr>
        <w:t>66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 </w:t>
      </w:r>
      <w:r w:rsidRPr="00375345">
        <w:rPr>
          <w:rFonts w:ascii="Times New Roman" w:hAnsi="Times New Roman" w:cs="Times New Roman"/>
          <w:i/>
          <w:sz w:val="24"/>
          <w:szCs w:val="24"/>
        </w:rPr>
        <w:t>68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5,6</w:t>
      </w:r>
      <w:r w:rsidRPr="0037534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375345">
        <w:rPr>
          <w:rFonts w:ascii="Times New Roman" w:hAnsi="Times New Roman" w:cs="Times New Roman"/>
          <w:i/>
          <w:sz w:val="24"/>
          <w:szCs w:val="24"/>
        </w:rPr>
        <w:t>23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 </w:t>
      </w:r>
      <w:r w:rsidRPr="00375345">
        <w:rPr>
          <w:rFonts w:ascii="Times New Roman" w:hAnsi="Times New Roman" w:cs="Times New Roman"/>
          <w:i/>
          <w:sz w:val="24"/>
          <w:szCs w:val="24"/>
        </w:rPr>
        <w:t>66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1,8</w:t>
      </w:r>
      <w:r w:rsidRPr="0037534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- в 2025 году и   </w:t>
      </w:r>
      <w:r w:rsidRPr="00375345">
        <w:rPr>
          <w:rFonts w:ascii="Times New Roman" w:hAnsi="Times New Roman" w:cs="Times New Roman"/>
          <w:i/>
          <w:sz w:val="24"/>
          <w:szCs w:val="24"/>
        </w:rPr>
        <w:t>28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 </w:t>
      </w:r>
      <w:r w:rsidRPr="00375345">
        <w:rPr>
          <w:rFonts w:ascii="Times New Roman" w:hAnsi="Times New Roman" w:cs="Times New Roman"/>
          <w:i/>
          <w:sz w:val="24"/>
          <w:szCs w:val="24"/>
        </w:rPr>
        <w:t>485</w:t>
      </w:r>
      <w:r w:rsidR="00375345" w:rsidRPr="00375345">
        <w:rPr>
          <w:rFonts w:ascii="Times New Roman" w:hAnsi="Times New Roman" w:cs="Times New Roman"/>
          <w:i/>
          <w:sz w:val="24"/>
          <w:szCs w:val="24"/>
        </w:rPr>
        <w:t>,4</w:t>
      </w:r>
      <w:r w:rsidRPr="0037534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- в 2026 году.</w:t>
      </w:r>
    </w:p>
    <w:p w:rsidR="00D479FB" w:rsidRPr="00375345" w:rsidRDefault="00D479FB" w:rsidP="003753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375345" w:rsidRDefault="00D479FB" w:rsidP="003753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45">
        <w:rPr>
          <w:rFonts w:ascii="Times New Roman" w:hAnsi="Times New Roman" w:cs="Times New Roman"/>
          <w:b/>
          <w:sz w:val="24"/>
          <w:szCs w:val="24"/>
        </w:rPr>
        <w:t xml:space="preserve">Подпрограмма «Совершенствование и развитие сети </w:t>
      </w:r>
    </w:p>
    <w:p w:rsidR="00D479FB" w:rsidRPr="00375345" w:rsidRDefault="00D479FB" w:rsidP="003753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45">
        <w:rPr>
          <w:rFonts w:ascii="Times New Roman" w:hAnsi="Times New Roman" w:cs="Times New Roman"/>
          <w:b/>
          <w:sz w:val="24"/>
          <w:szCs w:val="24"/>
        </w:rPr>
        <w:t>автомобильных дорог в Людиновском районе»</w:t>
      </w:r>
    </w:p>
    <w:p w:rsidR="00D479FB" w:rsidRPr="00375345" w:rsidRDefault="00D479FB" w:rsidP="0037534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 xml:space="preserve">В рамках подпрограммы запланированы ассигнования в сумме </w:t>
      </w:r>
      <w:r w:rsidRPr="00D67BD8">
        <w:rPr>
          <w:rFonts w:ascii="Times New Roman" w:hAnsi="Times New Roman" w:cs="Times New Roman"/>
          <w:i/>
          <w:sz w:val="24"/>
          <w:szCs w:val="24"/>
        </w:rPr>
        <w:t>63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58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5,6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D67BD8">
        <w:rPr>
          <w:rFonts w:ascii="Times New Roman" w:hAnsi="Times New Roman" w:cs="Times New Roman"/>
          <w:i/>
          <w:sz w:val="24"/>
          <w:szCs w:val="24"/>
        </w:rPr>
        <w:t>21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51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1,8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- в 2025 году и </w:t>
      </w:r>
      <w:r w:rsidRPr="00D67BD8">
        <w:rPr>
          <w:rFonts w:ascii="Times New Roman" w:hAnsi="Times New Roman" w:cs="Times New Roman"/>
          <w:i/>
          <w:sz w:val="24"/>
          <w:szCs w:val="24"/>
        </w:rPr>
        <w:t>26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085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,4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- в 2026 году. </w:t>
      </w: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>Выделение денежных средств позволит обеспечить проведение следующих мероприятий:</w:t>
      </w: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 xml:space="preserve">-  строительство, реконструкция и капитальный ремонт и ремонт автомобильных дорог общего пользования местного значения – в сумме </w:t>
      </w:r>
      <w:r w:rsidRPr="00D67BD8">
        <w:rPr>
          <w:rFonts w:ascii="Times New Roman" w:hAnsi="Times New Roman" w:cs="Times New Roman"/>
          <w:i/>
          <w:sz w:val="24"/>
          <w:szCs w:val="24"/>
        </w:rPr>
        <w:t>47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58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5,6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в 2024 году,       </w:t>
      </w:r>
      <w:r w:rsidRPr="00D67BD8">
        <w:rPr>
          <w:rFonts w:ascii="Times New Roman" w:hAnsi="Times New Roman" w:cs="Times New Roman"/>
          <w:i/>
          <w:sz w:val="24"/>
          <w:szCs w:val="24"/>
        </w:rPr>
        <w:t>10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66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1,8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D67BD8">
        <w:rPr>
          <w:rFonts w:ascii="Times New Roman" w:hAnsi="Times New Roman" w:cs="Times New Roman"/>
          <w:i/>
          <w:sz w:val="24"/>
          <w:szCs w:val="24"/>
        </w:rPr>
        <w:t>14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365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,4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– в 2026 году;</w:t>
      </w: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частного сектора – в 2024 году в сумме </w:t>
      </w:r>
      <w:r w:rsidRPr="00D67BD8">
        <w:rPr>
          <w:rFonts w:ascii="Times New Roman" w:hAnsi="Times New Roman" w:cs="Times New Roman"/>
          <w:i/>
          <w:sz w:val="24"/>
          <w:szCs w:val="24"/>
        </w:rPr>
        <w:t>9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000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D67BD8">
        <w:rPr>
          <w:rFonts w:ascii="Times New Roman" w:hAnsi="Times New Roman" w:cs="Times New Roman"/>
          <w:i/>
          <w:sz w:val="24"/>
          <w:szCs w:val="24"/>
        </w:rPr>
        <w:t>7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350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D67BD8">
        <w:rPr>
          <w:rFonts w:ascii="Times New Roman" w:hAnsi="Times New Roman" w:cs="Times New Roman"/>
          <w:i/>
          <w:sz w:val="24"/>
          <w:szCs w:val="24"/>
        </w:rPr>
        <w:t>7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720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79FB" w:rsidRPr="00375345" w:rsidRDefault="00D479FB" w:rsidP="0037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45">
        <w:rPr>
          <w:rFonts w:ascii="Times New Roman" w:hAnsi="Times New Roman" w:cs="Times New Roman"/>
          <w:sz w:val="24"/>
          <w:szCs w:val="24"/>
        </w:rPr>
        <w:t xml:space="preserve">- диагностика мостовых сооружений - </w:t>
      </w:r>
      <w:r w:rsidRPr="00D67BD8">
        <w:rPr>
          <w:rFonts w:ascii="Times New Roman" w:hAnsi="Times New Roman" w:cs="Times New Roman"/>
          <w:i/>
          <w:sz w:val="24"/>
          <w:szCs w:val="24"/>
        </w:rPr>
        <w:t>7</w:t>
      </w:r>
      <w:r w:rsid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000</w:t>
      </w:r>
      <w:r w:rsid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Pr="00D67BD8">
        <w:rPr>
          <w:rFonts w:ascii="Times New Roman" w:hAnsi="Times New Roman" w:cs="Times New Roman"/>
          <w:i/>
          <w:sz w:val="24"/>
          <w:szCs w:val="24"/>
        </w:rPr>
        <w:t>, 3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500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D67BD8">
        <w:rPr>
          <w:rFonts w:ascii="Times New Roman" w:hAnsi="Times New Roman" w:cs="Times New Roman"/>
          <w:sz w:val="24"/>
          <w:szCs w:val="24"/>
        </w:rPr>
        <w:t>и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 </w:t>
      </w:r>
      <w:r w:rsidRPr="00D67BD8">
        <w:rPr>
          <w:rFonts w:ascii="Times New Roman" w:hAnsi="Times New Roman" w:cs="Times New Roman"/>
          <w:i/>
          <w:sz w:val="24"/>
          <w:szCs w:val="24"/>
        </w:rPr>
        <w:t>000</w:t>
      </w:r>
      <w:r w:rsidR="00D67BD8" w:rsidRPr="00D67BD8">
        <w:rPr>
          <w:rFonts w:ascii="Times New Roman" w:hAnsi="Times New Roman" w:cs="Times New Roman"/>
          <w:i/>
          <w:sz w:val="24"/>
          <w:szCs w:val="24"/>
        </w:rPr>
        <w:t>,0</w:t>
      </w:r>
      <w:r w:rsidRPr="00D67B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75345">
        <w:rPr>
          <w:rFonts w:ascii="Times New Roman" w:hAnsi="Times New Roman" w:cs="Times New Roman"/>
          <w:sz w:val="24"/>
          <w:szCs w:val="24"/>
        </w:rPr>
        <w:t xml:space="preserve"> соответственно в 2025-2026 годах. </w:t>
      </w:r>
    </w:p>
    <w:p w:rsidR="00D479FB" w:rsidRPr="004256AE" w:rsidRDefault="00D479FB" w:rsidP="00D479FB">
      <w:pPr>
        <w:ind w:firstLine="709"/>
        <w:jc w:val="both"/>
        <w:rPr>
          <w:highlight w:val="yellow"/>
        </w:rPr>
      </w:pPr>
    </w:p>
    <w:p w:rsidR="00D479FB" w:rsidRPr="00415E7C" w:rsidRDefault="00D479FB" w:rsidP="00415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7C">
        <w:rPr>
          <w:rFonts w:ascii="Times New Roman" w:hAnsi="Times New Roman" w:cs="Times New Roman"/>
          <w:b/>
          <w:sz w:val="24"/>
          <w:szCs w:val="24"/>
        </w:rPr>
        <w:t xml:space="preserve">Подпрограмма «Повышение безопасности </w:t>
      </w:r>
    </w:p>
    <w:p w:rsidR="00D479FB" w:rsidRDefault="00D479FB" w:rsidP="00415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7C">
        <w:rPr>
          <w:rFonts w:ascii="Times New Roman" w:hAnsi="Times New Roman" w:cs="Times New Roman"/>
          <w:b/>
          <w:sz w:val="24"/>
          <w:szCs w:val="24"/>
        </w:rPr>
        <w:t>дорожного движения в Людиновском районе»</w:t>
      </w:r>
    </w:p>
    <w:p w:rsidR="00E22A5F" w:rsidRPr="00415E7C" w:rsidRDefault="00E22A5F" w:rsidP="00415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415E7C" w:rsidRDefault="00D479FB" w:rsidP="00415E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7C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на 2024 год предусмотрены средства в сумме </w:t>
      </w:r>
      <w:r w:rsidRPr="00415E7C">
        <w:rPr>
          <w:rFonts w:ascii="Times New Roman" w:hAnsi="Times New Roman" w:cs="Times New Roman"/>
          <w:i/>
          <w:sz w:val="24"/>
          <w:szCs w:val="24"/>
        </w:rPr>
        <w:t>3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100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, на 2025 год – </w:t>
      </w:r>
      <w:r w:rsidRPr="00415E7C">
        <w:rPr>
          <w:rFonts w:ascii="Times New Roman" w:hAnsi="Times New Roman" w:cs="Times New Roman"/>
          <w:i/>
          <w:sz w:val="24"/>
          <w:szCs w:val="24"/>
        </w:rPr>
        <w:t>2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150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и на 2026 год – </w:t>
      </w:r>
      <w:r w:rsidRPr="00415E7C">
        <w:rPr>
          <w:rFonts w:ascii="Times New Roman" w:hAnsi="Times New Roman" w:cs="Times New Roman"/>
          <w:i/>
          <w:sz w:val="24"/>
          <w:szCs w:val="24"/>
        </w:rPr>
        <w:t>2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400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415E7C" w:rsidRDefault="00D479FB" w:rsidP="00415E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7C">
        <w:rPr>
          <w:rFonts w:ascii="Times New Roman" w:hAnsi="Times New Roman" w:cs="Times New Roman"/>
          <w:sz w:val="24"/>
          <w:szCs w:val="24"/>
        </w:rPr>
        <w:t>Выделенные бюджетные ассигнования позволят обеспечить реализацию следующих мероприятий:</w:t>
      </w:r>
    </w:p>
    <w:p w:rsidR="00D479FB" w:rsidRPr="00415E7C" w:rsidRDefault="00D479FB" w:rsidP="00415E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7C">
        <w:rPr>
          <w:rFonts w:ascii="Times New Roman" w:hAnsi="Times New Roman" w:cs="Times New Roman"/>
          <w:sz w:val="24"/>
          <w:szCs w:val="24"/>
        </w:rPr>
        <w:t xml:space="preserve">- обустройство участков улично-дорожной сети пешеходными ограждениями, в том числе в зоне пешеходных переходов – в 2024 году в сумме </w:t>
      </w:r>
      <w:r w:rsidRPr="00415E7C">
        <w:rPr>
          <w:rFonts w:ascii="Times New Roman" w:hAnsi="Times New Roman" w:cs="Times New Roman"/>
          <w:i/>
          <w:sz w:val="24"/>
          <w:szCs w:val="24"/>
        </w:rPr>
        <w:t>1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400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415E7C">
        <w:rPr>
          <w:rFonts w:ascii="Times New Roman" w:hAnsi="Times New Roman" w:cs="Times New Roman"/>
          <w:i/>
          <w:sz w:val="24"/>
          <w:szCs w:val="24"/>
        </w:rPr>
        <w:t>1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500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и в 2026 году - </w:t>
      </w:r>
      <w:r w:rsidRPr="00415E7C">
        <w:rPr>
          <w:rFonts w:ascii="Times New Roman" w:hAnsi="Times New Roman" w:cs="Times New Roman"/>
          <w:i/>
          <w:sz w:val="24"/>
          <w:szCs w:val="24"/>
        </w:rPr>
        <w:t>1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 </w:t>
      </w:r>
      <w:r w:rsidRPr="00415E7C">
        <w:rPr>
          <w:rFonts w:ascii="Times New Roman" w:hAnsi="Times New Roman" w:cs="Times New Roman"/>
          <w:i/>
          <w:sz w:val="24"/>
          <w:szCs w:val="24"/>
        </w:rPr>
        <w:t>700</w:t>
      </w:r>
      <w:r w:rsidR="00415E7C" w:rsidRPr="00415E7C">
        <w:rPr>
          <w:rFonts w:ascii="Times New Roman" w:hAnsi="Times New Roman" w:cs="Times New Roman"/>
          <w:i/>
          <w:sz w:val="24"/>
          <w:szCs w:val="24"/>
        </w:rPr>
        <w:t>,0</w:t>
      </w:r>
      <w:r w:rsidRPr="00415E7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>;</w:t>
      </w:r>
    </w:p>
    <w:p w:rsidR="00D479FB" w:rsidRPr="00415E7C" w:rsidRDefault="00D479FB" w:rsidP="00415E7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7C">
        <w:rPr>
          <w:rFonts w:ascii="Times New Roman" w:hAnsi="Times New Roman" w:cs="Times New Roman"/>
          <w:sz w:val="24"/>
          <w:szCs w:val="24"/>
        </w:rPr>
        <w:t xml:space="preserve">- создание и оснащение в городе Людиново центра автоматизированной фиксации административных правонарушений в области дорожного движения – в сумме </w:t>
      </w:r>
      <w:r w:rsidRPr="00BF4927">
        <w:rPr>
          <w:rFonts w:ascii="Times New Roman" w:hAnsi="Times New Roman" w:cs="Times New Roman"/>
          <w:i/>
          <w:sz w:val="24"/>
          <w:szCs w:val="24"/>
        </w:rPr>
        <w:t>600</w:t>
      </w:r>
      <w:r w:rsidR="00BF4927" w:rsidRPr="00BF4927">
        <w:rPr>
          <w:rFonts w:ascii="Times New Roman" w:hAnsi="Times New Roman" w:cs="Times New Roman"/>
          <w:i/>
          <w:sz w:val="24"/>
          <w:szCs w:val="24"/>
        </w:rPr>
        <w:t>,0</w:t>
      </w:r>
      <w:r w:rsidRPr="00BF4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BF4927">
        <w:rPr>
          <w:rFonts w:ascii="Times New Roman" w:hAnsi="Times New Roman" w:cs="Times New Roman"/>
          <w:i/>
          <w:sz w:val="24"/>
          <w:szCs w:val="24"/>
        </w:rPr>
        <w:t>650</w:t>
      </w:r>
      <w:r w:rsidR="00BF4927" w:rsidRPr="00BF4927">
        <w:rPr>
          <w:rFonts w:ascii="Times New Roman" w:hAnsi="Times New Roman" w:cs="Times New Roman"/>
          <w:i/>
          <w:sz w:val="24"/>
          <w:szCs w:val="24"/>
        </w:rPr>
        <w:t>,0</w:t>
      </w:r>
      <w:r w:rsidRPr="00BF4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BF4927">
        <w:rPr>
          <w:rFonts w:ascii="Times New Roman" w:hAnsi="Times New Roman" w:cs="Times New Roman"/>
          <w:i/>
          <w:sz w:val="24"/>
          <w:szCs w:val="24"/>
        </w:rPr>
        <w:t>700</w:t>
      </w:r>
      <w:r w:rsidR="00BF4927" w:rsidRPr="00BF4927">
        <w:rPr>
          <w:rFonts w:ascii="Times New Roman" w:hAnsi="Times New Roman" w:cs="Times New Roman"/>
          <w:i/>
          <w:sz w:val="24"/>
          <w:szCs w:val="24"/>
        </w:rPr>
        <w:t>,0</w:t>
      </w:r>
      <w:r w:rsidRPr="00BF4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– в 2026 году;</w:t>
      </w:r>
    </w:p>
    <w:p w:rsidR="00D479FB" w:rsidRPr="00415E7C" w:rsidRDefault="00D479FB" w:rsidP="00415E7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7C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«Комплексной схемы организации дорожного движения» и «Проекта организации дорожного движения» на территории городского поселения «Город Людиново» - в сумме </w:t>
      </w:r>
      <w:r w:rsidRPr="00BF4927">
        <w:rPr>
          <w:rFonts w:ascii="Times New Roman" w:hAnsi="Times New Roman" w:cs="Times New Roman"/>
          <w:i/>
          <w:sz w:val="24"/>
          <w:szCs w:val="24"/>
        </w:rPr>
        <w:t>1</w:t>
      </w:r>
      <w:r w:rsidR="00BF4927" w:rsidRPr="00BF4927">
        <w:rPr>
          <w:rFonts w:ascii="Times New Roman" w:hAnsi="Times New Roman" w:cs="Times New Roman"/>
          <w:i/>
          <w:sz w:val="24"/>
          <w:szCs w:val="24"/>
        </w:rPr>
        <w:t> </w:t>
      </w:r>
      <w:r w:rsidRPr="00BF4927">
        <w:rPr>
          <w:rFonts w:ascii="Times New Roman" w:hAnsi="Times New Roman" w:cs="Times New Roman"/>
          <w:i/>
          <w:sz w:val="24"/>
          <w:szCs w:val="24"/>
        </w:rPr>
        <w:t>100</w:t>
      </w:r>
      <w:r w:rsidR="00BF4927" w:rsidRPr="00BF4927">
        <w:rPr>
          <w:rFonts w:ascii="Times New Roman" w:hAnsi="Times New Roman" w:cs="Times New Roman"/>
          <w:i/>
          <w:sz w:val="24"/>
          <w:szCs w:val="24"/>
        </w:rPr>
        <w:t>,0</w:t>
      </w:r>
      <w:r w:rsidRPr="00BF49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15E7C">
        <w:rPr>
          <w:rFonts w:ascii="Times New Roman" w:hAnsi="Times New Roman" w:cs="Times New Roman"/>
          <w:sz w:val="24"/>
          <w:szCs w:val="24"/>
        </w:rPr>
        <w:t xml:space="preserve"> в 2024 году. </w:t>
      </w:r>
    </w:p>
    <w:p w:rsidR="00D479FB" w:rsidRPr="004256AE" w:rsidRDefault="00D479FB" w:rsidP="00D479FB">
      <w:pPr>
        <w:ind w:firstLine="709"/>
        <w:jc w:val="center"/>
        <w:rPr>
          <w:b/>
          <w:highlight w:val="yellow"/>
        </w:rPr>
      </w:pPr>
    </w:p>
    <w:p w:rsidR="00D479FB" w:rsidRPr="00E22A5F" w:rsidRDefault="00CB590B" w:rsidP="00E22A5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479FB" w:rsidRPr="00E22A5F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эффективности использования топливно-энергетических ресурсов в Людиновском районе»</w:t>
      </w:r>
    </w:p>
    <w:p w:rsidR="00D479FB" w:rsidRPr="00E22A5F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FB" w:rsidRPr="00E22A5F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F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«Повышение эффективности использования топливно-энергетических ресурсов в Людиновском районе» в проекте бюджета городского поселения «Город Людиново» предусмотрены бюджетные средства на 2024 год в сумме </w:t>
      </w:r>
      <w:r w:rsidRPr="006859DF">
        <w:rPr>
          <w:rFonts w:ascii="Times New Roman" w:hAnsi="Times New Roman" w:cs="Times New Roman"/>
          <w:i/>
          <w:sz w:val="24"/>
          <w:szCs w:val="24"/>
        </w:rPr>
        <w:t>53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 </w:t>
      </w:r>
      <w:r w:rsidRPr="006859DF">
        <w:rPr>
          <w:rFonts w:ascii="Times New Roman" w:hAnsi="Times New Roman" w:cs="Times New Roman"/>
          <w:i/>
          <w:sz w:val="24"/>
          <w:szCs w:val="24"/>
        </w:rPr>
        <w:t>963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,2</w:t>
      </w:r>
      <w:r w:rsidRPr="006859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, на 2025 год – </w:t>
      </w:r>
      <w:r w:rsidRPr="006859DF">
        <w:rPr>
          <w:rFonts w:ascii="Times New Roman" w:hAnsi="Times New Roman" w:cs="Times New Roman"/>
          <w:i/>
          <w:sz w:val="24"/>
          <w:szCs w:val="24"/>
        </w:rPr>
        <w:t>47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 </w:t>
      </w:r>
      <w:r w:rsidRPr="006859DF">
        <w:rPr>
          <w:rFonts w:ascii="Times New Roman" w:hAnsi="Times New Roman" w:cs="Times New Roman"/>
          <w:i/>
          <w:sz w:val="24"/>
          <w:szCs w:val="24"/>
        </w:rPr>
        <w:t>373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,2</w:t>
      </w:r>
      <w:r w:rsidRPr="006859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и на 2026 год в сумме </w:t>
      </w:r>
      <w:r w:rsidRPr="006859DF">
        <w:rPr>
          <w:rFonts w:ascii="Times New Roman" w:hAnsi="Times New Roman" w:cs="Times New Roman"/>
          <w:i/>
          <w:sz w:val="24"/>
          <w:szCs w:val="24"/>
        </w:rPr>
        <w:t>47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 </w:t>
      </w:r>
      <w:r w:rsidRPr="006859DF">
        <w:rPr>
          <w:rFonts w:ascii="Times New Roman" w:hAnsi="Times New Roman" w:cs="Times New Roman"/>
          <w:i/>
          <w:sz w:val="24"/>
          <w:szCs w:val="24"/>
        </w:rPr>
        <w:t>843</w:t>
      </w:r>
      <w:r w:rsidR="006859DF" w:rsidRPr="006859DF">
        <w:rPr>
          <w:rFonts w:ascii="Times New Roman" w:hAnsi="Times New Roman" w:cs="Times New Roman"/>
          <w:i/>
          <w:sz w:val="24"/>
          <w:szCs w:val="24"/>
        </w:rPr>
        <w:t>,2</w:t>
      </w:r>
      <w:r w:rsidRPr="006859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E22A5F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F">
        <w:rPr>
          <w:rFonts w:ascii="Times New Roman" w:hAnsi="Times New Roman" w:cs="Times New Roman"/>
          <w:sz w:val="24"/>
          <w:szCs w:val="24"/>
        </w:rPr>
        <w:t>Указанные средства предусмотрены на следующие мероприятия:</w:t>
      </w:r>
    </w:p>
    <w:p w:rsidR="00D479FB" w:rsidRPr="00E22A5F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F">
        <w:rPr>
          <w:rFonts w:ascii="Times New Roman" w:hAnsi="Times New Roman" w:cs="Times New Roman"/>
          <w:sz w:val="24"/>
          <w:szCs w:val="24"/>
        </w:rPr>
        <w:t xml:space="preserve">- организационные мероприятия по энергосбережению и повышению энергоэффективности – в сумме </w:t>
      </w:r>
      <w:r w:rsidRPr="00127256">
        <w:rPr>
          <w:rFonts w:ascii="Times New Roman" w:hAnsi="Times New Roman" w:cs="Times New Roman"/>
          <w:i/>
          <w:sz w:val="24"/>
          <w:szCs w:val="24"/>
        </w:rPr>
        <w:t>200</w:t>
      </w:r>
      <w:r w:rsidR="00127256" w:rsidRPr="00127256">
        <w:rPr>
          <w:rFonts w:ascii="Times New Roman" w:hAnsi="Times New Roman" w:cs="Times New Roman"/>
          <w:i/>
          <w:sz w:val="24"/>
          <w:szCs w:val="24"/>
        </w:rPr>
        <w:t>,0</w:t>
      </w:r>
      <w:r w:rsidRPr="001272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в 2024 году и </w:t>
      </w:r>
      <w:r w:rsidRPr="00127256">
        <w:rPr>
          <w:rFonts w:ascii="Times New Roman" w:hAnsi="Times New Roman" w:cs="Times New Roman"/>
          <w:i/>
          <w:sz w:val="24"/>
          <w:szCs w:val="24"/>
        </w:rPr>
        <w:t>150</w:t>
      </w:r>
      <w:r w:rsidR="00127256" w:rsidRPr="00127256">
        <w:rPr>
          <w:rFonts w:ascii="Times New Roman" w:hAnsi="Times New Roman" w:cs="Times New Roman"/>
          <w:i/>
          <w:sz w:val="24"/>
          <w:szCs w:val="24"/>
        </w:rPr>
        <w:t>,0</w:t>
      </w:r>
      <w:r w:rsidRPr="001272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ежегодно в 2025-2026 годах;</w:t>
      </w:r>
    </w:p>
    <w:p w:rsidR="00D479FB" w:rsidRPr="001741BA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A5F">
        <w:rPr>
          <w:rFonts w:ascii="Times New Roman" w:hAnsi="Times New Roman" w:cs="Times New Roman"/>
          <w:sz w:val="24"/>
          <w:szCs w:val="24"/>
        </w:rPr>
        <w:t xml:space="preserve">- энергосбережение в сфере жилищно-коммунального хозяйства – в 2024 году в сумме </w:t>
      </w:r>
      <w:r w:rsidRPr="001741BA">
        <w:rPr>
          <w:rFonts w:ascii="Times New Roman" w:hAnsi="Times New Roman" w:cs="Times New Roman"/>
          <w:i/>
          <w:sz w:val="24"/>
          <w:szCs w:val="24"/>
        </w:rPr>
        <w:t>39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 </w:t>
      </w:r>
      <w:r w:rsidRPr="001741BA">
        <w:rPr>
          <w:rFonts w:ascii="Times New Roman" w:hAnsi="Times New Roman" w:cs="Times New Roman"/>
          <w:i/>
          <w:sz w:val="24"/>
          <w:szCs w:val="24"/>
        </w:rPr>
        <w:t>263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,2</w:t>
      </w:r>
      <w:r w:rsidRPr="001741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, в 2025 году – </w:t>
      </w:r>
      <w:r w:rsidRPr="001741BA">
        <w:rPr>
          <w:rFonts w:ascii="Times New Roman" w:hAnsi="Times New Roman" w:cs="Times New Roman"/>
          <w:i/>
          <w:sz w:val="24"/>
          <w:szCs w:val="24"/>
        </w:rPr>
        <w:t>33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 </w:t>
      </w:r>
      <w:r w:rsidRPr="001741BA">
        <w:rPr>
          <w:rFonts w:ascii="Times New Roman" w:hAnsi="Times New Roman" w:cs="Times New Roman"/>
          <w:i/>
          <w:sz w:val="24"/>
          <w:szCs w:val="24"/>
        </w:rPr>
        <w:t>223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,2</w:t>
      </w:r>
      <w:r w:rsidRPr="001741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и в 2026 году – </w:t>
      </w:r>
      <w:r w:rsidRPr="001741BA">
        <w:rPr>
          <w:rFonts w:ascii="Times New Roman" w:hAnsi="Times New Roman" w:cs="Times New Roman"/>
          <w:i/>
          <w:sz w:val="24"/>
          <w:szCs w:val="24"/>
        </w:rPr>
        <w:t>33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 </w:t>
      </w:r>
      <w:r w:rsidRPr="001741BA">
        <w:rPr>
          <w:rFonts w:ascii="Times New Roman" w:hAnsi="Times New Roman" w:cs="Times New Roman"/>
          <w:i/>
          <w:sz w:val="24"/>
          <w:szCs w:val="24"/>
        </w:rPr>
        <w:t>693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,2</w:t>
      </w:r>
      <w:r w:rsidRPr="001741B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479FB" w:rsidRPr="00E22A5F" w:rsidRDefault="00D479FB" w:rsidP="00E22A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5F">
        <w:rPr>
          <w:rFonts w:ascii="Times New Roman" w:hAnsi="Times New Roman" w:cs="Times New Roman"/>
          <w:sz w:val="24"/>
          <w:szCs w:val="24"/>
        </w:rPr>
        <w:t xml:space="preserve">- сокращение энергетических потерь в бюджетной сфере – </w:t>
      </w:r>
      <w:r w:rsidRPr="001741BA">
        <w:rPr>
          <w:rFonts w:ascii="Times New Roman" w:hAnsi="Times New Roman" w:cs="Times New Roman"/>
          <w:i/>
          <w:sz w:val="24"/>
          <w:szCs w:val="24"/>
        </w:rPr>
        <w:t>14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 </w:t>
      </w:r>
      <w:r w:rsidRPr="001741BA">
        <w:rPr>
          <w:rFonts w:ascii="Times New Roman" w:hAnsi="Times New Roman" w:cs="Times New Roman"/>
          <w:i/>
          <w:sz w:val="24"/>
          <w:szCs w:val="24"/>
        </w:rPr>
        <w:t>500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,0</w:t>
      </w:r>
      <w:r w:rsidRPr="001741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в 2024 году и по </w:t>
      </w:r>
      <w:r w:rsidRPr="001741BA">
        <w:rPr>
          <w:rFonts w:ascii="Times New Roman" w:hAnsi="Times New Roman" w:cs="Times New Roman"/>
          <w:i/>
          <w:sz w:val="24"/>
          <w:szCs w:val="24"/>
        </w:rPr>
        <w:t>14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 </w:t>
      </w:r>
      <w:r w:rsidRPr="001741BA">
        <w:rPr>
          <w:rFonts w:ascii="Times New Roman" w:hAnsi="Times New Roman" w:cs="Times New Roman"/>
          <w:i/>
          <w:sz w:val="24"/>
          <w:szCs w:val="24"/>
        </w:rPr>
        <w:t>000</w:t>
      </w:r>
      <w:r w:rsidR="001741BA" w:rsidRPr="001741BA">
        <w:rPr>
          <w:rFonts w:ascii="Times New Roman" w:hAnsi="Times New Roman" w:cs="Times New Roman"/>
          <w:i/>
          <w:sz w:val="24"/>
          <w:szCs w:val="24"/>
        </w:rPr>
        <w:t>,0</w:t>
      </w:r>
      <w:r w:rsidRPr="001741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2A5F">
        <w:rPr>
          <w:rFonts w:ascii="Times New Roman" w:hAnsi="Times New Roman" w:cs="Times New Roman"/>
          <w:sz w:val="24"/>
          <w:szCs w:val="24"/>
        </w:rPr>
        <w:t xml:space="preserve"> ежегодно в 2025-2026 годах.</w:t>
      </w:r>
    </w:p>
    <w:p w:rsidR="00D479FB" w:rsidRPr="004256AE" w:rsidRDefault="00D479FB" w:rsidP="00D479FB">
      <w:pPr>
        <w:ind w:firstLine="709"/>
        <w:jc w:val="both"/>
        <w:rPr>
          <w:highlight w:val="yellow"/>
        </w:rPr>
      </w:pPr>
    </w:p>
    <w:p w:rsidR="00D479FB" w:rsidRPr="00854B4F" w:rsidRDefault="00CB590B" w:rsidP="00854B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D479FB" w:rsidRPr="00854B4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«Формирование современной городской </w:t>
      </w:r>
    </w:p>
    <w:p w:rsidR="00D479FB" w:rsidRPr="00854B4F" w:rsidRDefault="00D479FB" w:rsidP="00854B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4F">
        <w:rPr>
          <w:rFonts w:ascii="Times New Roman" w:hAnsi="Times New Roman" w:cs="Times New Roman"/>
          <w:b/>
          <w:sz w:val="24"/>
          <w:szCs w:val="24"/>
        </w:rPr>
        <w:t>среды на территории городского поселения «Город Людиново»</w:t>
      </w:r>
    </w:p>
    <w:p w:rsidR="00D479FB" w:rsidRPr="00854B4F" w:rsidRDefault="00D479FB" w:rsidP="00854B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4F">
        <w:rPr>
          <w:rFonts w:ascii="Times New Roman" w:hAnsi="Times New Roman" w:cs="Times New Roman"/>
          <w:sz w:val="24"/>
          <w:szCs w:val="24"/>
        </w:rPr>
        <w:t xml:space="preserve">В рамках вышеуказанной программы в проекте бюджета городского поселения запланированы бюджетные средства на выполнение комплекса работ по благоустройству территорий городского поселения «Город Людиново»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>8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 </w:t>
      </w:r>
      <w:r w:rsidRPr="006F2DD8">
        <w:rPr>
          <w:rFonts w:ascii="Times New Roman" w:hAnsi="Times New Roman" w:cs="Times New Roman"/>
          <w:i/>
          <w:sz w:val="24"/>
          <w:szCs w:val="24"/>
        </w:rPr>
        <w:t>74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3,8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54B4F">
        <w:rPr>
          <w:rFonts w:ascii="Times New Roman" w:hAnsi="Times New Roman" w:cs="Times New Roman"/>
          <w:sz w:val="24"/>
          <w:szCs w:val="24"/>
        </w:rPr>
        <w:t xml:space="preserve"> в 2024 году.</w:t>
      </w: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9FB" w:rsidRPr="00854B4F" w:rsidRDefault="00CB590B" w:rsidP="00854B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479FB" w:rsidRPr="00854B4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земельными </w:t>
      </w:r>
    </w:p>
    <w:p w:rsidR="00D479FB" w:rsidRPr="00854B4F" w:rsidRDefault="00D479FB" w:rsidP="00854B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4F">
        <w:rPr>
          <w:rFonts w:ascii="Times New Roman" w:hAnsi="Times New Roman" w:cs="Times New Roman"/>
          <w:b/>
          <w:sz w:val="24"/>
          <w:szCs w:val="24"/>
        </w:rPr>
        <w:t>и муниципальными ресурсами Людиновского района»</w:t>
      </w:r>
    </w:p>
    <w:p w:rsidR="00D479FB" w:rsidRPr="00854B4F" w:rsidRDefault="00D479FB" w:rsidP="00854B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4F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из бюджета городского поселения в 2024-2026 годах планируется направить ежегодно по </w:t>
      </w:r>
      <w:r w:rsidRPr="006F2DD8">
        <w:rPr>
          <w:rFonts w:ascii="Times New Roman" w:hAnsi="Times New Roman" w:cs="Times New Roman"/>
          <w:i/>
          <w:sz w:val="24"/>
          <w:szCs w:val="24"/>
        </w:rPr>
        <w:t>520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54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4F">
        <w:rPr>
          <w:rFonts w:ascii="Times New Roman" w:hAnsi="Times New Roman" w:cs="Times New Roman"/>
          <w:sz w:val="24"/>
          <w:szCs w:val="24"/>
        </w:rPr>
        <w:t>Бюджетные ассигнования предусмотрены:</w:t>
      </w: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4F">
        <w:rPr>
          <w:rFonts w:ascii="Times New Roman" w:hAnsi="Times New Roman" w:cs="Times New Roman"/>
          <w:sz w:val="24"/>
          <w:szCs w:val="24"/>
        </w:rPr>
        <w:t xml:space="preserve">- на проведение работ по межеванию и постановке на государственный кадастровый учет земельных участков, с целью последующего предоставления гражданам, имеющим трех и более детей -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>60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54B4F">
        <w:rPr>
          <w:rFonts w:ascii="Times New Roman" w:hAnsi="Times New Roman" w:cs="Times New Roman"/>
          <w:sz w:val="24"/>
          <w:szCs w:val="24"/>
        </w:rPr>
        <w:t xml:space="preserve"> ежегодно в 2024-2026 годах;</w:t>
      </w:r>
    </w:p>
    <w:p w:rsidR="00D479FB" w:rsidRPr="00854B4F" w:rsidRDefault="00D479FB" w:rsidP="00854B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4F">
        <w:rPr>
          <w:rFonts w:ascii="Times New Roman" w:hAnsi="Times New Roman" w:cs="Times New Roman"/>
          <w:sz w:val="24"/>
          <w:szCs w:val="24"/>
        </w:rPr>
        <w:t xml:space="preserve">- на проведение работ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 </w:t>
      </w:r>
      <w:r w:rsidRPr="006F2DD8">
        <w:rPr>
          <w:rFonts w:ascii="Times New Roman" w:hAnsi="Times New Roman" w:cs="Times New Roman"/>
          <w:i/>
          <w:sz w:val="24"/>
          <w:szCs w:val="24"/>
        </w:rPr>
        <w:t>– 150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54B4F">
        <w:rPr>
          <w:rFonts w:ascii="Times New Roman" w:hAnsi="Times New Roman" w:cs="Times New Roman"/>
          <w:sz w:val="24"/>
          <w:szCs w:val="24"/>
        </w:rPr>
        <w:t xml:space="preserve"> ежегодно в 2024-2025 годах и </w:t>
      </w:r>
      <w:r w:rsidRPr="006F2DD8">
        <w:rPr>
          <w:rFonts w:ascii="Times New Roman" w:hAnsi="Times New Roman" w:cs="Times New Roman"/>
          <w:i/>
          <w:sz w:val="24"/>
          <w:szCs w:val="24"/>
        </w:rPr>
        <w:t>200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54B4F">
        <w:rPr>
          <w:rFonts w:ascii="Times New Roman" w:hAnsi="Times New Roman" w:cs="Times New Roman"/>
          <w:sz w:val="24"/>
          <w:szCs w:val="24"/>
        </w:rPr>
        <w:t xml:space="preserve"> – в 2026 году;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на реализацию Прогнозного плана (программы) приватизации муниципального имущества городского поселения «Город Людиново» - расходы на оценку объектов, в том числе оценку изымаемых помещений - ежегодно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>30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в 2024-2025 годах;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на изготовление технической документации на объекты муниципального и выявленного бесхозного имущества – в 2024-2026 годах ежегодно по </w:t>
      </w:r>
      <w:r w:rsidRPr="006F2DD8">
        <w:rPr>
          <w:rFonts w:ascii="Times New Roman" w:hAnsi="Times New Roman" w:cs="Times New Roman"/>
          <w:i/>
          <w:sz w:val="24"/>
          <w:szCs w:val="24"/>
        </w:rPr>
        <w:t>250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DD8">
        <w:rPr>
          <w:rFonts w:ascii="Times New Roman" w:hAnsi="Times New Roman" w:cs="Times New Roman"/>
          <w:sz w:val="24"/>
          <w:szCs w:val="24"/>
        </w:rPr>
        <w:t>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lastRenderedPageBreak/>
        <w:t xml:space="preserve">- на реализацию мероприятий по межеванию и постановке на учет колодцев - ежегодно по 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6F2DD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в 2024-2025 годах и </w:t>
      </w:r>
      <w:r w:rsidRPr="006F2DD8">
        <w:rPr>
          <w:rFonts w:ascii="Times New Roman" w:hAnsi="Times New Roman" w:cs="Times New Roman"/>
          <w:i/>
          <w:sz w:val="24"/>
          <w:szCs w:val="24"/>
        </w:rPr>
        <w:t>10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– в 2026 году.  </w:t>
      </w:r>
    </w:p>
    <w:p w:rsidR="00D479FB" w:rsidRPr="006F2DD8" w:rsidRDefault="00D479FB" w:rsidP="006F2DD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6F2DD8" w:rsidRDefault="00CB590B" w:rsidP="006F2D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479FB" w:rsidRPr="006F2DD8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правовой культуры населения, совершенствование и развитие избирательных технологий в Людиновском районе»</w:t>
      </w:r>
    </w:p>
    <w:p w:rsidR="00D479FB" w:rsidRPr="006F2DD8" w:rsidRDefault="00D479FB" w:rsidP="006F2DD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2DD8">
        <w:rPr>
          <w:rFonts w:ascii="Times New Roman" w:hAnsi="Times New Roman" w:cs="Times New Roman"/>
          <w:sz w:val="24"/>
          <w:szCs w:val="24"/>
          <w:lang w:eastAsia="zh-CN"/>
        </w:rPr>
        <w:t xml:space="preserve">Целью программы является создание условий для </w:t>
      </w:r>
      <w:r w:rsidRPr="006F2DD8">
        <w:rPr>
          <w:rFonts w:ascii="Times New Roman" w:hAnsi="Times New Roman" w:cs="Times New Roman"/>
          <w:sz w:val="24"/>
          <w:szCs w:val="24"/>
        </w:rPr>
        <w:t>эффективной реализации избирательных прав,</w:t>
      </w:r>
      <w:r w:rsidRPr="006F2DD8">
        <w:rPr>
          <w:rFonts w:ascii="Times New Roman" w:hAnsi="Times New Roman" w:cs="Times New Roman"/>
          <w:sz w:val="24"/>
          <w:szCs w:val="24"/>
          <w:lang w:eastAsia="zh-CN"/>
        </w:rPr>
        <w:t xml:space="preserve"> формирования готовности всех субъектов избирательного процесса к выборам, как к важнейшему механизму формирования органов власти всех уровней.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в 2024 году планируется выделить бюджетные ассигнования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1 360 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6F2DD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и в 2025 году – </w:t>
      </w:r>
      <w:r w:rsidRPr="006F2DD8">
        <w:rPr>
          <w:rFonts w:ascii="Times New Roman" w:hAnsi="Times New Roman" w:cs="Times New Roman"/>
          <w:i/>
          <w:sz w:val="24"/>
          <w:szCs w:val="24"/>
        </w:rPr>
        <w:t>4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 </w:t>
      </w:r>
      <w:r w:rsidRPr="006F2DD8">
        <w:rPr>
          <w:rFonts w:ascii="Times New Roman" w:hAnsi="Times New Roman" w:cs="Times New Roman"/>
          <w:i/>
          <w:sz w:val="24"/>
          <w:szCs w:val="24"/>
        </w:rPr>
        <w:t>200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>Указанные средства предусмотрены на следующие мероприятия: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повышение правовой культуры избирателей, в том числе молодых и будущих избирателей – по </w:t>
      </w:r>
      <w:r w:rsidRPr="006F2DD8">
        <w:rPr>
          <w:rFonts w:ascii="Times New Roman" w:hAnsi="Times New Roman" w:cs="Times New Roman"/>
          <w:i/>
          <w:sz w:val="24"/>
          <w:szCs w:val="24"/>
        </w:rPr>
        <w:t>70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ежегодно в 2024-2025 годах;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оказание содействия избирательным комиссиям в подготовке референдумов, проведение выборов всех уровней, общероссийского голосования –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>172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6F2DD8">
        <w:rPr>
          <w:rFonts w:ascii="Times New Roman" w:hAnsi="Times New Roman" w:cs="Times New Roman"/>
          <w:sz w:val="24"/>
          <w:szCs w:val="24"/>
        </w:rPr>
        <w:t>в 2024 году и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500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– в 2025 году;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подведение итогов референдумов и выборов всех уровней. Проведение конкурса среди участников участковых избирательных комиссий – по 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130 </w:t>
      </w:r>
      <w:r w:rsidR="006F2DD8" w:rsidRPr="006F2DD8">
        <w:rPr>
          <w:rFonts w:ascii="Times New Roman" w:hAnsi="Times New Roman" w:cs="Times New Roman"/>
          <w:i/>
          <w:sz w:val="24"/>
          <w:szCs w:val="24"/>
        </w:rPr>
        <w:t>,0</w:t>
      </w:r>
      <w:r w:rsidR="006F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DD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6F2DD8">
        <w:rPr>
          <w:rFonts w:ascii="Times New Roman" w:hAnsi="Times New Roman" w:cs="Times New Roman"/>
          <w:sz w:val="24"/>
          <w:szCs w:val="24"/>
        </w:rPr>
        <w:t xml:space="preserve"> ежегодно в 2024-2025 годах;</w:t>
      </w:r>
    </w:p>
    <w:p w:rsidR="00D479FB" w:rsidRPr="006F2DD8" w:rsidRDefault="00D479FB" w:rsidP="006F2D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2DD8">
        <w:rPr>
          <w:rFonts w:ascii="Times New Roman" w:hAnsi="Times New Roman" w:cs="Times New Roman"/>
          <w:sz w:val="24"/>
          <w:szCs w:val="24"/>
        </w:rPr>
        <w:t xml:space="preserve">- проведение выборов, референдумов, общероссийского голосования – в сумме </w:t>
      </w:r>
      <w:r w:rsidRPr="006F2DD8">
        <w:rPr>
          <w:rFonts w:ascii="Times New Roman" w:hAnsi="Times New Roman" w:cs="Times New Roman"/>
          <w:i/>
          <w:sz w:val="24"/>
          <w:szCs w:val="24"/>
        </w:rPr>
        <w:t>988</w:t>
      </w:r>
      <w:r w:rsidR="006F2DD8">
        <w:rPr>
          <w:rFonts w:ascii="Times New Roman" w:hAnsi="Times New Roman" w:cs="Times New Roman"/>
          <w:i/>
          <w:sz w:val="24"/>
          <w:szCs w:val="24"/>
        </w:rPr>
        <w:t xml:space="preserve">,0  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6F2DD8">
        <w:rPr>
          <w:rFonts w:ascii="Times New Roman" w:hAnsi="Times New Roman" w:cs="Times New Roman"/>
          <w:sz w:val="24"/>
          <w:szCs w:val="24"/>
        </w:rPr>
        <w:t>в 2024 году и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6F2DD8">
        <w:rPr>
          <w:rFonts w:ascii="Times New Roman" w:hAnsi="Times New Roman" w:cs="Times New Roman"/>
          <w:i/>
          <w:sz w:val="24"/>
          <w:szCs w:val="24"/>
        </w:rPr>
        <w:t> </w:t>
      </w:r>
      <w:r w:rsidRPr="006F2DD8">
        <w:rPr>
          <w:rFonts w:ascii="Times New Roman" w:hAnsi="Times New Roman" w:cs="Times New Roman"/>
          <w:i/>
          <w:sz w:val="24"/>
          <w:szCs w:val="24"/>
        </w:rPr>
        <w:t>500</w:t>
      </w:r>
      <w:r w:rsidR="006F2DD8">
        <w:rPr>
          <w:rFonts w:ascii="Times New Roman" w:hAnsi="Times New Roman" w:cs="Times New Roman"/>
          <w:i/>
          <w:sz w:val="24"/>
          <w:szCs w:val="24"/>
        </w:rPr>
        <w:t>,0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 тыс. рублей – </w:t>
      </w:r>
      <w:r w:rsidRPr="006F2DD8">
        <w:rPr>
          <w:rFonts w:ascii="Times New Roman" w:hAnsi="Times New Roman" w:cs="Times New Roman"/>
          <w:sz w:val="24"/>
          <w:szCs w:val="24"/>
        </w:rPr>
        <w:t>в 2025 году</w:t>
      </w:r>
      <w:r w:rsidRPr="006F2D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79FB" w:rsidRPr="006F2DD8" w:rsidRDefault="00D479FB" w:rsidP="006F2DD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79FB" w:rsidRPr="006F2C09" w:rsidRDefault="00D479FB" w:rsidP="006F2C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09">
        <w:rPr>
          <w:rFonts w:ascii="Times New Roman" w:hAnsi="Times New Roman" w:cs="Times New Roman"/>
          <w:b/>
          <w:sz w:val="24"/>
          <w:szCs w:val="24"/>
        </w:rPr>
        <w:t>ВЕДОМСТВЕННЫЕ ЦЕЛЕВЫЕ ПРОГРАММЫ</w:t>
      </w:r>
    </w:p>
    <w:p w:rsidR="00D479FB" w:rsidRPr="006F2C09" w:rsidRDefault="00D479FB" w:rsidP="006F2C0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6F2C09" w:rsidRDefault="0040333A" w:rsidP="006F2C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479FB" w:rsidRPr="006F2C09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</w:t>
      </w:r>
    </w:p>
    <w:p w:rsidR="00D479FB" w:rsidRPr="006F2C09" w:rsidRDefault="00D479FB" w:rsidP="006F2C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09">
        <w:rPr>
          <w:rFonts w:ascii="Times New Roman" w:hAnsi="Times New Roman" w:cs="Times New Roman"/>
          <w:b/>
          <w:sz w:val="24"/>
          <w:szCs w:val="24"/>
        </w:rPr>
        <w:t xml:space="preserve">управления органами местного самоуправления муниципального района </w:t>
      </w:r>
    </w:p>
    <w:p w:rsidR="00D479FB" w:rsidRPr="006F2C09" w:rsidRDefault="00D479FB" w:rsidP="006F2C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09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D479FB" w:rsidRPr="006F2C09" w:rsidRDefault="00D479FB" w:rsidP="006F2C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данной программы на 2024-2026 годы предусмотрены бюджетные ассигнования в сумме </w:t>
      </w:r>
      <w:r w:rsidRPr="00C43FDB">
        <w:rPr>
          <w:rFonts w:ascii="Times New Roman" w:hAnsi="Times New Roman" w:cs="Times New Roman"/>
          <w:i/>
          <w:sz w:val="24"/>
          <w:szCs w:val="24"/>
        </w:rPr>
        <w:t>4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 </w:t>
      </w:r>
      <w:r w:rsidRPr="00C43FDB">
        <w:rPr>
          <w:rFonts w:ascii="Times New Roman" w:hAnsi="Times New Roman" w:cs="Times New Roman"/>
          <w:i/>
          <w:sz w:val="24"/>
          <w:szCs w:val="24"/>
        </w:rPr>
        <w:t>651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 xml:space="preserve"> ежегодно.  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>Средства предусматриваются на: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функционирование законодательных (представительных) органов власти – ежегодно по </w:t>
      </w:r>
      <w:r w:rsidRPr="00C43FDB">
        <w:rPr>
          <w:rFonts w:ascii="Times New Roman" w:hAnsi="Times New Roman" w:cs="Times New Roman"/>
          <w:i/>
          <w:sz w:val="24"/>
          <w:szCs w:val="24"/>
        </w:rPr>
        <w:t>1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 </w:t>
      </w:r>
      <w:r w:rsidRPr="00C43FDB">
        <w:rPr>
          <w:rFonts w:ascii="Times New Roman" w:hAnsi="Times New Roman" w:cs="Times New Roman"/>
          <w:i/>
          <w:sz w:val="24"/>
          <w:szCs w:val="24"/>
        </w:rPr>
        <w:t>176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 xml:space="preserve"> в 2024-2026 годах;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– в 2024-2026 годах ежегодно по </w:t>
      </w:r>
      <w:r w:rsidRPr="00C43FDB">
        <w:rPr>
          <w:rFonts w:ascii="Times New Roman" w:hAnsi="Times New Roman" w:cs="Times New Roman"/>
          <w:i/>
          <w:sz w:val="24"/>
          <w:szCs w:val="24"/>
        </w:rPr>
        <w:t>200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>;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резервные фонды – по </w:t>
      </w:r>
      <w:r w:rsidRPr="00C43FDB">
        <w:rPr>
          <w:rFonts w:ascii="Times New Roman" w:hAnsi="Times New Roman" w:cs="Times New Roman"/>
          <w:i/>
          <w:sz w:val="24"/>
          <w:szCs w:val="24"/>
        </w:rPr>
        <w:t>700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 xml:space="preserve"> ежегодно в 2024 году и двухлетнем плановом периоде;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организационное, информационное и финансовое обеспечение деятельности органов территориального общественного самоуправления – по </w:t>
      </w:r>
      <w:r w:rsidRPr="00C43FDB">
        <w:rPr>
          <w:rFonts w:ascii="Times New Roman" w:hAnsi="Times New Roman" w:cs="Times New Roman"/>
          <w:i/>
          <w:sz w:val="24"/>
          <w:szCs w:val="24"/>
        </w:rPr>
        <w:t>1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 </w:t>
      </w:r>
      <w:r w:rsidRPr="00C43FDB">
        <w:rPr>
          <w:rFonts w:ascii="Times New Roman" w:hAnsi="Times New Roman" w:cs="Times New Roman"/>
          <w:i/>
          <w:sz w:val="24"/>
          <w:szCs w:val="24"/>
        </w:rPr>
        <w:t>380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 xml:space="preserve"> ежегодно в 2024-2026 годах;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выплаты Почетным гражданам города Людиново – в 2024-2026 годах ежегодно по </w:t>
      </w:r>
      <w:r w:rsidRPr="00C43FDB">
        <w:rPr>
          <w:rFonts w:ascii="Times New Roman" w:hAnsi="Times New Roman" w:cs="Times New Roman"/>
          <w:i/>
          <w:sz w:val="24"/>
          <w:szCs w:val="24"/>
        </w:rPr>
        <w:t>45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6F2C09">
        <w:rPr>
          <w:rFonts w:ascii="Times New Roman" w:hAnsi="Times New Roman" w:cs="Times New Roman"/>
          <w:sz w:val="24"/>
          <w:szCs w:val="24"/>
        </w:rPr>
        <w:t>;</w:t>
      </w:r>
    </w:p>
    <w:p w:rsidR="00D479FB" w:rsidRPr="006F2C09" w:rsidRDefault="00D479FB" w:rsidP="006F2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09">
        <w:rPr>
          <w:rFonts w:ascii="Times New Roman" w:hAnsi="Times New Roman" w:cs="Times New Roman"/>
          <w:sz w:val="24"/>
          <w:szCs w:val="24"/>
        </w:rPr>
        <w:t xml:space="preserve">- реализацию проектов развития общественной инфраструктуры городского поселения «Город Людиново», основанных на местных инициативах - ежегодно по </w:t>
      </w:r>
      <w:r w:rsidRPr="00C43FDB">
        <w:rPr>
          <w:rFonts w:ascii="Times New Roman" w:hAnsi="Times New Roman" w:cs="Times New Roman"/>
          <w:i/>
          <w:sz w:val="24"/>
          <w:szCs w:val="24"/>
        </w:rPr>
        <w:t>1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 </w:t>
      </w:r>
      <w:r w:rsidRPr="00C43FDB">
        <w:rPr>
          <w:rFonts w:ascii="Times New Roman" w:hAnsi="Times New Roman" w:cs="Times New Roman"/>
          <w:i/>
          <w:sz w:val="24"/>
          <w:szCs w:val="24"/>
        </w:rPr>
        <w:t>150</w:t>
      </w:r>
      <w:r w:rsidR="00C43FDB" w:rsidRPr="00C43FDB">
        <w:rPr>
          <w:rFonts w:ascii="Times New Roman" w:hAnsi="Times New Roman" w:cs="Times New Roman"/>
          <w:i/>
          <w:sz w:val="24"/>
          <w:szCs w:val="24"/>
        </w:rPr>
        <w:t>,0</w:t>
      </w:r>
      <w:r w:rsidRPr="00C43FDB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6F2C09">
        <w:rPr>
          <w:rFonts w:ascii="Times New Roman" w:hAnsi="Times New Roman" w:cs="Times New Roman"/>
          <w:sz w:val="24"/>
          <w:szCs w:val="24"/>
        </w:rPr>
        <w:t>в 2024-2026 годах.</w:t>
      </w:r>
    </w:p>
    <w:p w:rsidR="00D479FB" w:rsidRPr="006F2C09" w:rsidRDefault="00D479FB" w:rsidP="006F2C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B" w:rsidRDefault="00CB590B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FB" w:rsidRPr="00246D6D" w:rsidRDefault="0040333A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479FB" w:rsidRPr="00246D6D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D479FB" w:rsidRPr="00246D6D" w:rsidRDefault="00D479FB" w:rsidP="00246D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6D">
        <w:rPr>
          <w:rFonts w:ascii="Times New Roman" w:hAnsi="Times New Roman" w:cs="Times New Roman"/>
          <w:b/>
          <w:sz w:val="24"/>
          <w:szCs w:val="24"/>
        </w:rPr>
        <w:t>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бюджетные ассигнования в сумме </w:t>
      </w:r>
      <w:r w:rsidRPr="00246D6D">
        <w:rPr>
          <w:rFonts w:ascii="Times New Roman" w:hAnsi="Times New Roman" w:cs="Times New Roman"/>
          <w:i/>
          <w:sz w:val="24"/>
          <w:szCs w:val="24"/>
        </w:rPr>
        <w:t>3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 </w:t>
      </w:r>
      <w:r w:rsidRPr="00246D6D">
        <w:rPr>
          <w:rFonts w:ascii="Times New Roman" w:hAnsi="Times New Roman" w:cs="Times New Roman"/>
          <w:i/>
          <w:sz w:val="24"/>
          <w:szCs w:val="24"/>
        </w:rPr>
        <w:t>70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5,6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246D6D">
        <w:rPr>
          <w:rFonts w:ascii="Times New Roman" w:hAnsi="Times New Roman" w:cs="Times New Roman"/>
          <w:i/>
          <w:sz w:val="24"/>
          <w:szCs w:val="24"/>
        </w:rPr>
        <w:t>3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 </w:t>
      </w:r>
      <w:r w:rsidRPr="00246D6D">
        <w:rPr>
          <w:rFonts w:ascii="Times New Roman" w:hAnsi="Times New Roman" w:cs="Times New Roman"/>
          <w:i/>
          <w:sz w:val="24"/>
          <w:szCs w:val="24"/>
        </w:rPr>
        <w:t>328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,3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246D6D">
        <w:rPr>
          <w:rFonts w:ascii="Times New Roman" w:hAnsi="Times New Roman" w:cs="Times New Roman"/>
          <w:i/>
          <w:sz w:val="24"/>
          <w:szCs w:val="24"/>
        </w:rPr>
        <w:t>3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 </w:t>
      </w:r>
      <w:r w:rsidRPr="00246D6D">
        <w:rPr>
          <w:rFonts w:ascii="Times New Roman" w:hAnsi="Times New Roman" w:cs="Times New Roman"/>
          <w:i/>
          <w:sz w:val="24"/>
          <w:szCs w:val="24"/>
        </w:rPr>
        <w:t>311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,1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 –</w:t>
      </w:r>
      <w:r w:rsidRPr="00246D6D">
        <w:rPr>
          <w:rFonts w:ascii="Times New Roman" w:hAnsi="Times New Roman" w:cs="Times New Roman"/>
          <w:sz w:val="24"/>
          <w:szCs w:val="24"/>
        </w:rPr>
        <w:t xml:space="preserve"> в 2026 году. 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>Указанные средства планируется направить на следующие мероприятия: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- внесение изменений в документы территориального планирования и градостроительного зонирования - в сумме </w:t>
      </w:r>
      <w:r w:rsidRPr="00246D6D">
        <w:rPr>
          <w:rFonts w:ascii="Times New Roman" w:hAnsi="Times New Roman" w:cs="Times New Roman"/>
          <w:i/>
          <w:sz w:val="24"/>
          <w:szCs w:val="24"/>
        </w:rPr>
        <w:t>418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,0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в 2024 году;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- разработка землеустроительной документации по описанию границ (части границ) населенных пунктов и территориальных зон – в 2024 году в сумме </w:t>
      </w:r>
      <w:r w:rsidRPr="00246D6D">
        <w:rPr>
          <w:rFonts w:ascii="Times New Roman" w:hAnsi="Times New Roman" w:cs="Times New Roman"/>
          <w:i/>
          <w:sz w:val="24"/>
          <w:szCs w:val="24"/>
        </w:rPr>
        <w:t>200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,0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- разработка документации по планировке территории - в 2025-2026 годах в сумме </w:t>
      </w:r>
      <w:r w:rsidRPr="00246D6D">
        <w:rPr>
          <w:rFonts w:ascii="Times New Roman" w:hAnsi="Times New Roman" w:cs="Times New Roman"/>
          <w:i/>
          <w:sz w:val="24"/>
          <w:szCs w:val="24"/>
        </w:rPr>
        <w:t>200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246D6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ежегодно; 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- разработка документации для участия в конкурсе «Малые города» - </w:t>
      </w:r>
      <w:r w:rsidRPr="00246D6D">
        <w:rPr>
          <w:rFonts w:ascii="Times New Roman" w:hAnsi="Times New Roman" w:cs="Times New Roman"/>
          <w:i/>
          <w:sz w:val="24"/>
          <w:szCs w:val="24"/>
        </w:rPr>
        <w:t>3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 </w:t>
      </w:r>
      <w:r w:rsidRPr="00246D6D">
        <w:rPr>
          <w:rFonts w:ascii="Times New Roman" w:hAnsi="Times New Roman" w:cs="Times New Roman"/>
          <w:i/>
          <w:sz w:val="24"/>
          <w:szCs w:val="24"/>
        </w:rPr>
        <w:t>000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,0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246D6D">
        <w:rPr>
          <w:rFonts w:ascii="Times New Roman" w:hAnsi="Times New Roman" w:cs="Times New Roman"/>
          <w:sz w:val="24"/>
          <w:szCs w:val="24"/>
        </w:rPr>
        <w:t>ежегодно в 2024-2026 годах;</w:t>
      </w:r>
    </w:p>
    <w:p w:rsidR="00D479FB" w:rsidRPr="00246D6D" w:rsidRDefault="00D479FB" w:rsidP="00246D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6D">
        <w:rPr>
          <w:rFonts w:ascii="Times New Roman" w:hAnsi="Times New Roman" w:cs="Times New Roman"/>
          <w:sz w:val="24"/>
          <w:szCs w:val="24"/>
        </w:rPr>
        <w:t xml:space="preserve">- устранение реестровых ошибок для внесения сведений в ЕГРН границ (частей границ) населенных пунктов – в сумме </w:t>
      </w:r>
      <w:r w:rsidRPr="00246D6D">
        <w:rPr>
          <w:rFonts w:ascii="Times New Roman" w:hAnsi="Times New Roman" w:cs="Times New Roman"/>
          <w:i/>
          <w:sz w:val="24"/>
          <w:szCs w:val="24"/>
        </w:rPr>
        <w:t>8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7,6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в 2024 году, </w:t>
      </w:r>
      <w:r w:rsidRPr="00246D6D">
        <w:rPr>
          <w:rFonts w:ascii="Times New Roman" w:hAnsi="Times New Roman" w:cs="Times New Roman"/>
          <w:i/>
          <w:sz w:val="24"/>
          <w:szCs w:val="24"/>
        </w:rPr>
        <w:t>128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,3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– в 2025 году и </w:t>
      </w:r>
      <w:r w:rsidRPr="00246D6D">
        <w:rPr>
          <w:rFonts w:ascii="Times New Roman" w:hAnsi="Times New Roman" w:cs="Times New Roman"/>
          <w:i/>
          <w:sz w:val="24"/>
          <w:szCs w:val="24"/>
        </w:rPr>
        <w:t>111</w:t>
      </w:r>
      <w:r w:rsidR="00246D6D" w:rsidRPr="00246D6D">
        <w:rPr>
          <w:rFonts w:ascii="Times New Roman" w:hAnsi="Times New Roman" w:cs="Times New Roman"/>
          <w:i/>
          <w:sz w:val="24"/>
          <w:szCs w:val="24"/>
        </w:rPr>
        <w:t>,1</w:t>
      </w:r>
      <w:r w:rsidRPr="00246D6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46D6D">
        <w:rPr>
          <w:rFonts w:ascii="Times New Roman" w:hAnsi="Times New Roman" w:cs="Times New Roman"/>
          <w:sz w:val="24"/>
          <w:szCs w:val="24"/>
        </w:rPr>
        <w:t xml:space="preserve"> – в 2026 году. </w:t>
      </w:r>
    </w:p>
    <w:p w:rsidR="00DE1D41" w:rsidRDefault="00DE1D41" w:rsidP="00DE1D4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1D41" w:rsidRDefault="00DE1D41" w:rsidP="00DE1D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размера дефицита бюджета на 202</w:t>
      </w:r>
      <w:r w:rsidR="00E9791C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9791C" w:rsidRDefault="00E9791C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городского поселения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с дефицитом в сумме </w:t>
      </w:r>
      <w:r w:rsidR="00CB590B" w:rsidRPr="0040333A">
        <w:rPr>
          <w:rFonts w:ascii="Times New Roman" w:hAnsi="Times New Roman" w:cs="Times New Roman"/>
          <w:i/>
          <w:sz w:val="24"/>
          <w:szCs w:val="24"/>
        </w:rPr>
        <w:t>18830,7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E979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9791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гг. дефицит </w:t>
      </w:r>
      <w:r w:rsidR="00CB590B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 12 изложены источники финансирования дефицита бюджета городского поселения (остатки средств на счетах), соответствующие статьи 96 БК РФ. 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2625C" w:rsidRDefault="0002625C" w:rsidP="00DE1D41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E1D41" w:rsidRDefault="00DE1D41" w:rsidP="00DE1D41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решения «О бюджете городского поселения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9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979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на соответствие представленных документов и материалов с проектом решения (письмо от </w:t>
      </w:r>
      <w:r w:rsidR="00CB59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CB59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содержанию Проект решения о бюджете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Бюджетном послании Президента Российской Федерации, определяющем бюджетную политику в Российской Федерации;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прогнозе социально-экономического развития городского поселения;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основных направлениях бюджетной и налоговой политики;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муниципальных  и ведомственных программах.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DE1D41" w:rsidRDefault="00DE1D41" w:rsidP="00DE1D41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  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CD20F2" w:rsidRDefault="00DE1D41" w:rsidP="00CD20F2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>
        <w:rPr>
          <w:szCs w:val="24"/>
        </w:rPr>
        <w:t xml:space="preserve">от </w:t>
      </w:r>
      <w:r w:rsidRPr="00DA0F69">
        <w:rPr>
          <w:szCs w:val="24"/>
        </w:rPr>
        <w:t>17.05.2022 № 75</w:t>
      </w:r>
      <w:r w:rsidR="00E9791C" w:rsidRPr="00DA0F69">
        <w:rPr>
          <w:szCs w:val="24"/>
        </w:rPr>
        <w:t xml:space="preserve"> </w:t>
      </w:r>
      <w:r w:rsidRPr="00DA0F69">
        <w:rPr>
          <w:szCs w:val="24"/>
        </w:rPr>
        <w:t>н</w:t>
      </w:r>
      <w:r>
        <w:rPr>
          <w:szCs w:val="24"/>
        </w:rPr>
        <w:t xml:space="preserve"> «Об утверждении кодов (перечней кодов) бюджетной классификации Российской Федерации на 2023 год и плановый период 2024 и 2025 годов»</w:t>
      </w:r>
      <w:r w:rsidR="00CD20F2" w:rsidRPr="00CD20F2">
        <w:rPr>
          <w:szCs w:val="24"/>
        </w:rPr>
        <w:t xml:space="preserve"> </w:t>
      </w:r>
      <w:r w:rsidR="00CD20F2">
        <w:rPr>
          <w:szCs w:val="24"/>
        </w:rPr>
        <w:t xml:space="preserve"> ( в редакции Приказов Минфина России от 22.11.2022 № 177н, от 20.02.2023 № 19н, от 03.05.2023 № 100н, от 28.08.2023 № 139н).</w:t>
      </w:r>
    </w:p>
    <w:p w:rsidR="00DE1D41" w:rsidRDefault="00DE1D41" w:rsidP="00DE1D41">
      <w:pPr>
        <w:pStyle w:val="a8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>
        <w:rPr>
          <w:b w:val="0"/>
        </w:rPr>
        <w:t>Проект решения подготовлен в соответствии с требованиями федерального и областного ,</w:t>
      </w:r>
      <w:r w:rsidR="00E9791C">
        <w:rPr>
          <w:b w:val="0"/>
        </w:rPr>
        <w:t xml:space="preserve"> </w:t>
      </w:r>
      <w:r>
        <w:rPr>
          <w:b w:val="0"/>
        </w:rPr>
        <w:t>бюджетного и  налогового законодательства 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DE1D41" w:rsidRDefault="00DE1D41" w:rsidP="00DE1D41">
      <w:pPr>
        <w:pStyle w:val="1"/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 xml:space="preserve">         В соответствии со статьей 33 БК РФ при формировании бюджета городского поселения на 202</w:t>
      </w:r>
      <w:r w:rsidR="00E9791C">
        <w:rPr>
          <w:szCs w:val="24"/>
        </w:rPr>
        <w:t>4</w:t>
      </w:r>
      <w:r>
        <w:rPr>
          <w:szCs w:val="24"/>
        </w:rPr>
        <w:t xml:space="preserve"> год и плановый период 202</w:t>
      </w:r>
      <w:r w:rsidR="00E9791C">
        <w:rPr>
          <w:szCs w:val="24"/>
        </w:rPr>
        <w:t>5</w:t>
      </w:r>
      <w:r>
        <w:rPr>
          <w:szCs w:val="24"/>
        </w:rPr>
        <w:t xml:space="preserve"> и 202</w:t>
      </w:r>
      <w:r w:rsidR="00E9791C">
        <w:rPr>
          <w:szCs w:val="24"/>
        </w:rPr>
        <w:t>6</w:t>
      </w:r>
      <w:r>
        <w:rPr>
          <w:szCs w:val="24"/>
        </w:rPr>
        <w:t xml:space="preserve"> годов обеспечено соблюдение принципа сбалансированности бюджета.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БК РФ в Проекте решения определены основные характеристики бюджета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9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979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E1D41" w:rsidRDefault="00DE1D41" w:rsidP="00DE1D41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характеристики бюджета городского поселения на 202</w:t>
      </w:r>
      <w:r w:rsidR="00E9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FA1DF1">
        <w:rPr>
          <w:rFonts w:ascii="Times New Roman" w:hAnsi="Times New Roman" w:cs="Times New Roman"/>
          <w:i/>
          <w:sz w:val="24"/>
          <w:szCs w:val="24"/>
        </w:rPr>
        <w:t>256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F1">
        <w:rPr>
          <w:rFonts w:ascii="Times New Roman" w:hAnsi="Times New Roman" w:cs="Times New Roman"/>
          <w:i/>
          <w:sz w:val="24"/>
          <w:szCs w:val="24"/>
        </w:rPr>
        <w:t>025,6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FA1DF1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F1">
        <w:rPr>
          <w:rFonts w:ascii="Times New Roman" w:hAnsi="Times New Roman" w:cs="Times New Roman"/>
          <w:i/>
          <w:sz w:val="24"/>
          <w:szCs w:val="24"/>
        </w:rPr>
        <w:t>718,9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Pr="00FA1DF1">
        <w:rPr>
          <w:rFonts w:ascii="Times New Roman" w:hAnsi="Times New Roman" w:cs="Times New Roman"/>
          <w:i/>
          <w:sz w:val="24"/>
          <w:szCs w:val="24"/>
        </w:rPr>
        <w:t>278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F1">
        <w:rPr>
          <w:rFonts w:ascii="Times New Roman" w:hAnsi="Times New Roman" w:cs="Times New Roman"/>
          <w:i/>
          <w:sz w:val="24"/>
          <w:szCs w:val="24"/>
        </w:rPr>
        <w:t>856,3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</w:t>
      </w:r>
      <w:r w:rsidRPr="00FA1DF1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F1">
        <w:rPr>
          <w:rFonts w:ascii="Times New Roman" w:hAnsi="Times New Roman" w:cs="Times New Roman"/>
          <w:i/>
          <w:sz w:val="24"/>
          <w:szCs w:val="24"/>
        </w:rPr>
        <w:t>083,9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в сумме  </w:t>
      </w:r>
      <w:r w:rsidRPr="00FA1DF1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01.01.2025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0,0 рублей;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FA1DF1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F1">
        <w:rPr>
          <w:rFonts w:ascii="Times New Roman" w:hAnsi="Times New Roman" w:cs="Times New Roman"/>
          <w:i/>
          <w:sz w:val="24"/>
          <w:szCs w:val="24"/>
        </w:rPr>
        <w:t>830,7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0F2" w:rsidRPr="00134A58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A58">
        <w:rPr>
          <w:rFonts w:ascii="Times New Roman" w:hAnsi="Times New Roman" w:cs="Times New Roman"/>
          <w:sz w:val="24"/>
          <w:szCs w:val="24"/>
        </w:rPr>
        <w:t>Основные характеристики бюджета городского поселения на 2025 год и на 2026 год: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на 2025 год 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210527,7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25904,9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2026 год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214385,5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EA24FB">
        <w:rPr>
          <w:rFonts w:ascii="Times New Roman" w:hAnsi="Times New Roman" w:cs="Times New Roman"/>
          <w:i/>
          <w:sz w:val="24"/>
          <w:szCs w:val="24"/>
        </w:rPr>
        <w:t>26032,8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2025 год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210527,7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4629,6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2026 год в сумме  </w:t>
      </w:r>
      <w:r w:rsidRPr="00EA24FB">
        <w:rPr>
          <w:rFonts w:ascii="Times New Roman" w:hAnsi="Times New Roman" w:cs="Times New Roman"/>
          <w:i/>
          <w:sz w:val="24"/>
          <w:szCs w:val="24"/>
        </w:rPr>
        <w:t>214385,5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9445,6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на 2025 год в сумме  </w:t>
      </w:r>
      <w:r w:rsidRPr="00EA24FB">
        <w:rPr>
          <w:rFonts w:ascii="Times New Roman" w:hAnsi="Times New Roman" w:cs="Times New Roman"/>
          <w:i/>
          <w:sz w:val="24"/>
          <w:szCs w:val="24"/>
        </w:rPr>
        <w:t>5744,8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2026 год в сумме </w:t>
      </w:r>
      <w:r w:rsidRPr="00EA24FB">
        <w:rPr>
          <w:rFonts w:ascii="Times New Roman" w:hAnsi="Times New Roman" w:cs="Times New Roman"/>
          <w:i/>
          <w:sz w:val="24"/>
          <w:szCs w:val="24"/>
        </w:rPr>
        <w:t>5868,4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на 2025 год в сумме </w:t>
      </w:r>
      <w:r w:rsidRPr="005B2BBD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2026 год в сумме </w:t>
      </w:r>
      <w:r w:rsidRPr="005B2BBD">
        <w:rPr>
          <w:rFonts w:ascii="Times New Roman" w:hAnsi="Times New Roman" w:cs="Times New Roman"/>
          <w:i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01.01.2026 в сумме </w:t>
      </w:r>
      <w:r>
        <w:rPr>
          <w:rFonts w:ascii="Times New Roman" w:hAnsi="Times New Roman" w:cs="Times New Roman"/>
          <w:i/>
          <w:sz w:val="24"/>
          <w:szCs w:val="24"/>
        </w:rPr>
        <w:t>0,0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sz w:val="24"/>
          <w:szCs w:val="24"/>
        </w:rPr>
        <w:t xml:space="preserve">и на 01 января 2027 года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i/>
          <w:sz w:val="24"/>
          <w:szCs w:val="24"/>
        </w:rPr>
        <w:t>0,0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 бюджета на 2025 год и на 2026 год  отсутствует.</w:t>
      </w:r>
    </w:p>
    <w:p w:rsidR="00CD20F2" w:rsidRDefault="00CD20F2" w:rsidP="00CD20F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CD20F2" w:rsidRDefault="00CD20F2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0F2" w:rsidRDefault="00CD20F2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0F2" w:rsidRDefault="00CD20F2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на 202</w:t>
      </w:r>
      <w:r w:rsidR="008477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превышает 5,0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E1D41" w:rsidRDefault="00DE1D41" w:rsidP="00DE1D4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 в сумме </w:t>
      </w:r>
      <w:r w:rsidR="00134A58" w:rsidRPr="00134A58">
        <w:rPr>
          <w:rFonts w:ascii="Times New Roman" w:hAnsi="Times New Roman" w:cs="Times New Roman"/>
          <w:i/>
          <w:sz w:val="24"/>
          <w:szCs w:val="24"/>
        </w:rPr>
        <w:t>4629,6</w:t>
      </w:r>
      <w:r w:rsidR="0084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 и в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-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A58">
        <w:rPr>
          <w:rFonts w:ascii="Times New Roman" w:hAnsi="Times New Roman" w:cs="Times New Roman"/>
          <w:i/>
          <w:sz w:val="24"/>
          <w:szCs w:val="24"/>
        </w:rPr>
        <w:t xml:space="preserve">9445,6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DA0F69" w:rsidRDefault="00DA0F69" w:rsidP="00DA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Доходная часть бюджета городского поселения на 2024 год и плановый период </w:t>
      </w:r>
      <w:r w:rsidR="0040333A">
        <w:rPr>
          <w:rFonts w:ascii="Times New Roman" w:hAnsi="Times New Roman" w:cs="Times New Roman"/>
          <w:sz w:val="24"/>
          <w:szCs w:val="24"/>
        </w:rPr>
        <w:t xml:space="preserve">2025-2026 гг. </w:t>
      </w:r>
      <w:r>
        <w:rPr>
          <w:rFonts w:ascii="Times New Roman" w:hAnsi="Times New Roman" w:cs="Times New Roman"/>
          <w:sz w:val="24"/>
          <w:szCs w:val="24"/>
        </w:rPr>
        <w:t>сформирована за счет:</w:t>
      </w:r>
    </w:p>
    <w:p w:rsidR="00DA0F69" w:rsidRDefault="00DA0F69" w:rsidP="00DA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налоговых доходов, которые составляют в общем объеме: 2024 год - </w:t>
      </w:r>
      <w:r w:rsidRPr="005F1EDE">
        <w:rPr>
          <w:rFonts w:ascii="Times New Roman" w:hAnsi="Times New Roman" w:cs="Times New Roman"/>
          <w:i/>
          <w:sz w:val="24"/>
          <w:szCs w:val="24"/>
        </w:rPr>
        <w:t>176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471,7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68,9 % ; 2025 год - </w:t>
      </w:r>
      <w:r w:rsidRPr="005F1EDE">
        <w:rPr>
          <w:rFonts w:ascii="Times New Roman" w:hAnsi="Times New Roman" w:cs="Times New Roman"/>
          <w:i/>
          <w:sz w:val="24"/>
          <w:szCs w:val="24"/>
        </w:rPr>
        <w:t>179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918,8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85,5 % и 2026 год - </w:t>
      </w:r>
      <w:r w:rsidRPr="005F1EDE">
        <w:rPr>
          <w:rFonts w:ascii="Times New Roman" w:hAnsi="Times New Roman" w:cs="Times New Roman"/>
          <w:i/>
          <w:sz w:val="24"/>
          <w:szCs w:val="24"/>
        </w:rPr>
        <w:t>183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447,7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85,6 %;</w:t>
      </w:r>
    </w:p>
    <w:p w:rsidR="00DA0F69" w:rsidRDefault="00DA0F69" w:rsidP="00DA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неналоговых доходов, которые составляют: 2024 год – </w:t>
      </w:r>
      <w:r w:rsidRPr="005F1EDE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835,0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  4,6 %;  2025 год – </w:t>
      </w:r>
      <w:r w:rsidRPr="005F1ED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704,0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2,2 % и 2026 год – </w:t>
      </w:r>
      <w:r w:rsidRPr="005F1ED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905,0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2,3  %;</w:t>
      </w:r>
    </w:p>
    <w:p w:rsidR="00DA0F69" w:rsidRDefault="00DA0F69" w:rsidP="00DA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безвозмездных поступлений, которые в общем объеме доходов составляют: в 2024 году – </w:t>
      </w:r>
      <w:r w:rsidRPr="005F1EDE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718,9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26,5 % ; в 2025 году – </w:t>
      </w:r>
      <w:r w:rsidRPr="005F1EDE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904,9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12,3 % и в 2026 году – </w:t>
      </w:r>
      <w:r w:rsidRPr="005F1EDE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i/>
          <w:sz w:val="24"/>
          <w:szCs w:val="24"/>
        </w:rPr>
        <w:t>032,8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12,1 %.</w:t>
      </w:r>
    </w:p>
    <w:p w:rsidR="00F61EDB" w:rsidRDefault="00F61EDB" w:rsidP="00F61EDB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по отношению к ожидаемому исполнению 2023 года доходная и расходная часть бюджета увеличивается на 7,6 % и 6,6  % соответственно.</w:t>
      </w:r>
    </w:p>
    <w:p w:rsidR="00F61EDB" w:rsidRDefault="00F61EDB" w:rsidP="00F61EDB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периоде 2025-2026 гг. по отношению к 2022 году предусматривается сокращение  доходной части бюджета на  21,6 % и на 19,4 % соответственно.</w:t>
      </w:r>
    </w:p>
    <w:p w:rsidR="00F61EDB" w:rsidRDefault="00F61EDB" w:rsidP="00F61EDB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ожидаемым исполнением за 2023 год безвозмездные поступления на плановый период 2025 и 2026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DE1D41" w:rsidRDefault="00DE1D41" w:rsidP="00DE1D41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 w:rsidR="00DA0F69">
        <w:rPr>
          <w:rFonts w:ascii="Times New Roman" w:hAnsi="Times New Roman" w:cs="Times New Roman"/>
          <w:sz w:val="24"/>
          <w:szCs w:val="24"/>
        </w:rPr>
        <w:t>-2026 гг</w:t>
      </w:r>
      <w:r>
        <w:rPr>
          <w:rFonts w:ascii="Times New Roman" w:hAnsi="Times New Roman" w:cs="Times New Roman"/>
          <w:sz w:val="24"/>
          <w:szCs w:val="24"/>
        </w:rPr>
        <w:t>. дефицит бюджета</w:t>
      </w:r>
      <w:r w:rsidR="00DA0F69">
        <w:rPr>
          <w:rFonts w:ascii="Times New Roman" w:hAnsi="Times New Roman" w:cs="Times New Roman"/>
          <w:sz w:val="24"/>
          <w:szCs w:val="24"/>
        </w:rPr>
        <w:t xml:space="preserve"> отсутствует.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41" w:rsidRDefault="00DE1D41" w:rsidP="00DE1D41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</w:t>
      </w:r>
      <w:r w:rsidR="00DA0F69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двух ведомственных программ.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DE1D41" w:rsidRDefault="00DE1D41" w:rsidP="00DE1D4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274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856,3</w:t>
      </w:r>
      <w:r w:rsidR="0084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DA0F69">
        <w:rPr>
          <w:rFonts w:ascii="Times New Roman" w:hAnsi="Times New Roman" w:cs="Times New Roman"/>
          <w:sz w:val="24"/>
          <w:szCs w:val="24"/>
        </w:rPr>
        <w:t xml:space="preserve">–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205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898,2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 w:rsidR="0040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-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>
        <w:rPr>
          <w:rFonts w:ascii="Times New Roman" w:hAnsi="Times New Roman" w:cs="Times New Roman"/>
          <w:i/>
          <w:sz w:val="24"/>
          <w:szCs w:val="24"/>
        </w:rPr>
        <w:t>204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>
        <w:rPr>
          <w:rFonts w:ascii="Times New Roman" w:hAnsi="Times New Roman" w:cs="Times New Roman"/>
          <w:i/>
          <w:sz w:val="24"/>
          <w:szCs w:val="24"/>
        </w:rPr>
        <w:t xml:space="preserve">939,9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D41" w:rsidRDefault="00DE1D41" w:rsidP="00DE1D41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за 202</w:t>
      </w:r>
      <w:r w:rsidR="00847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</w:t>
      </w:r>
      <w:r w:rsidR="00DA0F69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17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128,3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A0F69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1D41" w:rsidRDefault="00DE1D41" w:rsidP="00DE1D41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847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257</w:t>
      </w:r>
      <w:r w:rsidR="0040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F69" w:rsidRPr="00DA0F69">
        <w:rPr>
          <w:rFonts w:ascii="Times New Roman" w:hAnsi="Times New Roman" w:cs="Times New Roman"/>
          <w:i/>
          <w:sz w:val="24"/>
          <w:szCs w:val="24"/>
        </w:rPr>
        <w:t>728,0</w:t>
      </w:r>
      <w:r w:rsidR="008477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F6B10" w:rsidRDefault="00AF6B10" w:rsidP="00AF6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2024 году – 70,8  %;  в 2025 году -80,8  %; в 2026 году -80,4  %.</w:t>
      </w:r>
    </w:p>
    <w:p w:rsidR="00AF6B10" w:rsidRDefault="00AF6B10" w:rsidP="00AF6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хозяйство составляют: в 2024 году -34,1  %; в 2025 году-  32,6   % и в 2026 году-32,4   %.</w:t>
      </w:r>
    </w:p>
    <w:p w:rsidR="00AF6B10" w:rsidRDefault="00AF6B10" w:rsidP="00AF6B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2024 году по отношению к 2022 году  расходы по данному разделу увеличиваются на </w:t>
      </w:r>
      <w:r w:rsidRPr="00781D75">
        <w:rPr>
          <w:rFonts w:ascii="Times New Roman" w:hAnsi="Times New Roman" w:cs="Times New Roman"/>
          <w:i/>
          <w:color w:val="000000"/>
          <w:sz w:val="24"/>
          <w:szCs w:val="24"/>
        </w:rPr>
        <w:t>6061,0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3,2%, а по отношению к ожидаемому исполнению за 2023 год расходы сокращаются на  </w:t>
      </w:r>
      <w:r w:rsidRPr="00781D75">
        <w:rPr>
          <w:rFonts w:ascii="Times New Roman" w:hAnsi="Times New Roman" w:cs="Times New Roman"/>
          <w:i/>
          <w:color w:val="000000"/>
          <w:sz w:val="24"/>
          <w:szCs w:val="24"/>
        </w:rPr>
        <w:t>498,9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0,3 %.</w:t>
      </w:r>
    </w:p>
    <w:p w:rsidR="00AF6B10" w:rsidRDefault="00AF6B10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Предложения</w:t>
      </w:r>
    </w:p>
    <w:p w:rsidR="00F61EDB" w:rsidRDefault="00F61EDB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F6B10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AF6B1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« О бюджете городского поселения «Город Людиново» на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предлагает администрации муниципального района:</w:t>
      </w:r>
    </w:p>
    <w:p w:rsidR="00DE1D41" w:rsidRDefault="00DE1D41" w:rsidP="00DE1D41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обеспечить исполнение показателей прогноза социально-экономического развития городского поселения,  доходной и расходной части бюджета;</w:t>
      </w:r>
    </w:p>
    <w:p w:rsidR="00DE1D41" w:rsidRDefault="00DE1D41" w:rsidP="00DE1D41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bCs/>
          <w:szCs w:val="20"/>
        </w:rPr>
        <w:t xml:space="preserve">)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DE1D41" w:rsidRDefault="00DE1D41" w:rsidP="00DE1D41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3)</w:t>
      </w:r>
      <w:r>
        <w:rPr>
          <w:rFonts w:ascii="Times New Roman" w:hAnsi="Times New Roman" w:cs="Times New Roman"/>
          <w:sz w:val="24"/>
          <w:szCs w:val="24"/>
        </w:rPr>
        <w:t xml:space="preserve"> все муниципальные программы привести в соответствие с законом (решением) о бюджете не позднее трех месяцев со дня вступления его в силу.</w:t>
      </w: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61EDB" w:rsidRDefault="00F61EDB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823A7">
        <w:rPr>
          <w:rFonts w:ascii="Times New Roman" w:hAnsi="Times New Roman" w:cs="Times New Roman"/>
          <w:sz w:val="24"/>
          <w:szCs w:val="24"/>
        </w:rPr>
        <w:t xml:space="preserve">экспертизы </w:t>
      </w:r>
      <w:r>
        <w:rPr>
          <w:rFonts w:ascii="Times New Roman" w:hAnsi="Times New Roman" w:cs="Times New Roman"/>
          <w:sz w:val="24"/>
          <w:szCs w:val="24"/>
        </w:rPr>
        <w:t>проекта решения городской Думы городского поселения  «Город Людиново» «О бюджете городского поселения «Город Людиново» на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муниципального района рекомендует данный проект решения принять к рассмотрению в первом чтении на уровне городской Думы, с учетом имеющихся предложений.</w:t>
      </w:r>
      <w:bookmarkStart w:id="0" w:name="_GoBack"/>
      <w:bookmarkEnd w:id="0"/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8.1 статьи 8 Положения о бюджетном процессе заключение  на проект решения «О бюджете городского поселения «Город Людиново» на 202</w:t>
      </w:r>
      <w:r w:rsidR="0084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477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4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направить главе городского поселения   и главе администрации муниципального района.</w:t>
      </w: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D41" w:rsidRDefault="00DE1D41" w:rsidP="00DE1D41">
      <w:pPr>
        <w:spacing w:after="0"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С.В.Борисенкова</w:t>
      </w: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>
      <w:pPr>
        <w:spacing w:after="0" w:line="240" w:lineRule="atLeast"/>
      </w:pPr>
    </w:p>
    <w:p w:rsidR="00DE1D41" w:rsidRDefault="00DE1D41" w:rsidP="00DE1D41"/>
    <w:p w:rsidR="00353E0E" w:rsidRDefault="00353E0E"/>
    <w:sectPr w:rsidR="00353E0E" w:rsidSect="000905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20" w:rsidRDefault="00937320" w:rsidP="0009056F">
      <w:pPr>
        <w:spacing w:after="0" w:line="240" w:lineRule="auto"/>
      </w:pPr>
      <w:r>
        <w:separator/>
      </w:r>
    </w:p>
  </w:endnote>
  <w:endnote w:type="continuationSeparator" w:id="1">
    <w:p w:rsidR="00937320" w:rsidRDefault="00937320" w:rsidP="000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20" w:rsidRDefault="00937320" w:rsidP="0009056F">
      <w:pPr>
        <w:spacing w:after="0" w:line="240" w:lineRule="auto"/>
      </w:pPr>
      <w:r>
        <w:separator/>
      </w:r>
    </w:p>
  </w:footnote>
  <w:footnote w:type="continuationSeparator" w:id="1">
    <w:p w:rsidR="00937320" w:rsidRDefault="00937320" w:rsidP="000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99422"/>
      <w:docPartObj>
        <w:docPartGallery w:val="Page Numbers (Top of Page)"/>
        <w:docPartUnique/>
      </w:docPartObj>
    </w:sdtPr>
    <w:sdtContent>
      <w:p w:rsidR="00CD20F2" w:rsidRDefault="00CD20F2">
        <w:pPr>
          <w:pStyle w:val="a4"/>
          <w:jc w:val="center"/>
        </w:pPr>
        <w:fldSimple w:instr=" PAGE   \* MERGEFORMAT ">
          <w:r w:rsidR="001823A7">
            <w:rPr>
              <w:noProof/>
            </w:rPr>
            <w:t>19</w:t>
          </w:r>
        </w:fldSimple>
      </w:p>
    </w:sdtContent>
  </w:sdt>
  <w:p w:rsidR="00CD20F2" w:rsidRDefault="00CD20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D41"/>
    <w:rsid w:val="0000044F"/>
    <w:rsid w:val="0001091D"/>
    <w:rsid w:val="0002625C"/>
    <w:rsid w:val="0005413F"/>
    <w:rsid w:val="000722AF"/>
    <w:rsid w:val="0007327C"/>
    <w:rsid w:val="0009056F"/>
    <w:rsid w:val="000A58A2"/>
    <w:rsid w:val="000A68E0"/>
    <w:rsid w:val="000E5860"/>
    <w:rsid w:val="00122DAB"/>
    <w:rsid w:val="00127256"/>
    <w:rsid w:val="00134A58"/>
    <w:rsid w:val="00160BF6"/>
    <w:rsid w:val="001741BA"/>
    <w:rsid w:val="001823A7"/>
    <w:rsid w:val="001D3780"/>
    <w:rsid w:val="002144D3"/>
    <w:rsid w:val="0024253F"/>
    <w:rsid w:val="00246D6D"/>
    <w:rsid w:val="00271B6F"/>
    <w:rsid w:val="002B0391"/>
    <w:rsid w:val="002B53AC"/>
    <w:rsid w:val="002D5E7C"/>
    <w:rsid w:val="002F4365"/>
    <w:rsid w:val="00327D08"/>
    <w:rsid w:val="00340FB3"/>
    <w:rsid w:val="00353E0E"/>
    <w:rsid w:val="00375345"/>
    <w:rsid w:val="003D66B5"/>
    <w:rsid w:val="003E346B"/>
    <w:rsid w:val="0040333A"/>
    <w:rsid w:val="00404AE7"/>
    <w:rsid w:val="00415E7C"/>
    <w:rsid w:val="00480087"/>
    <w:rsid w:val="004E52BB"/>
    <w:rsid w:val="004F7200"/>
    <w:rsid w:val="00544801"/>
    <w:rsid w:val="00576827"/>
    <w:rsid w:val="005B2BBD"/>
    <w:rsid w:val="005F1EDE"/>
    <w:rsid w:val="00601C7C"/>
    <w:rsid w:val="006304B5"/>
    <w:rsid w:val="00633CB7"/>
    <w:rsid w:val="006859DF"/>
    <w:rsid w:val="00691C09"/>
    <w:rsid w:val="006F2C09"/>
    <w:rsid w:val="006F2DD8"/>
    <w:rsid w:val="006F71A4"/>
    <w:rsid w:val="0071357E"/>
    <w:rsid w:val="00724CAF"/>
    <w:rsid w:val="00742ED6"/>
    <w:rsid w:val="007732C0"/>
    <w:rsid w:val="00781D75"/>
    <w:rsid w:val="00790A25"/>
    <w:rsid w:val="007C5914"/>
    <w:rsid w:val="007F003A"/>
    <w:rsid w:val="007F1909"/>
    <w:rsid w:val="007F3151"/>
    <w:rsid w:val="0082336D"/>
    <w:rsid w:val="00826DC0"/>
    <w:rsid w:val="00847735"/>
    <w:rsid w:val="00854B4F"/>
    <w:rsid w:val="00860960"/>
    <w:rsid w:val="00864CE2"/>
    <w:rsid w:val="008766AE"/>
    <w:rsid w:val="008A28F1"/>
    <w:rsid w:val="00904819"/>
    <w:rsid w:val="00931A47"/>
    <w:rsid w:val="00937320"/>
    <w:rsid w:val="00943403"/>
    <w:rsid w:val="00955338"/>
    <w:rsid w:val="009A1908"/>
    <w:rsid w:val="009F28AD"/>
    <w:rsid w:val="00A31B72"/>
    <w:rsid w:val="00A358F7"/>
    <w:rsid w:val="00A769E3"/>
    <w:rsid w:val="00A96CF4"/>
    <w:rsid w:val="00AE49AA"/>
    <w:rsid w:val="00AF3B14"/>
    <w:rsid w:val="00AF6B10"/>
    <w:rsid w:val="00B20863"/>
    <w:rsid w:val="00B63AC0"/>
    <w:rsid w:val="00B81250"/>
    <w:rsid w:val="00B9617E"/>
    <w:rsid w:val="00BB281A"/>
    <w:rsid w:val="00BD5337"/>
    <w:rsid w:val="00BE023C"/>
    <w:rsid w:val="00BF121C"/>
    <w:rsid w:val="00BF4927"/>
    <w:rsid w:val="00C40DE3"/>
    <w:rsid w:val="00C43FDB"/>
    <w:rsid w:val="00C45C5E"/>
    <w:rsid w:val="00C53AA1"/>
    <w:rsid w:val="00C86E52"/>
    <w:rsid w:val="00CB24B2"/>
    <w:rsid w:val="00CB590B"/>
    <w:rsid w:val="00CB6703"/>
    <w:rsid w:val="00CC32E9"/>
    <w:rsid w:val="00CD20F2"/>
    <w:rsid w:val="00D0141D"/>
    <w:rsid w:val="00D251D7"/>
    <w:rsid w:val="00D346DE"/>
    <w:rsid w:val="00D43E0F"/>
    <w:rsid w:val="00D46BCA"/>
    <w:rsid w:val="00D479FB"/>
    <w:rsid w:val="00D661F4"/>
    <w:rsid w:val="00D67BD8"/>
    <w:rsid w:val="00D97A67"/>
    <w:rsid w:val="00DA0F69"/>
    <w:rsid w:val="00DC501F"/>
    <w:rsid w:val="00DE1D41"/>
    <w:rsid w:val="00E22A5F"/>
    <w:rsid w:val="00E80798"/>
    <w:rsid w:val="00E9791C"/>
    <w:rsid w:val="00EA24FB"/>
    <w:rsid w:val="00EB212C"/>
    <w:rsid w:val="00EC0AF5"/>
    <w:rsid w:val="00ED7B05"/>
    <w:rsid w:val="00EF28BB"/>
    <w:rsid w:val="00F01691"/>
    <w:rsid w:val="00F05123"/>
    <w:rsid w:val="00F247C2"/>
    <w:rsid w:val="00F61EDB"/>
    <w:rsid w:val="00F93B64"/>
    <w:rsid w:val="00FA1DF1"/>
    <w:rsid w:val="00F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1"/>
    <w:qFormat/>
    <w:rsid w:val="00DE1D4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1"/>
    <w:semiHidden/>
    <w:unhideWhenUsed/>
    <w:qFormat/>
    <w:rsid w:val="00DE1D41"/>
    <w:pPr>
      <w:widowControl w:val="0"/>
      <w:autoSpaceDE w:val="0"/>
      <w:autoSpaceDN w:val="0"/>
      <w:spacing w:before="47" w:after="0" w:line="240" w:lineRule="auto"/>
      <w:ind w:left="273" w:right="51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1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E1D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1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1"/>
    <w:semiHidden/>
    <w:rsid w:val="00DE1D41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E1D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DE1D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DE1D41"/>
  </w:style>
  <w:style w:type="paragraph" w:styleId="a4">
    <w:name w:val="header"/>
    <w:basedOn w:val="a"/>
    <w:link w:val="a3"/>
    <w:uiPriority w:val="99"/>
    <w:unhideWhenUsed/>
    <w:rsid w:val="00D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E1D41"/>
  </w:style>
  <w:style w:type="paragraph" w:styleId="a6">
    <w:name w:val="footer"/>
    <w:basedOn w:val="a"/>
    <w:link w:val="a5"/>
    <w:uiPriority w:val="99"/>
    <w:semiHidden/>
    <w:unhideWhenUsed/>
    <w:rsid w:val="00D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DE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link w:val="a7"/>
    <w:uiPriority w:val="99"/>
    <w:qFormat/>
    <w:rsid w:val="00DE1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1"/>
    <w:semiHidden/>
    <w:rsid w:val="00DE1D41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a">
    <w:name w:val="Body Text"/>
    <w:basedOn w:val="a"/>
    <w:link w:val="a9"/>
    <w:uiPriority w:val="1"/>
    <w:semiHidden/>
    <w:unhideWhenUsed/>
    <w:qFormat/>
    <w:rsid w:val="00DE1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E1D4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DE1D4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E1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E1D41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E1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No Spacing"/>
    <w:uiPriority w:val="1"/>
    <w:qFormat/>
    <w:rsid w:val="00DE1D4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31">
    <w:name w:val="Основной текст (3) + Не курсив"/>
    <w:rsid w:val="00DE1D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11">
    <w:name w:val="Нижний колонтитул1"/>
    <w:basedOn w:val="a"/>
    <w:uiPriority w:val="99"/>
    <w:semiHidden/>
    <w:rsid w:val="00DE1D41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1378941742383802E-3"/>
                  <c:y val="-3.5259549461312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388547504222445E-17"/>
                  <c:y val="-1.5670910871694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2023 год</c:v>
                </c:pt>
                <c:pt idx="1">
                  <c:v>Прогноз на 2024 год</c:v>
                </c:pt>
              </c:strCache>
            </c:strRef>
          </c:cat>
          <c:val>
            <c:numRef>
              <c:f>Лист1!$B$2:$B$3</c:f>
              <c:numCache>
                <c:formatCode>_-* #,##0_р_._-;\-* #,##0_р_._-;_-* "-"_р_._-;_-@_-</c:formatCode>
                <c:ptCount val="2"/>
                <c:pt idx="0">
                  <c:v>59059</c:v>
                </c:pt>
                <c:pt idx="1">
                  <c:v>67718.899999999994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bg2"/>
            </a:solidFill>
            <a:ln w="15875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2023 год</c:v>
                </c:pt>
                <c:pt idx="1">
                  <c:v>Прогноз на 2024 год</c:v>
                </c:pt>
              </c:strCache>
            </c:strRef>
          </c:cat>
          <c:val>
            <c:numRef>
              <c:f>Лист1!$C$2:$C$3</c:f>
              <c:numCache>
                <c:formatCode>_-* #,##0_р_._-;\-* #,##0_р_._-;_-* "-"_р_._-;_-@_-</c:formatCode>
                <c:ptCount val="2"/>
                <c:pt idx="0">
                  <c:v>7601</c:v>
                </c:pt>
                <c:pt idx="1">
                  <c:v>11835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2023 год</c:v>
                </c:pt>
                <c:pt idx="1">
                  <c:v>Прогноз на 2024 год</c:v>
                </c:pt>
              </c:strCache>
            </c:strRef>
          </c:cat>
          <c:val>
            <c:numRef>
              <c:f>Лист1!$D$2:$D$3</c:f>
              <c:numCache>
                <c:formatCode>_-* #,##0_р_._-;\-* #,##0_р_._-;_-* "-"_р_._-;_-@_-</c:formatCode>
                <c:ptCount val="2"/>
                <c:pt idx="0">
                  <c:v>171234</c:v>
                </c:pt>
                <c:pt idx="1">
                  <c:v>176472</c:v>
                </c:pt>
              </c:numCache>
            </c:numRef>
          </c:val>
        </c:ser>
        <c:dLbls>
          <c:showVal val="1"/>
        </c:dLbls>
        <c:gapWidth val="96"/>
        <c:shape val="box"/>
        <c:axId val="68442368"/>
        <c:axId val="77376128"/>
        <c:axId val="0"/>
      </c:bar3DChart>
      <c:catAx>
        <c:axId val="684423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376128"/>
        <c:crosses val="autoZero"/>
        <c:auto val="1"/>
        <c:lblAlgn val="ctr"/>
        <c:lblOffset val="100"/>
      </c:catAx>
      <c:valAx>
        <c:axId val="773761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442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81335666374345E-2"/>
          <c:y val="0.83010248718910162"/>
          <c:w val="0.92618547681539865"/>
          <c:h val="0.1460879890013776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A2F8-2892-4864-A163-378F5195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19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2023-11-29T13:23:00Z</cp:lastPrinted>
  <dcterms:created xsi:type="dcterms:W3CDTF">2023-11-08T10:30:00Z</dcterms:created>
  <dcterms:modified xsi:type="dcterms:W3CDTF">2023-11-30T07:37:00Z</dcterms:modified>
</cp:coreProperties>
</file>