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15" w:rsidRDefault="00D30015" w:rsidP="00D3001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D30015" w:rsidRDefault="00D30015" w:rsidP="00D30015">
      <w:pPr>
        <w:tabs>
          <w:tab w:val="left" w:pos="709"/>
          <w:tab w:val="center" w:pos="4818"/>
        </w:tabs>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на проект решения Людиновского  Районного Собрания «Город Людиново и Людиновский район»  «О бюджете муниципального района «Город Людиново и Людиновский район » на 202</w:t>
      </w:r>
      <w:r w:rsidR="007350C3">
        <w:rPr>
          <w:rFonts w:ascii="Times New Roman" w:hAnsi="Times New Roman" w:cs="Times New Roman"/>
          <w:b/>
          <w:sz w:val="24"/>
          <w:szCs w:val="24"/>
        </w:rPr>
        <w:t>5</w:t>
      </w:r>
      <w:r>
        <w:rPr>
          <w:rFonts w:ascii="Times New Roman" w:hAnsi="Times New Roman" w:cs="Times New Roman"/>
          <w:b/>
          <w:sz w:val="24"/>
          <w:szCs w:val="24"/>
        </w:rPr>
        <w:t xml:space="preserve"> год и на плановый период 202</w:t>
      </w:r>
      <w:r w:rsidR="007350C3">
        <w:rPr>
          <w:rFonts w:ascii="Times New Roman" w:hAnsi="Times New Roman" w:cs="Times New Roman"/>
          <w:b/>
          <w:sz w:val="24"/>
          <w:szCs w:val="24"/>
        </w:rPr>
        <w:t>6</w:t>
      </w:r>
      <w:r>
        <w:rPr>
          <w:rFonts w:ascii="Times New Roman" w:hAnsi="Times New Roman" w:cs="Times New Roman"/>
          <w:b/>
          <w:sz w:val="24"/>
          <w:szCs w:val="24"/>
        </w:rPr>
        <w:t xml:space="preserve"> и 202</w:t>
      </w:r>
      <w:r w:rsidR="007350C3">
        <w:rPr>
          <w:rFonts w:ascii="Times New Roman" w:hAnsi="Times New Roman" w:cs="Times New Roman"/>
          <w:b/>
          <w:sz w:val="24"/>
          <w:szCs w:val="24"/>
        </w:rPr>
        <w:t>7</w:t>
      </w:r>
      <w:r>
        <w:rPr>
          <w:rFonts w:ascii="Times New Roman" w:hAnsi="Times New Roman" w:cs="Times New Roman"/>
          <w:b/>
          <w:sz w:val="24"/>
          <w:szCs w:val="24"/>
        </w:rPr>
        <w:t xml:space="preserve"> годов»</w:t>
      </w:r>
    </w:p>
    <w:p w:rsidR="00D30015" w:rsidRDefault="00D30015" w:rsidP="00D30015">
      <w:pPr>
        <w:tabs>
          <w:tab w:val="left" w:pos="709"/>
          <w:tab w:val="center" w:pos="4818"/>
        </w:tabs>
        <w:spacing w:after="0" w:line="25" w:lineRule="atLeast"/>
        <w:jc w:val="center"/>
        <w:rPr>
          <w:rFonts w:ascii="Times New Roman" w:hAnsi="Times New Roman" w:cs="Times New Roman"/>
          <w:b/>
          <w:sz w:val="24"/>
          <w:szCs w:val="24"/>
        </w:rPr>
      </w:pPr>
    </w:p>
    <w:p w:rsidR="00D30015" w:rsidRDefault="00D30015" w:rsidP="00D30015">
      <w:pPr>
        <w:tabs>
          <w:tab w:val="left" w:pos="709"/>
          <w:tab w:val="left" w:pos="7088"/>
        </w:tabs>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 xml:space="preserve">          г. Людиново</w:t>
      </w:r>
      <w:r>
        <w:rPr>
          <w:rFonts w:ascii="Times New Roman" w:hAnsi="Times New Roman" w:cs="Times New Roman"/>
          <w:b/>
          <w:sz w:val="24"/>
          <w:szCs w:val="24"/>
        </w:rPr>
        <w:tab/>
        <w:t>2</w:t>
      </w:r>
      <w:r w:rsidR="003751A3">
        <w:rPr>
          <w:rFonts w:ascii="Times New Roman" w:hAnsi="Times New Roman" w:cs="Times New Roman"/>
          <w:b/>
          <w:sz w:val="24"/>
          <w:szCs w:val="24"/>
        </w:rPr>
        <w:t>0</w:t>
      </w:r>
      <w:r>
        <w:rPr>
          <w:rFonts w:ascii="Times New Roman" w:hAnsi="Times New Roman" w:cs="Times New Roman"/>
          <w:b/>
          <w:sz w:val="24"/>
          <w:szCs w:val="24"/>
        </w:rPr>
        <w:t xml:space="preserve"> ноября 202</w:t>
      </w:r>
      <w:r w:rsidR="007350C3">
        <w:rPr>
          <w:rFonts w:ascii="Times New Roman" w:hAnsi="Times New Roman" w:cs="Times New Roman"/>
          <w:b/>
          <w:sz w:val="24"/>
          <w:szCs w:val="24"/>
        </w:rPr>
        <w:t>4</w:t>
      </w:r>
      <w:r>
        <w:rPr>
          <w:rFonts w:ascii="Times New Roman" w:hAnsi="Times New Roman" w:cs="Times New Roman"/>
          <w:b/>
          <w:sz w:val="24"/>
          <w:szCs w:val="24"/>
        </w:rPr>
        <w:t xml:space="preserve"> года</w:t>
      </w:r>
    </w:p>
    <w:p w:rsidR="00D30015" w:rsidRDefault="00D30015" w:rsidP="00D30015">
      <w:pPr>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w:t>
      </w:r>
    </w:p>
    <w:p w:rsidR="00D30015" w:rsidRDefault="00D30015" w:rsidP="00D30015">
      <w:pPr>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1. Общие положения</w:t>
      </w:r>
    </w:p>
    <w:p w:rsidR="00D30015" w:rsidRDefault="00D30015" w:rsidP="00D30015">
      <w:pPr>
        <w:spacing w:after="0" w:line="25" w:lineRule="atLeast"/>
        <w:ind w:firstLine="567"/>
        <w:jc w:val="both"/>
        <w:rPr>
          <w:rFonts w:ascii="Times New Roman" w:hAnsi="Times New Roman" w:cs="Times New Roman"/>
          <w:sz w:val="24"/>
          <w:szCs w:val="24"/>
        </w:rPr>
      </w:pPr>
    </w:p>
    <w:p w:rsidR="00D30015" w:rsidRDefault="00D30015" w:rsidP="00B6209B">
      <w:pPr>
        <w:pStyle w:val="Con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Заключение на проект решения Людиновского </w:t>
      </w:r>
      <w:r w:rsidR="00AD74C3">
        <w:rPr>
          <w:rFonts w:ascii="Times New Roman" w:hAnsi="Times New Roman" w:cs="Times New Roman"/>
          <w:sz w:val="24"/>
          <w:szCs w:val="24"/>
        </w:rPr>
        <w:t>Р</w:t>
      </w:r>
      <w:r>
        <w:rPr>
          <w:rFonts w:ascii="Times New Roman" w:hAnsi="Times New Roman" w:cs="Times New Roman"/>
          <w:sz w:val="24"/>
          <w:szCs w:val="24"/>
        </w:rPr>
        <w:t>айонного Собрания «Город Людиново и Людиновский район» «О бюджете муниципального района «Город Людиново и Людиновский район» на 202</w:t>
      </w:r>
      <w:r w:rsidR="007350C3">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7350C3">
        <w:rPr>
          <w:rFonts w:ascii="Times New Roman" w:hAnsi="Times New Roman" w:cs="Times New Roman"/>
          <w:sz w:val="24"/>
          <w:szCs w:val="24"/>
        </w:rPr>
        <w:t>6</w:t>
      </w:r>
      <w:r>
        <w:rPr>
          <w:rFonts w:ascii="Times New Roman" w:hAnsi="Times New Roman" w:cs="Times New Roman"/>
          <w:sz w:val="24"/>
          <w:szCs w:val="24"/>
        </w:rPr>
        <w:t xml:space="preserve"> и 202</w:t>
      </w:r>
      <w:r w:rsidR="007350C3">
        <w:rPr>
          <w:rFonts w:ascii="Times New Roman" w:hAnsi="Times New Roman" w:cs="Times New Roman"/>
          <w:sz w:val="24"/>
          <w:szCs w:val="24"/>
        </w:rPr>
        <w:t>7</w:t>
      </w:r>
      <w:r>
        <w:rPr>
          <w:rFonts w:ascii="Times New Roman" w:hAnsi="Times New Roman" w:cs="Times New Roman"/>
          <w:sz w:val="24"/>
          <w:szCs w:val="24"/>
        </w:rPr>
        <w:t xml:space="preserve"> годов» подготовлено в соответствии с Бюджетным кодексом Российской Федерации</w:t>
      </w:r>
      <w:r>
        <w:t xml:space="preserve">, </w:t>
      </w:r>
      <w:r>
        <w:rPr>
          <w:rFonts w:ascii="Times New Roman" w:hAnsi="Times New Roman" w:cs="Times New Roman"/>
          <w:sz w:val="24"/>
          <w:szCs w:val="24"/>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«Город Людиново и Людиновский район», утвержденным решением Людиновского Районного Собрания от 25.04.2012 № 181, Положением «О бюджетном процессе в муниципальном районе «Город Людиново и Людиновский район», утвержденным решением Людиновского  Районного Собрания  от 04.08.2016 № 83</w:t>
      </w:r>
      <w:r w:rsidR="00AD74C3">
        <w:rPr>
          <w:rFonts w:ascii="Times New Roman" w:hAnsi="Times New Roman" w:cs="Times New Roman"/>
          <w:sz w:val="24"/>
          <w:szCs w:val="24"/>
        </w:rPr>
        <w:t xml:space="preserve"> ( в редакции решений от 17.02.2017 №</w:t>
      </w:r>
      <w:r w:rsidR="003751A3">
        <w:rPr>
          <w:rFonts w:ascii="Times New Roman" w:hAnsi="Times New Roman" w:cs="Times New Roman"/>
          <w:sz w:val="24"/>
          <w:szCs w:val="24"/>
        </w:rPr>
        <w:t xml:space="preserve"> </w:t>
      </w:r>
      <w:r w:rsidR="00AD74C3">
        <w:rPr>
          <w:rFonts w:ascii="Times New Roman" w:hAnsi="Times New Roman" w:cs="Times New Roman"/>
          <w:sz w:val="24"/>
          <w:szCs w:val="24"/>
        </w:rPr>
        <w:t>03, от 21.09.2017 №</w:t>
      </w:r>
      <w:r w:rsidR="003751A3">
        <w:rPr>
          <w:rFonts w:ascii="Times New Roman" w:hAnsi="Times New Roman" w:cs="Times New Roman"/>
          <w:sz w:val="24"/>
          <w:szCs w:val="24"/>
        </w:rPr>
        <w:t xml:space="preserve"> </w:t>
      </w:r>
      <w:r w:rsidR="00AD74C3">
        <w:rPr>
          <w:rFonts w:ascii="Times New Roman" w:hAnsi="Times New Roman" w:cs="Times New Roman"/>
          <w:sz w:val="24"/>
          <w:szCs w:val="24"/>
        </w:rPr>
        <w:t>34, от 02.04.2019 №</w:t>
      </w:r>
      <w:r w:rsidR="003751A3">
        <w:rPr>
          <w:rFonts w:ascii="Times New Roman" w:hAnsi="Times New Roman" w:cs="Times New Roman"/>
          <w:sz w:val="24"/>
          <w:szCs w:val="24"/>
        </w:rPr>
        <w:t xml:space="preserve"> </w:t>
      </w:r>
      <w:r w:rsidR="00AD74C3">
        <w:rPr>
          <w:rFonts w:ascii="Times New Roman" w:hAnsi="Times New Roman" w:cs="Times New Roman"/>
          <w:sz w:val="24"/>
          <w:szCs w:val="24"/>
        </w:rPr>
        <w:t>12 и от 18.11.2021 № 90)</w:t>
      </w:r>
      <w:r w:rsidR="00B6209B">
        <w:rPr>
          <w:rFonts w:ascii="Times New Roman" w:hAnsi="Times New Roman" w:cs="Times New Roman"/>
          <w:sz w:val="24"/>
          <w:szCs w:val="24"/>
        </w:rPr>
        <w:t>,</w:t>
      </w:r>
      <w:r w:rsidR="00B6209B">
        <w:rPr>
          <w:rFonts w:ascii="Times New Roman" w:hAnsi="Times New Roman"/>
          <w:sz w:val="24"/>
          <w:szCs w:val="24"/>
        </w:rPr>
        <w:t xml:space="preserve"> </w:t>
      </w:r>
      <w:r w:rsidR="00B6209B">
        <w:rPr>
          <w:rFonts w:ascii="Times New Roman" w:hAnsi="Times New Roman" w:cs="Times New Roman"/>
          <w:sz w:val="24"/>
          <w:szCs w:val="24"/>
        </w:rPr>
        <w:t xml:space="preserve">с использованием Стандарта внешнего муниципального контроля «Экспертиза проекта бюджета на очередной финансовый год и на плановый период » (СФК 101), утверждённого приказом председателя контрольно-счётной палаты муниципального района от 16.01.2014 г. № 2-А и </w:t>
      </w:r>
      <w:r w:rsidR="00AD74C3">
        <w:rPr>
          <w:rFonts w:ascii="Times New Roman" w:hAnsi="Times New Roman" w:cs="Times New Roman"/>
          <w:sz w:val="24"/>
          <w:szCs w:val="24"/>
        </w:rPr>
        <w:t xml:space="preserve"> </w:t>
      </w:r>
      <w:r>
        <w:t xml:space="preserve"> </w:t>
      </w:r>
      <w:r>
        <w:rPr>
          <w:rFonts w:ascii="Times New Roman" w:hAnsi="Times New Roman" w:cs="Times New Roman"/>
          <w:sz w:val="24"/>
          <w:szCs w:val="24"/>
        </w:rPr>
        <w:t>и</w:t>
      </w:r>
      <w:r>
        <w:t xml:space="preserve"> </w:t>
      </w:r>
      <w:r>
        <w:rPr>
          <w:rFonts w:ascii="Times New Roman" w:hAnsi="Times New Roman" w:cs="Times New Roman"/>
          <w:sz w:val="24"/>
          <w:szCs w:val="24"/>
        </w:rPr>
        <w:t>Планом работы на 202</w:t>
      </w:r>
      <w:r w:rsidR="004B49DF">
        <w:rPr>
          <w:rFonts w:ascii="Times New Roman" w:hAnsi="Times New Roman" w:cs="Times New Roman"/>
          <w:sz w:val="24"/>
          <w:szCs w:val="24"/>
        </w:rPr>
        <w:t>4</w:t>
      </w:r>
      <w:r>
        <w:rPr>
          <w:rFonts w:ascii="Times New Roman" w:hAnsi="Times New Roman" w:cs="Times New Roman"/>
          <w:sz w:val="24"/>
          <w:szCs w:val="24"/>
        </w:rPr>
        <w:t xml:space="preserve"> год.</w:t>
      </w:r>
    </w:p>
    <w:p w:rsidR="00D30015" w:rsidRDefault="00D30015" w:rsidP="00D30015">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Администрацией муниципального района п</w:t>
      </w:r>
      <w:r>
        <w:rPr>
          <w:rFonts w:ascii="Times New Roman" w:eastAsia="Times New Roman" w:hAnsi="Times New Roman" w:cs="Times New Roman"/>
          <w:sz w:val="24"/>
          <w:szCs w:val="24"/>
        </w:rPr>
        <w:t>роект решения « О бюджете муниципального района «Город Людиново и Людиновский район» на 202</w:t>
      </w:r>
      <w:r w:rsidR="000E236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0E236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202</w:t>
      </w:r>
      <w:r w:rsidR="000E236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годов» (далее - Проект решения о бюджете) направлен на рассмотрение в Людиновское Районное Собрание в установленный срок, что соответствует пункту 1 статьи 185 БК РФ, статьи 2, пункту 6.1 статьи 6  Положения о бюджетном процессе.</w:t>
      </w:r>
    </w:p>
    <w:p w:rsidR="00D30015" w:rsidRDefault="00D30015" w:rsidP="00D30015">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о бюджете на 202</w:t>
      </w:r>
      <w:r w:rsidR="000E2362">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E2362">
        <w:rPr>
          <w:rFonts w:ascii="Times New Roman" w:hAnsi="Times New Roman" w:cs="Times New Roman"/>
          <w:sz w:val="24"/>
          <w:szCs w:val="24"/>
        </w:rPr>
        <w:t>6</w:t>
      </w:r>
      <w:r>
        <w:rPr>
          <w:rFonts w:ascii="Times New Roman" w:hAnsi="Times New Roman" w:cs="Times New Roman"/>
          <w:sz w:val="24"/>
          <w:szCs w:val="24"/>
        </w:rPr>
        <w:t xml:space="preserve"> и 202</w:t>
      </w:r>
      <w:r w:rsidR="000E2362">
        <w:rPr>
          <w:rFonts w:ascii="Times New Roman" w:hAnsi="Times New Roman" w:cs="Times New Roman"/>
          <w:sz w:val="24"/>
          <w:szCs w:val="24"/>
        </w:rPr>
        <w:t>7</w:t>
      </w:r>
      <w:r>
        <w:rPr>
          <w:rFonts w:ascii="Times New Roman" w:hAnsi="Times New Roman" w:cs="Times New Roman"/>
          <w:sz w:val="24"/>
          <w:szCs w:val="24"/>
        </w:rPr>
        <w:t xml:space="preserve"> годов представлен в контрольно-счетную палату одновременно с документами и материалами, с соблюдением сроков, установленных статьей 185 БК РФ, статьей 6 Положения о бюджетном процессе.</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Проверка Проекта решения о бюджете на очередной финансовый год и плановый период проведена в соответствии с пунктом 8.1 статьи 8 Положения о бюджетном процессе.</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экспертизы оценивалось соответствие Проекта решения о бюджете   действующему бюджетному законодательству и планово-прогнозным документам,  обоснованности состава и показателей бюджета.</w:t>
      </w:r>
    </w:p>
    <w:p w:rsidR="00D30015" w:rsidRDefault="00D30015" w:rsidP="00D30015">
      <w:pPr>
        <w:spacing w:after="0" w:line="25" w:lineRule="atLeast"/>
        <w:jc w:val="center"/>
        <w:rPr>
          <w:rFonts w:ascii="Times New Roman" w:hAnsi="Times New Roman" w:cs="Times New Roman"/>
          <w:b/>
          <w:color w:val="000000"/>
          <w:sz w:val="24"/>
          <w:szCs w:val="24"/>
        </w:rPr>
      </w:pPr>
    </w:p>
    <w:p w:rsidR="00D30015" w:rsidRDefault="00D30015" w:rsidP="00D30015">
      <w:pPr>
        <w:spacing w:after="0" w:line="25"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Основные показатели прогноза социально-экономического развития</w:t>
      </w:r>
    </w:p>
    <w:p w:rsidR="00D30015" w:rsidRDefault="00D30015" w:rsidP="00D30015">
      <w:pPr>
        <w:spacing w:after="0" w:line="25" w:lineRule="atLeast"/>
        <w:jc w:val="center"/>
        <w:rPr>
          <w:rFonts w:ascii="Times New Roman" w:hAnsi="Times New Roman" w:cs="Times New Roman"/>
          <w:b/>
          <w:sz w:val="24"/>
          <w:szCs w:val="24"/>
        </w:rPr>
      </w:pPr>
      <w:r>
        <w:rPr>
          <w:rFonts w:ascii="Times New Roman" w:hAnsi="Times New Roman" w:cs="Times New Roman"/>
          <w:b/>
          <w:color w:val="000000"/>
          <w:sz w:val="24"/>
          <w:szCs w:val="24"/>
        </w:rPr>
        <w:t xml:space="preserve">муниципального района «Город Людиново и Людиновский район» </w:t>
      </w:r>
    </w:p>
    <w:p w:rsidR="00D30015" w:rsidRDefault="00D30015" w:rsidP="00D30015">
      <w:pPr>
        <w:spacing w:after="0" w:line="25" w:lineRule="atLeast"/>
        <w:jc w:val="center"/>
        <w:rPr>
          <w:rFonts w:ascii="Times New Roman" w:hAnsi="Times New Roman" w:cs="Times New Roman"/>
          <w:b/>
          <w:sz w:val="24"/>
          <w:szCs w:val="24"/>
        </w:rPr>
      </w:pPr>
    </w:p>
    <w:p w:rsidR="00D30015" w:rsidRDefault="00D30015" w:rsidP="00D3001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муниципального района«Город Людиново и Людиновский район" на 202</w:t>
      </w:r>
      <w:r w:rsidR="000E2362">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0E2362">
        <w:rPr>
          <w:rFonts w:ascii="Times New Roman" w:hAnsi="Times New Roman" w:cs="Times New Roman"/>
          <w:sz w:val="24"/>
          <w:szCs w:val="24"/>
        </w:rPr>
        <w:t>6</w:t>
      </w:r>
      <w:r>
        <w:rPr>
          <w:rFonts w:ascii="Times New Roman" w:hAnsi="Times New Roman" w:cs="Times New Roman"/>
          <w:sz w:val="24"/>
          <w:szCs w:val="24"/>
        </w:rPr>
        <w:t xml:space="preserve"> и 202</w:t>
      </w:r>
      <w:r w:rsidR="000E2362">
        <w:rPr>
          <w:rFonts w:ascii="Times New Roman" w:hAnsi="Times New Roman" w:cs="Times New Roman"/>
          <w:sz w:val="24"/>
          <w:szCs w:val="24"/>
        </w:rPr>
        <w:t>7</w:t>
      </w:r>
      <w:r>
        <w:rPr>
          <w:rFonts w:ascii="Times New Roman" w:hAnsi="Times New Roman" w:cs="Times New Roman"/>
          <w:sz w:val="24"/>
          <w:szCs w:val="24"/>
        </w:rPr>
        <w:t xml:space="preserve"> годов (далее - Прогноз) разработан в соответствии со статьёй 173 Бюджетного кодекса Российской Федерации, Положением "О бюджетном процессе в муниципальном районе «Город Людиново и Людиновский район", утвержденным решением Людиновского Районного Собрания от 04.08.2016 № 83, Постановлением администрации муниципального района от 05.08.2013 г. N 980 «Об утверждении Положения о порядке </w:t>
      </w:r>
      <w:r>
        <w:rPr>
          <w:rFonts w:ascii="Times New Roman" w:hAnsi="Times New Roman" w:cs="Times New Roman"/>
          <w:sz w:val="24"/>
          <w:szCs w:val="24"/>
        </w:rPr>
        <w:lastRenderedPageBreak/>
        <w:t>разработки прогноза социально-экономического развития муниципального района "Город Людиново и Людиновский район".</w:t>
      </w:r>
    </w:p>
    <w:p w:rsidR="00D30015" w:rsidRDefault="00D30015" w:rsidP="00D3001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Прогноз разработан по системе показателей социально-экономического развития Калужской области, в соответствии с Методическими рекомендациями Министерства экономического развития Калужской области по разработке прогноза социально-экономического развития муниципальных районов и городских округов на 2023 - 2025 годы, на основе данных Калугастата по кругу обследуемых предприятий и организаций с досчетом до полного круга предприятий.</w:t>
      </w:r>
    </w:p>
    <w:p w:rsidR="00D30015" w:rsidRDefault="00D30015" w:rsidP="00D3001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Прогноз разработан с учетом результатов анализа тенденций развития промышленного и инвестиционного потенциала Людиновского района, демографической политики, ситуации на рынке труда, в финансово-бюджетной сфере и муниципальном секторе экономики. </w:t>
      </w:r>
    </w:p>
    <w:p w:rsidR="00D30015" w:rsidRDefault="00D30015" w:rsidP="00D3001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 Прогнозе учтены индексы-дефляторы, рекомендуемые Министерством экономического развития и промышленности  Калужской области.</w:t>
      </w:r>
    </w:p>
    <w:p w:rsidR="00D30015" w:rsidRDefault="00D30015" w:rsidP="00D3001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Параметры Прогноза согласованы с Министерством экономического развития и промышленности Калужской области и отражены в Постановлении Правительства Калужской области от 2</w:t>
      </w:r>
      <w:r w:rsidR="00E9529D">
        <w:rPr>
          <w:rFonts w:ascii="Times New Roman" w:hAnsi="Times New Roman" w:cs="Times New Roman"/>
          <w:sz w:val="24"/>
          <w:szCs w:val="24"/>
        </w:rPr>
        <w:t>0</w:t>
      </w:r>
      <w:r>
        <w:rPr>
          <w:rFonts w:ascii="Times New Roman" w:hAnsi="Times New Roman" w:cs="Times New Roman"/>
          <w:sz w:val="24"/>
          <w:szCs w:val="24"/>
        </w:rPr>
        <w:t xml:space="preserve"> сентября 202</w:t>
      </w:r>
      <w:r w:rsidR="00E9529D">
        <w:rPr>
          <w:rFonts w:ascii="Times New Roman" w:hAnsi="Times New Roman" w:cs="Times New Roman"/>
          <w:sz w:val="24"/>
          <w:szCs w:val="24"/>
        </w:rPr>
        <w:t>4</w:t>
      </w:r>
      <w:r>
        <w:rPr>
          <w:rFonts w:ascii="Times New Roman" w:hAnsi="Times New Roman" w:cs="Times New Roman"/>
          <w:sz w:val="24"/>
          <w:szCs w:val="24"/>
        </w:rPr>
        <w:t xml:space="preserve"> N </w:t>
      </w:r>
      <w:r w:rsidR="00E9529D">
        <w:rPr>
          <w:rFonts w:ascii="Times New Roman" w:hAnsi="Times New Roman" w:cs="Times New Roman"/>
          <w:sz w:val="24"/>
          <w:szCs w:val="24"/>
        </w:rPr>
        <w:t>557</w:t>
      </w:r>
      <w:r>
        <w:rPr>
          <w:rFonts w:ascii="Times New Roman" w:hAnsi="Times New Roman" w:cs="Times New Roman"/>
          <w:sz w:val="24"/>
          <w:szCs w:val="24"/>
        </w:rPr>
        <w:t xml:space="preserve"> "О прогнозе социально-экономического развития Калужской области на 202</w:t>
      </w:r>
      <w:r w:rsidR="00E9529D">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E9529D">
        <w:rPr>
          <w:rFonts w:ascii="Times New Roman" w:hAnsi="Times New Roman" w:cs="Times New Roman"/>
          <w:sz w:val="24"/>
          <w:szCs w:val="24"/>
        </w:rPr>
        <w:t>6</w:t>
      </w:r>
      <w:r>
        <w:rPr>
          <w:rFonts w:ascii="Times New Roman" w:hAnsi="Times New Roman" w:cs="Times New Roman"/>
          <w:sz w:val="24"/>
          <w:szCs w:val="24"/>
        </w:rPr>
        <w:t xml:space="preserve"> и 202</w:t>
      </w:r>
      <w:r w:rsidR="00E9529D">
        <w:rPr>
          <w:rFonts w:ascii="Times New Roman" w:hAnsi="Times New Roman" w:cs="Times New Roman"/>
          <w:sz w:val="24"/>
          <w:szCs w:val="24"/>
        </w:rPr>
        <w:t>7</w:t>
      </w:r>
      <w:r>
        <w:rPr>
          <w:rFonts w:ascii="Times New Roman" w:hAnsi="Times New Roman" w:cs="Times New Roman"/>
          <w:sz w:val="24"/>
          <w:szCs w:val="24"/>
        </w:rPr>
        <w:t xml:space="preserve"> годов".</w:t>
      </w:r>
    </w:p>
    <w:p w:rsidR="00D30015" w:rsidRDefault="00D30015" w:rsidP="00D30015">
      <w:pPr>
        <w:pStyle w:val="ab"/>
        <w:spacing w:line="240" w:lineRule="atLeast"/>
        <w:ind w:right="369" w:firstLine="709"/>
        <w:jc w:val="center"/>
        <w:rPr>
          <w:b/>
          <w:sz w:val="24"/>
          <w:szCs w:val="24"/>
        </w:rPr>
      </w:pPr>
    </w:p>
    <w:p w:rsidR="00533049" w:rsidRPr="00533049" w:rsidRDefault="00533049" w:rsidP="00533049">
      <w:pPr>
        <w:spacing w:after="0" w:line="240" w:lineRule="atLeast"/>
        <w:ind w:firstLine="709"/>
        <w:jc w:val="center"/>
        <w:rPr>
          <w:rFonts w:ascii="Times New Roman" w:eastAsia="Calibri" w:hAnsi="Times New Roman" w:cs="Times New Roman"/>
          <w:b/>
          <w:sz w:val="24"/>
          <w:szCs w:val="24"/>
        </w:rPr>
      </w:pPr>
      <w:r w:rsidRPr="00533049">
        <w:rPr>
          <w:rFonts w:ascii="Times New Roman" w:eastAsia="Calibri" w:hAnsi="Times New Roman" w:cs="Times New Roman"/>
          <w:b/>
          <w:sz w:val="24"/>
          <w:szCs w:val="24"/>
        </w:rPr>
        <w:t>ПРОГНОЗ</w:t>
      </w:r>
    </w:p>
    <w:p w:rsidR="00533049" w:rsidRPr="00533049" w:rsidRDefault="00533049" w:rsidP="00533049">
      <w:pPr>
        <w:spacing w:after="0" w:line="240" w:lineRule="atLeast"/>
        <w:jc w:val="center"/>
        <w:rPr>
          <w:rFonts w:ascii="Times New Roman" w:eastAsia="Calibri" w:hAnsi="Times New Roman" w:cs="Times New Roman"/>
          <w:b/>
          <w:sz w:val="24"/>
          <w:szCs w:val="24"/>
        </w:rPr>
      </w:pPr>
      <w:r w:rsidRPr="00533049">
        <w:rPr>
          <w:rFonts w:ascii="Times New Roman" w:eastAsia="Calibri" w:hAnsi="Times New Roman" w:cs="Times New Roman"/>
          <w:b/>
          <w:sz w:val="24"/>
          <w:szCs w:val="24"/>
        </w:rPr>
        <w:t xml:space="preserve"> социально-экономического развития МР «Город Людиново и Людиновский район»</w:t>
      </w:r>
    </w:p>
    <w:p w:rsidR="00533049" w:rsidRPr="00533049" w:rsidRDefault="00533049" w:rsidP="00533049">
      <w:pPr>
        <w:spacing w:after="0" w:line="240" w:lineRule="atLeast"/>
        <w:jc w:val="center"/>
        <w:rPr>
          <w:rFonts w:ascii="Times New Roman" w:eastAsia="Calibri" w:hAnsi="Times New Roman" w:cs="Times New Roman"/>
          <w:b/>
          <w:sz w:val="24"/>
          <w:szCs w:val="24"/>
        </w:rPr>
      </w:pPr>
      <w:r w:rsidRPr="00533049">
        <w:rPr>
          <w:rFonts w:ascii="Times New Roman" w:eastAsia="Calibri" w:hAnsi="Times New Roman" w:cs="Times New Roman"/>
          <w:b/>
          <w:sz w:val="24"/>
          <w:szCs w:val="24"/>
        </w:rPr>
        <w:t>на 2025 год и плановый период 2026-2027годов</w:t>
      </w:r>
    </w:p>
    <w:p w:rsidR="00533049" w:rsidRPr="00533049" w:rsidRDefault="00533049" w:rsidP="00533049">
      <w:pPr>
        <w:spacing w:after="0" w:line="240" w:lineRule="atLeast"/>
        <w:jc w:val="center"/>
        <w:rPr>
          <w:rFonts w:ascii="Times New Roman" w:eastAsia="Calibri" w:hAnsi="Times New Roman" w:cs="Times New Roman"/>
          <w:b/>
          <w:sz w:val="20"/>
          <w:szCs w:val="20"/>
        </w:rPr>
      </w:pPr>
    </w:p>
    <w:tbl>
      <w:tblPr>
        <w:tblW w:w="99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954"/>
        <w:gridCol w:w="1166"/>
        <w:gridCol w:w="1217"/>
        <w:gridCol w:w="1275"/>
        <w:gridCol w:w="1276"/>
        <w:gridCol w:w="1276"/>
      </w:tblGrid>
      <w:tr w:rsidR="00533049" w:rsidRPr="00533049" w:rsidTr="005670BD">
        <w:tc>
          <w:tcPr>
            <w:tcW w:w="2835" w:type="dxa"/>
            <w:vMerge w:val="restart"/>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Показатели</w:t>
            </w:r>
          </w:p>
        </w:tc>
        <w:tc>
          <w:tcPr>
            <w:tcW w:w="954" w:type="dxa"/>
            <w:vMerge w:val="restart"/>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Ед. измер.</w:t>
            </w:r>
          </w:p>
        </w:tc>
        <w:tc>
          <w:tcPr>
            <w:tcW w:w="1166" w:type="dxa"/>
            <w:vMerge w:val="restart"/>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2023 год отчет</w:t>
            </w:r>
          </w:p>
        </w:tc>
        <w:tc>
          <w:tcPr>
            <w:tcW w:w="1217" w:type="dxa"/>
            <w:vMerge w:val="restart"/>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2024год оценка</w:t>
            </w:r>
          </w:p>
        </w:tc>
        <w:tc>
          <w:tcPr>
            <w:tcW w:w="3827" w:type="dxa"/>
            <w:gridSpan w:val="3"/>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Прогноз</w:t>
            </w:r>
          </w:p>
        </w:tc>
      </w:tr>
      <w:tr w:rsidR="00533049" w:rsidRPr="00533049" w:rsidTr="005670BD">
        <w:tc>
          <w:tcPr>
            <w:tcW w:w="2835" w:type="dxa"/>
            <w:vMerge/>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p>
        </w:tc>
        <w:tc>
          <w:tcPr>
            <w:tcW w:w="954" w:type="dxa"/>
            <w:vMerge/>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p>
        </w:tc>
        <w:tc>
          <w:tcPr>
            <w:tcW w:w="1166" w:type="dxa"/>
            <w:vMerge/>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p>
        </w:tc>
        <w:tc>
          <w:tcPr>
            <w:tcW w:w="1217" w:type="dxa"/>
            <w:vMerge/>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p>
        </w:tc>
        <w:tc>
          <w:tcPr>
            <w:tcW w:w="1275"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2025год</w:t>
            </w:r>
          </w:p>
        </w:tc>
        <w:tc>
          <w:tcPr>
            <w:tcW w:w="1276"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2026 год</w:t>
            </w:r>
          </w:p>
        </w:tc>
        <w:tc>
          <w:tcPr>
            <w:tcW w:w="1276"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b/>
                <w:sz w:val="20"/>
                <w:szCs w:val="20"/>
              </w:rPr>
            </w:pPr>
            <w:r w:rsidRPr="00533049">
              <w:rPr>
                <w:rFonts w:ascii="Times New Roman" w:eastAsia="Calibri" w:hAnsi="Times New Roman" w:cs="Times New Roman"/>
                <w:b/>
                <w:sz w:val="20"/>
                <w:szCs w:val="20"/>
              </w:rPr>
              <w:t>2027год</w:t>
            </w:r>
          </w:p>
        </w:tc>
      </w:tr>
      <w:tr w:rsidR="00533049" w:rsidRPr="00533049" w:rsidTr="005670BD">
        <w:tc>
          <w:tcPr>
            <w:tcW w:w="2835" w:type="dxa"/>
            <w:shd w:val="clear" w:color="auto" w:fill="auto"/>
          </w:tcPr>
          <w:p w:rsidR="00533049" w:rsidRPr="00533049" w:rsidRDefault="00533049" w:rsidP="00533049">
            <w:pPr>
              <w:spacing w:after="0" w:line="240" w:lineRule="atLeast"/>
              <w:jc w:val="both"/>
              <w:rPr>
                <w:rFonts w:ascii="Times New Roman" w:eastAsia="Calibri" w:hAnsi="Times New Roman" w:cs="Times New Roman"/>
                <w:sz w:val="20"/>
                <w:szCs w:val="20"/>
              </w:rPr>
            </w:pPr>
            <w:r w:rsidRPr="00533049">
              <w:rPr>
                <w:rFonts w:ascii="Times New Roman" w:eastAsia="Calibri" w:hAnsi="Times New Roman" w:cs="Times New Roman"/>
                <w:sz w:val="20"/>
                <w:szCs w:val="20"/>
              </w:rPr>
              <w:t>Объем отгруженной продукции (без НДС и акцизов) всего по разделам В, С, D, E  ОКВЭД</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33 744 653</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40 683 258</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43 856 262</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47 002 117</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50 468 241</w:t>
            </w:r>
          </w:p>
        </w:tc>
      </w:tr>
      <w:tr w:rsidR="00533049" w:rsidRPr="00533049" w:rsidTr="005670BD">
        <w:tc>
          <w:tcPr>
            <w:tcW w:w="2835" w:type="dxa"/>
            <w:shd w:val="clear" w:color="auto" w:fill="auto"/>
          </w:tcPr>
          <w:p w:rsidR="00533049" w:rsidRPr="00533049" w:rsidRDefault="00533049" w:rsidP="00533049">
            <w:pPr>
              <w:spacing w:after="0" w:line="240" w:lineRule="atLeast"/>
              <w:jc w:val="both"/>
              <w:rPr>
                <w:rFonts w:ascii="Times New Roman" w:eastAsia="Calibri" w:hAnsi="Times New Roman" w:cs="Times New Roman"/>
                <w:sz w:val="20"/>
                <w:szCs w:val="20"/>
              </w:rPr>
            </w:pPr>
            <w:r w:rsidRPr="00533049">
              <w:rPr>
                <w:rFonts w:ascii="Times New Roman" w:eastAsia="Calibri" w:hAnsi="Times New Roman" w:cs="Times New Roman"/>
                <w:sz w:val="20"/>
                <w:szCs w:val="20"/>
              </w:rPr>
              <w:t>Индекс промышленного производства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138,0</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112,5</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108,8</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1103,9</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104,9</w:t>
            </w:r>
          </w:p>
        </w:tc>
      </w:tr>
      <w:tr w:rsidR="00533049" w:rsidRPr="00533049" w:rsidTr="005670BD">
        <w:tc>
          <w:tcPr>
            <w:tcW w:w="2835" w:type="dxa"/>
            <w:shd w:val="clear" w:color="auto" w:fill="auto"/>
          </w:tcPr>
          <w:p w:rsidR="00533049" w:rsidRPr="00533049" w:rsidRDefault="00533049" w:rsidP="00533049">
            <w:pPr>
              <w:spacing w:after="0" w:line="240" w:lineRule="atLeast"/>
              <w:jc w:val="both"/>
              <w:rPr>
                <w:rFonts w:ascii="Times New Roman" w:eastAsia="Calibri" w:hAnsi="Times New Roman" w:cs="Times New Roman"/>
                <w:sz w:val="20"/>
                <w:szCs w:val="20"/>
              </w:rPr>
            </w:pPr>
            <w:r w:rsidRPr="00533049">
              <w:rPr>
                <w:rFonts w:ascii="Times New Roman" w:eastAsia="Calibri" w:hAnsi="Times New Roman" w:cs="Times New Roman"/>
                <w:sz w:val="20"/>
                <w:szCs w:val="20"/>
              </w:rPr>
              <w:t>в т.ч. обрабатывающие крупные и средние производства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29 439 764</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35 806 814</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42 337 057</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45 438 747</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48 858 681</w:t>
            </w:r>
          </w:p>
        </w:tc>
      </w:tr>
      <w:tr w:rsidR="00533049" w:rsidRPr="00533049" w:rsidTr="005670BD">
        <w:tc>
          <w:tcPr>
            <w:tcW w:w="2835" w:type="dxa"/>
            <w:shd w:val="clear" w:color="auto" w:fill="auto"/>
          </w:tcPr>
          <w:p w:rsidR="00533049" w:rsidRPr="00533049" w:rsidRDefault="00533049" w:rsidP="00533049">
            <w:pPr>
              <w:spacing w:after="0" w:line="240" w:lineRule="atLeast"/>
              <w:jc w:val="both"/>
              <w:rPr>
                <w:rFonts w:ascii="Times New Roman" w:eastAsia="Calibri" w:hAnsi="Times New Roman" w:cs="Times New Roman"/>
                <w:sz w:val="20"/>
                <w:szCs w:val="20"/>
              </w:rPr>
            </w:pPr>
            <w:r w:rsidRPr="00533049">
              <w:rPr>
                <w:rFonts w:ascii="Times New Roman" w:eastAsia="Calibri" w:hAnsi="Times New Roman" w:cs="Times New Roman"/>
                <w:sz w:val="20"/>
                <w:szCs w:val="20"/>
              </w:rPr>
              <w:t>Индекс промышленного производства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139,1</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110,0</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113,0</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104,0</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104,0</w:t>
            </w:r>
          </w:p>
        </w:tc>
      </w:tr>
      <w:tr w:rsidR="00533049" w:rsidRPr="00533049" w:rsidTr="005670BD">
        <w:tc>
          <w:tcPr>
            <w:tcW w:w="2835" w:type="dxa"/>
            <w:shd w:val="clear" w:color="auto" w:fill="auto"/>
          </w:tcPr>
          <w:p w:rsidR="00533049" w:rsidRPr="00533049" w:rsidRDefault="00533049" w:rsidP="00533049">
            <w:pPr>
              <w:spacing w:after="0" w:line="240" w:lineRule="atLeast"/>
              <w:jc w:val="both"/>
              <w:rPr>
                <w:rFonts w:ascii="Times New Roman" w:eastAsia="Calibri" w:hAnsi="Times New Roman" w:cs="Times New Roman"/>
                <w:sz w:val="20"/>
                <w:szCs w:val="20"/>
              </w:rPr>
            </w:pPr>
            <w:r w:rsidRPr="00533049">
              <w:rPr>
                <w:rFonts w:ascii="Times New Roman" w:eastAsia="Calibri" w:hAnsi="Times New Roman" w:cs="Times New Roman"/>
                <w:sz w:val="20"/>
                <w:szCs w:val="20"/>
              </w:rPr>
              <w:t>Из общего объема промышленной продукции отгружено резидентами ОЭЗ ППИ «Калуга»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13974 525</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17 079 502</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19 400 943</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21 691 472</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bCs/>
                <w:iCs/>
                <w:sz w:val="20"/>
                <w:szCs w:val="20"/>
              </w:rPr>
            </w:pPr>
            <w:r w:rsidRPr="00533049">
              <w:rPr>
                <w:rFonts w:ascii="Times New Roman" w:eastAsia="Times New Roman" w:hAnsi="Times New Roman" w:cs="Times New Roman"/>
                <w:bCs/>
                <w:iCs/>
                <w:sz w:val="20"/>
                <w:szCs w:val="20"/>
              </w:rPr>
              <w:t>24 362 050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Валовая продукция  с/х</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95" w:right="-121"/>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10105599,9</w:t>
            </w:r>
          </w:p>
        </w:tc>
        <w:tc>
          <w:tcPr>
            <w:tcW w:w="1217" w:type="dxa"/>
            <w:shd w:val="clear" w:color="auto" w:fill="auto"/>
            <w:vAlign w:val="center"/>
          </w:tcPr>
          <w:p w:rsidR="00533049" w:rsidRPr="00533049" w:rsidRDefault="00533049" w:rsidP="00533049">
            <w:pPr>
              <w:spacing w:after="0" w:line="240" w:lineRule="atLeast"/>
              <w:ind w:left="-95" w:right="-121"/>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11638454,4</w:t>
            </w:r>
          </w:p>
        </w:tc>
        <w:tc>
          <w:tcPr>
            <w:tcW w:w="1275" w:type="dxa"/>
            <w:shd w:val="clear" w:color="auto" w:fill="auto"/>
            <w:vAlign w:val="center"/>
          </w:tcPr>
          <w:p w:rsidR="00533049" w:rsidRPr="00533049" w:rsidRDefault="00533049" w:rsidP="00533049">
            <w:pPr>
              <w:spacing w:after="0" w:line="240" w:lineRule="atLeast"/>
              <w:ind w:left="-95" w:right="-121"/>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13293380,3</w:t>
            </w:r>
          </w:p>
        </w:tc>
        <w:tc>
          <w:tcPr>
            <w:tcW w:w="1276" w:type="dxa"/>
            <w:shd w:val="clear" w:color="auto" w:fill="auto"/>
            <w:vAlign w:val="center"/>
          </w:tcPr>
          <w:p w:rsidR="00533049" w:rsidRPr="00533049" w:rsidRDefault="00533049" w:rsidP="00533049">
            <w:pPr>
              <w:spacing w:after="0" w:line="240" w:lineRule="atLeast"/>
              <w:ind w:left="-95" w:right="-121"/>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14989593,1</w:t>
            </w:r>
          </w:p>
        </w:tc>
        <w:tc>
          <w:tcPr>
            <w:tcW w:w="1276" w:type="dxa"/>
            <w:shd w:val="clear" w:color="auto" w:fill="auto"/>
            <w:vAlign w:val="center"/>
          </w:tcPr>
          <w:p w:rsidR="00533049" w:rsidRPr="00533049" w:rsidRDefault="00533049" w:rsidP="00533049">
            <w:pPr>
              <w:spacing w:after="0" w:line="240" w:lineRule="atLeast"/>
              <w:ind w:left="-95" w:right="-121"/>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16899653,6</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Индекс физического объема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107,7</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107,8</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108,2</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108,5</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108,6</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 xml:space="preserve">Строительство    (объем работ)  </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2 312 430</w:t>
            </w:r>
          </w:p>
        </w:tc>
        <w:tc>
          <w:tcPr>
            <w:tcW w:w="1217"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2 432 455</w:t>
            </w:r>
          </w:p>
        </w:tc>
        <w:tc>
          <w:tcPr>
            <w:tcW w:w="1275"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2554080</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2679260</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2799840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Индекс физического объема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100,6</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100,2</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100,0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100,0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 xml:space="preserve">Инвестиции в основной капитал     </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tabs>
                <w:tab w:val="left" w:pos="0"/>
              </w:tabs>
              <w:spacing w:after="0" w:line="240" w:lineRule="atLeast"/>
              <w:ind w:left="-108" w:right="-84"/>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10 284 661</w:t>
            </w:r>
          </w:p>
        </w:tc>
        <w:tc>
          <w:tcPr>
            <w:tcW w:w="1217"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10 592 585</w:t>
            </w:r>
          </w:p>
        </w:tc>
        <w:tc>
          <w:tcPr>
            <w:tcW w:w="1275"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7662525</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4733724</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2057690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Индекс физического объема</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37,5</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94,7</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67,4</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58,7</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41,6</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jc w:val="both"/>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в т.ч. инвестиции Резидентов ОЭЗ</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7519542</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9274495</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3716000</w:t>
            </w:r>
          </w:p>
        </w:tc>
        <w:tc>
          <w:tcPr>
            <w:tcW w:w="1276" w:type="dxa"/>
            <w:shd w:val="clear" w:color="auto" w:fill="auto"/>
            <w:vAlign w:val="center"/>
          </w:tcPr>
          <w:p w:rsidR="00533049" w:rsidRPr="00533049" w:rsidRDefault="00533049" w:rsidP="00533049">
            <w:pPr>
              <w:tabs>
                <w:tab w:val="center" w:pos="982"/>
                <w:tab w:val="right" w:pos="1033"/>
              </w:tabs>
              <w:spacing w:after="0" w:line="240" w:lineRule="atLeast"/>
              <w:ind w:left="-108" w:right="-115"/>
              <w:jc w:val="center"/>
              <w:rPr>
                <w:rFonts w:ascii="Times New Roman" w:eastAsia="Times New Roman" w:hAnsi="Times New Roman" w:cs="Times New Roman"/>
                <w:color w:val="FFFFFF"/>
                <w:sz w:val="20"/>
                <w:szCs w:val="20"/>
              </w:rPr>
            </w:pPr>
            <w:r w:rsidRPr="00533049">
              <w:rPr>
                <w:rFonts w:ascii="Times New Roman" w:eastAsia="Times New Roman" w:hAnsi="Times New Roman" w:cs="Times New Roman"/>
                <w:color w:val="000000"/>
                <w:sz w:val="20"/>
                <w:szCs w:val="20"/>
              </w:rPr>
              <w:t>420000</w:t>
            </w:r>
          </w:p>
        </w:tc>
        <w:tc>
          <w:tcPr>
            <w:tcW w:w="1276" w:type="dxa"/>
            <w:shd w:val="clear" w:color="auto" w:fill="auto"/>
            <w:vAlign w:val="center"/>
          </w:tcPr>
          <w:p w:rsidR="00533049" w:rsidRPr="00533049" w:rsidRDefault="00533049" w:rsidP="00533049">
            <w:pPr>
              <w:tabs>
                <w:tab w:val="center" w:pos="982"/>
                <w:tab w:val="right" w:pos="1033"/>
              </w:tabs>
              <w:spacing w:after="0" w:line="240" w:lineRule="atLeast"/>
              <w:ind w:left="-108" w:right="-115"/>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400000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Фонд оплаты труда, всего</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6649766</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7569330</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8217792</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8806596</w:t>
            </w:r>
          </w:p>
        </w:tc>
        <w:tc>
          <w:tcPr>
            <w:tcW w:w="1276" w:type="dxa"/>
            <w:shd w:val="clear" w:color="auto" w:fill="auto"/>
            <w:vAlign w:val="center"/>
          </w:tcPr>
          <w:p w:rsidR="00533049" w:rsidRPr="00533049" w:rsidRDefault="00533049" w:rsidP="00533049">
            <w:pPr>
              <w:spacing w:after="0" w:line="240" w:lineRule="atLeast"/>
              <w:ind w:left="-108" w:right="-108"/>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9395100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Среднемесячная заработная плата 1 работ.</w:t>
            </w:r>
          </w:p>
        </w:tc>
        <w:tc>
          <w:tcPr>
            <w:tcW w:w="954" w:type="dxa"/>
            <w:shd w:val="clear" w:color="auto" w:fill="auto"/>
            <w:vAlign w:val="center"/>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руб.</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42877</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48709</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52800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56496</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60225</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В % к предыдущему году</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w:t>
            </w:r>
          </w:p>
        </w:tc>
        <w:tc>
          <w:tcPr>
            <w:tcW w:w="116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114,1</w:t>
            </w:r>
          </w:p>
        </w:tc>
        <w:tc>
          <w:tcPr>
            <w:tcW w:w="1217"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113,6</w:t>
            </w:r>
          </w:p>
        </w:tc>
        <w:tc>
          <w:tcPr>
            <w:tcW w:w="1275"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108,4</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107,0</w:t>
            </w:r>
          </w:p>
        </w:tc>
        <w:tc>
          <w:tcPr>
            <w:tcW w:w="1276" w:type="dxa"/>
            <w:shd w:val="clear" w:color="auto" w:fill="auto"/>
            <w:vAlign w:val="center"/>
          </w:tcPr>
          <w:p w:rsidR="00533049" w:rsidRPr="00533049" w:rsidRDefault="00533049" w:rsidP="00533049">
            <w:pPr>
              <w:spacing w:after="0" w:line="240" w:lineRule="atLeast"/>
              <w:ind w:left="-108" w:right="-115"/>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106,6</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lastRenderedPageBreak/>
              <w:t xml:space="preserve">Численность населения на к/года     </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человек</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38,134</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37,998</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37,788</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37,600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37,600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в т.ч. дети до 18  лет</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чел.</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7,118</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7,001</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6,789</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6,635</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6,600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 xml:space="preserve">Численность работающих в среднегодовом исчислении </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человек</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12,924</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12,950</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12,970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12,990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13,000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Число малых предприятий</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ед.</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282</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282</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282</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282</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282</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Численность работающих на малых предприятиях</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человек</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2,801</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2,820</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2,850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bCs/>
                <w:sz w:val="20"/>
                <w:szCs w:val="20"/>
              </w:rPr>
            </w:pPr>
            <w:r w:rsidRPr="00533049">
              <w:rPr>
                <w:rFonts w:ascii="Times New Roman" w:eastAsia="Times New Roman" w:hAnsi="Times New Roman" w:cs="Times New Roman"/>
                <w:bCs/>
                <w:sz w:val="20"/>
                <w:szCs w:val="20"/>
              </w:rPr>
              <w:t>2,870</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2,890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Calibri" w:hAnsi="Times New Roman" w:cs="Times New Roman"/>
                <w:color w:val="000000"/>
                <w:sz w:val="20"/>
                <w:szCs w:val="20"/>
              </w:rPr>
            </w:pPr>
            <w:r w:rsidRPr="00533049">
              <w:rPr>
                <w:rFonts w:ascii="Times New Roman" w:eastAsia="Calibri" w:hAnsi="Times New Roman" w:cs="Times New Roman"/>
                <w:color w:val="000000"/>
                <w:sz w:val="20"/>
                <w:szCs w:val="20"/>
              </w:rPr>
              <w:t>Наличие основных фондов на конец года по полной учетной стоимости</w:t>
            </w:r>
          </w:p>
        </w:tc>
        <w:tc>
          <w:tcPr>
            <w:tcW w:w="954" w:type="dxa"/>
            <w:shd w:val="clear" w:color="auto" w:fill="auto"/>
          </w:tcPr>
          <w:p w:rsidR="00533049" w:rsidRPr="00533049" w:rsidRDefault="00533049" w:rsidP="00533049">
            <w:pPr>
              <w:spacing w:after="0" w:line="240" w:lineRule="atLeast"/>
              <w:jc w:val="center"/>
              <w:rPr>
                <w:rFonts w:ascii="Times New Roman" w:eastAsia="Calibri" w:hAnsi="Times New Roman" w:cs="Times New Roman"/>
                <w:sz w:val="20"/>
                <w:szCs w:val="20"/>
              </w:rPr>
            </w:pPr>
            <w:r w:rsidRPr="00533049">
              <w:rPr>
                <w:rFonts w:ascii="Times New Roman" w:eastAsia="Calibri" w:hAnsi="Times New Roman" w:cs="Times New Roman"/>
                <w:sz w:val="20"/>
                <w:szCs w:val="20"/>
              </w:rPr>
              <w:t>тыс. руб.</w:t>
            </w:r>
          </w:p>
        </w:tc>
        <w:tc>
          <w:tcPr>
            <w:tcW w:w="116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56554842,0</w:t>
            </w:r>
          </w:p>
        </w:tc>
        <w:tc>
          <w:tcPr>
            <w:tcW w:w="1217"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57 120 390,4</w:t>
            </w:r>
          </w:p>
        </w:tc>
        <w:tc>
          <w:tcPr>
            <w:tcW w:w="1275"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57 691 594,3</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58 556 968,2</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59435322,8</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Выручка от реализации товаров, продукции, работ, услуг (без НДС) - всего</w:t>
            </w:r>
          </w:p>
        </w:tc>
        <w:tc>
          <w:tcPr>
            <w:tcW w:w="954" w:type="dxa"/>
            <w:shd w:val="clear" w:color="auto" w:fill="auto"/>
          </w:tcPr>
          <w:p w:rsidR="00533049" w:rsidRPr="00533049" w:rsidRDefault="00533049" w:rsidP="00533049">
            <w:pPr>
              <w:spacing w:after="0" w:line="240" w:lineRule="atLeast"/>
              <w:ind w:left="-156" w:right="-108"/>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млн. руб.</w:t>
            </w:r>
          </w:p>
        </w:tc>
        <w:tc>
          <w:tcPr>
            <w:tcW w:w="116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50584,097</w:t>
            </w:r>
          </w:p>
        </w:tc>
        <w:tc>
          <w:tcPr>
            <w:tcW w:w="1217"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58519,611</w:t>
            </w:r>
          </w:p>
        </w:tc>
        <w:tc>
          <w:tcPr>
            <w:tcW w:w="1275"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63992,68</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68234,215</w:t>
            </w:r>
          </w:p>
        </w:tc>
        <w:tc>
          <w:tcPr>
            <w:tcW w:w="1276" w:type="dxa"/>
            <w:shd w:val="clear" w:color="auto" w:fill="auto"/>
            <w:vAlign w:val="center"/>
          </w:tcPr>
          <w:p w:rsidR="00533049" w:rsidRPr="00533049" w:rsidRDefault="00533049" w:rsidP="00533049">
            <w:pPr>
              <w:spacing w:after="0" w:line="240" w:lineRule="atLeast"/>
              <w:ind w:left="-108" w:right="-84"/>
              <w:jc w:val="center"/>
              <w:rPr>
                <w:rFonts w:ascii="Times New Roman" w:eastAsia="Times New Roman" w:hAnsi="Times New Roman" w:cs="Times New Roman"/>
                <w:iCs/>
                <w:sz w:val="20"/>
                <w:szCs w:val="20"/>
              </w:rPr>
            </w:pPr>
            <w:r w:rsidRPr="00533049">
              <w:rPr>
                <w:rFonts w:ascii="Times New Roman" w:eastAsia="Times New Roman" w:hAnsi="Times New Roman" w:cs="Times New Roman"/>
                <w:iCs/>
                <w:sz w:val="20"/>
                <w:szCs w:val="20"/>
              </w:rPr>
              <w:t>73889,454</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В т.ч. выручка малых предприятий</w:t>
            </w:r>
          </w:p>
        </w:tc>
        <w:tc>
          <w:tcPr>
            <w:tcW w:w="954" w:type="dxa"/>
            <w:shd w:val="clear" w:color="auto" w:fill="auto"/>
          </w:tcPr>
          <w:p w:rsidR="00533049" w:rsidRPr="00533049" w:rsidRDefault="00533049" w:rsidP="00533049">
            <w:pPr>
              <w:spacing w:after="0" w:line="240" w:lineRule="atLeast"/>
              <w:ind w:left="-156" w:right="-108"/>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млн. руб.</w:t>
            </w:r>
          </w:p>
        </w:tc>
        <w:tc>
          <w:tcPr>
            <w:tcW w:w="116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9560,988</w:t>
            </w:r>
          </w:p>
        </w:tc>
        <w:tc>
          <w:tcPr>
            <w:tcW w:w="1217"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10528,761</w:t>
            </w:r>
          </w:p>
        </w:tc>
        <w:tc>
          <w:tcPr>
            <w:tcW w:w="1275"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7462,463</w:t>
            </w:r>
          </w:p>
        </w:tc>
        <w:tc>
          <w:tcPr>
            <w:tcW w:w="1276" w:type="dxa"/>
            <w:shd w:val="clear" w:color="auto" w:fill="auto"/>
            <w:vAlign w:val="center"/>
          </w:tcPr>
          <w:p w:rsidR="00533049" w:rsidRPr="00533049" w:rsidRDefault="00533049" w:rsidP="00533049">
            <w:pPr>
              <w:spacing w:after="0" w:line="240" w:lineRule="atLeast"/>
              <w:jc w:val="center"/>
              <w:rPr>
                <w:rFonts w:ascii="Times New Roman" w:eastAsia="Times New Roman" w:hAnsi="Times New Roman" w:cs="Times New Roman"/>
                <w:iCs/>
                <w:sz w:val="20"/>
                <w:szCs w:val="20"/>
              </w:rPr>
            </w:pPr>
            <w:r w:rsidRPr="00533049">
              <w:rPr>
                <w:rFonts w:ascii="Times New Roman" w:eastAsia="Times New Roman" w:hAnsi="Times New Roman" w:cs="Times New Roman"/>
                <w:iCs/>
                <w:sz w:val="20"/>
                <w:szCs w:val="20"/>
              </w:rPr>
              <w:t>7789,135</w:t>
            </w:r>
          </w:p>
        </w:tc>
        <w:tc>
          <w:tcPr>
            <w:tcW w:w="1276"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iCs/>
                <w:sz w:val="20"/>
                <w:szCs w:val="20"/>
              </w:rPr>
            </w:pPr>
            <w:r w:rsidRPr="00533049">
              <w:rPr>
                <w:rFonts w:ascii="Times New Roman" w:eastAsia="Times New Roman" w:hAnsi="Times New Roman" w:cs="Times New Roman"/>
                <w:iCs/>
                <w:sz w:val="20"/>
                <w:szCs w:val="20"/>
              </w:rPr>
              <w:t>8123,020</w:t>
            </w:r>
          </w:p>
        </w:tc>
      </w:tr>
      <w:tr w:rsidR="00533049" w:rsidRPr="00533049" w:rsidTr="005670BD">
        <w:tc>
          <w:tcPr>
            <w:tcW w:w="2835" w:type="dxa"/>
            <w:shd w:val="clear" w:color="auto" w:fill="auto"/>
            <w:vAlign w:val="center"/>
          </w:tcPr>
          <w:p w:rsidR="00533049" w:rsidRPr="00533049" w:rsidRDefault="00533049" w:rsidP="00533049">
            <w:pPr>
              <w:spacing w:after="0" w:line="240" w:lineRule="atLeast"/>
              <w:rPr>
                <w:rFonts w:ascii="Times New Roman" w:eastAsia="Times New Roman" w:hAnsi="Times New Roman" w:cs="Times New Roman"/>
                <w:color w:val="000000"/>
                <w:sz w:val="20"/>
                <w:szCs w:val="20"/>
              </w:rPr>
            </w:pPr>
            <w:r w:rsidRPr="00533049">
              <w:rPr>
                <w:rFonts w:ascii="Times New Roman" w:eastAsia="Times New Roman" w:hAnsi="Times New Roman" w:cs="Times New Roman"/>
                <w:color w:val="000000"/>
                <w:sz w:val="20"/>
                <w:szCs w:val="20"/>
              </w:rPr>
              <w:t>Прибыль до налогообложения прибыльных организаций</w:t>
            </w:r>
          </w:p>
        </w:tc>
        <w:tc>
          <w:tcPr>
            <w:tcW w:w="954" w:type="dxa"/>
            <w:shd w:val="clear" w:color="auto" w:fill="auto"/>
          </w:tcPr>
          <w:p w:rsidR="00533049" w:rsidRPr="00533049" w:rsidRDefault="00533049" w:rsidP="00533049">
            <w:pPr>
              <w:spacing w:after="0" w:line="240" w:lineRule="atLeast"/>
              <w:ind w:left="-156" w:right="-108"/>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млн. руб.</w:t>
            </w:r>
          </w:p>
        </w:tc>
        <w:tc>
          <w:tcPr>
            <w:tcW w:w="1166"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3894,783</w:t>
            </w:r>
          </w:p>
        </w:tc>
        <w:tc>
          <w:tcPr>
            <w:tcW w:w="1217"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4187,438</w:t>
            </w:r>
          </w:p>
        </w:tc>
        <w:tc>
          <w:tcPr>
            <w:tcW w:w="1275"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4951,397</w:t>
            </w:r>
          </w:p>
        </w:tc>
        <w:tc>
          <w:tcPr>
            <w:tcW w:w="1276"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5637,789</w:t>
            </w:r>
          </w:p>
        </w:tc>
        <w:tc>
          <w:tcPr>
            <w:tcW w:w="1276" w:type="dxa"/>
            <w:shd w:val="clear" w:color="auto" w:fill="auto"/>
          </w:tcPr>
          <w:p w:rsidR="00533049" w:rsidRPr="00533049" w:rsidRDefault="00533049" w:rsidP="00533049">
            <w:pPr>
              <w:spacing w:after="0" w:line="240" w:lineRule="atLeast"/>
              <w:jc w:val="center"/>
              <w:rPr>
                <w:rFonts w:ascii="Times New Roman" w:eastAsia="Times New Roman" w:hAnsi="Times New Roman" w:cs="Times New Roman"/>
                <w:sz w:val="20"/>
                <w:szCs w:val="20"/>
              </w:rPr>
            </w:pPr>
            <w:r w:rsidRPr="00533049">
              <w:rPr>
                <w:rFonts w:ascii="Times New Roman" w:eastAsia="Times New Roman" w:hAnsi="Times New Roman" w:cs="Times New Roman"/>
                <w:sz w:val="20"/>
                <w:szCs w:val="20"/>
              </w:rPr>
              <w:t>6007,102</w:t>
            </w:r>
          </w:p>
        </w:tc>
      </w:tr>
    </w:tbl>
    <w:p w:rsidR="00533049" w:rsidRPr="00533049" w:rsidRDefault="00533049" w:rsidP="00533049">
      <w:pPr>
        <w:spacing w:after="0" w:line="240" w:lineRule="atLeast"/>
        <w:ind w:right="-285"/>
        <w:jc w:val="both"/>
        <w:rPr>
          <w:rFonts w:ascii="Times New Roman" w:eastAsia="Times New Roman" w:hAnsi="Times New Roman" w:cs="Times New Roman"/>
          <w:sz w:val="20"/>
          <w:szCs w:val="20"/>
        </w:rPr>
      </w:pPr>
    </w:p>
    <w:p w:rsidR="00533049" w:rsidRPr="00533049" w:rsidRDefault="00533049" w:rsidP="00533049">
      <w:pPr>
        <w:spacing w:after="0" w:line="240" w:lineRule="atLeast"/>
        <w:ind w:firstLine="709"/>
        <w:jc w:val="center"/>
        <w:rPr>
          <w:rFonts w:ascii="Times New Roman" w:eastAsia="Calibri" w:hAnsi="Times New Roman" w:cs="Times New Roman"/>
          <w:b/>
          <w:sz w:val="20"/>
          <w:szCs w:val="20"/>
        </w:rPr>
      </w:pPr>
    </w:p>
    <w:p w:rsidR="00D30015" w:rsidRDefault="00D30015" w:rsidP="00D30015">
      <w:pPr>
        <w:pStyle w:val="ab"/>
        <w:spacing w:line="240" w:lineRule="atLeast"/>
        <w:jc w:val="both"/>
        <w:rPr>
          <w:b/>
          <w:sz w:val="24"/>
          <w:szCs w:val="24"/>
        </w:rPr>
      </w:pPr>
      <w:r>
        <w:rPr>
          <w:b/>
          <w:sz w:val="24"/>
          <w:szCs w:val="24"/>
        </w:rPr>
        <w:t xml:space="preserve">      3. Анализ соответствия текстовых статей Проекта решения о бюджете муниципального района нормативным законодательным актам Российской Федерации и муниципальным нормативным актам</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пункта 4 статьи 169 БК РФ Проект решения о бюджете составлен на три года - очередной финансовый год (202</w:t>
      </w:r>
      <w:r w:rsidR="00BD0CD5">
        <w:rPr>
          <w:rFonts w:ascii="Times New Roman" w:hAnsi="Times New Roman" w:cs="Times New Roman"/>
          <w:sz w:val="24"/>
          <w:szCs w:val="24"/>
        </w:rPr>
        <w:t>5</w:t>
      </w:r>
      <w:r w:rsidR="00AD74C3">
        <w:rPr>
          <w:rFonts w:ascii="Times New Roman" w:hAnsi="Times New Roman" w:cs="Times New Roman"/>
          <w:sz w:val="24"/>
          <w:szCs w:val="24"/>
        </w:rPr>
        <w:t xml:space="preserve"> </w:t>
      </w:r>
      <w:r>
        <w:rPr>
          <w:rFonts w:ascii="Times New Roman" w:hAnsi="Times New Roman" w:cs="Times New Roman"/>
          <w:sz w:val="24"/>
          <w:szCs w:val="24"/>
        </w:rPr>
        <w:t>год) и на плановый период (202</w:t>
      </w:r>
      <w:r w:rsidR="00BD0CD5">
        <w:rPr>
          <w:rFonts w:ascii="Times New Roman" w:hAnsi="Times New Roman" w:cs="Times New Roman"/>
          <w:sz w:val="24"/>
          <w:szCs w:val="24"/>
        </w:rPr>
        <w:t>6</w:t>
      </w:r>
      <w:r>
        <w:rPr>
          <w:rFonts w:ascii="Times New Roman" w:hAnsi="Times New Roman" w:cs="Times New Roman"/>
          <w:sz w:val="24"/>
          <w:szCs w:val="24"/>
        </w:rPr>
        <w:t xml:space="preserve"> и 202</w:t>
      </w:r>
      <w:r w:rsidR="00BD0CD5">
        <w:rPr>
          <w:rFonts w:ascii="Times New Roman" w:hAnsi="Times New Roman" w:cs="Times New Roman"/>
          <w:sz w:val="24"/>
          <w:szCs w:val="24"/>
        </w:rPr>
        <w:t>7</w:t>
      </w:r>
      <w:r>
        <w:rPr>
          <w:rFonts w:ascii="Times New Roman" w:hAnsi="Times New Roman" w:cs="Times New Roman"/>
          <w:sz w:val="24"/>
          <w:szCs w:val="24"/>
        </w:rPr>
        <w:t xml:space="preserve"> годов) и учтены положения пункта 4 статьи 184.1 БК РФ.  </w:t>
      </w:r>
    </w:p>
    <w:p w:rsidR="00D30015" w:rsidRDefault="00D30015" w:rsidP="00D30015">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Представленный Проект решения о бюджете на 202</w:t>
      </w:r>
      <w:r w:rsidR="00BD0CD5">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BD0CD5">
        <w:rPr>
          <w:rFonts w:ascii="Times New Roman" w:hAnsi="Times New Roman" w:cs="Times New Roman"/>
          <w:sz w:val="24"/>
          <w:szCs w:val="24"/>
        </w:rPr>
        <w:t>6</w:t>
      </w:r>
      <w:r>
        <w:rPr>
          <w:rFonts w:ascii="Times New Roman" w:hAnsi="Times New Roman" w:cs="Times New Roman"/>
          <w:sz w:val="24"/>
          <w:szCs w:val="24"/>
        </w:rPr>
        <w:t xml:space="preserve"> и 202</w:t>
      </w:r>
      <w:r w:rsidR="00BD0CD5">
        <w:rPr>
          <w:rFonts w:ascii="Times New Roman" w:hAnsi="Times New Roman" w:cs="Times New Roman"/>
          <w:sz w:val="24"/>
          <w:szCs w:val="24"/>
        </w:rPr>
        <w:t>7</w:t>
      </w:r>
      <w:r>
        <w:rPr>
          <w:rFonts w:ascii="Times New Roman" w:hAnsi="Times New Roman" w:cs="Times New Roman"/>
          <w:sz w:val="24"/>
          <w:szCs w:val="24"/>
        </w:rPr>
        <w:t xml:space="preserve"> годов по своему содержанию соответствует требованиям статьи 184.1 БК РФ и статьи 4 Положения о бюджетном процессе.</w:t>
      </w:r>
    </w:p>
    <w:p w:rsidR="00D30015" w:rsidRDefault="00D30015" w:rsidP="00D30015">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2 пункта 2.1 Положения о бюджетном процессе  Проект решения муниципального района «Город Людиново и Людиновский район»  «О бюджете муниципального района «Город Людиново и Людиновский район» на 202</w:t>
      </w:r>
      <w:r w:rsidR="00BD0CD5">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BD0CD5">
        <w:rPr>
          <w:rFonts w:ascii="Times New Roman" w:hAnsi="Times New Roman" w:cs="Times New Roman"/>
          <w:sz w:val="24"/>
          <w:szCs w:val="24"/>
        </w:rPr>
        <w:t>6</w:t>
      </w:r>
      <w:r>
        <w:rPr>
          <w:rFonts w:ascii="Times New Roman" w:hAnsi="Times New Roman" w:cs="Times New Roman"/>
          <w:sz w:val="24"/>
          <w:szCs w:val="24"/>
        </w:rPr>
        <w:t xml:space="preserve"> и 202</w:t>
      </w:r>
      <w:r w:rsidR="00BD0CD5">
        <w:rPr>
          <w:rFonts w:ascii="Times New Roman" w:hAnsi="Times New Roman" w:cs="Times New Roman"/>
          <w:sz w:val="24"/>
          <w:szCs w:val="24"/>
        </w:rPr>
        <w:t>7</w:t>
      </w:r>
      <w:r>
        <w:rPr>
          <w:rFonts w:ascii="Times New Roman" w:hAnsi="Times New Roman" w:cs="Times New Roman"/>
          <w:sz w:val="24"/>
          <w:szCs w:val="24"/>
        </w:rPr>
        <w:t xml:space="preserve"> годов»  представлен в форме Решения. </w:t>
      </w:r>
    </w:p>
    <w:p w:rsidR="00D30015" w:rsidRDefault="00D30015" w:rsidP="00D30015">
      <w:pPr>
        <w:pStyle w:val="a9"/>
        <w:spacing w:line="25" w:lineRule="atLeast"/>
        <w:ind w:firstLine="567"/>
        <w:jc w:val="both"/>
        <w:rPr>
          <w:b w:val="0"/>
          <w:bCs w:val="0"/>
        </w:rPr>
      </w:pPr>
      <w:r>
        <w:rPr>
          <w:b w:val="0"/>
          <w:bCs w:val="0"/>
        </w:rPr>
        <w:t>В Проекте решения в текстовой части содержатся основные характеристики бюджета муниципального района  на 202</w:t>
      </w:r>
      <w:r w:rsidR="00BD0CD5">
        <w:rPr>
          <w:b w:val="0"/>
          <w:bCs w:val="0"/>
        </w:rPr>
        <w:t>5</w:t>
      </w:r>
      <w:r>
        <w:rPr>
          <w:b w:val="0"/>
          <w:bCs w:val="0"/>
        </w:rPr>
        <w:t xml:space="preserve"> год и на плановый период  202</w:t>
      </w:r>
      <w:r w:rsidR="00BD0CD5">
        <w:rPr>
          <w:b w:val="0"/>
          <w:bCs w:val="0"/>
        </w:rPr>
        <w:t>6</w:t>
      </w:r>
      <w:r>
        <w:rPr>
          <w:b w:val="0"/>
          <w:bCs w:val="0"/>
        </w:rPr>
        <w:t>- 202</w:t>
      </w:r>
      <w:r w:rsidR="00BD0CD5">
        <w:rPr>
          <w:b w:val="0"/>
          <w:bCs w:val="0"/>
        </w:rPr>
        <w:t>7</w:t>
      </w:r>
      <w:r>
        <w:rPr>
          <w:b w:val="0"/>
          <w:bCs w:val="0"/>
        </w:rPr>
        <w:t xml:space="preserve"> гг.,  к которым относятся:  общий объем доходов бюджета, общий объем расходов, дефицит бюджета, а также иные показатели, установленные БК РФ и Положением о бюджетном процессе  (объем бюджетных ассигнований Дорожного фонда, нормативная величина резервного фонда, верхний предел муниципального внутреннего долга, предельный объем муниципального долга, общий объем бюджетных ассигнований на исполнение публичных нормативных обязательств).</w:t>
      </w:r>
    </w:p>
    <w:p w:rsidR="00D30015" w:rsidRDefault="00D30015" w:rsidP="00D30015">
      <w:pPr>
        <w:pStyle w:val="a9"/>
        <w:spacing w:line="25" w:lineRule="atLeast"/>
        <w:ind w:firstLine="567"/>
        <w:jc w:val="both"/>
        <w:rPr>
          <w:b w:val="0"/>
          <w:bCs w:val="0"/>
        </w:rPr>
      </w:pPr>
      <w:r>
        <w:rPr>
          <w:b w:val="0"/>
          <w:bCs w:val="0"/>
        </w:rPr>
        <w:t>В соответствии с пунктом 3 статьи 184.1 БК РФ Решением о бюджете предлагается утвердить:</w:t>
      </w:r>
    </w:p>
    <w:p w:rsidR="00D30015" w:rsidRDefault="00D30015" w:rsidP="00D30015">
      <w:pPr>
        <w:pStyle w:val="a9"/>
        <w:spacing w:line="25" w:lineRule="atLeast"/>
        <w:ind w:firstLine="567"/>
        <w:jc w:val="both"/>
        <w:rPr>
          <w:b w:val="0"/>
          <w:bCs w:val="0"/>
        </w:rPr>
      </w:pPr>
      <w:r>
        <w:rPr>
          <w:b w:val="0"/>
          <w:bCs w:val="0"/>
        </w:rPr>
        <w:t>- основные характеристики бюджета муниципального района «Город Людиново и Людиновский район» на 202</w:t>
      </w:r>
      <w:r w:rsidR="00BD0CD5">
        <w:rPr>
          <w:b w:val="0"/>
          <w:bCs w:val="0"/>
        </w:rPr>
        <w:t>5</w:t>
      </w:r>
      <w:r>
        <w:rPr>
          <w:b w:val="0"/>
          <w:bCs w:val="0"/>
        </w:rPr>
        <w:t xml:space="preserve"> год и плановый период 202</w:t>
      </w:r>
      <w:r w:rsidR="00BD0CD5">
        <w:rPr>
          <w:b w:val="0"/>
          <w:bCs w:val="0"/>
        </w:rPr>
        <w:t>6</w:t>
      </w:r>
      <w:r>
        <w:rPr>
          <w:b w:val="0"/>
          <w:bCs w:val="0"/>
        </w:rPr>
        <w:t xml:space="preserve"> и 202</w:t>
      </w:r>
      <w:r w:rsidR="00BD0CD5">
        <w:rPr>
          <w:b w:val="0"/>
          <w:bCs w:val="0"/>
        </w:rPr>
        <w:t>7</w:t>
      </w:r>
      <w:r>
        <w:rPr>
          <w:b w:val="0"/>
          <w:bCs w:val="0"/>
        </w:rPr>
        <w:t xml:space="preserve"> годов;</w:t>
      </w:r>
    </w:p>
    <w:p w:rsidR="00D30015" w:rsidRDefault="00D30015" w:rsidP="00D30015">
      <w:pPr>
        <w:pStyle w:val="a9"/>
        <w:spacing w:line="25" w:lineRule="atLeast"/>
        <w:ind w:firstLine="567"/>
        <w:jc w:val="both"/>
        <w:rPr>
          <w:b w:val="0"/>
          <w:bCs w:val="0"/>
        </w:rPr>
      </w:pPr>
      <w:r>
        <w:rPr>
          <w:b w:val="0"/>
          <w:bCs w:val="0"/>
        </w:rPr>
        <w:t>- нормативы распределения доходов между бюджетами бюджетной системы РФ на 202</w:t>
      </w:r>
      <w:r w:rsidR="00BD0CD5">
        <w:rPr>
          <w:b w:val="0"/>
          <w:bCs w:val="0"/>
        </w:rPr>
        <w:t>5</w:t>
      </w:r>
      <w:r>
        <w:rPr>
          <w:b w:val="0"/>
          <w:bCs w:val="0"/>
        </w:rPr>
        <w:t xml:space="preserve"> год и плановый период 202</w:t>
      </w:r>
      <w:r w:rsidR="00BD0CD5">
        <w:rPr>
          <w:b w:val="0"/>
          <w:bCs w:val="0"/>
        </w:rPr>
        <w:t>6</w:t>
      </w:r>
      <w:r>
        <w:rPr>
          <w:b w:val="0"/>
          <w:bCs w:val="0"/>
        </w:rPr>
        <w:t xml:space="preserve"> и 202</w:t>
      </w:r>
      <w:r w:rsidR="00BD0CD5">
        <w:rPr>
          <w:b w:val="0"/>
          <w:bCs w:val="0"/>
        </w:rPr>
        <w:t>7</w:t>
      </w:r>
      <w:r>
        <w:rPr>
          <w:b w:val="0"/>
          <w:bCs w:val="0"/>
        </w:rPr>
        <w:t xml:space="preserve"> годов (приложение № 1);</w:t>
      </w:r>
    </w:p>
    <w:p w:rsidR="00D30015" w:rsidRDefault="00D30015" w:rsidP="00D30015">
      <w:pPr>
        <w:pStyle w:val="a9"/>
        <w:spacing w:line="25" w:lineRule="atLeast"/>
        <w:ind w:firstLine="567"/>
        <w:jc w:val="both"/>
        <w:rPr>
          <w:b w:val="0"/>
          <w:bCs w:val="0"/>
        </w:rPr>
      </w:pPr>
      <w:r>
        <w:rPr>
          <w:b w:val="0"/>
          <w:bCs w:val="0"/>
        </w:rPr>
        <w:t>- поступление доходов бюджета муниципального района по кодам классификации доходов бюджетов бюджетной системы на 202</w:t>
      </w:r>
      <w:r w:rsidR="00BD0CD5">
        <w:rPr>
          <w:b w:val="0"/>
          <w:bCs w:val="0"/>
        </w:rPr>
        <w:t>5</w:t>
      </w:r>
      <w:r>
        <w:rPr>
          <w:b w:val="0"/>
          <w:bCs w:val="0"/>
        </w:rPr>
        <w:t xml:space="preserve"> год и плановый период 202</w:t>
      </w:r>
      <w:r w:rsidR="00BD0CD5">
        <w:rPr>
          <w:b w:val="0"/>
          <w:bCs w:val="0"/>
        </w:rPr>
        <w:t>6</w:t>
      </w:r>
      <w:r>
        <w:rPr>
          <w:b w:val="0"/>
          <w:bCs w:val="0"/>
        </w:rPr>
        <w:t xml:space="preserve"> и 202</w:t>
      </w:r>
      <w:r w:rsidR="00BD0CD5">
        <w:rPr>
          <w:b w:val="0"/>
          <w:bCs w:val="0"/>
        </w:rPr>
        <w:t>7</w:t>
      </w:r>
      <w:r>
        <w:rPr>
          <w:b w:val="0"/>
          <w:bCs w:val="0"/>
        </w:rPr>
        <w:t xml:space="preserve"> годов (приложения № 2-3);</w:t>
      </w:r>
    </w:p>
    <w:p w:rsidR="00D30015" w:rsidRDefault="00D30015" w:rsidP="00D30015">
      <w:pPr>
        <w:pStyle w:val="a9"/>
        <w:spacing w:line="25" w:lineRule="atLeast"/>
        <w:ind w:firstLine="567"/>
        <w:jc w:val="both"/>
        <w:rPr>
          <w:b w:val="0"/>
          <w:bCs w:val="0"/>
        </w:rPr>
      </w:pPr>
      <w:r>
        <w:rPr>
          <w:b w:val="0"/>
          <w:bCs w:val="0"/>
        </w:rPr>
        <w:lastRenderedPageBreak/>
        <w:t>- межбюджетные трансферты, предоставляемые бюджету муниципального района из других бюджетов бюджетной системы РФ на 202</w:t>
      </w:r>
      <w:r w:rsidR="00BD0CD5">
        <w:rPr>
          <w:b w:val="0"/>
          <w:bCs w:val="0"/>
        </w:rPr>
        <w:t>5</w:t>
      </w:r>
      <w:r>
        <w:rPr>
          <w:b w:val="0"/>
          <w:bCs w:val="0"/>
        </w:rPr>
        <w:t xml:space="preserve"> год и плановый период 202</w:t>
      </w:r>
      <w:r w:rsidR="00BD0CD5">
        <w:rPr>
          <w:b w:val="0"/>
          <w:bCs w:val="0"/>
        </w:rPr>
        <w:t>6</w:t>
      </w:r>
      <w:r>
        <w:rPr>
          <w:b w:val="0"/>
          <w:bCs w:val="0"/>
        </w:rPr>
        <w:t xml:space="preserve"> и 202</w:t>
      </w:r>
      <w:r w:rsidR="00BD0CD5">
        <w:rPr>
          <w:b w:val="0"/>
          <w:bCs w:val="0"/>
        </w:rPr>
        <w:t>7</w:t>
      </w:r>
      <w:r>
        <w:rPr>
          <w:b w:val="0"/>
          <w:bCs w:val="0"/>
        </w:rPr>
        <w:t xml:space="preserve"> годов (приложения № 4-5);</w:t>
      </w:r>
    </w:p>
    <w:p w:rsidR="00D30015" w:rsidRDefault="00D30015" w:rsidP="00D30015">
      <w:pPr>
        <w:pStyle w:val="a9"/>
        <w:spacing w:line="25" w:lineRule="atLeast"/>
        <w:ind w:firstLine="567"/>
        <w:jc w:val="both"/>
        <w:rPr>
          <w:b w:val="0"/>
          <w:bCs w:val="0"/>
        </w:rPr>
      </w:pPr>
      <w:r>
        <w:rPr>
          <w:b w:val="0"/>
          <w:bCs w:val="0"/>
        </w:rPr>
        <w:t>- ведомственную структуру расходов бюджета на очередной финансовый  год и плановый период (приложения № 6-7);</w:t>
      </w:r>
    </w:p>
    <w:p w:rsidR="00D30015" w:rsidRDefault="00D30015" w:rsidP="00D30015">
      <w:pPr>
        <w:pStyle w:val="a9"/>
        <w:spacing w:line="25" w:lineRule="atLeast"/>
        <w:ind w:firstLine="567"/>
        <w:jc w:val="both"/>
        <w:rPr>
          <w:b w:val="0"/>
          <w:bCs w:val="0"/>
        </w:rPr>
      </w:pPr>
      <w:r>
        <w:rPr>
          <w:b w:val="0"/>
          <w:bCs w:val="0"/>
        </w:rPr>
        <w:t>- распределение бюджетных ассигнований по разделам, подразделам, целевым статьям, группам видов расходов по разделам, подразделам, целевым статьям муниципальных программ и не программным  расходам (приложения № 8-11);</w:t>
      </w:r>
    </w:p>
    <w:p w:rsidR="00D30015" w:rsidRDefault="00D30015" w:rsidP="00D30015">
      <w:pPr>
        <w:pStyle w:val="a9"/>
        <w:spacing w:line="25" w:lineRule="atLeast"/>
        <w:ind w:firstLine="567"/>
        <w:jc w:val="both"/>
        <w:rPr>
          <w:b w:val="0"/>
          <w:bCs w:val="0"/>
        </w:rPr>
      </w:pPr>
      <w:r>
        <w:rPr>
          <w:b w:val="0"/>
          <w:bCs w:val="0"/>
        </w:rPr>
        <w:t>- порядок распределения дотации на выравнивание бюджетной обеспеченности бюджетным поселениям на 202</w:t>
      </w:r>
      <w:r w:rsidR="00641845">
        <w:rPr>
          <w:b w:val="0"/>
          <w:bCs w:val="0"/>
        </w:rPr>
        <w:t>5</w:t>
      </w:r>
      <w:r>
        <w:rPr>
          <w:b w:val="0"/>
          <w:bCs w:val="0"/>
        </w:rPr>
        <w:t xml:space="preserve"> год и плановый период 202</w:t>
      </w:r>
      <w:r w:rsidR="00641845">
        <w:rPr>
          <w:b w:val="0"/>
          <w:bCs w:val="0"/>
        </w:rPr>
        <w:t>6</w:t>
      </w:r>
      <w:r>
        <w:rPr>
          <w:b w:val="0"/>
          <w:bCs w:val="0"/>
        </w:rPr>
        <w:t>-202</w:t>
      </w:r>
      <w:r w:rsidR="00641845">
        <w:rPr>
          <w:b w:val="0"/>
          <w:bCs w:val="0"/>
        </w:rPr>
        <w:t>7</w:t>
      </w:r>
      <w:r>
        <w:rPr>
          <w:b w:val="0"/>
          <w:bCs w:val="0"/>
        </w:rPr>
        <w:t xml:space="preserve"> гг. за счет средств областного бюджета (приложение № 12</w:t>
      </w:r>
      <w:r w:rsidR="00AD74C3">
        <w:rPr>
          <w:b w:val="0"/>
          <w:bCs w:val="0"/>
        </w:rPr>
        <w:t>-13</w:t>
      </w:r>
      <w:r>
        <w:rPr>
          <w:b w:val="0"/>
          <w:bCs w:val="0"/>
        </w:rPr>
        <w:t>);</w:t>
      </w:r>
    </w:p>
    <w:p w:rsidR="00D30015" w:rsidRDefault="00D30015" w:rsidP="00D30015">
      <w:pPr>
        <w:pStyle w:val="a9"/>
        <w:spacing w:line="25" w:lineRule="atLeast"/>
        <w:ind w:firstLine="567"/>
        <w:jc w:val="both"/>
        <w:rPr>
          <w:b w:val="0"/>
          <w:bCs w:val="0"/>
        </w:rPr>
      </w:pPr>
      <w:r>
        <w:rPr>
          <w:b w:val="0"/>
          <w:bCs w:val="0"/>
        </w:rPr>
        <w:t>-распределение иных межбюджетных трансфертов бюджетам поселений  на 202</w:t>
      </w:r>
      <w:r w:rsidR="00641845">
        <w:rPr>
          <w:b w:val="0"/>
          <w:bCs w:val="0"/>
        </w:rPr>
        <w:t>5</w:t>
      </w:r>
      <w:r>
        <w:rPr>
          <w:b w:val="0"/>
          <w:bCs w:val="0"/>
        </w:rPr>
        <w:t xml:space="preserve"> год и на плановый период 202</w:t>
      </w:r>
      <w:r w:rsidR="00641845">
        <w:rPr>
          <w:b w:val="0"/>
          <w:bCs w:val="0"/>
        </w:rPr>
        <w:t>6</w:t>
      </w:r>
      <w:r>
        <w:rPr>
          <w:b w:val="0"/>
          <w:bCs w:val="0"/>
        </w:rPr>
        <w:t xml:space="preserve"> и 202</w:t>
      </w:r>
      <w:r w:rsidR="00641845">
        <w:rPr>
          <w:b w:val="0"/>
          <w:bCs w:val="0"/>
        </w:rPr>
        <w:t>7</w:t>
      </w:r>
      <w:r>
        <w:rPr>
          <w:b w:val="0"/>
          <w:bCs w:val="0"/>
        </w:rPr>
        <w:t xml:space="preserve"> годов (приложение № 1</w:t>
      </w:r>
      <w:r w:rsidR="00AD74C3">
        <w:rPr>
          <w:b w:val="0"/>
          <w:bCs w:val="0"/>
        </w:rPr>
        <w:t>4</w:t>
      </w:r>
      <w:r>
        <w:rPr>
          <w:b w:val="0"/>
          <w:bCs w:val="0"/>
        </w:rPr>
        <w:t>);</w:t>
      </w:r>
    </w:p>
    <w:p w:rsidR="00D30015" w:rsidRDefault="00D30015" w:rsidP="00D30015">
      <w:pPr>
        <w:pStyle w:val="a9"/>
        <w:spacing w:line="25" w:lineRule="atLeast"/>
        <w:ind w:firstLine="567"/>
        <w:jc w:val="both"/>
        <w:rPr>
          <w:b w:val="0"/>
          <w:bCs w:val="0"/>
        </w:rPr>
      </w:pPr>
      <w:r>
        <w:rPr>
          <w:b w:val="0"/>
          <w:bCs w:val="0"/>
        </w:rPr>
        <w:t>- источники финансирования дефицита бюджета на очередной финансовый год и плановый период (приложение № 1</w:t>
      </w:r>
      <w:r w:rsidR="00AD74C3">
        <w:rPr>
          <w:b w:val="0"/>
          <w:bCs w:val="0"/>
        </w:rPr>
        <w:t>5</w:t>
      </w:r>
      <w:r>
        <w:rPr>
          <w:b w:val="0"/>
          <w:bCs w:val="0"/>
        </w:rPr>
        <w:t>);</w:t>
      </w:r>
    </w:p>
    <w:p w:rsidR="00D30015" w:rsidRDefault="00D30015" w:rsidP="00D30015">
      <w:pPr>
        <w:pStyle w:val="a9"/>
        <w:spacing w:line="25" w:lineRule="atLeast"/>
        <w:ind w:firstLine="567"/>
        <w:jc w:val="both"/>
        <w:rPr>
          <w:b w:val="0"/>
          <w:bCs w:val="0"/>
        </w:rPr>
      </w:pPr>
      <w:r>
        <w:rPr>
          <w:b w:val="0"/>
          <w:bCs w:val="0"/>
        </w:rPr>
        <w:t xml:space="preserve">- иные показатели. </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и материалов, представленных одновременно с проектом решения, по своему составу и содержанию соответствуют требованиям статьи 184.2 БК РФ и статьи 5 Положения о бюджетном процессе.</w:t>
      </w:r>
    </w:p>
    <w:p w:rsidR="00D30015" w:rsidRDefault="00D30015" w:rsidP="00D30015">
      <w:pPr>
        <w:pStyle w:val="a9"/>
        <w:tabs>
          <w:tab w:val="left" w:pos="709"/>
        </w:tabs>
        <w:spacing w:line="25" w:lineRule="atLeast"/>
        <w:ind w:firstLine="567"/>
        <w:jc w:val="both"/>
        <w:rPr>
          <w:b w:val="0"/>
        </w:rPr>
      </w:pPr>
      <w:r>
        <w:rPr>
          <w:b w:val="0"/>
        </w:rPr>
        <w:t>Проект решения о бюджете на 202</w:t>
      </w:r>
      <w:r w:rsidR="00641845">
        <w:rPr>
          <w:b w:val="0"/>
        </w:rPr>
        <w:t>5</w:t>
      </w:r>
      <w:r>
        <w:rPr>
          <w:b w:val="0"/>
        </w:rPr>
        <w:t xml:space="preserve"> год и плановый период 202</w:t>
      </w:r>
      <w:r w:rsidR="00641845">
        <w:rPr>
          <w:b w:val="0"/>
        </w:rPr>
        <w:t>6</w:t>
      </w:r>
      <w:r>
        <w:rPr>
          <w:b w:val="0"/>
        </w:rPr>
        <w:t xml:space="preserve"> и 202</w:t>
      </w:r>
      <w:r w:rsidR="00641845">
        <w:rPr>
          <w:b w:val="0"/>
        </w:rPr>
        <w:t>7</w:t>
      </w:r>
      <w:r>
        <w:rPr>
          <w:b w:val="0"/>
        </w:rPr>
        <w:t xml:space="preserve"> годов» подготовлен в соответствии с требованиями бюджетного, налогового и областного законодательства</w:t>
      </w:r>
      <w:r>
        <w:rPr>
          <w:i/>
        </w:rPr>
        <w:t>.</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По составу показателей Проект решения о бюджете на 202</w:t>
      </w:r>
      <w:r w:rsidR="00641845">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соответствует нормам действующего законодательства (пункт 3 статьи 184.1).</w:t>
      </w:r>
    </w:p>
    <w:p w:rsidR="000E5BF0" w:rsidRPr="0061468A" w:rsidRDefault="00D30015" w:rsidP="000E5BF0">
      <w:pPr>
        <w:pStyle w:val="1"/>
        <w:shd w:val="clear" w:color="auto" w:fill="FFFFFF"/>
        <w:spacing w:line="23" w:lineRule="atLeast"/>
        <w:jc w:val="both"/>
        <w:rPr>
          <w:rFonts w:ascii="Helvetica" w:hAnsi="Helvetica" w:cs="Helvetica"/>
          <w:color w:val="222222"/>
          <w:sz w:val="25"/>
          <w:szCs w:val="25"/>
        </w:rPr>
      </w:pPr>
      <w:r>
        <w:rPr>
          <w:szCs w:val="24"/>
        </w:rPr>
        <w:t xml:space="preserve">        </w:t>
      </w:r>
      <w:r w:rsidR="000E5BF0" w:rsidRPr="0061468A">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0E5BF0" w:rsidRPr="0061468A" w:rsidRDefault="000E5BF0" w:rsidP="000E5BF0">
      <w:pPr>
        <w:pStyle w:val="1"/>
        <w:shd w:val="clear" w:color="auto" w:fill="FFFFFF"/>
        <w:spacing w:line="23" w:lineRule="atLeast"/>
        <w:jc w:val="both"/>
        <w:rPr>
          <w:szCs w:val="24"/>
        </w:rPr>
      </w:pPr>
      <w:r w:rsidRPr="0061468A">
        <w:rPr>
          <w:szCs w:val="24"/>
        </w:rPr>
        <w:t>от 10.06.2024 № 85н «Об утверждении кодов (перечней кодов) бюджетной классификации Российской Федерации на 2025 год и плановый период 2026 и 2027 годов».</w:t>
      </w:r>
    </w:p>
    <w:p w:rsidR="00D30015" w:rsidRDefault="00D30015" w:rsidP="00D30015">
      <w:pPr>
        <w:pStyle w:val="1"/>
        <w:shd w:val="clear" w:color="auto" w:fill="FFFFFF"/>
        <w:spacing w:line="23" w:lineRule="atLeast"/>
        <w:jc w:val="both"/>
        <w:rPr>
          <w:szCs w:val="24"/>
        </w:rPr>
      </w:pPr>
    </w:p>
    <w:p w:rsidR="00D30015" w:rsidRDefault="00D30015" w:rsidP="00D30015">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4. Основные характеристики бюджета муниципального района «Город Людиново</w:t>
      </w:r>
    </w:p>
    <w:p w:rsidR="00D30015" w:rsidRDefault="00D30015" w:rsidP="00D30015">
      <w:pPr>
        <w:tabs>
          <w:tab w:val="center" w:pos="4677"/>
        </w:tabs>
        <w:spacing w:after="0" w:line="23" w:lineRule="atLeast"/>
        <w:rPr>
          <w:rFonts w:ascii="Times New Roman" w:hAnsi="Times New Roman" w:cs="Times New Roman"/>
          <w:b/>
          <w:sz w:val="24"/>
          <w:szCs w:val="24"/>
        </w:rPr>
      </w:pPr>
      <w:r>
        <w:rPr>
          <w:rFonts w:ascii="Times New Roman" w:hAnsi="Times New Roman" w:cs="Times New Roman"/>
          <w:b/>
          <w:sz w:val="24"/>
          <w:szCs w:val="24"/>
        </w:rPr>
        <w:t>и Людиновский район » на 202</w:t>
      </w:r>
      <w:r w:rsidR="005670BD">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5670BD">
        <w:rPr>
          <w:rFonts w:ascii="Times New Roman" w:hAnsi="Times New Roman" w:cs="Times New Roman"/>
          <w:b/>
          <w:sz w:val="24"/>
          <w:szCs w:val="24"/>
        </w:rPr>
        <w:t>6</w:t>
      </w:r>
      <w:r>
        <w:rPr>
          <w:rFonts w:ascii="Times New Roman" w:hAnsi="Times New Roman" w:cs="Times New Roman"/>
          <w:b/>
          <w:sz w:val="24"/>
          <w:szCs w:val="24"/>
        </w:rPr>
        <w:t xml:space="preserve"> и 202</w:t>
      </w:r>
      <w:r w:rsidR="005670BD">
        <w:rPr>
          <w:rFonts w:ascii="Times New Roman" w:hAnsi="Times New Roman" w:cs="Times New Roman"/>
          <w:b/>
          <w:sz w:val="24"/>
          <w:szCs w:val="24"/>
        </w:rPr>
        <w:t>7</w:t>
      </w:r>
      <w:r>
        <w:rPr>
          <w:rFonts w:ascii="Times New Roman" w:hAnsi="Times New Roman" w:cs="Times New Roman"/>
          <w:b/>
          <w:sz w:val="24"/>
          <w:szCs w:val="24"/>
        </w:rPr>
        <w:t xml:space="preserve"> годов</w:t>
      </w:r>
    </w:p>
    <w:p w:rsidR="00D30015" w:rsidRDefault="00D30015" w:rsidP="00D30015">
      <w:pPr>
        <w:spacing w:after="0" w:line="240" w:lineRule="atLeast"/>
        <w:ind w:firstLine="709"/>
        <w:jc w:val="both"/>
        <w:rPr>
          <w:rFonts w:ascii="Times New Roman" w:hAnsi="Times New Roman" w:cs="Times New Roman"/>
          <w:sz w:val="24"/>
          <w:szCs w:val="24"/>
        </w:rPr>
      </w:pP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Проект решения Людиновского Районного Собрания «О бюджете муниципального района «Город Людиново и Людиновский район» на 202</w:t>
      </w:r>
      <w:r w:rsidR="00537377">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537377">
        <w:rPr>
          <w:rFonts w:ascii="Times New Roman" w:hAnsi="Times New Roman" w:cs="Times New Roman"/>
          <w:sz w:val="24"/>
          <w:szCs w:val="24"/>
        </w:rPr>
        <w:t>6</w:t>
      </w:r>
      <w:r>
        <w:rPr>
          <w:rFonts w:ascii="Times New Roman" w:hAnsi="Times New Roman" w:cs="Times New Roman"/>
          <w:sz w:val="24"/>
          <w:szCs w:val="24"/>
        </w:rPr>
        <w:t xml:space="preserve"> и 202</w:t>
      </w:r>
      <w:r w:rsidR="00537377">
        <w:rPr>
          <w:rFonts w:ascii="Times New Roman" w:hAnsi="Times New Roman" w:cs="Times New Roman"/>
          <w:sz w:val="24"/>
          <w:szCs w:val="24"/>
        </w:rPr>
        <w:t>7</w:t>
      </w:r>
      <w:r>
        <w:rPr>
          <w:rFonts w:ascii="Times New Roman" w:hAnsi="Times New Roman" w:cs="Times New Roman"/>
          <w:sz w:val="24"/>
          <w:szCs w:val="24"/>
        </w:rPr>
        <w:t xml:space="preserve"> годов» подготовлен в соответствии с требованиями федерального и областного бюджетного и налогового законодательства.</w:t>
      </w: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проекта бюджета муниципального района «Город Людиново и Людиновский район» на предстоящий трехлетний период основывалось на следующих постановлениях администрации муниципального района «Город Людиново и Людиновский район»:</w:t>
      </w:r>
    </w:p>
    <w:p w:rsidR="00D30015" w:rsidRDefault="00D30015" w:rsidP="00D30015">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537377">
        <w:rPr>
          <w:rFonts w:ascii="Times New Roman" w:eastAsia="Times New Roman" w:hAnsi="Times New Roman" w:cs="Times New Roman"/>
          <w:sz w:val="24"/>
          <w:szCs w:val="24"/>
        </w:rPr>
        <w:t>26</w:t>
      </w:r>
      <w:r>
        <w:rPr>
          <w:rFonts w:ascii="Times New Roman" w:eastAsia="Times New Roman" w:hAnsi="Times New Roman" w:cs="Times New Roman"/>
          <w:sz w:val="24"/>
          <w:szCs w:val="24"/>
        </w:rPr>
        <w:t>.1</w:t>
      </w:r>
      <w:r w:rsidR="00537377">
        <w:rPr>
          <w:rFonts w:ascii="Times New Roman" w:eastAsia="Times New Roman" w:hAnsi="Times New Roman" w:cs="Times New Roman"/>
          <w:sz w:val="24"/>
          <w:szCs w:val="24"/>
        </w:rPr>
        <w:t>0</w:t>
      </w:r>
      <w:r>
        <w:rPr>
          <w:rFonts w:ascii="Times New Roman" w:eastAsia="Times New Roman" w:hAnsi="Times New Roman" w:cs="Times New Roman"/>
          <w:sz w:val="24"/>
          <w:szCs w:val="24"/>
        </w:rPr>
        <w:t>.202</w:t>
      </w:r>
      <w:r w:rsidR="0053737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1</w:t>
      </w:r>
      <w:r w:rsidR="00537377">
        <w:rPr>
          <w:rFonts w:ascii="Times New Roman" w:eastAsia="Times New Roman" w:hAnsi="Times New Roman" w:cs="Times New Roman"/>
          <w:sz w:val="24"/>
          <w:szCs w:val="24"/>
        </w:rPr>
        <w:t>242</w:t>
      </w:r>
      <w:r>
        <w:rPr>
          <w:rFonts w:ascii="Times New Roman" w:eastAsia="Times New Roman" w:hAnsi="Times New Roman" w:cs="Times New Roman"/>
          <w:sz w:val="24"/>
          <w:szCs w:val="24"/>
        </w:rPr>
        <w:t xml:space="preserve"> «</w:t>
      </w:r>
      <w:r w:rsidR="00DB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прогнозе социально-экономического развития муниципального района «</w:t>
      </w:r>
      <w:r w:rsidR="00DB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 Людиново и Людиновский район» на 202</w:t>
      </w:r>
      <w:r w:rsidR="0053737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плановый период 202</w:t>
      </w:r>
      <w:r w:rsidR="00537377">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53737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годов»;</w:t>
      </w:r>
    </w:p>
    <w:p w:rsidR="00D30015" w:rsidRDefault="00D30015" w:rsidP="00D30015">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 0</w:t>
      </w:r>
      <w:r w:rsidR="00537377">
        <w:rPr>
          <w:rFonts w:ascii="Times New Roman" w:eastAsia="Times New Roman" w:hAnsi="Times New Roman" w:cs="Times New Roman"/>
          <w:sz w:val="24"/>
          <w:szCs w:val="24"/>
        </w:rPr>
        <w:t>1</w:t>
      </w:r>
      <w:r>
        <w:rPr>
          <w:rFonts w:ascii="Times New Roman" w:eastAsia="Times New Roman" w:hAnsi="Times New Roman" w:cs="Times New Roman"/>
          <w:sz w:val="24"/>
          <w:szCs w:val="24"/>
        </w:rPr>
        <w:t>.10.202</w:t>
      </w:r>
      <w:r w:rsidR="0053737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11</w:t>
      </w:r>
      <w:r w:rsidR="00537377">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«Об основных направлениях бюджетной и налоговой политики муниципального района «Город Людиново и Людиновский район» на 202</w:t>
      </w:r>
      <w:r w:rsidR="0053737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53737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202</w:t>
      </w:r>
      <w:r w:rsidR="0053737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годов».</w:t>
      </w: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Проект бюджета муниципального района «Город Людиново и Людиновский район» на 202</w:t>
      </w:r>
      <w:r w:rsidR="00A90F3E">
        <w:rPr>
          <w:rFonts w:ascii="Times New Roman" w:hAnsi="Times New Roman" w:cs="Times New Roman"/>
          <w:sz w:val="24"/>
          <w:szCs w:val="24"/>
        </w:rPr>
        <w:t>5</w:t>
      </w:r>
      <w:r>
        <w:rPr>
          <w:rFonts w:ascii="Times New Roman" w:hAnsi="Times New Roman" w:cs="Times New Roman"/>
          <w:sz w:val="24"/>
          <w:szCs w:val="24"/>
        </w:rPr>
        <w:t>-202</w:t>
      </w:r>
      <w:r w:rsidR="00A90F3E">
        <w:rPr>
          <w:rFonts w:ascii="Times New Roman" w:hAnsi="Times New Roman" w:cs="Times New Roman"/>
          <w:sz w:val="24"/>
          <w:szCs w:val="24"/>
        </w:rPr>
        <w:t>7</w:t>
      </w:r>
      <w:r>
        <w:rPr>
          <w:rFonts w:ascii="Times New Roman" w:hAnsi="Times New Roman" w:cs="Times New Roman"/>
          <w:sz w:val="24"/>
          <w:szCs w:val="24"/>
        </w:rPr>
        <w:t xml:space="preserve"> годы направлен на создание необходимых условий для решения поставленных задач по сохранению устойчивости бюджетной системы и обеспечению долгосрочной сбалансированности бюджета муниципального района, безусловного исполнения принятых расходных обязательств, повышению эффективности и результативности бюджетных расходов.</w:t>
      </w:r>
    </w:p>
    <w:p w:rsidR="00586FF5" w:rsidRPr="00586FF5" w:rsidRDefault="00586FF5" w:rsidP="00586FF5">
      <w:pPr>
        <w:spacing w:after="0" w:line="240" w:lineRule="atLeast"/>
        <w:ind w:firstLine="709"/>
        <w:jc w:val="both"/>
        <w:rPr>
          <w:rFonts w:ascii="Times New Roman" w:hAnsi="Times New Roman" w:cs="Times New Roman"/>
          <w:sz w:val="24"/>
          <w:szCs w:val="24"/>
        </w:rPr>
      </w:pPr>
      <w:r w:rsidRPr="00586FF5">
        <w:rPr>
          <w:rFonts w:ascii="Times New Roman" w:hAnsi="Times New Roman" w:cs="Times New Roman"/>
          <w:sz w:val="24"/>
          <w:szCs w:val="24"/>
        </w:rPr>
        <w:lastRenderedPageBreak/>
        <w:t>Параметры бюджета муниципального района «Город Людиново и Людиновский район» определены исходя из реальной экономической ситуации, с учетом обеспечения реализации мероприятий, направленных на достижение целей, целевых показателей и задач, установленных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 309).</w:t>
      </w:r>
    </w:p>
    <w:p w:rsidR="00D30015" w:rsidRDefault="00D30015" w:rsidP="00D30015">
      <w:pPr>
        <w:pStyle w:val="a3"/>
        <w:shd w:val="clear" w:color="auto" w:fill="FFFFFF"/>
        <w:spacing w:before="0" w:beforeAutospacing="0" w:after="0" w:afterAutospacing="0" w:line="248" w:lineRule="atLeast"/>
        <w:jc w:val="both"/>
        <w:rPr>
          <w:sz w:val="28"/>
          <w:szCs w:val="28"/>
        </w:rPr>
      </w:pPr>
      <w:r>
        <w:t xml:space="preserve">        В результате оценки соответствия структуры проекта решения о бюджете требованиям бюджетного законодательства Российской Федерации</w:t>
      </w:r>
      <w:r>
        <w:rPr>
          <w:color w:val="000000"/>
        </w:rPr>
        <w:t xml:space="preserve"> </w:t>
      </w:r>
      <w:r>
        <w:t>и текстовой части проекта решения о бюджете на соответствие нормам бюджетного законодательства РФ, нарушений не выявлено</w:t>
      </w:r>
      <w:r>
        <w:rPr>
          <w:sz w:val="28"/>
          <w:szCs w:val="28"/>
        </w:rPr>
        <w:t>.</w:t>
      </w:r>
    </w:p>
    <w:p w:rsidR="00D30015" w:rsidRDefault="00D30015" w:rsidP="00D30015">
      <w:pPr>
        <w:pStyle w:val="a3"/>
        <w:shd w:val="clear" w:color="auto" w:fill="FFFFFF"/>
        <w:spacing w:before="0" w:beforeAutospacing="0" w:after="0" w:afterAutospacing="0" w:line="248" w:lineRule="atLeast"/>
        <w:jc w:val="both"/>
        <w:rPr>
          <w:b/>
        </w:rPr>
      </w:pPr>
      <w:r>
        <w:rPr>
          <w:b/>
          <w:sz w:val="28"/>
          <w:szCs w:val="28"/>
        </w:rPr>
        <w:t xml:space="preserve">      </w:t>
      </w:r>
      <w:r>
        <w:t>Структура и содержание проекта решения Людиновского Районного Собрания «О бюджете муниципального района «Город Людиново и Людиновский район» на 202</w:t>
      </w:r>
      <w:r w:rsidR="00A90F3E">
        <w:t>5</w:t>
      </w:r>
      <w:r>
        <w:t xml:space="preserve"> год и на плановый период 202</w:t>
      </w:r>
      <w:r w:rsidR="00A90F3E">
        <w:t>6</w:t>
      </w:r>
      <w:r>
        <w:t xml:space="preserve"> и 202</w:t>
      </w:r>
      <w:r w:rsidR="00A90F3E">
        <w:t>7</w:t>
      </w:r>
      <w:r>
        <w:t xml:space="preserve"> годов» и документов, представляемых одновременно с ним, соответствуют требованиям Бюджетного кодекса Российской Федерации и Положения о бюджетном процессе в муниципальном районе «Город Людиново и Людиновский  район».</w:t>
      </w:r>
      <w:r>
        <w:rPr>
          <w:b/>
        </w:rPr>
        <w:t xml:space="preserve"> </w:t>
      </w:r>
    </w:p>
    <w:p w:rsidR="00D30015" w:rsidRDefault="00D30015" w:rsidP="00D30015">
      <w:pPr>
        <w:spacing w:after="0" w:line="240" w:lineRule="atLeast"/>
        <w:ind w:firstLine="709"/>
        <w:jc w:val="both"/>
        <w:rPr>
          <w:rFonts w:ascii="Times New Roman" w:hAnsi="Times New Roman" w:cs="Times New Roman"/>
          <w:sz w:val="24"/>
          <w:szCs w:val="24"/>
        </w:rPr>
      </w:pPr>
    </w:p>
    <w:p w:rsidR="00D30015" w:rsidRDefault="00D30015" w:rsidP="00D30015">
      <w:pPr>
        <w:tabs>
          <w:tab w:val="left" w:pos="495"/>
        </w:tabs>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Основные характеристики бюджета муниципального района на 202</w:t>
      </w:r>
      <w:r w:rsidR="00A90F3E">
        <w:rPr>
          <w:rFonts w:ascii="Times New Roman" w:hAnsi="Times New Roman" w:cs="Times New Roman"/>
          <w:b/>
          <w:sz w:val="24"/>
          <w:szCs w:val="24"/>
        </w:rPr>
        <w:t>5</w:t>
      </w:r>
      <w:r>
        <w:rPr>
          <w:rFonts w:ascii="Times New Roman" w:hAnsi="Times New Roman" w:cs="Times New Roman"/>
          <w:b/>
          <w:sz w:val="24"/>
          <w:szCs w:val="24"/>
        </w:rPr>
        <w:t xml:space="preserve"> год: </w:t>
      </w:r>
    </w:p>
    <w:p w:rsidR="00D30015" w:rsidRDefault="00D30015" w:rsidP="00D30015">
      <w:pPr>
        <w:tabs>
          <w:tab w:val="left" w:pos="495"/>
        </w:tabs>
        <w:spacing w:after="0" w:line="25" w:lineRule="atLeast"/>
        <w:rPr>
          <w:rFonts w:ascii="Times New Roman" w:hAnsi="Times New Roman" w:cs="Times New Roman"/>
          <w:b/>
          <w:sz w:val="24"/>
          <w:szCs w:val="24"/>
        </w:rPr>
      </w:pP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w:t>
      </w:r>
      <w:r>
        <w:rPr>
          <w:rFonts w:ascii="Times New Roman" w:hAnsi="Times New Roman" w:cs="Times New Roman"/>
          <w:i/>
          <w:sz w:val="24"/>
          <w:szCs w:val="24"/>
        </w:rPr>
        <w:t>1</w:t>
      </w:r>
      <w:r w:rsidR="00A90F3E">
        <w:rPr>
          <w:rFonts w:ascii="Times New Roman" w:hAnsi="Times New Roman" w:cs="Times New Roman"/>
          <w:i/>
          <w:sz w:val="24"/>
          <w:szCs w:val="24"/>
        </w:rPr>
        <w:t> 808 746,3</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в том числе объем безвозмездных поступлений в сумме </w:t>
      </w:r>
      <w:r w:rsidR="00A90F3E" w:rsidRPr="00A90F3E">
        <w:rPr>
          <w:rFonts w:ascii="Times New Roman" w:hAnsi="Times New Roman" w:cs="Times New Roman"/>
          <w:i/>
          <w:sz w:val="24"/>
          <w:szCs w:val="24"/>
        </w:rPr>
        <w:t>1</w:t>
      </w:r>
      <w:r w:rsidR="00A90F3E">
        <w:rPr>
          <w:rFonts w:ascii="Times New Roman" w:hAnsi="Times New Roman" w:cs="Times New Roman"/>
          <w:i/>
          <w:sz w:val="24"/>
          <w:szCs w:val="24"/>
        </w:rPr>
        <w:t> </w:t>
      </w:r>
      <w:r w:rsidR="00A90F3E" w:rsidRPr="00A90F3E">
        <w:rPr>
          <w:rFonts w:ascii="Times New Roman" w:hAnsi="Times New Roman" w:cs="Times New Roman"/>
          <w:i/>
          <w:sz w:val="24"/>
          <w:szCs w:val="24"/>
        </w:rPr>
        <w:t>145</w:t>
      </w:r>
      <w:r w:rsidR="00A90F3E">
        <w:rPr>
          <w:rFonts w:ascii="Times New Roman" w:hAnsi="Times New Roman" w:cs="Times New Roman"/>
          <w:i/>
          <w:sz w:val="24"/>
          <w:szCs w:val="24"/>
        </w:rPr>
        <w:t xml:space="preserve"> </w:t>
      </w:r>
      <w:r w:rsidR="00A90F3E" w:rsidRPr="00A90F3E">
        <w:rPr>
          <w:rFonts w:ascii="Times New Roman" w:hAnsi="Times New Roman" w:cs="Times New Roman"/>
          <w:i/>
          <w:sz w:val="24"/>
          <w:szCs w:val="24"/>
        </w:rPr>
        <w:t>330,2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в сумме  </w:t>
      </w:r>
      <w:r>
        <w:rPr>
          <w:rFonts w:ascii="Times New Roman" w:hAnsi="Times New Roman" w:cs="Times New Roman"/>
          <w:i/>
          <w:sz w:val="24"/>
          <w:szCs w:val="24"/>
        </w:rPr>
        <w:t>1</w:t>
      </w:r>
      <w:r w:rsidR="00A90F3E">
        <w:rPr>
          <w:rFonts w:ascii="Times New Roman" w:hAnsi="Times New Roman" w:cs="Times New Roman"/>
          <w:i/>
          <w:sz w:val="24"/>
          <w:szCs w:val="24"/>
        </w:rPr>
        <w:t> 863 855,1</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p>
    <w:p w:rsidR="00D30015" w:rsidRDefault="00D30015" w:rsidP="00D30015">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в сумме </w:t>
      </w:r>
      <w:r>
        <w:rPr>
          <w:rFonts w:ascii="Times New Roman" w:hAnsi="Times New Roman" w:cs="Times New Roman"/>
          <w:i/>
          <w:sz w:val="24"/>
          <w:szCs w:val="24"/>
        </w:rPr>
        <w:t>1</w:t>
      </w:r>
      <w:r w:rsidR="00A90F3E">
        <w:rPr>
          <w:rFonts w:ascii="Times New Roman" w:hAnsi="Times New Roman" w:cs="Times New Roman"/>
          <w:i/>
          <w:sz w:val="24"/>
          <w:szCs w:val="24"/>
        </w:rPr>
        <w:t>2 020,3</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администрации муниципального района  в сумме </w:t>
      </w:r>
      <w:r w:rsidR="00A90F3E">
        <w:rPr>
          <w:rFonts w:ascii="Times New Roman" w:hAnsi="Times New Roman" w:cs="Times New Roman"/>
          <w:sz w:val="24"/>
          <w:szCs w:val="24"/>
        </w:rPr>
        <w:t>7</w:t>
      </w:r>
      <w:r>
        <w:rPr>
          <w:rFonts w:ascii="Times New Roman" w:hAnsi="Times New Roman" w:cs="Times New Roman"/>
          <w:i/>
          <w:sz w:val="24"/>
          <w:szCs w:val="24"/>
        </w:rPr>
        <w:t>00,0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муниципального района на 01.01.202</w:t>
      </w:r>
      <w:r w:rsidR="00A90F3E">
        <w:rPr>
          <w:rFonts w:ascii="Times New Roman" w:hAnsi="Times New Roman" w:cs="Times New Roman"/>
          <w:sz w:val="24"/>
          <w:szCs w:val="24"/>
        </w:rPr>
        <w:t>6</w:t>
      </w:r>
      <w:r>
        <w:rPr>
          <w:rFonts w:ascii="Times New Roman" w:hAnsi="Times New Roman" w:cs="Times New Roman"/>
          <w:sz w:val="24"/>
          <w:szCs w:val="24"/>
        </w:rPr>
        <w:t xml:space="preserve"> в сумме </w:t>
      </w:r>
      <w:r>
        <w:rPr>
          <w:rFonts w:ascii="Times New Roman" w:hAnsi="Times New Roman" w:cs="Times New Roman"/>
          <w:i/>
          <w:sz w:val="24"/>
          <w:szCs w:val="24"/>
        </w:rPr>
        <w:t>0,0</w:t>
      </w:r>
      <w:r>
        <w:rPr>
          <w:rFonts w:ascii="Times New Roman" w:hAnsi="Times New Roman" w:cs="Times New Roman"/>
          <w:sz w:val="24"/>
          <w:szCs w:val="24"/>
        </w:rPr>
        <w:t xml:space="preserve"> рублей, в том числе верхний предел долга по муниципальным гарантиям муниципального района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дефицит бюджета в сумме </w:t>
      </w:r>
      <w:r w:rsidR="00A90F3E" w:rsidRPr="00A90F3E">
        <w:rPr>
          <w:rFonts w:ascii="Times New Roman" w:hAnsi="Times New Roman" w:cs="Times New Roman"/>
          <w:i/>
          <w:sz w:val="24"/>
          <w:szCs w:val="24"/>
        </w:rPr>
        <w:t>55</w:t>
      </w:r>
      <w:r w:rsidR="00A90F3E">
        <w:rPr>
          <w:rFonts w:ascii="Times New Roman" w:hAnsi="Times New Roman" w:cs="Times New Roman"/>
          <w:i/>
          <w:sz w:val="24"/>
          <w:szCs w:val="24"/>
        </w:rPr>
        <w:t xml:space="preserve"> </w:t>
      </w:r>
      <w:r w:rsidR="00A90F3E" w:rsidRPr="00A90F3E">
        <w:rPr>
          <w:rFonts w:ascii="Times New Roman" w:hAnsi="Times New Roman" w:cs="Times New Roman"/>
          <w:i/>
          <w:sz w:val="24"/>
          <w:szCs w:val="24"/>
        </w:rPr>
        <w:t>108,8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sz w:val="24"/>
          <w:szCs w:val="24"/>
        </w:rPr>
      </w:pPr>
    </w:p>
    <w:p w:rsidR="00D30015" w:rsidRDefault="00D30015" w:rsidP="00D30015">
      <w:pPr>
        <w:spacing w:after="0" w:line="25" w:lineRule="atLeast"/>
        <w:ind w:firstLine="567"/>
        <w:jc w:val="both"/>
        <w:rPr>
          <w:rFonts w:ascii="Times New Roman" w:hAnsi="Times New Roman" w:cs="Times New Roman"/>
          <w:b/>
          <w:sz w:val="24"/>
          <w:szCs w:val="24"/>
        </w:rPr>
      </w:pPr>
      <w:r>
        <w:rPr>
          <w:rFonts w:ascii="Times New Roman" w:hAnsi="Times New Roman" w:cs="Times New Roman"/>
          <w:b/>
          <w:sz w:val="24"/>
          <w:szCs w:val="24"/>
        </w:rPr>
        <w:t>Основные характеристики бюджета муниципального района на 202</w:t>
      </w:r>
      <w:r w:rsidR="0015754D">
        <w:rPr>
          <w:rFonts w:ascii="Times New Roman" w:hAnsi="Times New Roman" w:cs="Times New Roman"/>
          <w:b/>
          <w:sz w:val="24"/>
          <w:szCs w:val="24"/>
        </w:rPr>
        <w:t>6</w:t>
      </w:r>
      <w:r>
        <w:rPr>
          <w:rFonts w:ascii="Times New Roman" w:hAnsi="Times New Roman" w:cs="Times New Roman"/>
          <w:b/>
          <w:sz w:val="24"/>
          <w:szCs w:val="24"/>
        </w:rPr>
        <w:t xml:space="preserve"> год и на 202</w:t>
      </w:r>
      <w:r w:rsidR="0015754D">
        <w:rPr>
          <w:rFonts w:ascii="Times New Roman" w:hAnsi="Times New Roman" w:cs="Times New Roman"/>
          <w:b/>
          <w:sz w:val="24"/>
          <w:szCs w:val="24"/>
        </w:rPr>
        <w:t>7</w:t>
      </w:r>
      <w:r>
        <w:rPr>
          <w:rFonts w:ascii="Times New Roman" w:hAnsi="Times New Roman" w:cs="Times New Roman"/>
          <w:b/>
          <w:sz w:val="24"/>
          <w:szCs w:val="24"/>
        </w:rPr>
        <w:t xml:space="preserve"> год:</w:t>
      </w:r>
    </w:p>
    <w:p w:rsidR="00DB5CDD" w:rsidRDefault="00DB5CDD" w:rsidP="00D30015">
      <w:pPr>
        <w:spacing w:after="0" w:line="25" w:lineRule="atLeast"/>
        <w:ind w:firstLine="567"/>
        <w:jc w:val="both"/>
        <w:rPr>
          <w:rFonts w:ascii="Times New Roman" w:hAnsi="Times New Roman" w:cs="Times New Roman"/>
          <w:sz w:val="24"/>
          <w:szCs w:val="24"/>
        </w:rPr>
      </w:pPr>
    </w:p>
    <w:p w:rsidR="00D30015" w:rsidRPr="005009A5" w:rsidRDefault="00D30015" w:rsidP="00D30015">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общий объем доходов на 202</w:t>
      </w:r>
      <w:r w:rsidR="0015754D">
        <w:rPr>
          <w:rFonts w:ascii="Times New Roman" w:hAnsi="Times New Roman" w:cs="Times New Roman"/>
          <w:sz w:val="24"/>
          <w:szCs w:val="24"/>
        </w:rPr>
        <w:t>6</w:t>
      </w:r>
      <w:r>
        <w:rPr>
          <w:rFonts w:ascii="Times New Roman" w:hAnsi="Times New Roman" w:cs="Times New Roman"/>
          <w:sz w:val="24"/>
          <w:szCs w:val="24"/>
        </w:rPr>
        <w:t xml:space="preserve"> год  в сумме </w:t>
      </w:r>
      <w:r>
        <w:rPr>
          <w:rFonts w:ascii="Times New Roman" w:hAnsi="Times New Roman" w:cs="Times New Roman"/>
          <w:i/>
          <w:sz w:val="24"/>
          <w:szCs w:val="24"/>
        </w:rPr>
        <w:t>1</w:t>
      </w:r>
      <w:r w:rsidR="004D4928">
        <w:rPr>
          <w:rFonts w:ascii="Times New Roman" w:hAnsi="Times New Roman" w:cs="Times New Roman"/>
          <w:i/>
          <w:sz w:val="24"/>
          <w:szCs w:val="24"/>
        </w:rPr>
        <w:t> </w:t>
      </w:r>
      <w:r w:rsidR="0015754D">
        <w:rPr>
          <w:rFonts w:ascii="Times New Roman" w:hAnsi="Times New Roman" w:cs="Times New Roman"/>
          <w:i/>
          <w:sz w:val="24"/>
          <w:szCs w:val="24"/>
        </w:rPr>
        <w:t>917</w:t>
      </w:r>
      <w:r w:rsidR="004D4928">
        <w:rPr>
          <w:rFonts w:ascii="Times New Roman" w:hAnsi="Times New Roman" w:cs="Times New Roman"/>
          <w:i/>
          <w:sz w:val="24"/>
          <w:szCs w:val="24"/>
        </w:rPr>
        <w:t xml:space="preserve"> </w:t>
      </w:r>
      <w:r w:rsidR="0015754D">
        <w:rPr>
          <w:rFonts w:ascii="Times New Roman" w:hAnsi="Times New Roman" w:cs="Times New Roman"/>
          <w:i/>
          <w:sz w:val="24"/>
          <w:szCs w:val="24"/>
        </w:rPr>
        <w:t>445,7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0015754D" w:rsidRPr="004D4928">
        <w:rPr>
          <w:rFonts w:ascii="Times New Roman" w:hAnsi="Times New Roman" w:cs="Times New Roman"/>
          <w:i/>
          <w:sz w:val="24"/>
          <w:szCs w:val="24"/>
        </w:rPr>
        <w:t>1</w:t>
      </w:r>
      <w:r w:rsidR="004D4928">
        <w:rPr>
          <w:rFonts w:ascii="Times New Roman" w:hAnsi="Times New Roman" w:cs="Times New Roman"/>
          <w:i/>
          <w:sz w:val="24"/>
          <w:szCs w:val="24"/>
        </w:rPr>
        <w:t xml:space="preserve"> </w:t>
      </w:r>
      <w:r w:rsidR="0015754D" w:rsidRPr="004D4928">
        <w:rPr>
          <w:rFonts w:ascii="Times New Roman" w:hAnsi="Times New Roman" w:cs="Times New Roman"/>
          <w:i/>
          <w:sz w:val="24"/>
          <w:szCs w:val="24"/>
        </w:rPr>
        <w:t>213</w:t>
      </w:r>
      <w:r w:rsidR="004D4928">
        <w:rPr>
          <w:rFonts w:ascii="Times New Roman" w:hAnsi="Times New Roman" w:cs="Times New Roman"/>
          <w:i/>
          <w:sz w:val="24"/>
          <w:szCs w:val="24"/>
        </w:rPr>
        <w:t xml:space="preserve"> </w:t>
      </w:r>
      <w:r w:rsidR="0015754D" w:rsidRPr="004D4928">
        <w:rPr>
          <w:rFonts w:ascii="Times New Roman" w:hAnsi="Times New Roman" w:cs="Times New Roman"/>
          <w:i/>
          <w:sz w:val="24"/>
          <w:szCs w:val="24"/>
        </w:rPr>
        <w:t>520,1</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и на 202</w:t>
      </w:r>
      <w:r w:rsidR="0015754D">
        <w:rPr>
          <w:rFonts w:ascii="Times New Roman" w:hAnsi="Times New Roman" w:cs="Times New Roman"/>
          <w:sz w:val="24"/>
          <w:szCs w:val="24"/>
        </w:rPr>
        <w:t>7</w:t>
      </w:r>
      <w:r>
        <w:rPr>
          <w:rFonts w:ascii="Times New Roman" w:hAnsi="Times New Roman" w:cs="Times New Roman"/>
          <w:sz w:val="24"/>
          <w:szCs w:val="24"/>
        </w:rPr>
        <w:t xml:space="preserve"> год в сумме </w:t>
      </w:r>
      <w:r>
        <w:rPr>
          <w:rFonts w:ascii="Times New Roman" w:hAnsi="Times New Roman" w:cs="Times New Roman"/>
          <w:i/>
          <w:sz w:val="24"/>
          <w:szCs w:val="24"/>
        </w:rPr>
        <w:t xml:space="preserve">  1</w:t>
      </w:r>
      <w:r w:rsidR="004D4928">
        <w:rPr>
          <w:rFonts w:ascii="Times New Roman" w:hAnsi="Times New Roman" w:cs="Times New Roman"/>
          <w:i/>
          <w:sz w:val="24"/>
          <w:szCs w:val="24"/>
        </w:rPr>
        <w:t> </w:t>
      </w:r>
      <w:r w:rsidR="0015754D">
        <w:rPr>
          <w:rFonts w:ascii="Times New Roman" w:hAnsi="Times New Roman" w:cs="Times New Roman"/>
          <w:i/>
          <w:sz w:val="24"/>
          <w:szCs w:val="24"/>
        </w:rPr>
        <w:t>746</w:t>
      </w:r>
      <w:r w:rsidR="004D4928">
        <w:rPr>
          <w:rFonts w:ascii="Times New Roman" w:hAnsi="Times New Roman" w:cs="Times New Roman"/>
          <w:i/>
          <w:sz w:val="24"/>
          <w:szCs w:val="24"/>
        </w:rPr>
        <w:t xml:space="preserve"> </w:t>
      </w:r>
      <w:r w:rsidR="0015754D">
        <w:rPr>
          <w:rFonts w:ascii="Times New Roman" w:hAnsi="Times New Roman" w:cs="Times New Roman"/>
          <w:i/>
          <w:sz w:val="24"/>
          <w:szCs w:val="24"/>
        </w:rPr>
        <w:t>073,7</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0015754D" w:rsidRPr="005009A5">
        <w:rPr>
          <w:rFonts w:ascii="Times New Roman" w:hAnsi="Times New Roman" w:cs="Times New Roman"/>
          <w:i/>
          <w:sz w:val="24"/>
          <w:szCs w:val="24"/>
        </w:rPr>
        <w:t>1</w:t>
      </w:r>
      <w:r w:rsidR="004D4928" w:rsidRPr="005009A5">
        <w:rPr>
          <w:rFonts w:ascii="Times New Roman" w:hAnsi="Times New Roman" w:cs="Times New Roman"/>
          <w:i/>
          <w:sz w:val="24"/>
          <w:szCs w:val="24"/>
        </w:rPr>
        <w:t xml:space="preserve"> </w:t>
      </w:r>
      <w:r w:rsidR="0015754D" w:rsidRPr="005009A5">
        <w:rPr>
          <w:rFonts w:ascii="Times New Roman" w:hAnsi="Times New Roman" w:cs="Times New Roman"/>
          <w:i/>
          <w:sz w:val="24"/>
          <w:szCs w:val="24"/>
        </w:rPr>
        <w:t>002</w:t>
      </w:r>
      <w:r w:rsidR="004D4928" w:rsidRPr="005009A5">
        <w:rPr>
          <w:rFonts w:ascii="Times New Roman" w:hAnsi="Times New Roman" w:cs="Times New Roman"/>
          <w:i/>
          <w:sz w:val="24"/>
          <w:szCs w:val="24"/>
        </w:rPr>
        <w:t xml:space="preserve"> </w:t>
      </w:r>
      <w:r w:rsidR="0015754D" w:rsidRPr="005009A5">
        <w:rPr>
          <w:rFonts w:ascii="Times New Roman" w:hAnsi="Times New Roman" w:cs="Times New Roman"/>
          <w:i/>
          <w:sz w:val="24"/>
          <w:szCs w:val="24"/>
        </w:rPr>
        <w:t>654,1</w:t>
      </w:r>
      <w:r w:rsidRPr="005009A5">
        <w:rPr>
          <w:rFonts w:ascii="Times New Roman" w:hAnsi="Times New Roman" w:cs="Times New Roman"/>
          <w:i/>
          <w:sz w:val="24"/>
          <w:szCs w:val="24"/>
        </w:rPr>
        <w:t xml:space="preserve">    тыс. рублей;</w:t>
      </w:r>
    </w:p>
    <w:p w:rsidR="00D30015" w:rsidRDefault="00D30015" w:rsidP="00D30015">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общий объем расходов на 202</w:t>
      </w:r>
      <w:r w:rsidR="0015754D">
        <w:rPr>
          <w:rFonts w:ascii="Times New Roman" w:hAnsi="Times New Roman" w:cs="Times New Roman"/>
          <w:sz w:val="24"/>
          <w:szCs w:val="24"/>
        </w:rPr>
        <w:t>6</w:t>
      </w:r>
      <w:r>
        <w:rPr>
          <w:rFonts w:ascii="Times New Roman" w:hAnsi="Times New Roman" w:cs="Times New Roman"/>
          <w:sz w:val="24"/>
          <w:szCs w:val="24"/>
        </w:rPr>
        <w:t xml:space="preserve"> год в сумме </w:t>
      </w:r>
      <w:r>
        <w:rPr>
          <w:rFonts w:ascii="Times New Roman" w:hAnsi="Times New Roman" w:cs="Times New Roman"/>
          <w:i/>
          <w:sz w:val="24"/>
          <w:szCs w:val="24"/>
        </w:rPr>
        <w:t>1</w:t>
      </w:r>
      <w:r w:rsidR="004D4928">
        <w:rPr>
          <w:rFonts w:ascii="Times New Roman" w:hAnsi="Times New Roman" w:cs="Times New Roman"/>
          <w:i/>
          <w:sz w:val="24"/>
          <w:szCs w:val="24"/>
        </w:rPr>
        <w:t> </w:t>
      </w:r>
      <w:r w:rsidR="0015754D">
        <w:rPr>
          <w:rFonts w:ascii="Times New Roman" w:hAnsi="Times New Roman" w:cs="Times New Roman"/>
          <w:i/>
          <w:sz w:val="24"/>
          <w:szCs w:val="24"/>
        </w:rPr>
        <w:t>917</w:t>
      </w:r>
      <w:r w:rsidR="004D4928">
        <w:rPr>
          <w:rFonts w:ascii="Times New Roman" w:hAnsi="Times New Roman" w:cs="Times New Roman"/>
          <w:i/>
          <w:sz w:val="24"/>
          <w:szCs w:val="24"/>
        </w:rPr>
        <w:t xml:space="preserve"> </w:t>
      </w:r>
      <w:r w:rsidR="0015754D">
        <w:rPr>
          <w:rFonts w:ascii="Times New Roman" w:hAnsi="Times New Roman" w:cs="Times New Roman"/>
          <w:i/>
          <w:sz w:val="24"/>
          <w:szCs w:val="24"/>
        </w:rPr>
        <w:t>445,7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1</w:t>
      </w:r>
      <w:r w:rsidR="0015754D">
        <w:rPr>
          <w:rFonts w:ascii="Times New Roman" w:hAnsi="Times New Roman" w:cs="Times New Roman"/>
          <w:i/>
          <w:sz w:val="24"/>
          <w:szCs w:val="24"/>
        </w:rPr>
        <w:t>7</w:t>
      </w:r>
      <w:r w:rsidR="004D4928">
        <w:rPr>
          <w:rFonts w:ascii="Times New Roman" w:hAnsi="Times New Roman" w:cs="Times New Roman"/>
          <w:i/>
          <w:sz w:val="24"/>
          <w:szCs w:val="24"/>
        </w:rPr>
        <w:t xml:space="preserve"> </w:t>
      </w:r>
      <w:r w:rsidR="0015754D">
        <w:rPr>
          <w:rFonts w:ascii="Times New Roman" w:hAnsi="Times New Roman" w:cs="Times New Roman"/>
          <w:i/>
          <w:sz w:val="24"/>
          <w:szCs w:val="24"/>
        </w:rPr>
        <w:t>598,1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w:t>
      </w:r>
      <w:r w:rsidR="0015754D">
        <w:rPr>
          <w:rFonts w:ascii="Times New Roman" w:hAnsi="Times New Roman" w:cs="Times New Roman"/>
          <w:sz w:val="24"/>
          <w:szCs w:val="24"/>
        </w:rPr>
        <w:t>7</w:t>
      </w:r>
      <w:r>
        <w:rPr>
          <w:rFonts w:ascii="Times New Roman" w:hAnsi="Times New Roman" w:cs="Times New Roman"/>
          <w:sz w:val="24"/>
          <w:szCs w:val="24"/>
        </w:rPr>
        <w:t xml:space="preserve"> год в сумме            </w:t>
      </w:r>
      <w:r>
        <w:rPr>
          <w:rFonts w:ascii="Times New Roman" w:hAnsi="Times New Roman" w:cs="Times New Roman"/>
          <w:i/>
          <w:sz w:val="24"/>
          <w:szCs w:val="24"/>
        </w:rPr>
        <w:t xml:space="preserve"> 1</w:t>
      </w:r>
      <w:r w:rsidR="004D4928">
        <w:rPr>
          <w:rFonts w:ascii="Times New Roman" w:hAnsi="Times New Roman" w:cs="Times New Roman"/>
          <w:i/>
          <w:sz w:val="24"/>
          <w:szCs w:val="24"/>
        </w:rPr>
        <w:t> </w:t>
      </w:r>
      <w:r w:rsidR="0015754D">
        <w:rPr>
          <w:rFonts w:ascii="Times New Roman" w:hAnsi="Times New Roman" w:cs="Times New Roman"/>
          <w:i/>
          <w:sz w:val="24"/>
          <w:szCs w:val="24"/>
        </w:rPr>
        <w:t>746</w:t>
      </w:r>
      <w:r w:rsidR="004D4928">
        <w:rPr>
          <w:rFonts w:ascii="Times New Roman" w:hAnsi="Times New Roman" w:cs="Times New Roman"/>
          <w:i/>
          <w:sz w:val="24"/>
          <w:szCs w:val="24"/>
        </w:rPr>
        <w:t xml:space="preserve"> </w:t>
      </w:r>
      <w:r w:rsidR="0015754D">
        <w:rPr>
          <w:rFonts w:ascii="Times New Roman" w:hAnsi="Times New Roman" w:cs="Times New Roman"/>
          <w:i/>
          <w:sz w:val="24"/>
          <w:szCs w:val="24"/>
        </w:rPr>
        <w:t>073,7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sidR="0015754D" w:rsidRPr="004D4928">
        <w:rPr>
          <w:rFonts w:ascii="Times New Roman" w:hAnsi="Times New Roman" w:cs="Times New Roman"/>
          <w:i/>
          <w:sz w:val="24"/>
          <w:szCs w:val="24"/>
        </w:rPr>
        <w:t>37</w:t>
      </w:r>
      <w:r w:rsidR="004D4928">
        <w:rPr>
          <w:rFonts w:ascii="Times New Roman" w:hAnsi="Times New Roman" w:cs="Times New Roman"/>
          <w:i/>
          <w:sz w:val="24"/>
          <w:szCs w:val="24"/>
        </w:rPr>
        <w:t xml:space="preserve"> </w:t>
      </w:r>
      <w:r w:rsidR="0015754D" w:rsidRPr="004D4928">
        <w:rPr>
          <w:rFonts w:ascii="Times New Roman" w:hAnsi="Times New Roman" w:cs="Times New Roman"/>
          <w:i/>
          <w:sz w:val="24"/>
          <w:szCs w:val="24"/>
        </w:rPr>
        <w:t>171,0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D30015" w:rsidRDefault="00D30015" w:rsidP="00D30015">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объем бюджетных ассигнований Дорожного фонда на 202</w:t>
      </w:r>
      <w:r w:rsidR="0015754D">
        <w:rPr>
          <w:rFonts w:ascii="Times New Roman" w:hAnsi="Times New Roman" w:cs="Times New Roman"/>
          <w:sz w:val="24"/>
          <w:szCs w:val="24"/>
        </w:rPr>
        <w:t>6</w:t>
      </w:r>
      <w:r>
        <w:rPr>
          <w:rFonts w:ascii="Times New Roman" w:hAnsi="Times New Roman" w:cs="Times New Roman"/>
          <w:sz w:val="24"/>
          <w:szCs w:val="24"/>
        </w:rPr>
        <w:t xml:space="preserve"> год в сумме </w:t>
      </w:r>
      <w:r>
        <w:rPr>
          <w:rFonts w:ascii="Times New Roman" w:hAnsi="Times New Roman" w:cs="Times New Roman"/>
          <w:i/>
          <w:sz w:val="24"/>
          <w:szCs w:val="24"/>
        </w:rPr>
        <w:t>1</w:t>
      </w:r>
      <w:r w:rsidR="0015754D">
        <w:rPr>
          <w:rFonts w:ascii="Times New Roman" w:hAnsi="Times New Roman" w:cs="Times New Roman"/>
          <w:i/>
          <w:sz w:val="24"/>
          <w:szCs w:val="24"/>
        </w:rPr>
        <w:t>2</w:t>
      </w:r>
      <w:r w:rsidR="00847188">
        <w:rPr>
          <w:rFonts w:ascii="Times New Roman" w:hAnsi="Times New Roman" w:cs="Times New Roman"/>
          <w:i/>
          <w:sz w:val="24"/>
          <w:szCs w:val="24"/>
        </w:rPr>
        <w:t xml:space="preserve"> </w:t>
      </w:r>
      <w:r w:rsidR="0015754D">
        <w:rPr>
          <w:rFonts w:ascii="Times New Roman" w:hAnsi="Times New Roman" w:cs="Times New Roman"/>
          <w:i/>
          <w:sz w:val="24"/>
          <w:szCs w:val="24"/>
        </w:rPr>
        <w:t>345,4</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15754D">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15754D" w:rsidRPr="004D4928">
        <w:rPr>
          <w:rFonts w:ascii="Times New Roman" w:hAnsi="Times New Roman" w:cs="Times New Roman"/>
          <w:i/>
          <w:sz w:val="24"/>
          <w:szCs w:val="24"/>
        </w:rPr>
        <w:t>13</w:t>
      </w:r>
      <w:r w:rsidR="00847188">
        <w:rPr>
          <w:rFonts w:ascii="Times New Roman" w:hAnsi="Times New Roman" w:cs="Times New Roman"/>
          <w:i/>
          <w:sz w:val="24"/>
          <w:szCs w:val="24"/>
        </w:rPr>
        <w:t xml:space="preserve"> </w:t>
      </w:r>
      <w:r w:rsidR="0015754D" w:rsidRPr="004D4928">
        <w:rPr>
          <w:rFonts w:ascii="Times New Roman" w:hAnsi="Times New Roman" w:cs="Times New Roman"/>
          <w:i/>
          <w:sz w:val="24"/>
          <w:szCs w:val="24"/>
        </w:rPr>
        <w:t>262,0</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нормативная величина резервного фонда администрации муниципального района  на 202</w:t>
      </w:r>
      <w:r w:rsidR="0015754D">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15754D" w:rsidRPr="004D4928">
        <w:rPr>
          <w:rFonts w:ascii="Times New Roman" w:hAnsi="Times New Roman" w:cs="Times New Roman"/>
          <w:i/>
          <w:sz w:val="24"/>
          <w:szCs w:val="24"/>
        </w:rPr>
        <w:t>7</w:t>
      </w:r>
      <w:r w:rsidRPr="004D4928">
        <w:rPr>
          <w:rFonts w:ascii="Times New Roman" w:hAnsi="Times New Roman" w:cs="Times New Roman"/>
          <w:i/>
          <w:sz w:val="24"/>
          <w:szCs w:val="24"/>
        </w:rPr>
        <w:t>00,</w:t>
      </w:r>
      <w:r>
        <w:rPr>
          <w:rFonts w:ascii="Times New Roman" w:hAnsi="Times New Roman" w:cs="Times New Roman"/>
          <w:i/>
          <w:sz w:val="24"/>
          <w:szCs w:val="24"/>
        </w:rPr>
        <w:t>0  тыс. рублей</w:t>
      </w:r>
      <w:r>
        <w:rPr>
          <w:rFonts w:ascii="Times New Roman" w:hAnsi="Times New Roman" w:cs="Times New Roman"/>
          <w:sz w:val="24"/>
          <w:szCs w:val="24"/>
        </w:rPr>
        <w:t xml:space="preserve"> и на 202</w:t>
      </w:r>
      <w:r w:rsidR="0015754D">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15754D" w:rsidRPr="004D4928">
        <w:rPr>
          <w:rFonts w:ascii="Times New Roman" w:hAnsi="Times New Roman" w:cs="Times New Roman"/>
          <w:i/>
          <w:sz w:val="24"/>
          <w:szCs w:val="24"/>
        </w:rPr>
        <w:t>7</w:t>
      </w:r>
      <w:r w:rsidRPr="004D4928">
        <w:rPr>
          <w:rFonts w:ascii="Times New Roman" w:hAnsi="Times New Roman" w:cs="Times New Roman"/>
          <w:i/>
          <w:sz w:val="24"/>
          <w:szCs w:val="24"/>
        </w:rPr>
        <w:t>00,</w:t>
      </w:r>
      <w:r>
        <w:rPr>
          <w:rFonts w:ascii="Times New Roman" w:hAnsi="Times New Roman" w:cs="Times New Roman"/>
          <w:i/>
          <w:sz w:val="24"/>
          <w:szCs w:val="24"/>
        </w:rPr>
        <w:t>0 тыс. рублей</w:t>
      </w:r>
      <w:r>
        <w:rPr>
          <w:rFonts w:ascii="Times New Roman" w:hAnsi="Times New Roman" w:cs="Times New Roman"/>
          <w:sz w:val="24"/>
          <w:szCs w:val="24"/>
        </w:rPr>
        <w:t>;</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01.01.202</w:t>
      </w:r>
      <w:r w:rsidR="0015754D">
        <w:rPr>
          <w:rFonts w:ascii="Times New Roman" w:hAnsi="Times New Roman" w:cs="Times New Roman"/>
          <w:sz w:val="24"/>
          <w:szCs w:val="24"/>
        </w:rPr>
        <w:t>7</w:t>
      </w:r>
      <w:r>
        <w:rPr>
          <w:rFonts w:ascii="Times New Roman" w:hAnsi="Times New Roman" w:cs="Times New Roman"/>
          <w:sz w:val="24"/>
          <w:szCs w:val="24"/>
        </w:rPr>
        <w:t xml:space="preserve"> в сумме </w:t>
      </w:r>
      <w:r>
        <w:rPr>
          <w:rFonts w:ascii="Times New Roman" w:hAnsi="Times New Roman" w:cs="Times New Roman"/>
          <w:i/>
          <w:sz w:val="24"/>
          <w:szCs w:val="24"/>
        </w:rPr>
        <w:t>0,0</w:t>
      </w:r>
      <w:r>
        <w:rPr>
          <w:rFonts w:ascii="Times New Roman" w:hAnsi="Times New Roman" w:cs="Times New Roman"/>
          <w:sz w:val="24"/>
          <w:szCs w:val="24"/>
        </w:rPr>
        <w:t xml:space="preserve"> </w:t>
      </w:r>
      <w:r>
        <w:rPr>
          <w:rFonts w:ascii="Times New Roman" w:hAnsi="Times New Roman" w:cs="Times New Roman"/>
          <w:i/>
          <w:sz w:val="24"/>
          <w:szCs w:val="24"/>
        </w:rPr>
        <w:t>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и на 01 января 202</w:t>
      </w:r>
      <w:r w:rsidR="0015754D">
        <w:rPr>
          <w:rFonts w:ascii="Times New Roman" w:hAnsi="Times New Roman" w:cs="Times New Roman"/>
          <w:sz w:val="24"/>
          <w:szCs w:val="24"/>
        </w:rPr>
        <w:t>8</w:t>
      </w:r>
      <w:r>
        <w:rPr>
          <w:rFonts w:ascii="Times New Roman" w:hAnsi="Times New Roman" w:cs="Times New Roman"/>
          <w:sz w:val="24"/>
          <w:szCs w:val="24"/>
        </w:rPr>
        <w:t xml:space="preserve"> года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D30015" w:rsidRDefault="0015754D"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D30015">
        <w:rPr>
          <w:rFonts w:ascii="Times New Roman" w:hAnsi="Times New Roman" w:cs="Times New Roman"/>
          <w:sz w:val="24"/>
          <w:szCs w:val="24"/>
        </w:rPr>
        <w:t xml:space="preserve"> 202</w:t>
      </w:r>
      <w:r>
        <w:rPr>
          <w:rFonts w:ascii="Times New Roman" w:hAnsi="Times New Roman" w:cs="Times New Roman"/>
          <w:sz w:val="24"/>
          <w:szCs w:val="24"/>
        </w:rPr>
        <w:t>6</w:t>
      </w:r>
      <w:r w:rsidR="00D30015">
        <w:rPr>
          <w:rFonts w:ascii="Times New Roman" w:hAnsi="Times New Roman" w:cs="Times New Roman"/>
          <w:sz w:val="24"/>
          <w:szCs w:val="24"/>
        </w:rPr>
        <w:t xml:space="preserve"> </w:t>
      </w:r>
      <w:r>
        <w:rPr>
          <w:rFonts w:ascii="Times New Roman" w:hAnsi="Times New Roman" w:cs="Times New Roman"/>
          <w:sz w:val="24"/>
          <w:szCs w:val="24"/>
        </w:rPr>
        <w:t xml:space="preserve">и 2027 годах дефицит  (профицит) бюджета муниципального района отсутствует.  </w:t>
      </w:r>
      <w:r w:rsidR="00D30015">
        <w:rPr>
          <w:rFonts w:ascii="Times New Roman" w:hAnsi="Times New Roman" w:cs="Times New Roman"/>
          <w:sz w:val="24"/>
          <w:szCs w:val="24"/>
        </w:rPr>
        <w:t xml:space="preserve"> </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Установленный в Проекте решения размер резервного фонда соответствует ограничениям, изложенным в статье 81 БК РФ.</w:t>
      </w:r>
    </w:p>
    <w:p w:rsidR="00D30015" w:rsidRDefault="00D30015" w:rsidP="00D30015">
      <w:pPr>
        <w:spacing w:after="0" w:line="25"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на плановый период 202</w:t>
      </w:r>
      <w:r w:rsidR="00034971">
        <w:rPr>
          <w:rFonts w:ascii="Times New Roman" w:hAnsi="Times New Roman" w:cs="Times New Roman"/>
          <w:sz w:val="24"/>
          <w:szCs w:val="24"/>
        </w:rPr>
        <w:t>6</w:t>
      </w:r>
      <w:r>
        <w:rPr>
          <w:rFonts w:ascii="Times New Roman" w:hAnsi="Times New Roman" w:cs="Times New Roman"/>
          <w:sz w:val="24"/>
          <w:szCs w:val="24"/>
        </w:rPr>
        <w:t xml:space="preserve"> и 202</w:t>
      </w:r>
      <w:r w:rsidR="00034971">
        <w:rPr>
          <w:rFonts w:ascii="Times New Roman" w:hAnsi="Times New Roman" w:cs="Times New Roman"/>
          <w:sz w:val="24"/>
          <w:szCs w:val="24"/>
        </w:rPr>
        <w:t>6</w:t>
      </w:r>
      <w:r>
        <w:rPr>
          <w:rFonts w:ascii="Times New Roman" w:hAnsi="Times New Roman" w:cs="Times New Roman"/>
          <w:sz w:val="24"/>
          <w:szCs w:val="24"/>
        </w:rPr>
        <w:t xml:space="preserve"> годов в общем объеме расходов предусмотрены условно утверждаемые расходы, которые в 202</w:t>
      </w:r>
      <w:r w:rsidR="00034971">
        <w:rPr>
          <w:rFonts w:ascii="Times New Roman" w:hAnsi="Times New Roman" w:cs="Times New Roman"/>
          <w:sz w:val="24"/>
          <w:szCs w:val="24"/>
        </w:rPr>
        <w:t>6</w:t>
      </w:r>
      <w:r>
        <w:rPr>
          <w:rFonts w:ascii="Times New Roman" w:hAnsi="Times New Roman" w:cs="Times New Roman"/>
          <w:sz w:val="24"/>
          <w:szCs w:val="24"/>
        </w:rPr>
        <w:t xml:space="preserve"> году составили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w:t>
      </w:r>
      <w:r w:rsidR="00034971">
        <w:rPr>
          <w:rFonts w:ascii="Times New Roman" w:hAnsi="Times New Roman" w:cs="Times New Roman"/>
          <w:sz w:val="24"/>
          <w:szCs w:val="24"/>
        </w:rPr>
        <w:t>7</w:t>
      </w:r>
      <w:r>
        <w:rPr>
          <w:rFonts w:ascii="Times New Roman" w:hAnsi="Times New Roman" w:cs="Times New Roman"/>
          <w:sz w:val="24"/>
          <w:szCs w:val="24"/>
        </w:rPr>
        <w:t xml:space="preserve"> году в размере 5,0 %.</w:t>
      </w:r>
    </w:p>
    <w:p w:rsidR="00D30015" w:rsidRDefault="00D30015" w:rsidP="00D30015">
      <w:pPr>
        <w:spacing w:after="0" w:line="25" w:lineRule="atLeast"/>
        <w:ind w:firstLine="567"/>
        <w:jc w:val="both"/>
        <w:rPr>
          <w:rFonts w:ascii="Times New Roman" w:hAnsi="Times New Roman" w:cs="Times New Roman"/>
          <w:b/>
          <w:sz w:val="24"/>
          <w:szCs w:val="24"/>
        </w:rPr>
      </w:pPr>
    </w:p>
    <w:p w:rsidR="001D2D8C" w:rsidRDefault="00D30015" w:rsidP="001D2D8C">
      <w:pPr>
        <w:spacing w:after="0" w:line="25" w:lineRule="atLeast"/>
        <w:ind w:firstLine="567"/>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бюджета муниципального района за 202</w:t>
      </w:r>
      <w:r w:rsidR="001D2D8C">
        <w:rPr>
          <w:rFonts w:ascii="Times New Roman" w:hAnsi="Times New Roman" w:cs="Times New Roman"/>
          <w:b/>
          <w:sz w:val="24"/>
          <w:szCs w:val="24"/>
        </w:rPr>
        <w:t>3</w:t>
      </w:r>
      <w:r>
        <w:rPr>
          <w:rFonts w:ascii="Times New Roman" w:hAnsi="Times New Roman" w:cs="Times New Roman"/>
          <w:b/>
          <w:sz w:val="24"/>
          <w:szCs w:val="24"/>
        </w:rPr>
        <w:t xml:space="preserve"> год, ожидаемое исполнение 202</w:t>
      </w:r>
      <w:r w:rsidR="001D2D8C">
        <w:rPr>
          <w:rFonts w:ascii="Times New Roman" w:hAnsi="Times New Roman" w:cs="Times New Roman"/>
          <w:b/>
          <w:sz w:val="24"/>
          <w:szCs w:val="24"/>
        </w:rPr>
        <w:t>4</w:t>
      </w:r>
      <w:r>
        <w:rPr>
          <w:rFonts w:ascii="Times New Roman" w:hAnsi="Times New Roman" w:cs="Times New Roman"/>
          <w:b/>
          <w:sz w:val="24"/>
          <w:szCs w:val="24"/>
        </w:rPr>
        <w:t xml:space="preserve"> год, прогноз на 202</w:t>
      </w:r>
      <w:r w:rsidR="001D2D8C">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w:t>
      </w:r>
    </w:p>
    <w:p w:rsidR="00D30015" w:rsidRDefault="00D30015" w:rsidP="001D2D8C">
      <w:pPr>
        <w:spacing w:after="0" w:line="25" w:lineRule="atLeast"/>
        <w:ind w:firstLine="567"/>
        <w:jc w:val="center"/>
        <w:rPr>
          <w:rFonts w:ascii="Times New Roman" w:hAnsi="Times New Roman" w:cs="Times New Roman"/>
          <w:b/>
          <w:sz w:val="24"/>
          <w:szCs w:val="24"/>
        </w:rPr>
      </w:pPr>
      <w:r>
        <w:rPr>
          <w:rFonts w:ascii="Times New Roman" w:hAnsi="Times New Roman" w:cs="Times New Roman"/>
          <w:b/>
          <w:sz w:val="24"/>
          <w:szCs w:val="24"/>
        </w:rPr>
        <w:t>202</w:t>
      </w:r>
      <w:r w:rsidR="001D2D8C">
        <w:rPr>
          <w:rFonts w:ascii="Times New Roman" w:hAnsi="Times New Roman" w:cs="Times New Roman"/>
          <w:b/>
          <w:sz w:val="24"/>
          <w:szCs w:val="24"/>
        </w:rPr>
        <w:t>6</w:t>
      </w:r>
      <w:r>
        <w:rPr>
          <w:rFonts w:ascii="Times New Roman" w:hAnsi="Times New Roman" w:cs="Times New Roman"/>
          <w:b/>
          <w:sz w:val="24"/>
          <w:szCs w:val="24"/>
        </w:rPr>
        <w:t xml:space="preserve"> и 202</w:t>
      </w:r>
      <w:r w:rsidR="001D2D8C">
        <w:rPr>
          <w:rFonts w:ascii="Times New Roman" w:hAnsi="Times New Roman" w:cs="Times New Roman"/>
          <w:b/>
          <w:sz w:val="24"/>
          <w:szCs w:val="24"/>
        </w:rPr>
        <w:t>7</w:t>
      </w:r>
      <w:r>
        <w:rPr>
          <w:rFonts w:ascii="Times New Roman" w:hAnsi="Times New Roman" w:cs="Times New Roman"/>
          <w:b/>
          <w:sz w:val="24"/>
          <w:szCs w:val="24"/>
        </w:rPr>
        <w:t xml:space="preserve"> годов</w:t>
      </w:r>
    </w:p>
    <w:p w:rsidR="00D30015" w:rsidRDefault="00D30015" w:rsidP="00D30015">
      <w:pPr>
        <w:spacing w:after="0" w:line="25" w:lineRule="atLeast"/>
        <w:ind w:firstLine="567"/>
        <w:jc w:val="both"/>
        <w:rPr>
          <w:rFonts w:ascii="Times New Roman" w:hAnsi="Times New Roman" w:cs="Times New Roman"/>
          <w:sz w:val="18"/>
          <w:szCs w:val="18"/>
        </w:rPr>
      </w:pPr>
      <w:r>
        <w:rPr>
          <w:rFonts w:ascii="Times New Roman" w:hAnsi="Times New Roman" w:cs="Times New Roman"/>
          <w:b/>
          <w:sz w:val="24"/>
          <w:szCs w:val="24"/>
        </w:rPr>
        <w:t xml:space="preserve">                                                                                                                         </w:t>
      </w:r>
      <w:r>
        <w:rPr>
          <w:rFonts w:ascii="Times New Roman" w:hAnsi="Times New Roman" w:cs="Times New Roman"/>
          <w:sz w:val="18"/>
          <w:szCs w:val="18"/>
        </w:rPr>
        <w:t>(тыс. рублей)</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
        <w:gridCol w:w="1558"/>
        <w:gridCol w:w="1275"/>
        <w:gridCol w:w="1134"/>
        <w:gridCol w:w="1134"/>
        <w:gridCol w:w="1134"/>
        <w:gridCol w:w="1272"/>
        <w:gridCol w:w="708"/>
        <w:gridCol w:w="709"/>
      </w:tblGrid>
      <w:tr w:rsidR="00D30015" w:rsidTr="005009A5">
        <w:trPr>
          <w:trHeight w:val="135"/>
        </w:trPr>
        <w:tc>
          <w:tcPr>
            <w:tcW w:w="286"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Параметры бюджета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30015" w:rsidRDefault="00D30015" w:rsidP="00847188">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Исполнено за 202</w:t>
            </w:r>
            <w:r w:rsidR="00847188">
              <w:rPr>
                <w:rFonts w:ascii="Times New Roman" w:hAnsi="Times New Roman" w:cs="Times New Roman"/>
                <w:sz w:val="20"/>
                <w:szCs w:val="20"/>
              </w:rPr>
              <w:t>3</w:t>
            </w:r>
            <w:r>
              <w:rPr>
                <w:rFonts w:ascii="Times New Roman" w:hAnsi="Times New Roman"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0015" w:rsidRDefault="00D30015" w:rsidP="00847188">
            <w:pPr>
              <w:tabs>
                <w:tab w:val="left" w:pos="486"/>
                <w:tab w:val="left" w:pos="1808"/>
              </w:tabs>
              <w:spacing w:after="0" w:line="240" w:lineRule="atLeast"/>
              <w:rPr>
                <w:rFonts w:ascii="Times New Roman" w:hAnsi="Times New Roman" w:cs="Times New Roman"/>
                <w:sz w:val="20"/>
                <w:szCs w:val="20"/>
              </w:rPr>
            </w:pPr>
            <w:r>
              <w:rPr>
                <w:rFonts w:ascii="Times New Roman" w:hAnsi="Times New Roman" w:cs="Times New Roman"/>
                <w:sz w:val="20"/>
                <w:szCs w:val="20"/>
              </w:rPr>
              <w:t>Ожидаемое исполнение за 202</w:t>
            </w:r>
            <w:r w:rsidR="00847188">
              <w:rPr>
                <w:rFonts w:ascii="Times New Roman" w:hAnsi="Times New Roman" w:cs="Times New Roman"/>
                <w:sz w:val="20"/>
                <w:szCs w:val="20"/>
              </w:rPr>
              <w:t>4</w:t>
            </w:r>
            <w:r>
              <w:rPr>
                <w:rFonts w:ascii="Times New Roman" w:hAnsi="Times New Roman" w:cs="Times New Roman"/>
                <w:sz w:val="20"/>
                <w:szCs w:val="20"/>
              </w:rPr>
              <w:t xml:space="preserve"> год</w:t>
            </w:r>
          </w:p>
        </w:tc>
        <w:tc>
          <w:tcPr>
            <w:tcW w:w="3540" w:type="dxa"/>
            <w:gridSpan w:val="3"/>
            <w:tcBorders>
              <w:top w:val="single" w:sz="4" w:space="0" w:color="auto"/>
              <w:left w:val="single" w:sz="4" w:space="0" w:color="auto"/>
              <w:bottom w:val="single" w:sz="4" w:space="0" w:color="auto"/>
              <w:right w:val="single" w:sz="4" w:space="0" w:color="auto"/>
            </w:tcBorders>
          </w:tcPr>
          <w:p w:rsidR="00D30015" w:rsidRDefault="00D300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Прогноз на</w:t>
            </w:r>
          </w:p>
          <w:p w:rsidR="00D30015" w:rsidRDefault="00D30015">
            <w:pPr>
              <w:tabs>
                <w:tab w:val="left" w:pos="486"/>
                <w:tab w:val="left" w:pos="1808"/>
              </w:tabs>
              <w:spacing w:after="0" w:line="240" w:lineRule="atLeast"/>
              <w:jc w:val="center"/>
              <w:rPr>
                <w:rFonts w:ascii="Times New Roman" w:hAnsi="Times New Roman" w:cs="Times New Roman"/>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  202</w:t>
            </w:r>
            <w:r w:rsidR="00847188">
              <w:rPr>
                <w:rFonts w:ascii="Times New Roman" w:hAnsi="Times New Roman" w:cs="Times New Roman"/>
                <w:sz w:val="20"/>
                <w:szCs w:val="20"/>
              </w:rPr>
              <w:t>5</w:t>
            </w:r>
          </w:p>
          <w:p w:rsidR="00D30015" w:rsidRDefault="00D30015" w:rsidP="00847188">
            <w:pPr>
              <w:spacing w:after="0" w:line="240" w:lineRule="atLeast"/>
              <w:rPr>
                <w:rFonts w:ascii="Times New Roman" w:hAnsi="Times New Roman" w:cs="Times New Roman"/>
                <w:sz w:val="20"/>
                <w:szCs w:val="20"/>
              </w:rPr>
            </w:pPr>
            <w:r>
              <w:rPr>
                <w:rFonts w:ascii="Times New Roman" w:hAnsi="Times New Roman" w:cs="Times New Roman"/>
                <w:sz w:val="20"/>
                <w:szCs w:val="20"/>
              </w:rPr>
              <w:t>к 202</w:t>
            </w:r>
            <w:r w:rsidR="00847188">
              <w:rPr>
                <w:rFonts w:ascii="Times New Roman" w:hAnsi="Times New Roman" w:cs="Times New Roman"/>
                <w:sz w:val="20"/>
                <w:szCs w:val="20"/>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202</w:t>
            </w:r>
            <w:r w:rsidR="00847188">
              <w:rPr>
                <w:rFonts w:ascii="Times New Roman" w:hAnsi="Times New Roman" w:cs="Times New Roman"/>
                <w:sz w:val="20"/>
                <w:szCs w:val="20"/>
              </w:rPr>
              <w:t>5</w:t>
            </w:r>
          </w:p>
          <w:p w:rsidR="00D30015" w:rsidRDefault="00D30015" w:rsidP="00847188">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к 202</w:t>
            </w:r>
            <w:r w:rsidR="00847188">
              <w:rPr>
                <w:rFonts w:ascii="Times New Roman" w:hAnsi="Times New Roman" w:cs="Times New Roman"/>
                <w:sz w:val="20"/>
                <w:szCs w:val="20"/>
              </w:rPr>
              <w:t>4</w:t>
            </w:r>
          </w:p>
        </w:tc>
      </w:tr>
      <w:tr w:rsidR="00D30015" w:rsidTr="005009A5">
        <w:trPr>
          <w:trHeight w:val="375"/>
        </w:trPr>
        <w:tc>
          <w:tcPr>
            <w:tcW w:w="286"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847188">
            <w:pPr>
              <w:spacing w:after="0" w:line="240" w:lineRule="atLeast"/>
              <w:rPr>
                <w:rFonts w:ascii="Times New Roman" w:hAnsi="Times New Roman" w:cs="Times New Roman"/>
                <w:sz w:val="20"/>
                <w:szCs w:val="20"/>
              </w:rPr>
            </w:pPr>
            <w:r>
              <w:rPr>
                <w:rFonts w:ascii="Times New Roman" w:hAnsi="Times New Roman" w:cs="Times New Roman"/>
                <w:sz w:val="20"/>
                <w:szCs w:val="20"/>
              </w:rPr>
              <w:t>202</w:t>
            </w:r>
            <w:r w:rsidR="00847188">
              <w:rPr>
                <w:rFonts w:ascii="Times New Roman" w:hAnsi="Times New Roman" w:cs="Times New Roman"/>
                <w:sz w:val="20"/>
                <w:szCs w:val="20"/>
              </w:rPr>
              <w:t>5</w:t>
            </w:r>
            <w:r>
              <w:rPr>
                <w:rFonts w:ascii="Times New Roman" w:hAnsi="Times New Roman" w:cs="Times New Roman"/>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847188">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202</w:t>
            </w:r>
            <w:r w:rsidR="00847188">
              <w:rPr>
                <w:rFonts w:ascii="Times New Roman" w:hAnsi="Times New Roman" w:cs="Times New Roman"/>
                <w:sz w:val="20"/>
                <w:szCs w:val="20"/>
              </w:rPr>
              <w:t>6</w:t>
            </w:r>
            <w:r>
              <w:rPr>
                <w:rFonts w:ascii="Times New Roman" w:hAnsi="Times New Roman" w:cs="Times New Roman"/>
                <w:sz w:val="20"/>
                <w:szCs w:val="20"/>
              </w:rPr>
              <w:t xml:space="preserve"> год</w:t>
            </w:r>
          </w:p>
        </w:tc>
        <w:tc>
          <w:tcPr>
            <w:tcW w:w="1272" w:type="dxa"/>
            <w:tcBorders>
              <w:top w:val="single" w:sz="4" w:space="0" w:color="auto"/>
              <w:left w:val="single" w:sz="4" w:space="0" w:color="auto"/>
              <w:bottom w:val="single" w:sz="4" w:space="0" w:color="auto"/>
              <w:right w:val="single" w:sz="4" w:space="0" w:color="auto"/>
            </w:tcBorders>
            <w:hideMark/>
          </w:tcPr>
          <w:p w:rsidR="00D30015" w:rsidRDefault="00D30015" w:rsidP="00847188">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202</w:t>
            </w:r>
            <w:r w:rsidR="00847188">
              <w:rPr>
                <w:rFonts w:ascii="Times New Roman" w:hAnsi="Times New Roman" w:cs="Times New Roman"/>
                <w:sz w:val="20"/>
                <w:szCs w:val="20"/>
              </w:rPr>
              <w:t>7</w:t>
            </w:r>
            <w:r>
              <w:rPr>
                <w:rFonts w:ascii="Times New Roman" w:hAnsi="Times New Roman" w:cs="Times New Roman"/>
                <w:sz w:val="20"/>
                <w:szCs w:val="20"/>
              </w:rPr>
              <w:t xml:space="preserve"> год</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r>
      <w:tr w:rsidR="00D30015" w:rsidTr="005009A5">
        <w:trPr>
          <w:trHeight w:val="408"/>
        </w:trPr>
        <w:tc>
          <w:tcPr>
            <w:tcW w:w="286" w:type="dxa"/>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Доходы всего, в т.ч. безвозмездные поступления</w:t>
            </w:r>
          </w:p>
          <w:p w:rsidR="00D30015" w:rsidRDefault="00D30015">
            <w:pPr>
              <w:tabs>
                <w:tab w:val="left" w:pos="486"/>
                <w:tab w:val="left" w:pos="1808"/>
              </w:tabs>
              <w:spacing w:after="0" w:line="240" w:lineRule="atLeast"/>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0015" w:rsidRDefault="003327A6">
            <w:pPr>
              <w:spacing w:after="0" w:line="240" w:lineRule="atLeast"/>
              <w:rPr>
                <w:rFonts w:ascii="Times New Roman" w:hAnsi="Times New Roman" w:cs="Times New Roman"/>
                <w:sz w:val="18"/>
                <w:szCs w:val="18"/>
              </w:rPr>
            </w:pPr>
            <w:r>
              <w:rPr>
                <w:rFonts w:ascii="Times New Roman" w:hAnsi="Times New Roman" w:cs="Times New Roman"/>
                <w:sz w:val="18"/>
                <w:szCs w:val="18"/>
              </w:rPr>
              <w:t>1</w:t>
            </w:r>
            <w:r w:rsidR="005009A5">
              <w:rPr>
                <w:rFonts w:ascii="Times New Roman" w:hAnsi="Times New Roman" w:cs="Times New Roman"/>
                <w:sz w:val="18"/>
                <w:szCs w:val="18"/>
              </w:rPr>
              <w:t xml:space="preserve"> </w:t>
            </w:r>
            <w:r>
              <w:rPr>
                <w:rFonts w:ascii="Times New Roman" w:hAnsi="Times New Roman" w:cs="Times New Roman"/>
                <w:sz w:val="18"/>
                <w:szCs w:val="18"/>
              </w:rPr>
              <w:t>495</w:t>
            </w:r>
            <w:r w:rsidR="005009A5">
              <w:rPr>
                <w:rFonts w:ascii="Times New Roman" w:hAnsi="Times New Roman" w:cs="Times New Roman"/>
                <w:sz w:val="18"/>
                <w:szCs w:val="18"/>
              </w:rPr>
              <w:t xml:space="preserve"> </w:t>
            </w:r>
            <w:r>
              <w:rPr>
                <w:rFonts w:ascii="Times New Roman" w:hAnsi="Times New Roman" w:cs="Times New Roman"/>
                <w:sz w:val="18"/>
                <w:szCs w:val="18"/>
              </w:rPr>
              <w:t>698,6</w:t>
            </w:r>
          </w:p>
          <w:p w:rsidR="003327A6" w:rsidRDefault="003327A6">
            <w:pPr>
              <w:spacing w:after="0" w:line="240" w:lineRule="atLeast"/>
              <w:rPr>
                <w:rFonts w:ascii="Times New Roman" w:hAnsi="Times New Roman" w:cs="Times New Roman"/>
                <w:sz w:val="18"/>
                <w:szCs w:val="18"/>
              </w:rPr>
            </w:pPr>
          </w:p>
          <w:p w:rsidR="003327A6" w:rsidRDefault="003327A6">
            <w:pPr>
              <w:spacing w:after="0" w:line="240" w:lineRule="atLeast"/>
              <w:rPr>
                <w:rFonts w:ascii="Times New Roman" w:hAnsi="Times New Roman" w:cs="Times New Roman"/>
                <w:sz w:val="18"/>
                <w:szCs w:val="18"/>
              </w:rPr>
            </w:pPr>
            <w:r>
              <w:rPr>
                <w:rFonts w:ascii="Times New Roman" w:hAnsi="Times New Roman" w:cs="Times New Roman"/>
                <w:sz w:val="18"/>
                <w:szCs w:val="18"/>
              </w:rPr>
              <w:t>930</w:t>
            </w:r>
            <w:r w:rsidR="005009A5">
              <w:rPr>
                <w:rFonts w:ascii="Times New Roman" w:hAnsi="Times New Roman" w:cs="Times New Roman"/>
                <w:sz w:val="18"/>
                <w:szCs w:val="18"/>
              </w:rPr>
              <w:t xml:space="preserve"> </w:t>
            </w:r>
            <w:r>
              <w:rPr>
                <w:rFonts w:ascii="Times New Roman" w:hAnsi="Times New Roman" w:cs="Times New Roman"/>
                <w:sz w:val="18"/>
                <w:szCs w:val="18"/>
              </w:rPr>
              <w:t>798,6</w:t>
            </w:r>
          </w:p>
        </w:tc>
        <w:tc>
          <w:tcPr>
            <w:tcW w:w="1134" w:type="dxa"/>
            <w:tcBorders>
              <w:top w:val="single" w:sz="4" w:space="0" w:color="auto"/>
              <w:left w:val="single" w:sz="4" w:space="0" w:color="auto"/>
              <w:bottom w:val="single" w:sz="4" w:space="0" w:color="auto"/>
              <w:right w:val="single" w:sz="4" w:space="0" w:color="auto"/>
            </w:tcBorders>
          </w:tcPr>
          <w:p w:rsidR="00D30015" w:rsidRDefault="003327A6">
            <w:pPr>
              <w:spacing w:after="0" w:line="240" w:lineRule="atLeast"/>
              <w:rPr>
                <w:rFonts w:ascii="Times New Roman" w:hAnsi="Times New Roman" w:cs="Times New Roman"/>
                <w:sz w:val="18"/>
                <w:szCs w:val="18"/>
              </w:rPr>
            </w:pPr>
            <w:r>
              <w:rPr>
                <w:rFonts w:ascii="Times New Roman" w:hAnsi="Times New Roman" w:cs="Times New Roman"/>
                <w:sz w:val="18"/>
                <w:szCs w:val="18"/>
              </w:rPr>
              <w:t>1</w:t>
            </w:r>
            <w:r w:rsidR="005009A5">
              <w:rPr>
                <w:rFonts w:ascii="Times New Roman" w:hAnsi="Times New Roman" w:cs="Times New Roman"/>
                <w:sz w:val="18"/>
                <w:szCs w:val="18"/>
              </w:rPr>
              <w:t xml:space="preserve"> </w:t>
            </w:r>
            <w:r>
              <w:rPr>
                <w:rFonts w:ascii="Times New Roman" w:hAnsi="Times New Roman" w:cs="Times New Roman"/>
                <w:sz w:val="18"/>
                <w:szCs w:val="18"/>
              </w:rPr>
              <w:t>562</w:t>
            </w:r>
            <w:r w:rsidR="005009A5">
              <w:rPr>
                <w:rFonts w:ascii="Times New Roman" w:hAnsi="Times New Roman" w:cs="Times New Roman"/>
                <w:sz w:val="18"/>
                <w:szCs w:val="18"/>
              </w:rPr>
              <w:t xml:space="preserve"> </w:t>
            </w:r>
            <w:r>
              <w:rPr>
                <w:rFonts w:ascii="Times New Roman" w:hAnsi="Times New Roman" w:cs="Times New Roman"/>
                <w:sz w:val="18"/>
                <w:szCs w:val="18"/>
              </w:rPr>
              <w:t>259,0</w:t>
            </w:r>
          </w:p>
          <w:p w:rsidR="003327A6" w:rsidRDefault="003327A6">
            <w:pPr>
              <w:spacing w:after="0" w:line="240" w:lineRule="atLeast"/>
              <w:rPr>
                <w:rFonts w:ascii="Times New Roman" w:hAnsi="Times New Roman" w:cs="Times New Roman"/>
                <w:sz w:val="18"/>
                <w:szCs w:val="18"/>
              </w:rPr>
            </w:pPr>
          </w:p>
          <w:p w:rsidR="003327A6" w:rsidRDefault="003327A6">
            <w:pPr>
              <w:spacing w:after="0" w:line="240" w:lineRule="atLeast"/>
              <w:rPr>
                <w:rFonts w:ascii="Times New Roman" w:hAnsi="Times New Roman" w:cs="Times New Roman"/>
                <w:sz w:val="18"/>
                <w:szCs w:val="18"/>
              </w:rPr>
            </w:pPr>
            <w:r>
              <w:rPr>
                <w:rFonts w:ascii="Times New Roman" w:hAnsi="Times New Roman" w:cs="Times New Roman"/>
                <w:sz w:val="18"/>
                <w:szCs w:val="18"/>
              </w:rPr>
              <w:t>924</w:t>
            </w:r>
            <w:r w:rsidR="005009A5">
              <w:rPr>
                <w:rFonts w:ascii="Times New Roman" w:hAnsi="Times New Roman" w:cs="Times New Roman"/>
                <w:sz w:val="18"/>
                <w:szCs w:val="18"/>
              </w:rPr>
              <w:t xml:space="preserve"> </w:t>
            </w:r>
            <w:r>
              <w:rPr>
                <w:rFonts w:ascii="Times New Roman" w:hAnsi="Times New Roman" w:cs="Times New Roman"/>
                <w:sz w:val="18"/>
                <w:szCs w:val="18"/>
              </w:rPr>
              <w:t>953,0</w:t>
            </w:r>
          </w:p>
        </w:tc>
        <w:tc>
          <w:tcPr>
            <w:tcW w:w="1134" w:type="dxa"/>
            <w:tcBorders>
              <w:top w:val="single" w:sz="4" w:space="0" w:color="auto"/>
              <w:left w:val="single" w:sz="4" w:space="0" w:color="auto"/>
              <w:bottom w:val="single" w:sz="4" w:space="0" w:color="auto"/>
              <w:right w:val="single" w:sz="4" w:space="0" w:color="auto"/>
            </w:tcBorders>
          </w:tcPr>
          <w:p w:rsidR="00D30015" w:rsidRDefault="003327A6">
            <w:pPr>
              <w:spacing w:after="0" w:line="240" w:lineRule="atLeast"/>
              <w:rPr>
                <w:rFonts w:ascii="Times New Roman" w:hAnsi="Times New Roman" w:cs="Times New Roman"/>
                <w:sz w:val="18"/>
                <w:szCs w:val="18"/>
              </w:rPr>
            </w:pPr>
            <w:r>
              <w:rPr>
                <w:rFonts w:ascii="Times New Roman" w:hAnsi="Times New Roman" w:cs="Times New Roman"/>
                <w:sz w:val="18"/>
                <w:szCs w:val="18"/>
              </w:rPr>
              <w:t>1</w:t>
            </w:r>
            <w:r w:rsidR="005009A5">
              <w:rPr>
                <w:rFonts w:ascii="Times New Roman" w:hAnsi="Times New Roman" w:cs="Times New Roman"/>
                <w:sz w:val="18"/>
                <w:szCs w:val="18"/>
              </w:rPr>
              <w:t> </w:t>
            </w:r>
            <w:r>
              <w:rPr>
                <w:rFonts w:ascii="Times New Roman" w:hAnsi="Times New Roman" w:cs="Times New Roman"/>
                <w:sz w:val="18"/>
                <w:szCs w:val="18"/>
              </w:rPr>
              <w:t>808</w:t>
            </w:r>
            <w:r w:rsidR="005009A5">
              <w:rPr>
                <w:rFonts w:ascii="Times New Roman" w:hAnsi="Times New Roman" w:cs="Times New Roman"/>
                <w:sz w:val="18"/>
                <w:szCs w:val="18"/>
              </w:rPr>
              <w:t xml:space="preserve"> </w:t>
            </w:r>
            <w:r>
              <w:rPr>
                <w:rFonts w:ascii="Times New Roman" w:hAnsi="Times New Roman" w:cs="Times New Roman"/>
                <w:sz w:val="18"/>
                <w:szCs w:val="18"/>
              </w:rPr>
              <w:t>746,3</w:t>
            </w:r>
          </w:p>
          <w:p w:rsidR="003327A6" w:rsidRDefault="003327A6">
            <w:pPr>
              <w:spacing w:after="0" w:line="240" w:lineRule="atLeast"/>
              <w:rPr>
                <w:rFonts w:ascii="Times New Roman" w:hAnsi="Times New Roman" w:cs="Times New Roman"/>
                <w:sz w:val="18"/>
                <w:szCs w:val="18"/>
              </w:rPr>
            </w:pPr>
          </w:p>
          <w:p w:rsidR="003327A6" w:rsidRPr="003327A6" w:rsidRDefault="003327A6">
            <w:pPr>
              <w:spacing w:after="0" w:line="240" w:lineRule="atLeast"/>
              <w:rPr>
                <w:rFonts w:ascii="Times New Roman" w:hAnsi="Times New Roman" w:cs="Times New Roman"/>
                <w:sz w:val="18"/>
                <w:szCs w:val="18"/>
              </w:rPr>
            </w:pPr>
            <w:r w:rsidRPr="003327A6">
              <w:rPr>
                <w:rFonts w:ascii="Times New Roman" w:hAnsi="Times New Roman" w:cs="Times New Roman"/>
                <w:sz w:val="18"/>
                <w:szCs w:val="18"/>
              </w:rPr>
              <w:t xml:space="preserve">1 145 330,2  </w:t>
            </w:r>
          </w:p>
        </w:tc>
        <w:tc>
          <w:tcPr>
            <w:tcW w:w="1134" w:type="dxa"/>
            <w:tcBorders>
              <w:top w:val="single" w:sz="4" w:space="0" w:color="auto"/>
              <w:left w:val="single" w:sz="4" w:space="0" w:color="auto"/>
              <w:bottom w:val="single" w:sz="4" w:space="0" w:color="auto"/>
              <w:right w:val="single" w:sz="4" w:space="0" w:color="auto"/>
            </w:tcBorders>
          </w:tcPr>
          <w:p w:rsidR="003327A6" w:rsidRDefault="003327A6">
            <w:pPr>
              <w:spacing w:after="0" w:line="240" w:lineRule="atLeast"/>
              <w:rPr>
                <w:rFonts w:ascii="Times New Roman" w:hAnsi="Times New Roman" w:cs="Times New Roman"/>
                <w:sz w:val="18"/>
                <w:szCs w:val="18"/>
              </w:rPr>
            </w:pPr>
            <w:r w:rsidRPr="003327A6">
              <w:rPr>
                <w:rFonts w:ascii="Times New Roman" w:hAnsi="Times New Roman" w:cs="Times New Roman"/>
                <w:sz w:val="18"/>
                <w:szCs w:val="18"/>
              </w:rPr>
              <w:t xml:space="preserve">1 917 445,7 </w:t>
            </w:r>
          </w:p>
          <w:p w:rsidR="003327A6" w:rsidRDefault="003327A6">
            <w:pPr>
              <w:spacing w:after="0" w:line="240" w:lineRule="atLeast"/>
              <w:rPr>
                <w:rFonts w:ascii="Times New Roman" w:hAnsi="Times New Roman" w:cs="Times New Roman"/>
                <w:sz w:val="18"/>
                <w:szCs w:val="18"/>
              </w:rPr>
            </w:pPr>
          </w:p>
          <w:p w:rsidR="00D30015" w:rsidRPr="003327A6" w:rsidRDefault="003327A6">
            <w:pPr>
              <w:spacing w:after="0" w:line="240" w:lineRule="atLeast"/>
              <w:rPr>
                <w:rFonts w:ascii="Times New Roman" w:hAnsi="Times New Roman" w:cs="Times New Roman"/>
                <w:sz w:val="18"/>
                <w:szCs w:val="18"/>
              </w:rPr>
            </w:pPr>
            <w:r w:rsidRPr="003327A6">
              <w:rPr>
                <w:rFonts w:ascii="Times New Roman" w:hAnsi="Times New Roman" w:cs="Times New Roman"/>
                <w:sz w:val="18"/>
                <w:szCs w:val="18"/>
              </w:rPr>
              <w:t xml:space="preserve"> 1 213 520,1</w:t>
            </w:r>
          </w:p>
        </w:tc>
        <w:tc>
          <w:tcPr>
            <w:tcW w:w="1272" w:type="dxa"/>
            <w:tcBorders>
              <w:top w:val="single" w:sz="4" w:space="0" w:color="auto"/>
              <w:left w:val="single" w:sz="4" w:space="0" w:color="auto"/>
              <w:bottom w:val="single" w:sz="4" w:space="0" w:color="auto"/>
              <w:right w:val="single" w:sz="4" w:space="0" w:color="auto"/>
            </w:tcBorders>
          </w:tcPr>
          <w:p w:rsidR="00D30015" w:rsidRDefault="003327A6" w:rsidP="003327A6">
            <w:pPr>
              <w:spacing w:after="0" w:line="240" w:lineRule="atLeast"/>
              <w:rPr>
                <w:rFonts w:ascii="Times New Roman" w:hAnsi="Times New Roman" w:cs="Times New Roman"/>
                <w:sz w:val="18"/>
                <w:szCs w:val="18"/>
              </w:rPr>
            </w:pPr>
            <w:r w:rsidRPr="003327A6">
              <w:rPr>
                <w:rFonts w:ascii="Times New Roman" w:hAnsi="Times New Roman" w:cs="Times New Roman"/>
                <w:sz w:val="18"/>
                <w:szCs w:val="18"/>
              </w:rPr>
              <w:t>1 746 073,7</w:t>
            </w:r>
          </w:p>
          <w:p w:rsidR="005009A5" w:rsidRDefault="005009A5" w:rsidP="003327A6">
            <w:pPr>
              <w:spacing w:after="0" w:line="240" w:lineRule="atLeast"/>
              <w:rPr>
                <w:rFonts w:ascii="Times New Roman" w:hAnsi="Times New Roman" w:cs="Times New Roman"/>
                <w:sz w:val="18"/>
                <w:szCs w:val="18"/>
              </w:rPr>
            </w:pPr>
          </w:p>
          <w:p w:rsidR="005009A5" w:rsidRDefault="005009A5" w:rsidP="005009A5">
            <w:pPr>
              <w:spacing w:after="0" w:line="25" w:lineRule="atLeast"/>
              <w:ind w:firstLine="34"/>
              <w:jc w:val="both"/>
              <w:rPr>
                <w:rFonts w:ascii="Times New Roman" w:hAnsi="Times New Roman" w:cs="Times New Roman"/>
                <w:sz w:val="18"/>
                <w:szCs w:val="18"/>
              </w:rPr>
            </w:pPr>
            <w:r w:rsidRPr="005009A5">
              <w:rPr>
                <w:rFonts w:ascii="Times New Roman" w:hAnsi="Times New Roman" w:cs="Times New Roman"/>
                <w:sz w:val="18"/>
                <w:szCs w:val="18"/>
              </w:rPr>
              <w:t xml:space="preserve">1 </w:t>
            </w:r>
            <w:r>
              <w:rPr>
                <w:rFonts w:ascii="Times New Roman" w:hAnsi="Times New Roman" w:cs="Times New Roman"/>
                <w:sz w:val="18"/>
                <w:szCs w:val="18"/>
              </w:rPr>
              <w:t>0</w:t>
            </w:r>
            <w:r w:rsidRPr="005009A5">
              <w:rPr>
                <w:rFonts w:ascii="Times New Roman" w:hAnsi="Times New Roman" w:cs="Times New Roman"/>
                <w:sz w:val="18"/>
                <w:szCs w:val="18"/>
              </w:rPr>
              <w:t>02 654,1</w:t>
            </w:r>
            <w:r w:rsidRPr="005009A5">
              <w:rPr>
                <w:rFonts w:ascii="Times New Roman" w:hAnsi="Times New Roman" w:cs="Times New Roman"/>
                <w:i/>
                <w:sz w:val="24"/>
                <w:szCs w:val="24"/>
              </w:rPr>
              <w:t xml:space="preserve">    </w:t>
            </w:r>
          </w:p>
          <w:p w:rsidR="003327A6" w:rsidRDefault="003327A6" w:rsidP="003327A6">
            <w:pPr>
              <w:spacing w:after="0" w:line="240" w:lineRule="atLeast"/>
              <w:rPr>
                <w:rFonts w:ascii="Times New Roman" w:hAnsi="Times New Roman" w:cs="Times New Roman"/>
                <w:sz w:val="18"/>
                <w:szCs w:val="18"/>
              </w:rPr>
            </w:pPr>
          </w:p>
          <w:p w:rsidR="003327A6" w:rsidRDefault="003327A6" w:rsidP="003327A6">
            <w:pPr>
              <w:spacing w:after="0" w:line="240" w:lineRule="atLeast"/>
              <w:rPr>
                <w:rFonts w:ascii="Times New Roman" w:hAnsi="Times New Roman" w:cs="Times New Roman"/>
                <w:sz w:val="18"/>
                <w:szCs w:val="18"/>
              </w:rPr>
            </w:pPr>
          </w:p>
          <w:p w:rsidR="003327A6" w:rsidRPr="003327A6" w:rsidRDefault="003327A6" w:rsidP="003327A6">
            <w:pPr>
              <w:spacing w:after="0" w:line="240" w:lineRule="atLeast"/>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30015" w:rsidRDefault="00C05853">
            <w:pPr>
              <w:spacing w:after="0" w:line="240" w:lineRule="atLeast"/>
              <w:rPr>
                <w:rFonts w:ascii="Times New Roman" w:hAnsi="Times New Roman" w:cs="Times New Roman"/>
                <w:sz w:val="18"/>
                <w:szCs w:val="18"/>
              </w:rPr>
            </w:pPr>
            <w:r>
              <w:rPr>
                <w:rFonts w:ascii="Times New Roman" w:hAnsi="Times New Roman" w:cs="Times New Roman"/>
                <w:sz w:val="18"/>
                <w:szCs w:val="18"/>
              </w:rPr>
              <w:t>120,9</w:t>
            </w:r>
          </w:p>
          <w:p w:rsidR="00C05853" w:rsidRDefault="00C05853">
            <w:pPr>
              <w:spacing w:after="0" w:line="240" w:lineRule="atLeast"/>
              <w:rPr>
                <w:rFonts w:ascii="Times New Roman" w:hAnsi="Times New Roman" w:cs="Times New Roman"/>
                <w:sz w:val="18"/>
                <w:szCs w:val="18"/>
              </w:rPr>
            </w:pPr>
          </w:p>
          <w:p w:rsidR="00C05853" w:rsidRDefault="00C05853">
            <w:pPr>
              <w:spacing w:after="0" w:line="240" w:lineRule="atLeast"/>
              <w:rPr>
                <w:rFonts w:ascii="Times New Roman" w:hAnsi="Times New Roman" w:cs="Times New Roman"/>
                <w:sz w:val="18"/>
                <w:szCs w:val="18"/>
              </w:rPr>
            </w:pPr>
            <w:r>
              <w:rPr>
                <w:rFonts w:ascii="Times New Roman" w:hAnsi="Times New Roman" w:cs="Times New Roman"/>
                <w:sz w:val="18"/>
                <w:szCs w:val="18"/>
              </w:rPr>
              <w:t>123,0</w:t>
            </w:r>
          </w:p>
        </w:tc>
        <w:tc>
          <w:tcPr>
            <w:tcW w:w="709" w:type="dxa"/>
            <w:tcBorders>
              <w:top w:val="single" w:sz="4" w:space="0" w:color="auto"/>
              <w:left w:val="single" w:sz="4" w:space="0" w:color="auto"/>
              <w:bottom w:val="single" w:sz="4" w:space="0" w:color="auto"/>
              <w:right w:val="single" w:sz="4" w:space="0" w:color="auto"/>
            </w:tcBorders>
          </w:tcPr>
          <w:p w:rsidR="00D30015" w:rsidRDefault="00C05853">
            <w:pPr>
              <w:spacing w:after="0" w:line="240" w:lineRule="atLeast"/>
              <w:rPr>
                <w:rFonts w:ascii="Times New Roman" w:hAnsi="Times New Roman" w:cs="Times New Roman"/>
                <w:sz w:val="18"/>
                <w:szCs w:val="18"/>
              </w:rPr>
            </w:pPr>
            <w:r>
              <w:rPr>
                <w:rFonts w:ascii="Times New Roman" w:hAnsi="Times New Roman" w:cs="Times New Roman"/>
                <w:sz w:val="18"/>
                <w:szCs w:val="18"/>
              </w:rPr>
              <w:t>115,8</w:t>
            </w:r>
          </w:p>
          <w:p w:rsidR="00C05853" w:rsidRDefault="00C05853">
            <w:pPr>
              <w:spacing w:after="0" w:line="240" w:lineRule="atLeast"/>
              <w:rPr>
                <w:rFonts w:ascii="Times New Roman" w:hAnsi="Times New Roman" w:cs="Times New Roman"/>
                <w:sz w:val="18"/>
                <w:szCs w:val="18"/>
              </w:rPr>
            </w:pPr>
          </w:p>
          <w:p w:rsidR="00C05853" w:rsidRDefault="00C05853">
            <w:pPr>
              <w:spacing w:after="0" w:line="240" w:lineRule="atLeast"/>
              <w:rPr>
                <w:rFonts w:ascii="Times New Roman" w:hAnsi="Times New Roman" w:cs="Times New Roman"/>
                <w:sz w:val="18"/>
                <w:szCs w:val="18"/>
              </w:rPr>
            </w:pPr>
            <w:r>
              <w:rPr>
                <w:rFonts w:ascii="Times New Roman" w:hAnsi="Times New Roman" w:cs="Times New Roman"/>
                <w:sz w:val="18"/>
                <w:szCs w:val="18"/>
              </w:rPr>
              <w:t>123,8</w:t>
            </w:r>
          </w:p>
        </w:tc>
      </w:tr>
      <w:tr w:rsidR="00D30015" w:rsidTr="005009A5">
        <w:trPr>
          <w:trHeight w:val="286"/>
        </w:trPr>
        <w:tc>
          <w:tcPr>
            <w:tcW w:w="286" w:type="dxa"/>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2</w:t>
            </w:r>
          </w:p>
        </w:tc>
        <w:tc>
          <w:tcPr>
            <w:tcW w:w="1558" w:type="dxa"/>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Расходы</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3327A6">
            <w:pPr>
              <w:spacing w:after="0" w:line="240" w:lineRule="atLeast"/>
              <w:rPr>
                <w:rFonts w:ascii="Times New Roman" w:hAnsi="Times New Roman" w:cs="Times New Roman"/>
                <w:noProof/>
                <w:sz w:val="18"/>
                <w:szCs w:val="18"/>
              </w:rPr>
            </w:pPr>
            <w:r>
              <w:rPr>
                <w:rFonts w:ascii="Times New Roman" w:hAnsi="Times New Roman" w:cs="Times New Roman"/>
                <w:noProof/>
                <w:sz w:val="18"/>
                <w:szCs w:val="18"/>
              </w:rPr>
              <w:t>1</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518</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048,8</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3327A6">
            <w:pPr>
              <w:spacing w:after="0" w:line="240" w:lineRule="atLeast"/>
              <w:rPr>
                <w:rFonts w:ascii="Times New Roman" w:hAnsi="Times New Roman" w:cs="Times New Roman"/>
                <w:noProof/>
                <w:sz w:val="18"/>
                <w:szCs w:val="18"/>
              </w:rPr>
            </w:pPr>
            <w:r>
              <w:rPr>
                <w:rFonts w:ascii="Times New Roman" w:hAnsi="Times New Roman" w:cs="Times New Roman"/>
                <w:noProof/>
                <w:sz w:val="18"/>
                <w:szCs w:val="18"/>
              </w:rPr>
              <w:t>1</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576</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319,0</w:t>
            </w:r>
          </w:p>
        </w:tc>
        <w:tc>
          <w:tcPr>
            <w:tcW w:w="1134" w:type="dxa"/>
            <w:tcBorders>
              <w:top w:val="single" w:sz="4" w:space="0" w:color="auto"/>
              <w:left w:val="single" w:sz="4" w:space="0" w:color="auto"/>
              <w:bottom w:val="single" w:sz="4" w:space="0" w:color="auto"/>
              <w:right w:val="single" w:sz="4" w:space="0" w:color="auto"/>
            </w:tcBorders>
            <w:hideMark/>
          </w:tcPr>
          <w:p w:rsidR="00D30015" w:rsidRPr="003327A6" w:rsidRDefault="003327A6">
            <w:pPr>
              <w:tabs>
                <w:tab w:val="left" w:pos="486"/>
                <w:tab w:val="left" w:pos="1808"/>
              </w:tabs>
              <w:spacing w:after="0" w:line="240" w:lineRule="atLeast"/>
              <w:jc w:val="both"/>
              <w:rPr>
                <w:rFonts w:ascii="Times New Roman" w:hAnsi="Times New Roman" w:cs="Times New Roman"/>
                <w:sz w:val="18"/>
                <w:szCs w:val="18"/>
              </w:rPr>
            </w:pPr>
            <w:r w:rsidRPr="003327A6">
              <w:rPr>
                <w:rFonts w:ascii="Times New Roman" w:hAnsi="Times New Roman" w:cs="Times New Roman"/>
                <w:sz w:val="18"/>
                <w:szCs w:val="18"/>
              </w:rPr>
              <w:t xml:space="preserve">1 863 855,1  </w:t>
            </w:r>
          </w:p>
        </w:tc>
        <w:tc>
          <w:tcPr>
            <w:tcW w:w="1134" w:type="dxa"/>
            <w:tcBorders>
              <w:top w:val="single" w:sz="4" w:space="0" w:color="auto"/>
              <w:left w:val="single" w:sz="4" w:space="0" w:color="auto"/>
              <w:bottom w:val="single" w:sz="4" w:space="0" w:color="auto"/>
              <w:right w:val="single" w:sz="4" w:space="0" w:color="auto"/>
            </w:tcBorders>
            <w:hideMark/>
          </w:tcPr>
          <w:p w:rsidR="00D30015" w:rsidRPr="003327A6" w:rsidRDefault="003327A6">
            <w:pPr>
              <w:tabs>
                <w:tab w:val="left" w:pos="486"/>
                <w:tab w:val="left" w:pos="1808"/>
              </w:tabs>
              <w:spacing w:after="0" w:line="240" w:lineRule="atLeast"/>
              <w:jc w:val="both"/>
              <w:rPr>
                <w:rFonts w:ascii="Times New Roman" w:hAnsi="Times New Roman" w:cs="Times New Roman"/>
                <w:sz w:val="18"/>
                <w:szCs w:val="18"/>
              </w:rPr>
            </w:pPr>
            <w:r w:rsidRPr="003327A6">
              <w:rPr>
                <w:rFonts w:ascii="Times New Roman" w:hAnsi="Times New Roman" w:cs="Times New Roman"/>
                <w:sz w:val="18"/>
                <w:szCs w:val="18"/>
              </w:rPr>
              <w:t>1 917 445,7</w:t>
            </w:r>
          </w:p>
        </w:tc>
        <w:tc>
          <w:tcPr>
            <w:tcW w:w="1272" w:type="dxa"/>
            <w:tcBorders>
              <w:top w:val="single" w:sz="4" w:space="0" w:color="auto"/>
              <w:left w:val="single" w:sz="4" w:space="0" w:color="auto"/>
              <w:bottom w:val="single" w:sz="4" w:space="0" w:color="auto"/>
              <w:right w:val="single" w:sz="4" w:space="0" w:color="auto"/>
            </w:tcBorders>
            <w:hideMark/>
          </w:tcPr>
          <w:p w:rsidR="00D30015" w:rsidRPr="003327A6" w:rsidRDefault="003327A6">
            <w:pPr>
              <w:tabs>
                <w:tab w:val="left" w:pos="486"/>
                <w:tab w:val="left" w:pos="1808"/>
              </w:tabs>
              <w:spacing w:after="0" w:line="240" w:lineRule="atLeast"/>
              <w:rPr>
                <w:rFonts w:ascii="Times New Roman" w:hAnsi="Times New Roman" w:cs="Times New Roman"/>
                <w:sz w:val="18"/>
                <w:szCs w:val="18"/>
              </w:rPr>
            </w:pPr>
            <w:r w:rsidRPr="003327A6">
              <w:rPr>
                <w:rFonts w:ascii="Times New Roman" w:hAnsi="Times New Roman" w:cs="Times New Roman"/>
                <w:sz w:val="18"/>
                <w:szCs w:val="18"/>
              </w:rPr>
              <w:t>1 746 073,7</w:t>
            </w:r>
          </w:p>
        </w:tc>
        <w:tc>
          <w:tcPr>
            <w:tcW w:w="708" w:type="dxa"/>
            <w:tcBorders>
              <w:top w:val="single" w:sz="4" w:space="0" w:color="auto"/>
              <w:left w:val="single" w:sz="4" w:space="0" w:color="auto"/>
              <w:bottom w:val="single" w:sz="4" w:space="0" w:color="auto"/>
              <w:right w:val="single" w:sz="4" w:space="0" w:color="auto"/>
            </w:tcBorders>
            <w:hideMark/>
          </w:tcPr>
          <w:p w:rsidR="00D30015" w:rsidRDefault="00C05853">
            <w:pPr>
              <w:tabs>
                <w:tab w:val="left" w:pos="486"/>
                <w:tab w:val="left" w:pos="1808"/>
              </w:tabs>
              <w:spacing w:after="0" w:line="240" w:lineRule="atLeast"/>
              <w:rPr>
                <w:rFonts w:ascii="Times New Roman" w:hAnsi="Times New Roman" w:cs="Times New Roman"/>
                <w:sz w:val="18"/>
                <w:szCs w:val="18"/>
              </w:rPr>
            </w:pPr>
            <w:r>
              <w:rPr>
                <w:rFonts w:ascii="Times New Roman" w:hAnsi="Times New Roman" w:cs="Times New Roman"/>
                <w:sz w:val="18"/>
                <w:szCs w:val="18"/>
              </w:rPr>
              <w:t>122,8</w:t>
            </w:r>
          </w:p>
        </w:tc>
        <w:tc>
          <w:tcPr>
            <w:tcW w:w="709" w:type="dxa"/>
            <w:tcBorders>
              <w:top w:val="single" w:sz="4" w:space="0" w:color="auto"/>
              <w:left w:val="single" w:sz="4" w:space="0" w:color="auto"/>
              <w:bottom w:val="single" w:sz="4" w:space="0" w:color="auto"/>
              <w:right w:val="single" w:sz="4" w:space="0" w:color="auto"/>
            </w:tcBorders>
            <w:hideMark/>
          </w:tcPr>
          <w:p w:rsidR="00D30015" w:rsidRDefault="00C05853">
            <w:pPr>
              <w:tabs>
                <w:tab w:val="left" w:pos="486"/>
                <w:tab w:val="left" w:pos="1808"/>
              </w:tabs>
              <w:spacing w:after="0" w:line="240" w:lineRule="atLeast"/>
              <w:rPr>
                <w:rFonts w:ascii="Times New Roman" w:hAnsi="Times New Roman" w:cs="Times New Roman"/>
                <w:sz w:val="18"/>
                <w:szCs w:val="18"/>
              </w:rPr>
            </w:pPr>
            <w:r>
              <w:rPr>
                <w:rFonts w:ascii="Times New Roman" w:hAnsi="Times New Roman" w:cs="Times New Roman"/>
                <w:sz w:val="18"/>
                <w:szCs w:val="18"/>
              </w:rPr>
              <w:t>118,2</w:t>
            </w:r>
          </w:p>
        </w:tc>
      </w:tr>
      <w:tr w:rsidR="00D30015" w:rsidTr="005009A5">
        <w:tc>
          <w:tcPr>
            <w:tcW w:w="286" w:type="dxa"/>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Дефицит (-),</w:t>
            </w:r>
          </w:p>
          <w:p w:rsidR="00D30015" w:rsidRDefault="00D30015">
            <w:pPr>
              <w:tabs>
                <w:tab w:val="left" w:pos="486"/>
                <w:tab w:val="left" w:pos="1808"/>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Профицит (+) бюджета</w:t>
            </w:r>
          </w:p>
        </w:tc>
        <w:tc>
          <w:tcPr>
            <w:tcW w:w="1275" w:type="dxa"/>
            <w:tcBorders>
              <w:top w:val="single" w:sz="4" w:space="0" w:color="auto"/>
              <w:left w:val="single" w:sz="4" w:space="0" w:color="auto"/>
              <w:bottom w:val="single" w:sz="4" w:space="0" w:color="auto"/>
              <w:right w:val="single" w:sz="4" w:space="0" w:color="auto"/>
            </w:tcBorders>
          </w:tcPr>
          <w:p w:rsidR="00D30015" w:rsidRDefault="003327A6">
            <w:pPr>
              <w:spacing w:after="0" w:line="240" w:lineRule="atLeast"/>
              <w:rPr>
                <w:rFonts w:ascii="Times New Roman" w:hAnsi="Times New Roman" w:cs="Times New Roman"/>
                <w:noProof/>
                <w:sz w:val="18"/>
                <w:szCs w:val="18"/>
              </w:rPr>
            </w:pPr>
            <w:r>
              <w:rPr>
                <w:rFonts w:ascii="Times New Roman" w:hAnsi="Times New Roman" w:cs="Times New Roman"/>
                <w:noProof/>
                <w:sz w:val="18"/>
                <w:szCs w:val="18"/>
              </w:rPr>
              <w:t>-22</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350,2</w:t>
            </w:r>
          </w:p>
        </w:tc>
        <w:tc>
          <w:tcPr>
            <w:tcW w:w="1134" w:type="dxa"/>
            <w:tcBorders>
              <w:top w:val="single" w:sz="4" w:space="0" w:color="auto"/>
              <w:left w:val="single" w:sz="4" w:space="0" w:color="auto"/>
              <w:bottom w:val="single" w:sz="4" w:space="0" w:color="auto"/>
              <w:right w:val="single" w:sz="4" w:space="0" w:color="auto"/>
            </w:tcBorders>
          </w:tcPr>
          <w:p w:rsidR="00D30015" w:rsidRDefault="003327A6">
            <w:pPr>
              <w:spacing w:after="0" w:line="240" w:lineRule="atLeast"/>
              <w:rPr>
                <w:rFonts w:ascii="Times New Roman" w:hAnsi="Times New Roman" w:cs="Times New Roman"/>
                <w:noProof/>
                <w:sz w:val="18"/>
                <w:szCs w:val="18"/>
              </w:rPr>
            </w:pPr>
            <w:r>
              <w:rPr>
                <w:rFonts w:ascii="Times New Roman" w:hAnsi="Times New Roman" w:cs="Times New Roman"/>
                <w:noProof/>
                <w:sz w:val="18"/>
                <w:szCs w:val="18"/>
              </w:rPr>
              <w:t>-14</w:t>
            </w:r>
            <w:r w:rsidR="005009A5">
              <w:rPr>
                <w:rFonts w:ascii="Times New Roman" w:hAnsi="Times New Roman" w:cs="Times New Roman"/>
                <w:noProof/>
                <w:sz w:val="18"/>
                <w:szCs w:val="18"/>
              </w:rPr>
              <w:t xml:space="preserve"> </w:t>
            </w:r>
            <w:r>
              <w:rPr>
                <w:rFonts w:ascii="Times New Roman" w:hAnsi="Times New Roman" w:cs="Times New Roman"/>
                <w:noProof/>
                <w:sz w:val="18"/>
                <w:szCs w:val="18"/>
              </w:rPr>
              <w:t>060,0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3327A6">
            <w:pPr>
              <w:tabs>
                <w:tab w:val="left" w:pos="486"/>
                <w:tab w:val="left" w:pos="1808"/>
              </w:tabs>
              <w:spacing w:after="0" w:line="240" w:lineRule="atLeast"/>
              <w:jc w:val="both"/>
              <w:rPr>
                <w:rFonts w:ascii="Times New Roman" w:hAnsi="Times New Roman" w:cs="Times New Roman"/>
                <w:sz w:val="18"/>
                <w:szCs w:val="18"/>
              </w:rPr>
            </w:pPr>
            <w:r>
              <w:rPr>
                <w:rFonts w:ascii="Times New Roman" w:hAnsi="Times New Roman" w:cs="Times New Roman"/>
                <w:i/>
                <w:sz w:val="24"/>
                <w:szCs w:val="24"/>
              </w:rPr>
              <w:t>-</w:t>
            </w:r>
            <w:r w:rsidRPr="003327A6">
              <w:rPr>
                <w:rFonts w:ascii="Times New Roman" w:hAnsi="Times New Roman" w:cs="Times New Roman"/>
                <w:sz w:val="18"/>
                <w:szCs w:val="18"/>
              </w:rPr>
              <w:t>55 108,8</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3327A6" w:rsidP="005009A5">
            <w:pPr>
              <w:tabs>
                <w:tab w:val="left" w:pos="486"/>
                <w:tab w:val="left" w:pos="1808"/>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1272" w:type="dxa"/>
            <w:tcBorders>
              <w:top w:val="single" w:sz="4" w:space="0" w:color="auto"/>
              <w:left w:val="single" w:sz="4" w:space="0" w:color="auto"/>
              <w:bottom w:val="single" w:sz="4" w:space="0" w:color="auto"/>
              <w:right w:val="single" w:sz="4" w:space="0" w:color="auto"/>
            </w:tcBorders>
            <w:hideMark/>
          </w:tcPr>
          <w:p w:rsidR="00D30015" w:rsidRDefault="003327A6" w:rsidP="005009A5">
            <w:pPr>
              <w:tabs>
                <w:tab w:val="left" w:pos="486"/>
                <w:tab w:val="left" w:pos="1808"/>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D30015" w:rsidRDefault="00D30015">
            <w:pPr>
              <w:tabs>
                <w:tab w:val="left" w:pos="486"/>
                <w:tab w:val="left" w:pos="1808"/>
              </w:tabs>
              <w:spacing w:after="0" w:line="240" w:lineRule="atLeast"/>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30015" w:rsidRDefault="00D30015">
            <w:pPr>
              <w:tabs>
                <w:tab w:val="left" w:pos="486"/>
                <w:tab w:val="left" w:pos="1808"/>
              </w:tabs>
              <w:spacing w:after="0" w:line="240" w:lineRule="atLeast"/>
              <w:rPr>
                <w:rFonts w:ascii="Times New Roman" w:hAnsi="Times New Roman" w:cs="Times New Roman"/>
                <w:sz w:val="18"/>
                <w:szCs w:val="18"/>
              </w:rPr>
            </w:pPr>
          </w:p>
        </w:tc>
      </w:tr>
    </w:tbl>
    <w:p w:rsidR="00D30015" w:rsidRDefault="00D30015" w:rsidP="00D30015">
      <w:pPr>
        <w:spacing w:after="0" w:line="23" w:lineRule="atLeast"/>
        <w:jc w:val="both"/>
        <w:rPr>
          <w:rFonts w:ascii="Times New Roman" w:hAnsi="Times New Roman" w:cs="Times New Roman"/>
          <w:sz w:val="24"/>
          <w:szCs w:val="24"/>
        </w:rPr>
      </w:pPr>
    </w:p>
    <w:p w:rsidR="00D30015" w:rsidRDefault="00D30015" w:rsidP="00D30015">
      <w:pPr>
        <w:tabs>
          <w:tab w:val="left" w:pos="0"/>
        </w:tabs>
        <w:spacing w:after="0" w:line="23" w:lineRule="atLeast"/>
        <w:jc w:val="both"/>
        <w:rPr>
          <w:rFonts w:ascii="Times New Roman" w:hAnsi="Times New Roman" w:cs="Times New Roman"/>
          <w:b/>
          <w:sz w:val="24"/>
          <w:szCs w:val="24"/>
        </w:rPr>
      </w:pPr>
      <w:r>
        <w:rPr>
          <w:rFonts w:ascii="Times New Roman" w:hAnsi="Times New Roman" w:cs="Times New Roman"/>
          <w:sz w:val="24"/>
          <w:szCs w:val="24"/>
        </w:rPr>
        <w:tab/>
        <w:t>Основной объем доходов местного бюджета на 202</w:t>
      </w:r>
      <w:r w:rsidR="00F3277E">
        <w:rPr>
          <w:rFonts w:ascii="Times New Roman" w:hAnsi="Times New Roman" w:cs="Times New Roman"/>
          <w:sz w:val="24"/>
          <w:szCs w:val="24"/>
        </w:rPr>
        <w:t>5</w:t>
      </w:r>
      <w:r>
        <w:rPr>
          <w:rFonts w:ascii="Times New Roman" w:hAnsi="Times New Roman" w:cs="Times New Roman"/>
          <w:sz w:val="24"/>
          <w:szCs w:val="24"/>
        </w:rPr>
        <w:t>-202</w:t>
      </w:r>
      <w:r w:rsidR="00F3277E">
        <w:rPr>
          <w:rFonts w:ascii="Times New Roman" w:hAnsi="Times New Roman" w:cs="Times New Roman"/>
          <w:sz w:val="24"/>
          <w:szCs w:val="24"/>
        </w:rPr>
        <w:t>7</w:t>
      </w:r>
      <w:r>
        <w:rPr>
          <w:rFonts w:ascii="Times New Roman" w:hAnsi="Times New Roman" w:cs="Times New Roman"/>
          <w:sz w:val="24"/>
          <w:szCs w:val="24"/>
        </w:rPr>
        <w:t>гг.</w:t>
      </w:r>
      <w:r w:rsidR="00545378">
        <w:rPr>
          <w:rFonts w:ascii="Times New Roman" w:hAnsi="Times New Roman" w:cs="Times New Roman"/>
          <w:sz w:val="24"/>
          <w:szCs w:val="24"/>
        </w:rPr>
        <w:t xml:space="preserve"> </w:t>
      </w:r>
      <w:r>
        <w:rPr>
          <w:rFonts w:ascii="Times New Roman" w:hAnsi="Times New Roman" w:cs="Times New Roman"/>
          <w:sz w:val="24"/>
          <w:szCs w:val="24"/>
        </w:rPr>
        <w:t xml:space="preserve">планируется обеспечить за счет безвозмездных поступлений, которые в общей структуре доходов бюджета составят </w:t>
      </w:r>
      <w:r w:rsidR="00F3277E">
        <w:rPr>
          <w:rFonts w:ascii="Times New Roman" w:hAnsi="Times New Roman" w:cs="Times New Roman"/>
          <w:sz w:val="24"/>
          <w:szCs w:val="24"/>
        </w:rPr>
        <w:t>63,3</w:t>
      </w:r>
      <w:r>
        <w:rPr>
          <w:rFonts w:ascii="Times New Roman" w:hAnsi="Times New Roman" w:cs="Times New Roman"/>
          <w:sz w:val="24"/>
          <w:szCs w:val="24"/>
        </w:rPr>
        <w:t xml:space="preserve">%, </w:t>
      </w:r>
      <w:r w:rsidR="00F3277E">
        <w:rPr>
          <w:rFonts w:ascii="Times New Roman" w:hAnsi="Times New Roman" w:cs="Times New Roman"/>
          <w:sz w:val="24"/>
          <w:szCs w:val="24"/>
        </w:rPr>
        <w:t xml:space="preserve">63,3 </w:t>
      </w:r>
      <w:r>
        <w:rPr>
          <w:rFonts w:ascii="Times New Roman" w:hAnsi="Times New Roman" w:cs="Times New Roman"/>
          <w:sz w:val="24"/>
          <w:szCs w:val="24"/>
        </w:rPr>
        <w:t xml:space="preserve">% и </w:t>
      </w:r>
      <w:r w:rsidR="00F3277E">
        <w:rPr>
          <w:rFonts w:ascii="Times New Roman" w:hAnsi="Times New Roman" w:cs="Times New Roman"/>
          <w:sz w:val="24"/>
          <w:szCs w:val="24"/>
        </w:rPr>
        <w:t>57,4</w:t>
      </w:r>
      <w:r>
        <w:rPr>
          <w:rFonts w:ascii="Times New Roman" w:hAnsi="Times New Roman" w:cs="Times New Roman"/>
          <w:sz w:val="24"/>
          <w:szCs w:val="24"/>
        </w:rPr>
        <w:t>% соответственно .</w:t>
      </w:r>
    </w:p>
    <w:p w:rsidR="00D30015" w:rsidRDefault="00D30015" w:rsidP="00D30015">
      <w:pPr>
        <w:tabs>
          <w:tab w:val="left" w:pos="0"/>
        </w:tabs>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сопоставлении с исполнением за 202</w:t>
      </w:r>
      <w:r w:rsidR="00F3277E">
        <w:rPr>
          <w:rFonts w:ascii="Times New Roman" w:hAnsi="Times New Roman" w:cs="Times New Roman"/>
          <w:sz w:val="24"/>
          <w:szCs w:val="24"/>
        </w:rPr>
        <w:t>3</w:t>
      </w:r>
      <w:r>
        <w:rPr>
          <w:rFonts w:ascii="Times New Roman" w:hAnsi="Times New Roman" w:cs="Times New Roman"/>
          <w:sz w:val="24"/>
          <w:szCs w:val="24"/>
        </w:rPr>
        <w:t xml:space="preserve"> год и ожидаемый исполнением за 202</w:t>
      </w:r>
      <w:r w:rsidR="00F3277E">
        <w:rPr>
          <w:rFonts w:ascii="Times New Roman" w:hAnsi="Times New Roman" w:cs="Times New Roman"/>
          <w:sz w:val="24"/>
          <w:szCs w:val="24"/>
        </w:rPr>
        <w:t>4</w:t>
      </w:r>
      <w:r>
        <w:rPr>
          <w:rFonts w:ascii="Times New Roman" w:hAnsi="Times New Roman" w:cs="Times New Roman"/>
          <w:sz w:val="24"/>
          <w:szCs w:val="24"/>
        </w:rPr>
        <w:t xml:space="preserve"> год бюджет муниципального района на 202</w:t>
      </w:r>
      <w:r w:rsidR="00F3277E">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F3277E">
        <w:rPr>
          <w:rFonts w:ascii="Times New Roman" w:hAnsi="Times New Roman" w:cs="Times New Roman"/>
          <w:sz w:val="24"/>
          <w:szCs w:val="24"/>
        </w:rPr>
        <w:t>6</w:t>
      </w:r>
      <w:r>
        <w:rPr>
          <w:rFonts w:ascii="Times New Roman" w:hAnsi="Times New Roman" w:cs="Times New Roman"/>
          <w:sz w:val="24"/>
          <w:szCs w:val="24"/>
        </w:rPr>
        <w:t xml:space="preserve"> и 202</w:t>
      </w:r>
      <w:r w:rsidR="00F3277E">
        <w:rPr>
          <w:rFonts w:ascii="Times New Roman" w:hAnsi="Times New Roman" w:cs="Times New Roman"/>
          <w:sz w:val="24"/>
          <w:szCs w:val="24"/>
        </w:rPr>
        <w:t>7</w:t>
      </w:r>
      <w:r>
        <w:rPr>
          <w:rFonts w:ascii="Times New Roman" w:hAnsi="Times New Roman" w:cs="Times New Roman"/>
          <w:sz w:val="24"/>
          <w:szCs w:val="24"/>
        </w:rPr>
        <w:t xml:space="preserve"> годов характеризуется следующими данными:</w:t>
      </w:r>
    </w:p>
    <w:p w:rsidR="00D30015" w:rsidRDefault="00D30015" w:rsidP="00D30015">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доходная часть бюджета муниципального района на 202</w:t>
      </w:r>
      <w:r w:rsidR="00F3277E">
        <w:rPr>
          <w:rFonts w:ascii="Times New Roman" w:hAnsi="Times New Roman" w:cs="Times New Roman"/>
          <w:sz w:val="24"/>
          <w:szCs w:val="24"/>
        </w:rPr>
        <w:t>5</w:t>
      </w:r>
      <w:r>
        <w:rPr>
          <w:rFonts w:ascii="Times New Roman" w:hAnsi="Times New Roman" w:cs="Times New Roman"/>
          <w:sz w:val="24"/>
          <w:szCs w:val="24"/>
        </w:rPr>
        <w:t xml:space="preserve"> год по отношению к 202</w:t>
      </w:r>
      <w:r w:rsidR="00F3277E">
        <w:rPr>
          <w:rFonts w:ascii="Times New Roman" w:hAnsi="Times New Roman" w:cs="Times New Roman"/>
          <w:sz w:val="24"/>
          <w:szCs w:val="24"/>
        </w:rPr>
        <w:t>3</w:t>
      </w:r>
      <w:r>
        <w:rPr>
          <w:rFonts w:ascii="Times New Roman" w:hAnsi="Times New Roman" w:cs="Times New Roman"/>
          <w:sz w:val="24"/>
          <w:szCs w:val="24"/>
        </w:rPr>
        <w:t xml:space="preserve"> году </w:t>
      </w:r>
      <w:r w:rsidR="00F3277E">
        <w:rPr>
          <w:rFonts w:ascii="Times New Roman" w:hAnsi="Times New Roman" w:cs="Times New Roman"/>
          <w:sz w:val="24"/>
          <w:szCs w:val="24"/>
        </w:rPr>
        <w:t>увеличивается</w:t>
      </w:r>
      <w:r>
        <w:rPr>
          <w:rFonts w:ascii="Times New Roman" w:hAnsi="Times New Roman" w:cs="Times New Roman"/>
          <w:sz w:val="24"/>
          <w:szCs w:val="24"/>
        </w:rPr>
        <w:t xml:space="preserve"> на </w:t>
      </w:r>
      <w:r w:rsidR="00F3277E" w:rsidRPr="00F3277E">
        <w:rPr>
          <w:rFonts w:ascii="Times New Roman" w:hAnsi="Times New Roman" w:cs="Times New Roman"/>
          <w:i/>
          <w:sz w:val="24"/>
          <w:szCs w:val="24"/>
        </w:rPr>
        <w:t>313</w:t>
      </w:r>
      <w:r w:rsidR="00F3277E">
        <w:rPr>
          <w:rFonts w:ascii="Times New Roman" w:hAnsi="Times New Roman" w:cs="Times New Roman"/>
          <w:i/>
          <w:sz w:val="24"/>
          <w:szCs w:val="24"/>
        </w:rPr>
        <w:t xml:space="preserve"> </w:t>
      </w:r>
      <w:r w:rsidR="00F3277E" w:rsidRPr="00F3277E">
        <w:rPr>
          <w:rFonts w:ascii="Times New Roman" w:hAnsi="Times New Roman" w:cs="Times New Roman"/>
          <w:i/>
          <w:sz w:val="24"/>
          <w:szCs w:val="24"/>
        </w:rPr>
        <w:t>047,7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F3277E">
        <w:rPr>
          <w:rFonts w:ascii="Times New Roman" w:hAnsi="Times New Roman" w:cs="Times New Roman"/>
          <w:sz w:val="24"/>
          <w:szCs w:val="24"/>
        </w:rPr>
        <w:t>20,9</w:t>
      </w:r>
      <w:r>
        <w:rPr>
          <w:rFonts w:ascii="Times New Roman" w:hAnsi="Times New Roman" w:cs="Times New Roman"/>
          <w:sz w:val="24"/>
          <w:szCs w:val="24"/>
        </w:rPr>
        <w:t>%, а по отношению к ожидаемому исполнению за 202</w:t>
      </w:r>
      <w:r w:rsidR="00F3277E">
        <w:rPr>
          <w:rFonts w:ascii="Times New Roman" w:hAnsi="Times New Roman" w:cs="Times New Roman"/>
          <w:sz w:val="24"/>
          <w:szCs w:val="24"/>
        </w:rPr>
        <w:t>4</w:t>
      </w:r>
      <w:r>
        <w:rPr>
          <w:rFonts w:ascii="Times New Roman" w:hAnsi="Times New Roman" w:cs="Times New Roman"/>
          <w:sz w:val="24"/>
          <w:szCs w:val="24"/>
        </w:rPr>
        <w:t xml:space="preserve"> год </w:t>
      </w:r>
      <w:r w:rsidR="00F3277E">
        <w:rPr>
          <w:rFonts w:ascii="Times New Roman" w:hAnsi="Times New Roman" w:cs="Times New Roman"/>
          <w:sz w:val="24"/>
          <w:szCs w:val="24"/>
        </w:rPr>
        <w:t>увеличивается</w:t>
      </w:r>
      <w:r>
        <w:rPr>
          <w:rFonts w:ascii="Times New Roman" w:hAnsi="Times New Roman" w:cs="Times New Roman"/>
          <w:sz w:val="24"/>
          <w:szCs w:val="24"/>
        </w:rPr>
        <w:t xml:space="preserve"> на </w:t>
      </w:r>
      <w:r w:rsidR="00F3277E" w:rsidRPr="00F3277E">
        <w:rPr>
          <w:rFonts w:ascii="Times New Roman" w:hAnsi="Times New Roman" w:cs="Times New Roman"/>
          <w:i/>
          <w:sz w:val="24"/>
          <w:szCs w:val="24"/>
        </w:rPr>
        <w:t>246</w:t>
      </w:r>
      <w:r w:rsidR="00F3277E">
        <w:rPr>
          <w:rFonts w:ascii="Times New Roman" w:hAnsi="Times New Roman" w:cs="Times New Roman"/>
          <w:i/>
          <w:sz w:val="24"/>
          <w:szCs w:val="24"/>
        </w:rPr>
        <w:t xml:space="preserve"> </w:t>
      </w:r>
      <w:r w:rsidR="00F3277E" w:rsidRPr="00F3277E">
        <w:rPr>
          <w:rFonts w:ascii="Times New Roman" w:hAnsi="Times New Roman" w:cs="Times New Roman"/>
          <w:i/>
          <w:sz w:val="24"/>
          <w:szCs w:val="24"/>
        </w:rPr>
        <w:t>487,3</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F3277E">
        <w:rPr>
          <w:rFonts w:ascii="Times New Roman" w:hAnsi="Times New Roman" w:cs="Times New Roman"/>
          <w:sz w:val="24"/>
          <w:szCs w:val="24"/>
        </w:rPr>
        <w:t>15,8</w:t>
      </w:r>
      <w:r>
        <w:rPr>
          <w:rFonts w:ascii="Times New Roman" w:hAnsi="Times New Roman" w:cs="Times New Roman"/>
          <w:sz w:val="24"/>
          <w:szCs w:val="24"/>
        </w:rPr>
        <w:t xml:space="preserve"> %;</w:t>
      </w:r>
    </w:p>
    <w:p w:rsidR="00D30015" w:rsidRDefault="00D30015" w:rsidP="00D30015">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расходная часть бюджета на 202</w:t>
      </w:r>
      <w:r w:rsidR="00F3277E">
        <w:rPr>
          <w:rFonts w:ascii="Times New Roman" w:hAnsi="Times New Roman" w:cs="Times New Roman"/>
          <w:sz w:val="24"/>
          <w:szCs w:val="24"/>
        </w:rPr>
        <w:t>5</w:t>
      </w:r>
      <w:r>
        <w:rPr>
          <w:rFonts w:ascii="Times New Roman" w:hAnsi="Times New Roman" w:cs="Times New Roman"/>
          <w:sz w:val="24"/>
          <w:szCs w:val="24"/>
        </w:rPr>
        <w:t xml:space="preserve"> год по отношению к ожидаемому исполнению за 202</w:t>
      </w:r>
      <w:r w:rsidR="00F3277E">
        <w:rPr>
          <w:rFonts w:ascii="Times New Roman" w:hAnsi="Times New Roman" w:cs="Times New Roman"/>
          <w:sz w:val="24"/>
          <w:szCs w:val="24"/>
        </w:rPr>
        <w:t>4</w:t>
      </w:r>
      <w:r>
        <w:rPr>
          <w:rFonts w:ascii="Times New Roman" w:hAnsi="Times New Roman" w:cs="Times New Roman"/>
          <w:sz w:val="24"/>
          <w:szCs w:val="24"/>
        </w:rPr>
        <w:t xml:space="preserve"> год</w:t>
      </w:r>
      <w:r w:rsidR="00F3277E">
        <w:rPr>
          <w:rFonts w:ascii="Times New Roman" w:hAnsi="Times New Roman" w:cs="Times New Roman"/>
          <w:sz w:val="24"/>
          <w:szCs w:val="24"/>
        </w:rPr>
        <w:t xml:space="preserve"> увеличивается</w:t>
      </w:r>
      <w:r>
        <w:rPr>
          <w:rFonts w:ascii="Times New Roman" w:hAnsi="Times New Roman" w:cs="Times New Roman"/>
          <w:sz w:val="24"/>
          <w:szCs w:val="24"/>
        </w:rPr>
        <w:t xml:space="preserve">  на </w:t>
      </w:r>
      <w:r w:rsidR="00F3277E" w:rsidRPr="00F3277E">
        <w:rPr>
          <w:rFonts w:ascii="Times New Roman" w:hAnsi="Times New Roman" w:cs="Times New Roman"/>
          <w:i/>
          <w:sz w:val="24"/>
          <w:szCs w:val="24"/>
        </w:rPr>
        <w:t>287</w:t>
      </w:r>
      <w:r w:rsidR="00F3277E">
        <w:rPr>
          <w:rFonts w:ascii="Times New Roman" w:hAnsi="Times New Roman" w:cs="Times New Roman"/>
          <w:i/>
          <w:sz w:val="24"/>
          <w:szCs w:val="24"/>
        </w:rPr>
        <w:t xml:space="preserve"> </w:t>
      </w:r>
      <w:r w:rsidR="00F3277E" w:rsidRPr="00F3277E">
        <w:rPr>
          <w:rFonts w:ascii="Times New Roman" w:hAnsi="Times New Roman" w:cs="Times New Roman"/>
          <w:i/>
          <w:sz w:val="24"/>
          <w:szCs w:val="24"/>
        </w:rPr>
        <w:t>536,1</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F3277E">
        <w:rPr>
          <w:rFonts w:ascii="Times New Roman" w:hAnsi="Times New Roman" w:cs="Times New Roman"/>
          <w:sz w:val="24"/>
          <w:szCs w:val="24"/>
        </w:rPr>
        <w:t>18,2%</w:t>
      </w:r>
      <w:r>
        <w:rPr>
          <w:rFonts w:ascii="Times New Roman" w:hAnsi="Times New Roman" w:cs="Times New Roman"/>
          <w:sz w:val="24"/>
          <w:szCs w:val="24"/>
        </w:rPr>
        <w:t xml:space="preserve">, </w:t>
      </w:r>
      <w:r w:rsidR="00F3277E">
        <w:rPr>
          <w:rFonts w:ascii="Times New Roman" w:hAnsi="Times New Roman" w:cs="Times New Roman"/>
          <w:sz w:val="24"/>
          <w:szCs w:val="24"/>
        </w:rPr>
        <w:t xml:space="preserve">а по отношению к 2023 году увеличивается на </w:t>
      </w:r>
      <w:r w:rsidR="00F3277E" w:rsidRPr="00F3277E">
        <w:rPr>
          <w:rFonts w:ascii="Times New Roman" w:hAnsi="Times New Roman" w:cs="Times New Roman"/>
          <w:i/>
          <w:sz w:val="24"/>
          <w:szCs w:val="24"/>
        </w:rPr>
        <w:t>345</w:t>
      </w:r>
      <w:r w:rsidR="00F3277E">
        <w:rPr>
          <w:rFonts w:ascii="Times New Roman" w:hAnsi="Times New Roman" w:cs="Times New Roman"/>
          <w:i/>
          <w:sz w:val="24"/>
          <w:szCs w:val="24"/>
        </w:rPr>
        <w:t xml:space="preserve"> </w:t>
      </w:r>
      <w:r w:rsidR="00F3277E" w:rsidRPr="00F3277E">
        <w:rPr>
          <w:rFonts w:ascii="Times New Roman" w:hAnsi="Times New Roman" w:cs="Times New Roman"/>
          <w:i/>
          <w:sz w:val="24"/>
          <w:szCs w:val="24"/>
        </w:rPr>
        <w:t>806,3 тыс.рублей</w:t>
      </w:r>
      <w:r w:rsidR="00F3277E">
        <w:rPr>
          <w:rFonts w:ascii="Times New Roman" w:hAnsi="Times New Roman" w:cs="Times New Roman"/>
          <w:sz w:val="24"/>
          <w:szCs w:val="24"/>
        </w:rPr>
        <w:t>, или на 23,0%.</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бюджет муниципального района на 202</w:t>
      </w:r>
      <w:r w:rsidR="00F3277E">
        <w:rPr>
          <w:rFonts w:ascii="Times New Roman" w:hAnsi="Times New Roman" w:cs="Times New Roman"/>
          <w:sz w:val="24"/>
          <w:szCs w:val="24"/>
        </w:rPr>
        <w:t>5</w:t>
      </w:r>
      <w:r>
        <w:rPr>
          <w:rFonts w:ascii="Times New Roman" w:hAnsi="Times New Roman" w:cs="Times New Roman"/>
          <w:sz w:val="24"/>
          <w:szCs w:val="24"/>
        </w:rPr>
        <w:t xml:space="preserve"> год спланирован с дефицитом в размере      </w:t>
      </w:r>
      <w:r>
        <w:rPr>
          <w:rFonts w:ascii="Times New Roman" w:hAnsi="Times New Roman" w:cs="Times New Roman"/>
          <w:i/>
          <w:sz w:val="24"/>
          <w:szCs w:val="24"/>
        </w:rPr>
        <w:t xml:space="preserve">   </w:t>
      </w:r>
      <w:r w:rsidR="00F3277E">
        <w:rPr>
          <w:rFonts w:ascii="Times New Roman" w:hAnsi="Times New Roman" w:cs="Times New Roman"/>
          <w:i/>
          <w:sz w:val="24"/>
          <w:szCs w:val="24"/>
        </w:rPr>
        <w:t xml:space="preserve">55108,8 </w:t>
      </w:r>
      <w:r>
        <w:rPr>
          <w:rFonts w:ascii="Times New Roman" w:hAnsi="Times New Roman" w:cs="Times New Roman"/>
          <w:i/>
          <w:sz w:val="24"/>
          <w:szCs w:val="24"/>
        </w:rPr>
        <w:t>тыс. рублей</w:t>
      </w:r>
      <w:r>
        <w:rPr>
          <w:rFonts w:ascii="Times New Roman" w:hAnsi="Times New Roman" w:cs="Times New Roman"/>
          <w:sz w:val="24"/>
          <w:szCs w:val="24"/>
        </w:rPr>
        <w:t>, на плановый период 202</w:t>
      </w:r>
      <w:r w:rsidR="00F3277E">
        <w:rPr>
          <w:rFonts w:ascii="Times New Roman" w:hAnsi="Times New Roman" w:cs="Times New Roman"/>
          <w:sz w:val="24"/>
          <w:szCs w:val="24"/>
        </w:rPr>
        <w:t>6</w:t>
      </w:r>
      <w:r>
        <w:rPr>
          <w:rFonts w:ascii="Times New Roman" w:hAnsi="Times New Roman" w:cs="Times New Roman"/>
          <w:sz w:val="24"/>
          <w:szCs w:val="24"/>
        </w:rPr>
        <w:t xml:space="preserve"> года</w:t>
      </w:r>
      <w:r w:rsidR="00F3277E">
        <w:rPr>
          <w:rFonts w:ascii="Times New Roman" w:hAnsi="Times New Roman" w:cs="Times New Roman"/>
          <w:sz w:val="24"/>
          <w:szCs w:val="24"/>
        </w:rPr>
        <w:t xml:space="preserve"> и 2027 года  дефицит (профицит ) отсутствует.</w:t>
      </w:r>
      <w:r>
        <w:rPr>
          <w:rFonts w:ascii="Times New Roman" w:hAnsi="Times New Roman" w:cs="Times New Roman"/>
          <w:sz w:val="24"/>
          <w:szCs w:val="24"/>
        </w:rPr>
        <w:t xml:space="preserve">  </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Ожидаемое исполнение бюджета за 202</w:t>
      </w:r>
      <w:r w:rsidR="00F3277E">
        <w:rPr>
          <w:rFonts w:ascii="Times New Roman" w:hAnsi="Times New Roman" w:cs="Times New Roman"/>
          <w:sz w:val="24"/>
          <w:szCs w:val="24"/>
        </w:rPr>
        <w:t>4</w:t>
      </w:r>
      <w:r>
        <w:rPr>
          <w:rFonts w:ascii="Times New Roman" w:hAnsi="Times New Roman" w:cs="Times New Roman"/>
          <w:sz w:val="24"/>
          <w:szCs w:val="24"/>
        </w:rPr>
        <w:t xml:space="preserve"> год предусматривается с </w:t>
      </w:r>
      <w:r w:rsidR="00F3277E">
        <w:rPr>
          <w:rFonts w:ascii="Times New Roman" w:hAnsi="Times New Roman" w:cs="Times New Roman"/>
          <w:sz w:val="24"/>
          <w:szCs w:val="24"/>
        </w:rPr>
        <w:t xml:space="preserve">дефицитом </w:t>
      </w:r>
      <w:r>
        <w:rPr>
          <w:rFonts w:ascii="Times New Roman" w:hAnsi="Times New Roman" w:cs="Times New Roman"/>
          <w:sz w:val="24"/>
          <w:szCs w:val="24"/>
        </w:rPr>
        <w:t xml:space="preserve">в размере </w:t>
      </w:r>
      <w:r w:rsidR="00F3277E" w:rsidRPr="00F3277E">
        <w:rPr>
          <w:rFonts w:ascii="Times New Roman" w:hAnsi="Times New Roman" w:cs="Times New Roman"/>
          <w:i/>
          <w:sz w:val="24"/>
          <w:szCs w:val="24"/>
        </w:rPr>
        <w:t>14</w:t>
      </w:r>
      <w:r w:rsidR="00545378">
        <w:rPr>
          <w:rFonts w:ascii="Times New Roman" w:hAnsi="Times New Roman" w:cs="Times New Roman"/>
          <w:i/>
          <w:sz w:val="24"/>
          <w:szCs w:val="24"/>
        </w:rPr>
        <w:t xml:space="preserve"> </w:t>
      </w:r>
      <w:r w:rsidR="00F3277E" w:rsidRPr="00F3277E">
        <w:rPr>
          <w:rFonts w:ascii="Times New Roman" w:hAnsi="Times New Roman" w:cs="Times New Roman"/>
          <w:i/>
          <w:sz w:val="24"/>
          <w:szCs w:val="24"/>
        </w:rPr>
        <w:t>060,0</w:t>
      </w:r>
      <w:r w:rsidR="00F3277E">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33 БК РФ при формировании бюджета на очередной финансовый год и плановый период обеспечено соблюдение принципа сбалансированности бюджета.</w:t>
      </w:r>
    </w:p>
    <w:p w:rsidR="00D30015" w:rsidRDefault="00D30015" w:rsidP="00D30015">
      <w:pPr>
        <w:spacing w:after="0" w:line="24" w:lineRule="atLeast"/>
        <w:ind w:firstLine="567"/>
        <w:rPr>
          <w:rFonts w:ascii="Times New Roman" w:hAnsi="Times New Roman" w:cs="Times New Roman"/>
          <w:b/>
          <w:sz w:val="24"/>
          <w:szCs w:val="24"/>
        </w:rPr>
      </w:pPr>
    </w:p>
    <w:p w:rsidR="00D30015" w:rsidRDefault="00D30015" w:rsidP="00D30015">
      <w:pPr>
        <w:spacing w:after="0" w:line="24" w:lineRule="atLeast"/>
        <w:ind w:firstLine="567"/>
        <w:rPr>
          <w:rFonts w:ascii="Times New Roman" w:hAnsi="Times New Roman" w:cs="Times New Roman"/>
          <w:b/>
          <w:sz w:val="24"/>
          <w:szCs w:val="24"/>
        </w:rPr>
      </w:pPr>
      <w:r>
        <w:rPr>
          <w:rFonts w:ascii="Times New Roman" w:hAnsi="Times New Roman" w:cs="Times New Roman"/>
          <w:b/>
          <w:sz w:val="24"/>
          <w:szCs w:val="24"/>
        </w:rPr>
        <w:lastRenderedPageBreak/>
        <w:t>5.Оценка доходов проекта бюджета на 202</w:t>
      </w:r>
      <w:r w:rsidR="00EB266C">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EB266C">
        <w:rPr>
          <w:rFonts w:ascii="Times New Roman" w:hAnsi="Times New Roman" w:cs="Times New Roman"/>
          <w:b/>
          <w:sz w:val="24"/>
          <w:szCs w:val="24"/>
        </w:rPr>
        <w:t>6</w:t>
      </w:r>
      <w:r>
        <w:rPr>
          <w:rFonts w:ascii="Times New Roman" w:hAnsi="Times New Roman" w:cs="Times New Roman"/>
          <w:b/>
          <w:sz w:val="24"/>
          <w:szCs w:val="24"/>
        </w:rPr>
        <w:t xml:space="preserve"> и 202</w:t>
      </w:r>
      <w:r w:rsidR="00EB266C">
        <w:rPr>
          <w:rFonts w:ascii="Times New Roman" w:hAnsi="Times New Roman" w:cs="Times New Roman"/>
          <w:b/>
          <w:sz w:val="24"/>
          <w:szCs w:val="24"/>
        </w:rPr>
        <w:t>7</w:t>
      </w:r>
      <w:r>
        <w:rPr>
          <w:rFonts w:ascii="Times New Roman" w:hAnsi="Times New Roman" w:cs="Times New Roman"/>
          <w:b/>
          <w:sz w:val="24"/>
          <w:szCs w:val="24"/>
        </w:rPr>
        <w:t xml:space="preserve"> годов</w:t>
      </w: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Основные характеристики бюджета муниципального района «Город Людиново и Людиновский район» по доходам определены на основе основных направлений бюджетной и налоговой политики муниципального района «Город Людиново и Людиновский район» на 202</w:t>
      </w:r>
      <w:r w:rsidR="00EB266C">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EB266C">
        <w:rPr>
          <w:rFonts w:ascii="Times New Roman" w:hAnsi="Times New Roman" w:cs="Times New Roman"/>
          <w:sz w:val="24"/>
          <w:szCs w:val="24"/>
        </w:rPr>
        <w:t>6</w:t>
      </w:r>
      <w:r>
        <w:rPr>
          <w:rFonts w:ascii="Times New Roman" w:hAnsi="Times New Roman" w:cs="Times New Roman"/>
          <w:sz w:val="24"/>
          <w:szCs w:val="24"/>
        </w:rPr>
        <w:t xml:space="preserve"> и 202</w:t>
      </w:r>
      <w:r w:rsidR="00EB266C">
        <w:rPr>
          <w:rFonts w:ascii="Times New Roman" w:hAnsi="Times New Roman" w:cs="Times New Roman"/>
          <w:sz w:val="24"/>
          <w:szCs w:val="24"/>
        </w:rPr>
        <w:t>7</w:t>
      </w:r>
      <w:r>
        <w:rPr>
          <w:rFonts w:ascii="Times New Roman" w:hAnsi="Times New Roman" w:cs="Times New Roman"/>
          <w:sz w:val="24"/>
          <w:szCs w:val="24"/>
        </w:rPr>
        <w:t xml:space="preserve"> годов и показателей прогноза социально-экономического развития Людиновского района на 202</w:t>
      </w:r>
      <w:r w:rsidR="00EB266C">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EB266C">
        <w:rPr>
          <w:rFonts w:ascii="Times New Roman" w:hAnsi="Times New Roman" w:cs="Times New Roman"/>
          <w:sz w:val="24"/>
          <w:szCs w:val="24"/>
        </w:rPr>
        <w:t>6</w:t>
      </w:r>
      <w:r>
        <w:rPr>
          <w:rFonts w:ascii="Times New Roman" w:hAnsi="Times New Roman" w:cs="Times New Roman"/>
          <w:sz w:val="24"/>
          <w:szCs w:val="24"/>
        </w:rPr>
        <w:t xml:space="preserve"> и 202</w:t>
      </w:r>
      <w:r w:rsidR="00EB266C">
        <w:rPr>
          <w:rFonts w:ascii="Times New Roman" w:hAnsi="Times New Roman" w:cs="Times New Roman"/>
          <w:sz w:val="24"/>
          <w:szCs w:val="24"/>
        </w:rPr>
        <w:t>7</w:t>
      </w:r>
      <w:r>
        <w:rPr>
          <w:rFonts w:ascii="Times New Roman" w:hAnsi="Times New Roman" w:cs="Times New Roman"/>
          <w:sz w:val="24"/>
          <w:szCs w:val="24"/>
        </w:rPr>
        <w:t xml:space="preserve"> годов. </w:t>
      </w:r>
    </w:p>
    <w:p w:rsidR="00D30015" w:rsidRDefault="00D30015" w:rsidP="00D30015">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 доходов осуществлен с учетом влияния внешних санкционных ограничений на экономическую ситуацию. В основу прогноза доходов положены соответствующие макроэкономические показатели, характеризующие социально-экономическое развитие Людиновского района, действующее налоговое и бюджетное законодательство, изменения законодательства, вступающие в силу с 1 января 202</w:t>
      </w:r>
      <w:r w:rsidR="00BF2C35">
        <w:rPr>
          <w:rFonts w:ascii="Times New Roman" w:hAnsi="Times New Roman" w:cs="Times New Roman"/>
          <w:sz w:val="24"/>
          <w:szCs w:val="24"/>
        </w:rPr>
        <w:t>5</w:t>
      </w:r>
      <w:r>
        <w:rPr>
          <w:rFonts w:ascii="Times New Roman" w:hAnsi="Times New Roman" w:cs="Times New Roman"/>
          <w:sz w:val="24"/>
          <w:szCs w:val="24"/>
        </w:rPr>
        <w:t xml:space="preserve"> года.</w:t>
      </w:r>
    </w:p>
    <w:p w:rsidR="00D30015" w:rsidRDefault="00D30015" w:rsidP="00D30015">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Основными макроэкономическими показателями, взятыми за основу, являются: валовой региональный продукт, фонд оплаты труда, остаточная стоимость основных фондов, оборот розничной торговли, объем платных услуг, оказываемых населению Людиновского района.</w:t>
      </w:r>
    </w:p>
    <w:p w:rsidR="00D30015" w:rsidRDefault="00D30015" w:rsidP="00D30015">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расчетов по доходам использовались показатели отчетности Федеральной налоговой службы за 202</w:t>
      </w:r>
      <w:r w:rsidR="00BF2C35">
        <w:rPr>
          <w:rFonts w:ascii="Times New Roman" w:hAnsi="Times New Roman" w:cs="Times New Roman"/>
          <w:sz w:val="24"/>
          <w:szCs w:val="24"/>
        </w:rPr>
        <w:t>3</w:t>
      </w:r>
      <w:r>
        <w:rPr>
          <w:rFonts w:ascii="Times New Roman" w:hAnsi="Times New Roman" w:cs="Times New Roman"/>
          <w:sz w:val="24"/>
          <w:szCs w:val="24"/>
        </w:rPr>
        <w:t xml:space="preserve"> год о налоговой базе и структуре начислений по соответствующим налогам, оценка поступления в 202</w:t>
      </w:r>
      <w:r w:rsidR="00BF2C35">
        <w:rPr>
          <w:rFonts w:ascii="Times New Roman" w:hAnsi="Times New Roman" w:cs="Times New Roman"/>
          <w:sz w:val="24"/>
          <w:szCs w:val="24"/>
        </w:rPr>
        <w:t>4</w:t>
      </w:r>
      <w:r>
        <w:rPr>
          <w:rFonts w:ascii="Times New Roman" w:hAnsi="Times New Roman" w:cs="Times New Roman"/>
          <w:sz w:val="24"/>
          <w:szCs w:val="24"/>
        </w:rPr>
        <w:t xml:space="preserve"> году, прогнозируемые объемы налоговых льгот.</w:t>
      </w:r>
    </w:p>
    <w:p w:rsidR="00D30015" w:rsidRDefault="00D30015" w:rsidP="00DB5CD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Параметры доходов бюджета муниципального района «Город Людиново и Людиновский район» определены по нормативам распределения от федеральных, региональных налогов и отдельных видов неналоговых доходов в соответствии с федеральным и областным бюджетным законодательством.</w:t>
      </w:r>
    </w:p>
    <w:p w:rsidR="00D30015" w:rsidRDefault="00D30015" w:rsidP="00DB5CD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Расчет прогноза налоговых и неналоговых доходов бюджета муниципального района производился в соответствии с методиками прогнозирования поступлений доходов, разработанными и утвержденными главными администраторами доходов бюджета муниципального района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поступлений налоговых доходов осуществлялся на основании данных администратора, а также размера налоговых ставок, установленных законодательством Российской Федерации и законодательством Калужской области по соответствующему налогу, сроков уплаты налогов, нормативов распределения.</w:t>
      </w:r>
    </w:p>
    <w:p w:rsidR="00D30015" w:rsidRDefault="00D30015" w:rsidP="00D3001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поступлений неналоговых доходов рассчитан на основании данных администраторов по администрируемым доходам.</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При прогнозировании доходов применялись следующие методы расчета:</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 метод прямого счета исходя из прогнозируемой налоговой базы;</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 корректировка ожидаемого поступления в 2024 году на индексы-дефляторы изменения соответствующего макроэкономического показателя по прогнозу социально-экономического развития Людиновского района на 2025 год и на плановый период 2026 и 2027 годов.</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Основными факторами, оказывающими влияние на изменение доходной базы бюджета муниципального района, являются:</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 изменение макроэкономических показателей;</w:t>
      </w:r>
    </w:p>
    <w:p w:rsidR="00BF2C35" w:rsidRPr="00BF2C35" w:rsidRDefault="00BF2C35" w:rsidP="00BF2C35">
      <w:pPr>
        <w:spacing w:after="0" w:line="240" w:lineRule="atLeast"/>
        <w:ind w:firstLine="709"/>
        <w:jc w:val="both"/>
        <w:rPr>
          <w:rFonts w:ascii="Times New Roman" w:hAnsi="Times New Roman" w:cs="Times New Roman"/>
          <w:sz w:val="24"/>
          <w:szCs w:val="24"/>
        </w:rPr>
      </w:pPr>
      <w:r w:rsidRPr="00BF2C35">
        <w:rPr>
          <w:rFonts w:ascii="Times New Roman" w:hAnsi="Times New Roman" w:cs="Times New Roman"/>
          <w:sz w:val="24"/>
          <w:szCs w:val="24"/>
        </w:rPr>
        <w:t xml:space="preserve">– повышение уровня администрирования доходов. </w:t>
      </w:r>
    </w:p>
    <w:p w:rsidR="00D30015" w:rsidRDefault="00D30015" w:rsidP="00D30015">
      <w:pPr>
        <w:spacing w:after="0" w:line="25" w:lineRule="atLeast"/>
        <w:ind w:firstLine="624"/>
        <w:jc w:val="both"/>
        <w:rPr>
          <w:rFonts w:ascii="Times New Roman" w:hAnsi="Times New Roman" w:cs="Times New Roman"/>
          <w:b/>
          <w:sz w:val="24"/>
          <w:szCs w:val="24"/>
        </w:rPr>
      </w:pPr>
    </w:p>
    <w:p w:rsidR="00DB5CDD" w:rsidRDefault="00D30015" w:rsidP="00D30015">
      <w:pPr>
        <w:spacing w:after="0" w:line="25" w:lineRule="atLeast"/>
        <w:ind w:firstLine="624"/>
        <w:jc w:val="both"/>
        <w:rPr>
          <w:rFonts w:ascii="Times New Roman" w:hAnsi="Times New Roman" w:cs="Times New Roman"/>
          <w:b/>
          <w:sz w:val="24"/>
          <w:szCs w:val="24"/>
        </w:rPr>
      </w:pPr>
      <w:r>
        <w:rPr>
          <w:rFonts w:ascii="Times New Roman" w:hAnsi="Times New Roman" w:cs="Times New Roman"/>
          <w:b/>
          <w:sz w:val="24"/>
          <w:szCs w:val="24"/>
        </w:rPr>
        <w:tab/>
      </w:r>
    </w:p>
    <w:p w:rsidR="00DB5CDD" w:rsidRDefault="00DB5CDD" w:rsidP="00D30015">
      <w:pPr>
        <w:spacing w:after="0" w:line="25" w:lineRule="atLeast"/>
        <w:ind w:firstLine="624"/>
        <w:jc w:val="both"/>
        <w:rPr>
          <w:rFonts w:ascii="Times New Roman" w:hAnsi="Times New Roman" w:cs="Times New Roman"/>
          <w:b/>
          <w:sz w:val="24"/>
          <w:szCs w:val="24"/>
        </w:rPr>
      </w:pPr>
    </w:p>
    <w:p w:rsidR="00D30015" w:rsidRDefault="00D30015" w:rsidP="00D30015">
      <w:pPr>
        <w:spacing w:after="0" w:line="25" w:lineRule="atLeast"/>
        <w:ind w:firstLine="624"/>
        <w:jc w:val="both"/>
        <w:rPr>
          <w:rFonts w:ascii="Times New Roman" w:hAnsi="Times New Roman" w:cs="Times New Roman"/>
          <w:b/>
          <w:sz w:val="24"/>
          <w:szCs w:val="24"/>
        </w:rPr>
      </w:pPr>
      <w:r>
        <w:rPr>
          <w:rFonts w:ascii="Times New Roman" w:hAnsi="Times New Roman" w:cs="Times New Roman"/>
          <w:b/>
          <w:sz w:val="24"/>
          <w:szCs w:val="24"/>
        </w:rPr>
        <w:lastRenderedPageBreak/>
        <w:t>Структура доходной части бюджета муниципального района на 202</w:t>
      </w:r>
      <w:r w:rsidR="00D32EDC">
        <w:rPr>
          <w:rFonts w:ascii="Times New Roman" w:hAnsi="Times New Roman" w:cs="Times New Roman"/>
          <w:b/>
          <w:sz w:val="24"/>
          <w:szCs w:val="24"/>
        </w:rPr>
        <w:t>5</w:t>
      </w:r>
      <w:r>
        <w:rPr>
          <w:rFonts w:ascii="Times New Roman" w:hAnsi="Times New Roman" w:cs="Times New Roman"/>
          <w:b/>
          <w:sz w:val="24"/>
          <w:szCs w:val="24"/>
        </w:rPr>
        <w:t xml:space="preserve"> год, плановый период 202</w:t>
      </w:r>
      <w:r w:rsidR="00D32EDC">
        <w:rPr>
          <w:rFonts w:ascii="Times New Roman" w:hAnsi="Times New Roman" w:cs="Times New Roman"/>
          <w:b/>
          <w:sz w:val="24"/>
          <w:szCs w:val="24"/>
        </w:rPr>
        <w:t>6</w:t>
      </w:r>
      <w:r>
        <w:rPr>
          <w:rFonts w:ascii="Times New Roman" w:hAnsi="Times New Roman" w:cs="Times New Roman"/>
          <w:b/>
          <w:sz w:val="24"/>
          <w:szCs w:val="24"/>
        </w:rPr>
        <w:t xml:space="preserve"> и 202</w:t>
      </w:r>
      <w:r w:rsidR="00D32EDC">
        <w:rPr>
          <w:rFonts w:ascii="Times New Roman" w:hAnsi="Times New Roman" w:cs="Times New Roman"/>
          <w:b/>
          <w:sz w:val="24"/>
          <w:szCs w:val="24"/>
        </w:rPr>
        <w:t>7</w:t>
      </w:r>
      <w:r>
        <w:rPr>
          <w:rFonts w:ascii="Times New Roman" w:hAnsi="Times New Roman" w:cs="Times New Roman"/>
          <w:b/>
          <w:sz w:val="24"/>
          <w:szCs w:val="24"/>
        </w:rPr>
        <w:t xml:space="preserve"> годов в сравнении с исполнением за 202</w:t>
      </w:r>
      <w:r w:rsidR="00D32EDC">
        <w:rPr>
          <w:rFonts w:ascii="Times New Roman" w:hAnsi="Times New Roman" w:cs="Times New Roman"/>
          <w:b/>
          <w:sz w:val="24"/>
          <w:szCs w:val="24"/>
        </w:rPr>
        <w:t>3</w:t>
      </w:r>
      <w:r>
        <w:rPr>
          <w:rFonts w:ascii="Times New Roman" w:hAnsi="Times New Roman" w:cs="Times New Roman"/>
          <w:b/>
          <w:sz w:val="24"/>
          <w:szCs w:val="24"/>
        </w:rPr>
        <w:t xml:space="preserve"> год и к оценке ожидаемого исполнения за 202</w:t>
      </w:r>
      <w:r w:rsidR="00D32EDC">
        <w:rPr>
          <w:rFonts w:ascii="Times New Roman" w:hAnsi="Times New Roman" w:cs="Times New Roman"/>
          <w:b/>
          <w:sz w:val="24"/>
          <w:szCs w:val="24"/>
        </w:rPr>
        <w:t>4</w:t>
      </w:r>
      <w:r>
        <w:rPr>
          <w:rFonts w:ascii="Times New Roman" w:hAnsi="Times New Roman" w:cs="Times New Roman"/>
          <w:b/>
          <w:sz w:val="24"/>
          <w:szCs w:val="24"/>
        </w:rPr>
        <w:t xml:space="preserve"> год  </w:t>
      </w:r>
    </w:p>
    <w:p w:rsidR="00D30015" w:rsidRDefault="00D30015" w:rsidP="00D30015">
      <w:pPr>
        <w:ind w:firstLine="708"/>
        <w:jc w:val="center"/>
        <w:rPr>
          <w:rFonts w:ascii="Times New Roman" w:hAnsi="Times New Roman" w:cs="Times New Roman"/>
          <w:sz w:val="18"/>
          <w:szCs w:val="18"/>
        </w:rPr>
      </w:pPr>
      <w:r>
        <w:rPr>
          <w:rFonts w:ascii="Times New Roman" w:hAnsi="Times New Roman" w:cs="Times New Roman"/>
          <w:sz w:val="18"/>
          <w:szCs w:val="18"/>
        </w:rPr>
        <w:t xml:space="preserve">                                                                                                                                                                  (тыс. рублей)</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1134"/>
        <w:gridCol w:w="1127"/>
        <w:gridCol w:w="1141"/>
        <w:gridCol w:w="1134"/>
        <w:gridCol w:w="850"/>
        <w:gridCol w:w="844"/>
        <w:gridCol w:w="236"/>
      </w:tblGrid>
      <w:tr w:rsidR="00D30015" w:rsidTr="00BF2C35">
        <w:trPr>
          <w:gridAfter w:val="1"/>
          <w:wAfter w:w="236" w:type="dxa"/>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 xml:space="preserve">Наименование показателя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Исполнение за  202</w:t>
            </w:r>
            <w:r w:rsidR="00D32EDC">
              <w:rPr>
                <w:rFonts w:ascii="Times New Roman" w:hAnsi="Times New Roman" w:cs="Times New Roman"/>
                <w:sz w:val="15"/>
                <w:szCs w:val="15"/>
              </w:rPr>
              <w:t>3</w:t>
            </w:r>
            <w:r>
              <w:rPr>
                <w:rFonts w:ascii="Times New Roman" w:hAnsi="Times New Roman" w:cs="Times New Roman"/>
                <w:sz w:val="15"/>
                <w:szCs w:val="15"/>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Ожидаемое исполнение за 202</w:t>
            </w:r>
            <w:r w:rsidR="00D32EDC">
              <w:rPr>
                <w:rFonts w:ascii="Times New Roman" w:hAnsi="Times New Roman" w:cs="Times New Roman"/>
                <w:sz w:val="15"/>
                <w:szCs w:val="15"/>
              </w:rPr>
              <w:t>4</w:t>
            </w:r>
            <w:r>
              <w:rPr>
                <w:rFonts w:ascii="Times New Roman" w:hAnsi="Times New Roman" w:cs="Times New Roman"/>
                <w:sz w:val="15"/>
                <w:szCs w:val="15"/>
              </w:rPr>
              <w:t xml:space="preserve"> год</w:t>
            </w:r>
          </w:p>
        </w:tc>
        <w:tc>
          <w:tcPr>
            <w:tcW w:w="3402" w:type="dxa"/>
            <w:gridSpan w:val="3"/>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center"/>
              <w:rPr>
                <w:rFonts w:ascii="Times New Roman" w:hAnsi="Times New Roman" w:cs="Times New Roman"/>
                <w:sz w:val="15"/>
                <w:szCs w:val="15"/>
              </w:rPr>
            </w:pPr>
            <w:r>
              <w:rPr>
                <w:rFonts w:ascii="Times New Roman" w:hAnsi="Times New Roman" w:cs="Times New Roman"/>
                <w:sz w:val="15"/>
                <w:szCs w:val="15"/>
              </w:rPr>
              <w:t>Прогноз</w:t>
            </w:r>
          </w:p>
        </w:tc>
        <w:tc>
          <w:tcPr>
            <w:tcW w:w="850" w:type="dxa"/>
            <w:vMerge w:val="restart"/>
            <w:tcBorders>
              <w:top w:val="single" w:sz="4" w:space="0" w:color="auto"/>
              <w:left w:val="single" w:sz="4" w:space="0" w:color="auto"/>
              <w:bottom w:val="single" w:sz="4" w:space="0" w:color="auto"/>
              <w:right w:val="nil"/>
            </w:tcBorders>
            <w:hideMark/>
          </w:tcPr>
          <w:p w:rsidR="00D30015" w:rsidRDefault="00D30015" w:rsidP="00D32EDC">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%202</w:t>
            </w:r>
            <w:r w:rsidR="00D32EDC">
              <w:rPr>
                <w:rFonts w:ascii="Times New Roman" w:hAnsi="Times New Roman" w:cs="Times New Roman"/>
                <w:sz w:val="15"/>
                <w:szCs w:val="15"/>
              </w:rPr>
              <w:t>5</w:t>
            </w:r>
            <w:r>
              <w:rPr>
                <w:rFonts w:ascii="Times New Roman" w:hAnsi="Times New Roman" w:cs="Times New Roman"/>
                <w:sz w:val="15"/>
                <w:szCs w:val="15"/>
              </w:rPr>
              <w:t>года к 202</w:t>
            </w:r>
            <w:r w:rsidR="00D32EDC">
              <w:rPr>
                <w:rFonts w:ascii="Times New Roman" w:hAnsi="Times New Roman" w:cs="Times New Roman"/>
                <w:sz w:val="15"/>
                <w:szCs w:val="15"/>
              </w:rPr>
              <w:t>3</w:t>
            </w:r>
            <w:r>
              <w:rPr>
                <w:rFonts w:ascii="Times New Roman" w:hAnsi="Times New Roman" w:cs="Times New Roman"/>
                <w:sz w:val="15"/>
                <w:szCs w:val="15"/>
              </w:rPr>
              <w:t xml:space="preserve"> году</w:t>
            </w:r>
          </w:p>
        </w:tc>
        <w:tc>
          <w:tcPr>
            <w:tcW w:w="844" w:type="dxa"/>
            <w:vMerge w:val="restart"/>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 202</w:t>
            </w:r>
            <w:r w:rsidR="00D32EDC">
              <w:rPr>
                <w:rFonts w:ascii="Times New Roman" w:hAnsi="Times New Roman" w:cs="Times New Roman"/>
                <w:sz w:val="15"/>
                <w:szCs w:val="15"/>
              </w:rPr>
              <w:t>5</w:t>
            </w:r>
            <w:r>
              <w:rPr>
                <w:rFonts w:ascii="Times New Roman" w:hAnsi="Times New Roman" w:cs="Times New Roman"/>
                <w:sz w:val="15"/>
                <w:szCs w:val="15"/>
              </w:rPr>
              <w:t>года к 202</w:t>
            </w:r>
            <w:r w:rsidR="00D32EDC">
              <w:rPr>
                <w:rFonts w:ascii="Times New Roman" w:hAnsi="Times New Roman" w:cs="Times New Roman"/>
                <w:sz w:val="15"/>
                <w:szCs w:val="15"/>
              </w:rPr>
              <w:t>4</w:t>
            </w:r>
            <w:r>
              <w:rPr>
                <w:rFonts w:ascii="Times New Roman" w:hAnsi="Times New Roman" w:cs="Times New Roman"/>
                <w:sz w:val="15"/>
                <w:szCs w:val="15"/>
              </w:rPr>
              <w:t xml:space="preserve"> году</w:t>
            </w:r>
          </w:p>
        </w:tc>
      </w:tr>
      <w:tr w:rsidR="00D30015" w:rsidTr="00BF2C35">
        <w:trPr>
          <w:trHeight w:val="4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5"/>
                <w:szCs w:val="15"/>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5"/>
                <w:szCs w:val="15"/>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5"/>
                <w:szCs w:val="15"/>
              </w:rPr>
            </w:pPr>
          </w:p>
        </w:tc>
        <w:tc>
          <w:tcPr>
            <w:tcW w:w="1127" w:type="dxa"/>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jc w:val="both"/>
              <w:rPr>
                <w:rFonts w:ascii="Times New Roman" w:hAnsi="Times New Roman" w:cs="Times New Roman"/>
                <w:sz w:val="15"/>
                <w:szCs w:val="15"/>
              </w:rPr>
            </w:pPr>
            <w:r>
              <w:rPr>
                <w:rFonts w:ascii="Times New Roman" w:hAnsi="Times New Roman" w:cs="Times New Roman"/>
                <w:sz w:val="15"/>
                <w:szCs w:val="15"/>
              </w:rPr>
              <w:t>202</w:t>
            </w:r>
            <w:r w:rsidR="00D32EDC">
              <w:rPr>
                <w:rFonts w:ascii="Times New Roman" w:hAnsi="Times New Roman" w:cs="Times New Roman"/>
                <w:sz w:val="15"/>
                <w:szCs w:val="15"/>
              </w:rPr>
              <w:t>5</w:t>
            </w:r>
            <w:r>
              <w:rPr>
                <w:rFonts w:ascii="Times New Roman" w:hAnsi="Times New Roman" w:cs="Times New Roman"/>
                <w:sz w:val="15"/>
                <w:szCs w:val="15"/>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rPr>
                <w:rFonts w:ascii="Times New Roman" w:hAnsi="Times New Roman" w:cs="Times New Roman"/>
                <w:sz w:val="15"/>
                <w:szCs w:val="15"/>
              </w:rPr>
            </w:pPr>
            <w:r>
              <w:rPr>
                <w:rFonts w:ascii="Times New Roman" w:hAnsi="Times New Roman" w:cs="Times New Roman"/>
                <w:sz w:val="15"/>
                <w:szCs w:val="15"/>
              </w:rPr>
              <w:t>202</w:t>
            </w:r>
            <w:r w:rsidR="00D32EDC">
              <w:rPr>
                <w:rFonts w:ascii="Times New Roman" w:hAnsi="Times New Roman" w:cs="Times New Roman"/>
                <w:sz w:val="15"/>
                <w:szCs w:val="15"/>
              </w:rPr>
              <w:t>6</w:t>
            </w:r>
            <w:r>
              <w:rPr>
                <w:rFonts w:ascii="Times New Roman" w:hAnsi="Times New Roman" w:cs="Times New Roman"/>
                <w:sz w:val="15"/>
                <w:szCs w:val="15"/>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D32EDC">
            <w:pPr>
              <w:spacing w:after="0" w:line="240" w:lineRule="atLeast"/>
              <w:rPr>
                <w:rFonts w:ascii="Times New Roman" w:hAnsi="Times New Roman" w:cs="Times New Roman"/>
                <w:sz w:val="15"/>
                <w:szCs w:val="15"/>
              </w:rPr>
            </w:pPr>
            <w:r>
              <w:rPr>
                <w:rFonts w:ascii="Times New Roman" w:hAnsi="Times New Roman" w:cs="Times New Roman"/>
                <w:sz w:val="15"/>
                <w:szCs w:val="15"/>
              </w:rPr>
              <w:t>202</w:t>
            </w:r>
            <w:r w:rsidR="00D32EDC">
              <w:rPr>
                <w:rFonts w:ascii="Times New Roman" w:hAnsi="Times New Roman" w:cs="Times New Roman"/>
                <w:sz w:val="15"/>
                <w:szCs w:val="15"/>
              </w:rPr>
              <w:t>7</w:t>
            </w:r>
            <w:r>
              <w:rPr>
                <w:rFonts w:ascii="Times New Roman" w:hAnsi="Times New Roman" w:cs="Times New Roman"/>
                <w:sz w:val="15"/>
                <w:szCs w:val="15"/>
              </w:rPr>
              <w:t xml:space="preserve"> год</w:t>
            </w:r>
          </w:p>
        </w:tc>
        <w:tc>
          <w:tcPr>
            <w:tcW w:w="850" w:type="dxa"/>
            <w:vMerge/>
            <w:tcBorders>
              <w:top w:val="single" w:sz="4" w:space="0" w:color="auto"/>
              <w:left w:val="single" w:sz="4" w:space="0" w:color="auto"/>
              <w:bottom w:val="single" w:sz="4" w:space="0" w:color="auto"/>
              <w:right w:val="nil"/>
            </w:tcBorders>
            <w:vAlign w:val="center"/>
            <w:hideMark/>
          </w:tcPr>
          <w:p w:rsidR="00D30015" w:rsidRDefault="00D30015">
            <w:pPr>
              <w:spacing w:after="0" w:line="240" w:lineRule="auto"/>
              <w:rPr>
                <w:rFonts w:ascii="Times New Roman" w:hAnsi="Times New Roman" w:cs="Times New Roman"/>
                <w:sz w:val="15"/>
                <w:szCs w:val="15"/>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5"/>
                <w:szCs w:val="15"/>
              </w:rPr>
            </w:pPr>
          </w:p>
        </w:tc>
        <w:tc>
          <w:tcPr>
            <w:tcW w:w="236" w:type="dxa"/>
            <w:vMerge w:val="restart"/>
            <w:tcBorders>
              <w:top w:val="nil"/>
              <w:left w:val="single" w:sz="4" w:space="0" w:color="auto"/>
              <w:bottom w:val="single" w:sz="4" w:space="0" w:color="auto"/>
              <w:right w:val="nil"/>
            </w:tcBorders>
            <w:hideMark/>
          </w:tcPr>
          <w:p w:rsidR="00D30015" w:rsidRDefault="00D30015">
            <w:pPr>
              <w:spacing w:after="0"/>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Доходы бюджета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BF2C35">
              <w:rPr>
                <w:rFonts w:ascii="Times New Roman" w:hAnsi="Times New Roman" w:cs="Times New Roman"/>
                <w:b/>
                <w:sz w:val="18"/>
                <w:szCs w:val="18"/>
              </w:rPr>
              <w:t xml:space="preserve"> </w:t>
            </w:r>
            <w:r>
              <w:rPr>
                <w:rFonts w:ascii="Times New Roman" w:hAnsi="Times New Roman" w:cs="Times New Roman"/>
                <w:b/>
                <w:sz w:val="18"/>
                <w:szCs w:val="18"/>
              </w:rPr>
              <w:t>495</w:t>
            </w:r>
            <w:r w:rsidR="00BF2C35">
              <w:rPr>
                <w:rFonts w:ascii="Times New Roman" w:hAnsi="Times New Roman" w:cs="Times New Roman"/>
                <w:b/>
                <w:sz w:val="18"/>
                <w:szCs w:val="18"/>
              </w:rPr>
              <w:t xml:space="preserve"> </w:t>
            </w:r>
            <w:r>
              <w:rPr>
                <w:rFonts w:ascii="Times New Roman" w:hAnsi="Times New Roman" w:cs="Times New Roman"/>
                <w:b/>
                <w:sz w:val="18"/>
                <w:szCs w:val="18"/>
              </w:rPr>
              <w:t>698,6</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BF2C35">
              <w:rPr>
                <w:rFonts w:ascii="Times New Roman" w:hAnsi="Times New Roman" w:cs="Times New Roman"/>
                <w:b/>
                <w:sz w:val="18"/>
                <w:szCs w:val="18"/>
              </w:rPr>
              <w:t xml:space="preserve"> </w:t>
            </w:r>
            <w:r>
              <w:rPr>
                <w:rFonts w:ascii="Times New Roman" w:hAnsi="Times New Roman" w:cs="Times New Roman"/>
                <w:b/>
                <w:sz w:val="18"/>
                <w:szCs w:val="18"/>
              </w:rPr>
              <w:t>562</w:t>
            </w:r>
            <w:r w:rsidR="00BF2C35">
              <w:rPr>
                <w:rFonts w:ascii="Times New Roman" w:hAnsi="Times New Roman" w:cs="Times New Roman"/>
                <w:b/>
                <w:sz w:val="18"/>
                <w:szCs w:val="18"/>
              </w:rPr>
              <w:t xml:space="preserve"> </w:t>
            </w:r>
            <w:r>
              <w:rPr>
                <w:rFonts w:ascii="Times New Roman" w:hAnsi="Times New Roman" w:cs="Times New Roman"/>
                <w:b/>
                <w:sz w:val="18"/>
                <w:szCs w:val="18"/>
              </w:rPr>
              <w:t>259,0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BF2C35">
              <w:rPr>
                <w:rFonts w:ascii="Times New Roman" w:hAnsi="Times New Roman" w:cs="Times New Roman"/>
                <w:b/>
                <w:sz w:val="18"/>
                <w:szCs w:val="18"/>
              </w:rPr>
              <w:t xml:space="preserve"> </w:t>
            </w:r>
            <w:r>
              <w:rPr>
                <w:rFonts w:ascii="Times New Roman" w:hAnsi="Times New Roman" w:cs="Times New Roman"/>
                <w:b/>
                <w:sz w:val="18"/>
                <w:szCs w:val="18"/>
              </w:rPr>
              <w:t>808</w:t>
            </w:r>
            <w:r w:rsidR="00BF2C35">
              <w:rPr>
                <w:rFonts w:ascii="Times New Roman" w:hAnsi="Times New Roman" w:cs="Times New Roman"/>
                <w:b/>
                <w:sz w:val="18"/>
                <w:szCs w:val="18"/>
              </w:rPr>
              <w:t xml:space="preserve"> </w:t>
            </w:r>
            <w:r>
              <w:rPr>
                <w:rFonts w:ascii="Times New Roman" w:hAnsi="Times New Roman" w:cs="Times New Roman"/>
                <w:b/>
                <w:sz w:val="18"/>
                <w:szCs w:val="18"/>
              </w:rPr>
              <w:t>746,3</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BF2C35">
              <w:rPr>
                <w:rFonts w:ascii="Times New Roman" w:hAnsi="Times New Roman" w:cs="Times New Roman"/>
                <w:b/>
                <w:sz w:val="18"/>
                <w:szCs w:val="18"/>
              </w:rPr>
              <w:t xml:space="preserve"> </w:t>
            </w:r>
            <w:r>
              <w:rPr>
                <w:rFonts w:ascii="Times New Roman" w:hAnsi="Times New Roman" w:cs="Times New Roman"/>
                <w:b/>
                <w:sz w:val="18"/>
                <w:szCs w:val="18"/>
              </w:rPr>
              <w:t>917</w:t>
            </w:r>
            <w:r w:rsidR="00BF2C35">
              <w:rPr>
                <w:rFonts w:ascii="Times New Roman" w:hAnsi="Times New Roman" w:cs="Times New Roman"/>
                <w:b/>
                <w:sz w:val="18"/>
                <w:szCs w:val="18"/>
              </w:rPr>
              <w:t xml:space="preserve"> </w:t>
            </w:r>
            <w:r>
              <w:rPr>
                <w:rFonts w:ascii="Times New Roman" w:hAnsi="Times New Roman" w:cs="Times New Roman"/>
                <w:b/>
                <w:sz w:val="18"/>
                <w:szCs w:val="18"/>
              </w:rPr>
              <w:t>445,7</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BF2C35">
              <w:rPr>
                <w:rFonts w:ascii="Times New Roman" w:hAnsi="Times New Roman" w:cs="Times New Roman"/>
                <w:b/>
                <w:sz w:val="18"/>
                <w:szCs w:val="18"/>
              </w:rPr>
              <w:t> </w:t>
            </w:r>
            <w:r>
              <w:rPr>
                <w:rFonts w:ascii="Times New Roman" w:hAnsi="Times New Roman" w:cs="Times New Roman"/>
                <w:b/>
                <w:sz w:val="18"/>
                <w:szCs w:val="18"/>
              </w:rPr>
              <w:t>746</w:t>
            </w:r>
            <w:r w:rsidR="00BF2C35">
              <w:rPr>
                <w:rFonts w:ascii="Times New Roman" w:hAnsi="Times New Roman" w:cs="Times New Roman"/>
                <w:b/>
                <w:sz w:val="18"/>
                <w:szCs w:val="18"/>
              </w:rPr>
              <w:t xml:space="preserve"> </w:t>
            </w:r>
            <w:r>
              <w:rPr>
                <w:rFonts w:ascii="Times New Roman" w:hAnsi="Times New Roman" w:cs="Times New Roman"/>
                <w:b/>
                <w:sz w:val="18"/>
                <w:szCs w:val="18"/>
              </w:rPr>
              <w:t>073,7</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120,9</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115,8</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Налоговые</w:t>
            </w:r>
          </w:p>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 xml:space="preserve"> и неналоговые,</w:t>
            </w:r>
          </w:p>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564</w:t>
            </w:r>
            <w:r w:rsidR="00BF2C35">
              <w:rPr>
                <w:rFonts w:ascii="Times New Roman" w:hAnsi="Times New Roman" w:cs="Times New Roman"/>
                <w:b/>
                <w:sz w:val="18"/>
                <w:szCs w:val="18"/>
              </w:rPr>
              <w:t xml:space="preserve"> </w:t>
            </w:r>
            <w:r>
              <w:rPr>
                <w:rFonts w:ascii="Times New Roman" w:hAnsi="Times New Roman" w:cs="Times New Roman"/>
                <w:b/>
                <w:sz w:val="18"/>
                <w:szCs w:val="18"/>
              </w:rPr>
              <w:t>900,0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637</w:t>
            </w:r>
            <w:r w:rsidR="00BF2C35">
              <w:rPr>
                <w:rFonts w:ascii="Times New Roman" w:hAnsi="Times New Roman" w:cs="Times New Roman"/>
                <w:b/>
                <w:sz w:val="18"/>
                <w:szCs w:val="18"/>
              </w:rPr>
              <w:t xml:space="preserve"> </w:t>
            </w:r>
            <w:r>
              <w:rPr>
                <w:rFonts w:ascii="Times New Roman" w:hAnsi="Times New Roman" w:cs="Times New Roman"/>
                <w:b/>
                <w:sz w:val="18"/>
                <w:szCs w:val="18"/>
              </w:rPr>
              <w:t>306,0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663</w:t>
            </w:r>
            <w:r w:rsidR="00BF2C35">
              <w:rPr>
                <w:rFonts w:ascii="Times New Roman" w:hAnsi="Times New Roman" w:cs="Times New Roman"/>
                <w:b/>
                <w:sz w:val="18"/>
                <w:szCs w:val="18"/>
              </w:rPr>
              <w:t xml:space="preserve"> </w:t>
            </w:r>
            <w:r>
              <w:rPr>
                <w:rFonts w:ascii="Times New Roman" w:hAnsi="Times New Roman" w:cs="Times New Roman"/>
                <w:b/>
                <w:sz w:val="18"/>
                <w:szCs w:val="18"/>
              </w:rPr>
              <w:t>416,1</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703</w:t>
            </w:r>
            <w:r w:rsidR="00BF2C35">
              <w:rPr>
                <w:rFonts w:ascii="Times New Roman" w:hAnsi="Times New Roman" w:cs="Times New Roman"/>
                <w:b/>
                <w:sz w:val="18"/>
                <w:szCs w:val="18"/>
              </w:rPr>
              <w:t xml:space="preserve"> </w:t>
            </w:r>
            <w:r>
              <w:rPr>
                <w:rFonts w:ascii="Times New Roman" w:hAnsi="Times New Roman" w:cs="Times New Roman"/>
                <w:b/>
                <w:sz w:val="18"/>
                <w:szCs w:val="18"/>
              </w:rPr>
              <w:t>925,6</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743</w:t>
            </w:r>
            <w:r w:rsidR="00BF2C35">
              <w:rPr>
                <w:rFonts w:ascii="Times New Roman" w:hAnsi="Times New Roman" w:cs="Times New Roman"/>
                <w:b/>
                <w:sz w:val="18"/>
                <w:szCs w:val="18"/>
              </w:rPr>
              <w:t xml:space="preserve"> </w:t>
            </w:r>
            <w:r>
              <w:rPr>
                <w:rFonts w:ascii="Times New Roman" w:hAnsi="Times New Roman" w:cs="Times New Roman"/>
                <w:b/>
                <w:sz w:val="18"/>
                <w:szCs w:val="18"/>
              </w:rPr>
              <w:t>419,6</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117,4</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104,1</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Налоговые,</w:t>
            </w:r>
          </w:p>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525</w:t>
            </w:r>
            <w:r w:rsidR="003B2712">
              <w:rPr>
                <w:rFonts w:ascii="Times New Roman" w:hAnsi="Times New Roman" w:cs="Times New Roman"/>
                <w:b/>
                <w:sz w:val="18"/>
                <w:szCs w:val="18"/>
              </w:rPr>
              <w:t xml:space="preserve"> </w:t>
            </w:r>
            <w:r>
              <w:rPr>
                <w:rFonts w:ascii="Times New Roman" w:hAnsi="Times New Roman" w:cs="Times New Roman"/>
                <w:b/>
                <w:sz w:val="18"/>
                <w:szCs w:val="18"/>
              </w:rPr>
              <w:t>557,0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600</w:t>
            </w:r>
            <w:r w:rsidR="003B2712">
              <w:rPr>
                <w:rFonts w:ascii="Times New Roman" w:hAnsi="Times New Roman" w:cs="Times New Roman"/>
                <w:b/>
                <w:sz w:val="18"/>
                <w:szCs w:val="18"/>
              </w:rPr>
              <w:t xml:space="preserve"> </w:t>
            </w:r>
            <w:r>
              <w:rPr>
                <w:rFonts w:ascii="Times New Roman" w:hAnsi="Times New Roman" w:cs="Times New Roman"/>
                <w:b/>
                <w:sz w:val="18"/>
                <w:szCs w:val="18"/>
              </w:rPr>
              <w:t>660,0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631</w:t>
            </w:r>
            <w:r w:rsidR="003B2712">
              <w:rPr>
                <w:rFonts w:ascii="Times New Roman" w:hAnsi="Times New Roman" w:cs="Times New Roman"/>
                <w:b/>
                <w:sz w:val="18"/>
                <w:szCs w:val="18"/>
              </w:rPr>
              <w:t xml:space="preserve"> </w:t>
            </w:r>
            <w:r>
              <w:rPr>
                <w:rFonts w:ascii="Times New Roman" w:hAnsi="Times New Roman" w:cs="Times New Roman"/>
                <w:b/>
                <w:sz w:val="18"/>
                <w:szCs w:val="18"/>
              </w:rPr>
              <w:t>738,3</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671</w:t>
            </w:r>
            <w:r w:rsidR="003B2712">
              <w:rPr>
                <w:rFonts w:ascii="Times New Roman" w:hAnsi="Times New Roman" w:cs="Times New Roman"/>
                <w:b/>
                <w:sz w:val="18"/>
                <w:szCs w:val="18"/>
              </w:rPr>
              <w:t xml:space="preserve"> </w:t>
            </w:r>
            <w:r>
              <w:rPr>
                <w:rFonts w:ascii="Times New Roman" w:hAnsi="Times New Roman" w:cs="Times New Roman"/>
                <w:b/>
                <w:sz w:val="18"/>
                <w:szCs w:val="18"/>
              </w:rPr>
              <w:t>551,5</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710</w:t>
            </w:r>
            <w:r w:rsidR="003B2712">
              <w:rPr>
                <w:rFonts w:ascii="Times New Roman" w:hAnsi="Times New Roman" w:cs="Times New Roman"/>
                <w:b/>
                <w:sz w:val="18"/>
                <w:szCs w:val="18"/>
              </w:rPr>
              <w:t xml:space="preserve"> </w:t>
            </w:r>
            <w:r>
              <w:rPr>
                <w:rFonts w:ascii="Times New Roman" w:hAnsi="Times New Roman" w:cs="Times New Roman"/>
                <w:b/>
                <w:sz w:val="18"/>
                <w:szCs w:val="18"/>
              </w:rPr>
              <w:t>773,4</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120,2</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105,2</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421</w:t>
            </w:r>
            <w:r w:rsidR="003B2712">
              <w:rPr>
                <w:rFonts w:ascii="Times New Roman" w:hAnsi="Times New Roman" w:cs="Times New Roman"/>
                <w:sz w:val="18"/>
                <w:szCs w:val="18"/>
              </w:rPr>
              <w:t xml:space="preserve"> </w:t>
            </w:r>
            <w:r>
              <w:rPr>
                <w:rFonts w:ascii="Times New Roman" w:hAnsi="Times New Roman" w:cs="Times New Roman"/>
                <w:sz w:val="18"/>
                <w:szCs w:val="18"/>
              </w:rPr>
              <w:t>503,0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468</w:t>
            </w:r>
            <w:r w:rsidR="003B2712">
              <w:rPr>
                <w:rFonts w:ascii="Times New Roman" w:hAnsi="Times New Roman" w:cs="Times New Roman"/>
                <w:sz w:val="18"/>
                <w:szCs w:val="18"/>
              </w:rPr>
              <w:t xml:space="preserve"> </w:t>
            </w:r>
            <w:r>
              <w:rPr>
                <w:rFonts w:ascii="Times New Roman" w:hAnsi="Times New Roman" w:cs="Times New Roman"/>
                <w:sz w:val="18"/>
                <w:szCs w:val="18"/>
              </w:rPr>
              <w:t>807,0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501</w:t>
            </w:r>
            <w:r w:rsidR="003B2712">
              <w:rPr>
                <w:rFonts w:ascii="Times New Roman" w:hAnsi="Times New Roman" w:cs="Times New Roman"/>
                <w:sz w:val="18"/>
                <w:szCs w:val="18"/>
              </w:rPr>
              <w:t xml:space="preserve"> </w:t>
            </w:r>
            <w:r>
              <w:rPr>
                <w:rFonts w:ascii="Times New Roman" w:hAnsi="Times New Roman" w:cs="Times New Roman"/>
                <w:sz w:val="18"/>
                <w:szCs w:val="18"/>
              </w:rPr>
              <w:t>623,5</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536</w:t>
            </w:r>
            <w:r w:rsidR="003B2712">
              <w:rPr>
                <w:rFonts w:ascii="Times New Roman" w:hAnsi="Times New Roman" w:cs="Times New Roman"/>
                <w:sz w:val="18"/>
                <w:szCs w:val="18"/>
              </w:rPr>
              <w:t xml:space="preserve"> </w:t>
            </w:r>
            <w:r>
              <w:rPr>
                <w:rFonts w:ascii="Times New Roman" w:hAnsi="Times New Roman" w:cs="Times New Roman"/>
                <w:sz w:val="18"/>
                <w:szCs w:val="18"/>
              </w:rPr>
              <w:t>737,2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568</w:t>
            </w:r>
            <w:r w:rsidR="003B2712">
              <w:rPr>
                <w:rFonts w:ascii="Times New Roman" w:hAnsi="Times New Roman" w:cs="Times New Roman"/>
                <w:sz w:val="18"/>
                <w:szCs w:val="18"/>
              </w:rPr>
              <w:t xml:space="preserve"> </w:t>
            </w:r>
            <w:r>
              <w:rPr>
                <w:rFonts w:ascii="Times New Roman" w:hAnsi="Times New Roman" w:cs="Times New Roman"/>
                <w:sz w:val="18"/>
                <w:szCs w:val="18"/>
              </w:rPr>
              <w:t>941,6</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rsidP="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119,0</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107,0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rPr>
          <w:trHeight w:val="218"/>
        </w:trPr>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5E416A">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1234,0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1258,0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1308,1</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106,0</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104,0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Налог на</w:t>
            </w:r>
          </w:p>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совокупный доход</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72</w:t>
            </w:r>
            <w:r w:rsidR="003B2712">
              <w:rPr>
                <w:rFonts w:ascii="Times New Roman" w:hAnsi="Times New Roman" w:cs="Times New Roman"/>
                <w:sz w:val="18"/>
                <w:szCs w:val="18"/>
              </w:rPr>
              <w:t xml:space="preserve"> </w:t>
            </w:r>
            <w:r>
              <w:rPr>
                <w:rFonts w:ascii="Times New Roman" w:hAnsi="Times New Roman" w:cs="Times New Roman"/>
                <w:sz w:val="18"/>
                <w:szCs w:val="18"/>
              </w:rPr>
              <w:t>112,0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95</w:t>
            </w:r>
            <w:r w:rsidR="003B2712">
              <w:rPr>
                <w:rFonts w:ascii="Times New Roman" w:hAnsi="Times New Roman" w:cs="Times New Roman"/>
                <w:sz w:val="18"/>
                <w:szCs w:val="18"/>
              </w:rPr>
              <w:t xml:space="preserve"> </w:t>
            </w:r>
            <w:r>
              <w:rPr>
                <w:rFonts w:ascii="Times New Roman" w:hAnsi="Times New Roman" w:cs="Times New Roman"/>
                <w:sz w:val="18"/>
                <w:szCs w:val="18"/>
              </w:rPr>
              <w:t>926,0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rsidP="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100</w:t>
            </w:r>
            <w:r w:rsidR="003B2712">
              <w:rPr>
                <w:rFonts w:ascii="Times New Roman" w:hAnsi="Times New Roman" w:cs="Times New Roman"/>
                <w:sz w:val="18"/>
                <w:szCs w:val="18"/>
              </w:rPr>
              <w:t xml:space="preserve"> </w:t>
            </w:r>
            <w:r>
              <w:rPr>
                <w:rFonts w:ascii="Times New Roman" w:hAnsi="Times New Roman" w:cs="Times New Roman"/>
                <w:sz w:val="18"/>
                <w:szCs w:val="18"/>
              </w:rPr>
              <w:t>300,0</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105</w:t>
            </w:r>
            <w:r w:rsidR="003B2712">
              <w:rPr>
                <w:rFonts w:ascii="Times New Roman" w:hAnsi="Times New Roman" w:cs="Times New Roman"/>
                <w:sz w:val="18"/>
                <w:szCs w:val="18"/>
              </w:rPr>
              <w:t xml:space="preserve"> </w:t>
            </w:r>
            <w:r>
              <w:rPr>
                <w:rFonts w:ascii="Times New Roman" w:hAnsi="Times New Roman" w:cs="Times New Roman"/>
                <w:sz w:val="18"/>
                <w:szCs w:val="18"/>
              </w:rPr>
              <w:t>878,6</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111</w:t>
            </w:r>
            <w:r w:rsidR="003B2712">
              <w:rPr>
                <w:rFonts w:ascii="Times New Roman" w:hAnsi="Times New Roman" w:cs="Times New Roman"/>
                <w:sz w:val="18"/>
                <w:szCs w:val="18"/>
              </w:rPr>
              <w:t xml:space="preserve"> </w:t>
            </w:r>
            <w:r>
              <w:rPr>
                <w:rFonts w:ascii="Times New Roman" w:hAnsi="Times New Roman" w:cs="Times New Roman"/>
                <w:sz w:val="18"/>
                <w:szCs w:val="18"/>
              </w:rPr>
              <w:t>794,3</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139,1</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104,6</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Налог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6</w:t>
            </w:r>
            <w:r w:rsidR="003B2712">
              <w:rPr>
                <w:rFonts w:ascii="Times New Roman" w:hAnsi="Times New Roman" w:cs="Times New Roman"/>
                <w:sz w:val="18"/>
                <w:szCs w:val="18"/>
              </w:rPr>
              <w:t xml:space="preserve"> </w:t>
            </w:r>
            <w:r>
              <w:rPr>
                <w:rFonts w:ascii="Times New Roman" w:hAnsi="Times New Roman" w:cs="Times New Roman"/>
                <w:sz w:val="18"/>
                <w:szCs w:val="18"/>
              </w:rPr>
              <w:t>223,0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w:t>
            </w:r>
            <w:r w:rsidR="003B2712">
              <w:rPr>
                <w:rFonts w:ascii="Times New Roman" w:hAnsi="Times New Roman" w:cs="Times New Roman"/>
                <w:sz w:val="18"/>
                <w:szCs w:val="18"/>
              </w:rPr>
              <w:t xml:space="preserve"> </w:t>
            </w:r>
            <w:r>
              <w:rPr>
                <w:rFonts w:ascii="Times New Roman" w:hAnsi="Times New Roman" w:cs="Times New Roman"/>
                <w:sz w:val="18"/>
                <w:szCs w:val="18"/>
              </w:rPr>
              <w:t>800,0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w:t>
            </w:r>
            <w:r w:rsidR="003B2712">
              <w:rPr>
                <w:rFonts w:ascii="Times New Roman" w:hAnsi="Times New Roman" w:cs="Times New Roman"/>
                <w:sz w:val="18"/>
                <w:szCs w:val="18"/>
              </w:rPr>
              <w:t xml:space="preserve"> </w:t>
            </w:r>
            <w:r>
              <w:rPr>
                <w:rFonts w:ascii="Times New Roman" w:hAnsi="Times New Roman" w:cs="Times New Roman"/>
                <w:sz w:val="18"/>
                <w:szCs w:val="18"/>
              </w:rPr>
              <w:t>878,3</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w:t>
            </w:r>
            <w:r w:rsidR="003B2712">
              <w:rPr>
                <w:rFonts w:ascii="Times New Roman" w:hAnsi="Times New Roman" w:cs="Times New Roman"/>
                <w:sz w:val="18"/>
                <w:szCs w:val="18"/>
              </w:rPr>
              <w:t xml:space="preserve"> </w:t>
            </w:r>
            <w:r>
              <w:rPr>
                <w:rFonts w:ascii="Times New Roman" w:hAnsi="Times New Roman" w:cs="Times New Roman"/>
                <w:sz w:val="18"/>
                <w:szCs w:val="18"/>
              </w:rPr>
              <w:t>956,2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115,3</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126,6</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101,0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6</w:t>
            </w:r>
            <w:r w:rsidR="003B2712">
              <w:rPr>
                <w:rFonts w:ascii="Times New Roman" w:hAnsi="Times New Roman" w:cs="Times New Roman"/>
                <w:sz w:val="18"/>
                <w:szCs w:val="18"/>
              </w:rPr>
              <w:t xml:space="preserve"> </w:t>
            </w:r>
            <w:r>
              <w:rPr>
                <w:rFonts w:ascii="Times New Roman" w:hAnsi="Times New Roman" w:cs="Times New Roman"/>
                <w:sz w:val="18"/>
                <w:szCs w:val="18"/>
              </w:rPr>
              <w:t>033,0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565,0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608,1</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634,2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660,3</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142,7</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100,5</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Акцизы</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18</w:t>
            </w:r>
            <w:r w:rsidR="003B2712">
              <w:rPr>
                <w:rFonts w:ascii="Times New Roman" w:hAnsi="Times New Roman" w:cs="Times New Roman"/>
                <w:sz w:val="18"/>
                <w:szCs w:val="18"/>
              </w:rPr>
              <w:t xml:space="preserve"> </w:t>
            </w:r>
            <w:r>
              <w:rPr>
                <w:rFonts w:ascii="Times New Roman" w:hAnsi="Times New Roman" w:cs="Times New Roman"/>
                <w:sz w:val="18"/>
                <w:szCs w:val="18"/>
              </w:rPr>
              <w:t>452,0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18</w:t>
            </w:r>
            <w:r w:rsidR="003B2712">
              <w:rPr>
                <w:rFonts w:ascii="Times New Roman" w:hAnsi="Times New Roman" w:cs="Times New Roman"/>
                <w:sz w:val="18"/>
                <w:szCs w:val="18"/>
              </w:rPr>
              <w:t xml:space="preserve"> </w:t>
            </w:r>
            <w:r>
              <w:rPr>
                <w:rFonts w:ascii="Times New Roman" w:hAnsi="Times New Roman" w:cs="Times New Roman"/>
                <w:sz w:val="18"/>
                <w:szCs w:val="18"/>
              </w:rPr>
              <w:t>304,0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w:t>
            </w:r>
            <w:r w:rsidR="003B2712">
              <w:rPr>
                <w:rFonts w:ascii="Times New Roman" w:hAnsi="Times New Roman" w:cs="Times New Roman"/>
                <w:sz w:val="18"/>
                <w:szCs w:val="18"/>
              </w:rPr>
              <w:t xml:space="preserve"> </w:t>
            </w:r>
            <w:r>
              <w:rPr>
                <w:rFonts w:ascii="Times New Roman" w:hAnsi="Times New Roman" w:cs="Times New Roman"/>
                <w:sz w:val="18"/>
                <w:szCs w:val="18"/>
              </w:rPr>
              <w:t>020,3</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w:t>
            </w:r>
            <w:r w:rsidR="003B2712">
              <w:rPr>
                <w:rFonts w:ascii="Times New Roman" w:hAnsi="Times New Roman" w:cs="Times New Roman"/>
                <w:sz w:val="18"/>
                <w:szCs w:val="18"/>
              </w:rPr>
              <w:t xml:space="preserve"> </w:t>
            </w:r>
            <w:r>
              <w:rPr>
                <w:rFonts w:ascii="Times New Roman" w:hAnsi="Times New Roman" w:cs="Times New Roman"/>
                <w:sz w:val="18"/>
                <w:szCs w:val="18"/>
              </w:rPr>
              <w:t>345,4</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rsidP="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w:t>
            </w:r>
            <w:r w:rsidR="003B2712">
              <w:rPr>
                <w:rFonts w:ascii="Times New Roman" w:hAnsi="Times New Roman" w:cs="Times New Roman"/>
                <w:sz w:val="18"/>
                <w:szCs w:val="18"/>
              </w:rPr>
              <w:t xml:space="preserve"> </w:t>
            </w:r>
            <w:r>
              <w:rPr>
                <w:rFonts w:ascii="Times New Roman" w:hAnsi="Times New Roman" w:cs="Times New Roman"/>
                <w:sz w:val="18"/>
                <w:szCs w:val="18"/>
              </w:rPr>
              <w:t>262,0</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65,2</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65,7</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39</w:t>
            </w:r>
            <w:r w:rsidR="003B2712">
              <w:rPr>
                <w:rFonts w:ascii="Times New Roman" w:hAnsi="Times New Roman" w:cs="Times New Roman"/>
                <w:b/>
                <w:sz w:val="18"/>
                <w:szCs w:val="18"/>
              </w:rPr>
              <w:t xml:space="preserve"> </w:t>
            </w:r>
            <w:r>
              <w:rPr>
                <w:rFonts w:ascii="Times New Roman" w:hAnsi="Times New Roman" w:cs="Times New Roman"/>
                <w:b/>
                <w:sz w:val="18"/>
                <w:szCs w:val="18"/>
              </w:rPr>
              <w:t>343,0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36</w:t>
            </w:r>
            <w:r w:rsidR="003B2712">
              <w:rPr>
                <w:rFonts w:ascii="Times New Roman" w:hAnsi="Times New Roman" w:cs="Times New Roman"/>
                <w:b/>
                <w:sz w:val="18"/>
                <w:szCs w:val="18"/>
              </w:rPr>
              <w:t xml:space="preserve"> </w:t>
            </w:r>
            <w:r>
              <w:rPr>
                <w:rFonts w:ascii="Times New Roman" w:hAnsi="Times New Roman" w:cs="Times New Roman"/>
                <w:b/>
                <w:sz w:val="18"/>
                <w:szCs w:val="18"/>
              </w:rPr>
              <w:t>646,0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31</w:t>
            </w:r>
            <w:r w:rsidR="003B2712">
              <w:rPr>
                <w:rFonts w:ascii="Times New Roman" w:hAnsi="Times New Roman" w:cs="Times New Roman"/>
                <w:b/>
                <w:sz w:val="18"/>
                <w:szCs w:val="18"/>
              </w:rPr>
              <w:t xml:space="preserve"> </w:t>
            </w:r>
            <w:r>
              <w:rPr>
                <w:rFonts w:ascii="Times New Roman" w:hAnsi="Times New Roman" w:cs="Times New Roman"/>
                <w:b/>
                <w:sz w:val="18"/>
                <w:szCs w:val="18"/>
              </w:rPr>
              <w:t>677,8</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32</w:t>
            </w:r>
            <w:r w:rsidR="003B2712">
              <w:rPr>
                <w:rFonts w:ascii="Times New Roman" w:hAnsi="Times New Roman" w:cs="Times New Roman"/>
                <w:b/>
                <w:sz w:val="18"/>
                <w:szCs w:val="18"/>
              </w:rPr>
              <w:t xml:space="preserve"> </w:t>
            </w:r>
            <w:r>
              <w:rPr>
                <w:rFonts w:ascii="Times New Roman" w:hAnsi="Times New Roman" w:cs="Times New Roman"/>
                <w:b/>
                <w:sz w:val="18"/>
                <w:szCs w:val="18"/>
              </w:rPr>
              <w:t>374,0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32</w:t>
            </w:r>
            <w:r w:rsidR="003B2712">
              <w:rPr>
                <w:rFonts w:ascii="Times New Roman" w:hAnsi="Times New Roman" w:cs="Times New Roman"/>
                <w:b/>
                <w:sz w:val="18"/>
                <w:szCs w:val="18"/>
              </w:rPr>
              <w:t xml:space="preserve"> </w:t>
            </w:r>
            <w:r>
              <w:rPr>
                <w:rFonts w:ascii="Times New Roman" w:hAnsi="Times New Roman" w:cs="Times New Roman"/>
                <w:b/>
                <w:sz w:val="18"/>
                <w:szCs w:val="18"/>
              </w:rPr>
              <w:t>646,2</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80,5</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86,4</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Доходы</w:t>
            </w:r>
          </w:p>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от использования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14</w:t>
            </w:r>
            <w:r w:rsidR="003B2712">
              <w:rPr>
                <w:rFonts w:ascii="Times New Roman" w:hAnsi="Times New Roman" w:cs="Times New Roman"/>
                <w:sz w:val="18"/>
                <w:szCs w:val="18"/>
              </w:rPr>
              <w:t xml:space="preserve"> </w:t>
            </w:r>
            <w:r>
              <w:rPr>
                <w:rFonts w:ascii="Times New Roman" w:hAnsi="Times New Roman" w:cs="Times New Roman"/>
                <w:sz w:val="18"/>
                <w:szCs w:val="18"/>
              </w:rPr>
              <w:t>165,0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w:t>
            </w:r>
            <w:r w:rsidR="003B2712">
              <w:rPr>
                <w:rFonts w:ascii="Times New Roman" w:hAnsi="Times New Roman" w:cs="Times New Roman"/>
                <w:sz w:val="18"/>
                <w:szCs w:val="18"/>
              </w:rPr>
              <w:t xml:space="preserve"> </w:t>
            </w:r>
            <w:r>
              <w:rPr>
                <w:rFonts w:ascii="Times New Roman" w:hAnsi="Times New Roman" w:cs="Times New Roman"/>
                <w:sz w:val="18"/>
                <w:szCs w:val="18"/>
              </w:rPr>
              <w:t>730,0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w:t>
            </w:r>
            <w:r w:rsidR="003B2712">
              <w:rPr>
                <w:rFonts w:ascii="Times New Roman" w:hAnsi="Times New Roman" w:cs="Times New Roman"/>
                <w:sz w:val="18"/>
                <w:szCs w:val="18"/>
              </w:rPr>
              <w:t xml:space="preserve"> </w:t>
            </w:r>
            <w:r>
              <w:rPr>
                <w:rFonts w:ascii="Times New Roman" w:hAnsi="Times New Roman" w:cs="Times New Roman"/>
                <w:sz w:val="18"/>
                <w:szCs w:val="18"/>
              </w:rPr>
              <w:t>871,0</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w:t>
            </w:r>
            <w:r w:rsidR="003B2712">
              <w:rPr>
                <w:rFonts w:ascii="Times New Roman" w:hAnsi="Times New Roman" w:cs="Times New Roman"/>
                <w:sz w:val="18"/>
                <w:szCs w:val="18"/>
              </w:rPr>
              <w:t xml:space="preserve"> </w:t>
            </w:r>
            <w:r>
              <w:rPr>
                <w:rFonts w:ascii="Times New Roman" w:hAnsi="Times New Roman" w:cs="Times New Roman"/>
                <w:sz w:val="18"/>
                <w:szCs w:val="18"/>
              </w:rPr>
              <w:t>018,0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rsidP="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w:t>
            </w:r>
            <w:r w:rsidR="003B2712">
              <w:rPr>
                <w:rFonts w:ascii="Times New Roman" w:hAnsi="Times New Roman" w:cs="Times New Roman"/>
                <w:sz w:val="18"/>
                <w:szCs w:val="18"/>
              </w:rPr>
              <w:t xml:space="preserve"> </w:t>
            </w:r>
            <w:r>
              <w:rPr>
                <w:rFonts w:ascii="Times New Roman" w:hAnsi="Times New Roman" w:cs="Times New Roman"/>
                <w:sz w:val="18"/>
                <w:szCs w:val="18"/>
              </w:rPr>
              <w:t>168,0</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34,4</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103,0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Платежи</w:t>
            </w:r>
          </w:p>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при использовании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172,0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600,0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600,2</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600,2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600,2</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136,5</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rsidP="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w:t>
            </w:r>
            <w:r w:rsidR="003B2712">
              <w:rPr>
                <w:rFonts w:ascii="Times New Roman" w:hAnsi="Times New Roman" w:cs="Times New Roman"/>
                <w:sz w:val="18"/>
                <w:szCs w:val="18"/>
              </w:rPr>
              <w:t xml:space="preserve"> </w:t>
            </w:r>
            <w:r>
              <w:rPr>
                <w:rFonts w:ascii="Times New Roman" w:hAnsi="Times New Roman" w:cs="Times New Roman"/>
                <w:sz w:val="18"/>
                <w:szCs w:val="18"/>
              </w:rPr>
              <w:t>605,0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w:t>
            </w:r>
            <w:r w:rsidR="003B2712">
              <w:rPr>
                <w:rFonts w:ascii="Times New Roman" w:hAnsi="Times New Roman" w:cs="Times New Roman"/>
                <w:sz w:val="18"/>
                <w:szCs w:val="18"/>
              </w:rPr>
              <w:t xml:space="preserve"> </w:t>
            </w:r>
            <w:r>
              <w:rPr>
                <w:rFonts w:ascii="Times New Roman" w:hAnsi="Times New Roman" w:cs="Times New Roman"/>
                <w:sz w:val="18"/>
                <w:szCs w:val="18"/>
              </w:rPr>
              <w:t>600,0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3B2712">
              <w:rPr>
                <w:rFonts w:ascii="Times New Roman" w:hAnsi="Times New Roman" w:cs="Times New Roman"/>
                <w:sz w:val="18"/>
                <w:szCs w:val="18"/>
              </w:rPr>
              <w:t xml:space="preserve"> </w:t>
            </w:r>
            <w:r>
              <w:rPr>
                <w:rFonts w:ascii="Times New Roman" w:hAnsi="Times New Roman" w:cs="Times New Roman"/>
                <w:sz w:val="18"/>
                <w:szCs w:val="18"/>
              </w:rPr>
              <w:t>000,0</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3B2712">
              <w:rPr>
                <w:rFonts w:ascii="Times New Roman" w:hAnsi="Times New Roman" w:cs="Times New Roman"/>
                <w:sz w:val="18"/>
                <w:szCs w:val="18"/>
              </w:rPr>
              <w:t xml:space="preserve"> </w:t>
            </w:r>
            <w:r>
              <w:rPr>
                <w:rFonts w:ascii="Times New Roman" w:hAnsi="Times New Roman" w:cs="Times New Roman"/>
                <w:sz w:val="18"/>
                <w:szCs w:val="18"/>
              </w:rPr>
              <w:t>020,2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2084,2</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55,5</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23,3</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Доходы от оказания платных услуг</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18</w:t>
            </w:r>
            <w:r w:rsidR="003B2712">
              <w:rPr>
                <w:rFonts w:ascii="Times New Roman" w:hAnsi="Times New Roman" w:cs="Times New Roman"/>
                <w:sz w:val="18"/>
                <w:szCs w:val="18"/>
              </w:rPr>
              <w:t xml:space="preserve"> </w:t>
            </w:r>
            <w:r>
              <w:rPr>
                <w:rFonts w:ascii="Times New Roman" w:hAnsi="Times New Roman" w:cs="Times New Roman"/>
                <w:sz w:val="18"/>
                <w:szCs w:val="18"/>
              </w:rPr>
              <w:t>996,0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20</w:t>
            </w:r>
            <w:r w:rsidR="003B2712">
              <w:rPr>
                <w:rFonts w:ascii="Times New Roman" w:hAnsi="Times New Roman" w:cs="Times New Roman"/>
                <w:sz w:val="18"/>
                <w:szCs w:val="18"/>
              </w:rPr>
              <w:t xml:space="preserve"> </w:t>
            </w:r>
            <w:r>
              <w:rPr>
                <w:rFonts w:ascii="Times New Roman" w:hAnsi="Times New Roman" w:cs="Times New Roman"/>
                <w:sz w:val="18"/>
                <w:szCs w:val="18"/>
              </w:rPr>
              <w:t>105,0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21</w:t>
            </w:r>
            <w:r w:rsidR="003B2712">
              <w:rPr>
                <w:rFonts w:ascii="Times New Roman" w:hAnsi="Times New Roman" w:cs="Times New Roman"/>
                <w:sz w:val="18"/>
                <w:szCs w:val="18"/>
              </w:rPr>
              <w:t xml:space="preserve"> </w:t>
            </w:r>
            <w:r>
              <w:rPr>
                <w:rFonts w:ascii="Times New Roman" w:hAnsi="Times New Roman" w:cs="Times New Roman"/>
                <w:sz w:val="18"/>
                <w:szCs w:val="18"/>
              </w:rPr>
              <w:t>706,6</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22</w:t>
            </w:r>
            <w:r w:rsidR="003B2712">
              <w:rPr>
                <w:rFonts w:ascii="Times New Roman" w:hAnsi="Times New Roman" w:cs="Times New Roman"/>
                <w:sz w:val="18"/>
                <w:szCs w:val="18"/>
              </w:rPr>
              <w:t xml:space="preserve"> </w:t>
            </w:r>
            <w:r>
              <w:rPr>
                <w:rFonts w:ascii="Times New Roman" w:hAnsi="Times New Roman" w:cs="Times New Roman"/>
                <w:sz w:val="18"/>
                <w:szCs w:val="18"/>
              </w:rPr>
              <w:t>235,6</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22</w:t>
            </w:r>
            <w:r w:rsidR="003B2712">
              <w:rPr>
                <w:rFonts w:ascii="Times New Roman" w:hAnsi="Times New Roman" w:cs="Times New Roman"/>
                <w:sz w:val="18"/>
                <w:szCs w:val="18"/>
              </w:rPr>
              <w:t xml:space="preserve"> </w:t>
            </w:r>
            <w:r>
              <w:rPr>
                <w:rFonts w:ascii="Times New Roman" w:hAnsi="Times New Roman" w:cs="Times New Roman"/>
                <w:sz w:val="18"/>
                <w:szCs w:val="18"/>
              </w:rPr>
              <w:t>293,8</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114,3</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108,0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EC6BCF">
        <w:trPr>
          <w:trHeight w:val="602"/>
        </w:trPr>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322,0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500,0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500,0</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3B2712">
              <w:rPr>
                <w:rFonts w:ascii="Times New Roman" w:hAnsi="Times New Roman" w:cs="Times New Roman"/>
                <w:sz w:val="18"/>
                <w:szCs w:val="18"/>
              </w:rPr>
              <w:t xml:space="preserve"> </w:t>
            </w:r>
            <w:r>
              <w:rPr>
                <w:rFonts w:ascii="Times New Roman" w:hAnsi="Times New Roman" w:cs="Times New Roman"/>
                <w:sz w:val="18"/>
                <w:szCs w:val="18"/>
              </w:rPr>
              <w:t>500,0</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113,5</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D30015" w:rsidRPr="00EC6BCF" w:rsidRDefault="00EC6BCF" w:rsidP="00EC6BCF">
            <w:pPr>
              <w:spacing w:after="0"/>
              <w:jc w:val="center"/>
              <w:rPr>
                <w:rFonts w:ascii="Times New Roman" w:hAnsi="Times New Roman" w:cs="Times New Roman"/>
                <w:sz w:val="18"/>
                <w:szCs w:val="18"/>
              </w:rPr>
            </w:pPr>
            <w:r w:rsidRPr="00EC6BCF">
              <w:rPr>
                <w:rFonts w:ascii="Times New Roman" w:hAnsi="Times New Roman" w:cs="Times New Roman"/>
                <w:sz w:val="18"/>
                <w:szCs w:val="18"/>
              </w:rPr>
              <w:t>83,0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111,0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center"/>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r w:rsidR="00D30015" w:rsidTr="00BF2C35">
        <w:tc>
          <w:tcPr>
            <w:tcW w:w="198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both"/>
              <w:rPr>
                <w:rFonts w:ascii="Times New Roman" w:hAnsi="Times New Roman" w:cs="Times New Roman"/>
                <w:b/>
                <w:sz w:val="18"/>
                <w:szCs w:val="18"/>
              </w:rPr>
            </w:pPr>
            <w:r>
              <w:rPr>
                <w:rFonts w:ascii="Times New Roman" w:hAnsi="Times New Roman" w:cs="Times New Roman"/>
                <w:b/>
                <w:sz w:val="18"/>
                <w:szCs w:val="1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487B0E">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930</w:t>
            </w:r>
            <w:r w:rsidR="003B2712">
              <w:rPr>
                <w:rFonts w:ascii="Times New Roman" w:hAnsi="Times New Roman" w:cs="Times New Roman"/>
                <w:b/>
                <w:sz w:val="18"/>
                <w:szCs w:val="18"/>
              </w:rPr>
              <w:t xml:space="preserve"> </w:t>
            </w:r>
            <w:r>
              <w:rPr>
                <w:rFonts w:ascii="Times New Roman" w:hAnsi="Times New Roman" w:cs="Times New Roman"/>
                <w:b/>
                <w:sz w:val="18"/>
                <w:szCs w:val="18"/>
              </w:rPr>
              <w:t>798,6</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774082">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924</w:t>
            </w:r>
            <w:r w:rsidR="003B2712">
              <w:rPr>
                <w:rFonts w:ascii="Times New Roman" w:hAnsi="Times New Roman" w:cs="Times New Roman"/>
                <w:b/>
                <w:sz w:val="18"/>
                <w:szCs w:val="18"/>
              </w:rPr>
              <w:t xml:space="preserve"> </w:t>
            </w:r>
            <w:r>
              <w:rPr>
                <w:rFonts w:ascii="Times New Roman" w:hAnsi="Times New Roman" w:cs="Times New Roman"/>
                <w:b/>
                <w:sz w:val="18"/>
                <w:szCs w:val="18"/>
              </w:rPr>
              <w:t>953,0</w:t>
            </w:r>
          </w:p>
        </w:tc>
        <w:tc>
          <w:tcPr>
            <w:tcW w:w="1127"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3B2712">
              <w:rPr>
                <w:rFonts w:ascii="Times New Roman" w:hAnsi="Times New Roman" w:cs="Times New Roman"/>
                <w:b/>
                <w:sz w:val="18"/>
                <w:szCs w:val="18"/>
              </w:rPr>
              <w:t xml:space="preserve"> </w:t>
            </w:r>
            <w:r>
              <w:rPr>
                <w:rFonts w:ascii="Times New Roman" w:hAnsi="Times New Roman" w:cs="Times New Roman"/>
                <w:b/>
                <w:sz w:val="18"/>
                <w:szCs w:val="18"/>
              </w:rPr>
              <w:t>145</w:t>
            </w:r>
            <w:r w:rsidR="003B2712">
              <w:rPr>
                <w:rFonts w:ascii="Times New Roman" w:hAnsi="Times New Roman" w:cs="Times New Roman"/>
                <w:b/>
                <w:sz w:val="18"/>
                <w:szCs w:val="18"/>
              </w:rPr>
              <w:t xml:space="preserve"> </w:t>
            </w:r>
            <w:r>
              <w:rPr>
                <w:rFonts w:ascii="Times New Roman" w:hAnsi="Times New Roman" w:cs="Times New Roman"/>
                <w:b/>
                <w:sz w:val="18"/>
                <w:szCs w:val="18"/>
              </w:rPr>
              <w:t>330,2</w:t>
            </w:r>
          </w:p>
        </w:tc>
        <w:tc>
          <w:tcPr>
            <w:tcW w:w="1141" w:type="dxa"/>
            <w:tcBorders>
              <w:top w:val="single" w:sz="4" w:space="0" w:color="auto"/>
              <w:left w:val="single" w:sz="4" w:space="0" w:color="auto"/>
              <w:bottom w:val="single" w:sz="4" w:space="0" w:color="auto"/>
              <w:right w:val="single" w:sz="4" w:space="0" w:color="auto"/>
            </w:tcBorders>
            <w:hideMark/>
          </w:tcPr>
          <w:p w:rsidR="00D30015" w:rsidRDefault="008C5CA0" w:rsidP="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3B2712">
              <w:rPr>
                <w:rFonts w:ascii="Times New Roman" w:hAnsi="Times New Roman" w:cs="Times New Roman"/>
                <w:b/>
                <w:sz w:val="18"/>
                <w:szCs w:val="18"/>
              </w:rPr>
              <w:t> </w:t>
            </w:r>
            <w:r>
              <w:rPr>
                <w:rFonts w:ascii="Times New Roman" w:hAnsi="Times New Roman" w:cs="Times New Roman"/>
                <w:b/>
                <w:sz w:val="18"/>
                <w:szCs w:val="18"/>
              </w:rPr>
              <w:t>213</w:t>
            </w:r>
            <w:r w:rsidR="003B2712">
              <w:rPr>
                <w:rFonts w:ascii="Times New Roman" w:hAnsi="Times New Roman" w:cs="Times New Roman"/>
                <w:b/>
                <w:sz w:val="18"/>
                <w:szCs w:val="18"/>
              </w:rPr>
              <w:t xml:space="preserve"> </w:t>
            </w:r>
            <w:r>
              <w:rPr>
                <w:rFonts w:ascii="Times New Roman" w:hAnsi="Times New Roman" w:cs="Times New Roman"/>
                <w:b/>
                <w:sz w:val="18"/>
                <w:szCs w:val="18"/>
              </w:rPr>
              <w:t>520,1</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C5CA0">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w:t>
            </w:r>
            <w:r w:rsidR="003B2712">
              <w:rPr>
                <w:rFonts w:ascii="Times New Roman" w:hAnsi="Times New Roman" w:cs="Times New Roman"/>
                <w:b/>
                <w:sz w:val="18"/>
                <w:szCs w:val="18"/>
              </w:rPr>
              <w:t xml:space="preserve"> </w:t>
            </w:r>
            <w:r>
              <w:rPr>
                <w:rFonts w:ascii="Times New Roman" w:hAnsi="Times New Roman" w:cs="Times New Roman"/>
                <w:b/>
                <w:sz w:val="18"/>
                <w:szCs w:val="18"/>
              </w:rPr>
              <w:t>002</w:t>
            </w:r>
            <w:r w:rsidR="003B2712">
              <w:rPr>
                <w:rFonts w:ascii="Times New Roman" w:hAnsi="Times New Roman" w:cs="Times New Roman"/>
                <w:b/>
                <w:sz w:val="18"/>
                <w:szCs w:val="18"/>
              </w:rPr>
              <w:t xml:space="preserve"> </w:t>
            </w:r>
            <w:r>
              <w:rPr>
                <w:rFonts w:ascii="Times New Roman" w:hAnsi="Times New Roman" w:cs="Times New Roman"/>
                <w:b/>
                <w:sz w:val="18"/>
                <w:szCs w:val="18"/>
              </w:rPr>
              <w:t>654,1</w:t>
            </w:r>
          </w:p>
        </w:tc>
        <w:tc>
          <w:tcPr>
            <w:tcW w:w="850"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123,0</w:t>
            </w:r>
          </w:p>
        </w:tc>
        <w:tc>
          <w:tcPr>
            <w:tcW w:w="844" w:type="dxa"/>
            <w:tcBorders>
              <w:top w:val="single" w:sz="4" w:space="0" w:color="auto"/>
              <w:left w:val="single" w:sz="4" w:space="0" w:color="auto"/>
              <w:bottom w:val="single" w:sz="4" w:space="0" w:color="auto"/>
              <w:right w:val="single" w:sz="4" w:space="0" w:color="auto"/>
            </w:tcBorders>
            <w:hideMark/>
          </w:tcPr>
          <w:p w:rsidR="00D30015" w:rsidRDefault="00EC6BCF">
            <w:pPr>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123,8</w:t>
            </w:r>
          </w:p>
        </w:tc>
        <w:tc>
          <w:tcPr>
            <w:tcW w:w="236" w:type="dxa"/>
            <w:vMerge/>
            <w:tcBorders>
              <w:top w:val="nil"/>
              <w:left w:val="single" w:sz="4" w:space="0" w:color="auto"/>
              <w:bottom w:val="single" w:sz="4" w:space="0" w:color="auto"/>
              <w:right w:val="nil"/>
            </w:tcBorders>
            <w:vAlign w:val="center"/>
            <w:hideMark/>
          </w:tcPr>
          <w:p w:rsidR="00D30015" w:rsidRDefault="00D30015">
            <w:pPr>
              <w:spacing w:after="0" w:line="240" w:lineRule="auto"/>
              <w:rPr>
                <w:rFonts w:cs="Times New Roman"/>
              </w:rPr>
            </w:pPr>
          </w:p>
        </w:tc>
      </w:tr>
    </w:tbl>
    <w:p w:rsidR="00D30015" w:rsidRDefault="00D30015" w:rsidP="00D30015">
      <w:pPr>
        <w:pStyle w:val="a3"/>
        <w:shd w:val="clear" w:color="auto" w:fill="FFFFFF"/>
        <w:spacing w:before="0" w:beforeAutospacing="0" w:after="0" w:afterAutospacing="0" w:line="240" w:lineRule="atLeast"/>
        <w:jc w:val="both"/>
        <w:rPr>
          <w:color w:val="5D573E"/>
        </w:rPr>
      </w:pPr>
    </w:p>
    <w:p w:rsidR="00D30015" w:rsidRDefault="00D30015" w:rsidP="00D3001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Налоговые и неналоговые доходы</w:t>
      </w:r>
    </w:p>
    <w:p w:rsidR="009F45C3" w:rsidRDefault="00D30015" w:rsidP="009F45C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F45C3">
        <w:rPr>
          <w:rFonts w:ascii="Times New Roman" w:hAnsi="Times New Roman" w:cs="Times New Roman"/>
          <w:b/>
          <w:sz w:val="24"/>
          <w:szCs w:val="24"/>
        </w:rPr>
        <w:t xml:space="preserve">      </w:t>
      </w:r>
      <w:r w:rsidR="009F45C3" w:rsidRPr="00BF2C35">
        <w:rPr>
          <w:rFonts w:ascii="Times New Roman" w:hAnsi="Times New Roman" w:cs="Times New Roman"/>
          <w:sz w:val="24"/>
          <w:szCs w:val="24"/>
        </w:rPr>
        <w:t xml:space="preserve">С </w:t>
      </w:r>
      <w:r w:rsidR="009F45C3">
        <w:rPr>
          <w:rFonts w:ascii="Times New Roman" w:hAnsi="Times New Roman" w:cs="Times New Roman"/>
          <w:sz w:val="24"/>
          <w:szCs w:val="24"/>
        </w:rPr>
        <w:t xml:space="preserve"> учетом всех факторов налоговые и неналоговые доходы бюджета муниципального района на 2025 год прогнозируются в объеме </w:t>
      </w:r>
      <w:r w:rsidR="009F45C3" w:rsidRPr="00BF2C35">
        <w:rPr>
          <w:rFonts w:ascii="Times New Roman" w:hAnsi="Times New Roman" w:cs="Times New Roman"/>
          <w:i/>
          <w:sz w:val="24"/>
          <w:szCs w:val="24"/>
        </w:rPr>
        <w:t>663</w:t>
      </w:r>
      <w:r w:rsidR="009F45C3">
        <w:rPr>
          <w:rFonts w:ascii="Times New Roman" w:hAnsi="Times New Roman" w:cs="Times New Roman"/>
          <w:i/>
          <w:sz w:val="24"/>
          <w:szCs w:val="24"/>
        </w:rPr>
        <w:t xml:space="preserve"> </w:t>
      </w:r>
      <w:r w:rsidR="009F45C3" w:rsidRPr="00BF2C35">
        <w:rPr>
          <w:rFonts w:ascii="Times New Roman" w:hAnsi="Times New Roman" w:cs="Times New Roman"/>
          <w:i/>
          <w:sz w:val="24"/>
          <w:szCs w:val="24"/>
        </w:rPr>
        <w:t>416,1</w:t>
      </w:r>
      <w:r w:rsidR="009F45C3">
        <w:rPr>
          <w:rFonts w:ascii="Times New Roman" w:hAnsi="Times New Roman" w:cs="Times New Roman"/>
          <w:sz w:val="24"/>
          <w:szCs w:val="24"/>
        </w:rPr>
        <w:t xml:space="preserve"> </w:t>
      </w:r>
      <w:r w:rsidR="009F45C3">
        <w:rPr>
          <w:rFonts w:ascii="Times New Roman" w:hAnsi="Times New Roman" w:cs="Times New Roman"/>
          <w:i/>
          <w:sz w:val="24"/>
          <w:szCs w:val="24"/>
        </w:rPr>
        <w:t xml:space="preserve"> тыс. рублей</w:t>
      </w:r>
      <w:r w:rsidR="009F45C3">
        <w:rPr>
          <w:rFonts w:ascii="Times New Roman" w:hAnsi="Times New Roman" w:cs="Times New Roman"/>
          <w:sz w:val="24"/>
          <w:szCs w:val="24"/>
        </w:rPr>
        <w:t xml:space="preserve">, на 2026 и 2027 годы в объеме </w:t>
      </w:r>
      <w:r w:rsidR="009F45C3" w:rsidRPr="00BF2C35">
        <w:rPr>
          <w:rFonts w:ascii="Times New Roman" w:hAnsi="Times New Roman" w:cs="Times New Roman"/>
          <w:i/>
          <w:sz w:val="24"/>
          <w:szCs w:val="24"/>
        </w:rPr>
        <w:t>703</w:t>
      </w:r>
      <w:r w:rsidR="009F45C3">
        <w:rPr>
          <w:rFonts w:ascii="Times New Roman" w:hAnsi="Times New Roman" w:cs="Times New Roman"/>
          <w:i/>
          <w:sz w:val="24"/>
          <w:szCs w:val="24"/>
        </w:rPr>
        <w:t xml:space="preserve"> </w:t>
      </w:r>
      <w:r w:rsidR="009F45C3" w:rsidRPr="00BF2C35">
        <w:rPr>
          <w:rFonts w:ascii="Times New Roman" w:hAnsi="Times New Roman" w:cs="Times New Roman"/>
          <w:i/>
          <w:sz w:val="24"/>
          <w:szCs w:val="24"/>
        </w:rPr>
        <w:t>925,6</w:t>
      </w:r>
      <w:r w:rsidR="009F45C3">
        <w:rPr>
          <w:rFonts w:ascii="Times New Roman" w:hAnsi="Times New Roman" w:cs="Times New Roman"/>
          <w:sz w:val="24"/>
          <w:szCs w:val="24"/>
        </w:rPr>
        <w:t xml:space="preserve">  </w:t>
      </w:r>
      <w:r w:rsidR="009F45C3">
        <w:rPr>
          <w:rFonts w:ascii="Times New Roman" w:hAnsi="Times New Roman" w:cs="Times New Roman"/>
          <w:i/>
          <w:sz w:val="24"/>
          <w:szCs w:val="24"/>
        </w:rPr>
        <w:t>тыс. рублей</w:t>
      </w:r>
      <w:r w:rsidR="009F45C3">
        <w:rPr>
          <w:rFonts w:ascii="Times New Roman" w:hAnsi="Times New Roman" w:cs="Times New Roman"/>
          <w:sz w:val="24"/>
          <w:szCs w:val="24"/>
        </w:rPr>
        <w:t xml:space="preserve"> и  </w:t>
      </w:r>
      <w:r w:rsidR="009F45C3" w:rsidRPr="00BF2C35">
        <w:rPr>
          <w:rFonts w:ascii="Times New Roman" w:hAnsi="Times New Roman" w:cs="Times New Roman"/>
          <w:i/>
          <w:sz w:val="24"/>
          <w:szCs w:val="24"/>
        </w:rPr>
        <w:t>743</w:t>
      </w:r>
      <w:r w:rsidR="009F45C3">
        <w:rPr>
          <w:rFonts w:ascii="Times New Roman" w:hAnsi="Times New Roman" w:cs="Times New Roman"/>
          <w:i/>
          <w:sz w:val="24"/>
          <w:szCs w:val="24"/>
        </w:rPr>
        <w:t xml:space="preserve"> </w:t>
      </w:r>
      <w:r w:rsidR="009F45C3" w:rsidRPr="00BF2C35">
        <w:rPr>
          <w:rFonts w:ascii="Times New Roman" w:hAnsi="Times New Roman" w:cs="Times New Roman"/>
          <w:i/>
          <w:sz w:val="24"/>
          <w:szCs w:val="24"/>
        </w:rPr>
        <w:t>419,6</w:t>
      </w:r>
      <w:r w:rsidR="009F45C3">
        <w:rPr>
          <w:rFonts w:ascii="Times New Roman" w:hAnsi="Times New Roman" w:cs="Times New Roman"/>
          <w:sz w:val="24"/>
          <w:szCs w:val="24"/>
        </w:rPr>
        <w:t xml:space="preserve"> </w:t>
      </w:r>
      <w:r w:rsidR="009F45C3">
        <w:rPr>
          <w:rFonts w:ascii="Times New Roman" w:hAnsi="Times New Roman" w:cs="Times New Roman"/>
          <w:i/>
          <w:sz w:val="24"/>
          <w:szCs w:val="24"/>
        </w:rPr>
        <w:t>тыс. рублей</w:t>
      </w:r>
      <w:r w:rsidR="009F45C3">
        <w:rPr>
          <w:rFonts w:ascii="Times New Roman" w:hAnsi="Times New Roman" w:cs="Times New Roman"/>
          <w:sz w:val="24"/>
          <w:szCs w:val="24"/>
        </w:rPr>
        <w:t xml:space="preserve"> соответственно.</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Налоговые и неналоговые доходы в общем объеме всех запланированных доходов составляют: 202</w:t>
      </w:r>
      <w:r w:rsidR="009F45C3">
        <w:rPr>
          <w:rFonts w:ascii="Times New Roman" w:hAnsi="Times New Roman" w:cs="Times New Roman"/>
          <w:sz w:val="24"/>
          <w:szCs w:val="24"/>
        </w:rPr>
        <w:t>5</w:t>
      </w:r>
      <w:r>
        <w:rPr>
          <w:rFonts w:ascii="Times New Roman" w:hAnsi="Times New Roman" w:cs="Times New Roman"/>
          <w:sz w:val="24"/>
          <w:szCs w:val="24"/>
        </w:rPr>
        <w:t xml:space="preserve"> год </w:t>
      </w:r>
      <w:r w:rsidR="00545378">
        <w:rPr>
          <w:rFonts w:ascii="Times New Roman" w:hAnsi="Times New Roman" w:cs="Times New Roman"/>
          <w:sz w:val="24"/>
          <w:szCs w:val="24"/>
        </w:rPr>
        <w:t>-</w:t>
      </w:r>
      <w:r>
        <w:rPr>
          <w:rFonts w:ascii="Times New Roman" w:hAnsi="Times New Roman" w:cs="Times New Roman"/>
          <w:sz w:val="24"/>
          <w:szCs w:val="24"/>
        </w:rPr>
        <w:t xml:space="preserve"> </w:t>
      </w:r>
      <w:r w:rsidR="00545378">
        <w:rPr>
          <w:rFonts w:ascii="Times New Roman" w:hAnsi="Times New Roman" w:cs="Times New Roman"/>
          <w:sz w:val="24"/>
          <w:szCs w:val="24"/>
        </w:rPr>
        <w:t>36,7</w:t>
      </w:r>
      <w:r>
        <w:rPr>
          <w:rFonts w:ascii="Times New Roman" w:hAnsi="Times New Roman" w:cs="Times New Roman"/>
          <w:sz w:val="24"/>
          <w:szCs w:val="24"/>
        </w:rPr>
        <w:t xml:space="preserve"> %; 202</w:t>
      </w:r>
      <w:r w:rsidR="00545378">
        <w:rPr>
          <w:rFonts w:ascii="Times New Roman" w:hAnsi="Times New Roman" w:cs="Times New Roman"/>
          <w:sz w:val="24"/>
          <w:szCs w:val="24"/>
        </w:rPr>
        <w:t>6</w:t>
      </w:r>
      <w:r>
        <w:rPr>
          <w:rFonts w:ascii="Times New Roman" w:hAnsi="Times New Roman" w:cs="Times New Roman"/>
          <w:sz w:val="24"/>
          <w:szCs w:val="24"/>
        </w:rPr>
        <w:t xml:space="preserve"> -</w:t>
      </w:r>
      <w:r w:rsidR="00545378">
        <w:rPr>
          <w:rFonts w:ascii="Times New Roman" w:hAnsi="Times New Roman" w:cs="Times New Roman"/>
          <w:sz w:val="24"/>
          <w:szCs w:val="24"/>
        </w:rPr>
        <w:t xml:space="preserve"> 36,7</w:t>
      </w:r>
      <w:r>
        <w:rPr>
          <w:rFonts w:ascii="Times New Roman" w:hAnsi="Times New Roman" w:cs="Times New Roman"/>
          <w:sz w:val="24"/>
          <w:szCs w:val="24"/>
        </w:rPr>
        <w:t xml:space="preserve">  % и  202</w:t>
      </w:r>
      <w:r w:rsidR="00545378">
        <w:rPr>
          <w:rFonts w:ascii="Times New Roman" w:hAnsi="Times New Roman" w:cs="Times New Roman"/>
          <w:sz w:val="24"/>
          <w:szCs w:val="24"/>
        </w:rPr>
        <w:t>7</w:t>
      </w:r>
      <w:r>
        <w:rPr>
          <w:rFonts w:ascii="Times New Roman" w:hAnsi="Times New Roman" w:cs="Times New Roman"/>
          <w:sz w:val="24"/>
          <w:szCs w:val="24"/>
        </w:rPr>
        <w:t xml:space="preserve"> год </w:t>
      </w:r>
      <w:r w:rsidR="00545378">
        <w:rPr>
          <w:rFonts w:ascii="Times New Roman" w:hAnsi="Times New Roman" w:cs="Times New Roman"/>
          <w:sz w:val="24"/>
          <w:szCs w:val="24"/>
        </w:rPr>
        <w:t xml:space="preserve"> - 42,6</w:t>
      </w:r>
      <w:r>
        <w:rPr>
          <w:rFonts w:ascii="Times New Roman" w:hAnsi="Times New Roman" w:cs="Times New Roman"/>
          <w:sz w:val="24"/>
          <w:szCs w:val="24"/>
        </w:rPr>
        <w:t xml:space="preserve">  %.</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На 202</w:t>
      </w:r>
      <w:r w:rsidR="000F7805">
        <w:rPr>
          <w:rFonts w:ascii="Times New Roman" w:hAnsi="Times New Roman" w:cs="Times New Roman"/>
          <w:sz w:val="24"/>
          <w:szCs w:val="24"/>
        </w:rPr>
        <w:t>5</w:t>
      </w:r>
      <w:r>
        <w:rPr>
          <w:rFonts w:ascii="Times New Roman" w:hAnsi="Times New Roman" w:cs="Times New Roman"/>
          <w:sz w:val="24"/>
          <w:szCs w:val="24"/>
        </w:rPr>
        <w:t xml:space="preserve"> год предусматривается увеличение объёма налоговых и неналоговых доходов по отношению к 202</w:t>
      </w:r>
      <w:r w:rsidR="000F7805">
        <w:rPr>
          <w:rFonts w:ascii="Times New Roman" w:hAnsi="Times New Roman" w:cs="Times New Roman"/>
          <w:sz w:val="24"/>
          <w:szCs w:val="24"/>
        </w:rPr>
        <w:t>3</w:t>
      </w:r>
      <w:r>
        <w:rPr>
          <w:rFonts w:ascii="Times New Roman" w:hAnsi="Times New Roman" w:cs="Times New Roman"/>
          <w:sz w:val="24"/>
          <w:szCs w:val="24"/>
        </w:rPr>
        <w:t xml:space="preserve"> году и ожидаемому исполнению за 202</w:t>
      </w:r>
      <w:r w:rsidR="000F7805">
        <w:rPr>
          <w:rFonts w:ascii="Times New Roman" w:hAnsi="Times New Roman" w:cs="Times New Roman"/>
          <w:sz w:val="24"/>
          <w:szCs w:val="24"/>
        </w:rPr>
        <w:t>4</w:t>
      </w:r>
      <w:r>
        <w:rPr>
          <w:rFonts w:ascii="Times New Roman" w:hAnsi="Times New Roman" w:cs="Times New Roman"/>
          <w:sz w:val="24"/>
          <w:szCs w:val="24"/>
        </w:rPr>
        <w:t xml:space="preserve"> год.</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30015" w:rsidRDefault="00D30015" w:rsidP="00D3001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Налоговые доходы</w:t>
      </w:r>
    </w:p>
    <w:p w:rsidR="000F7805" w:rsidRDefault="000F7805" w:rsidP="00D30015">
      <w:pPr>
        <w:spacing w:after="0" w:line="23" w:lineRule="atLeast"/>
        <w:jc w:val="both"/>
        <w:rPr>
          <w:rFonts w:ascii="Times New Roman" w:hAnsi="Times New Roman" w:cs="Times New Roman"/>
          <w:b/>
          <w:sz w:val="24"/>
          <w:szCs w:val="24"/>
        </w:rPr>
      </w:pP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Налоговые доходы прогнозируются в объемах: 202</w:t>
      </w:r>
      <w:r w:rsidR="000F7805">
        <w:rPr>
          <w:rFonts w:ascii="Times New Roman" w:hAnsi="Times New Roman" w:cs="Times New Roman"/>
          <w:sz w:val="24"/>
          <w:szCs w:val="24"/>
        </w:rPr>
        <w:t>5</w:t>
      </w:r>
      <w:r>
        <w:rPr>
          <w:rFonts w:ascii="Times New Roman" w:hAnsi="Times New Roman" w:cs="Times New Roman"/>
          <w:sz w:val="24"/>
          <w:szCs w:val="24"/>
        </w:rPr>
        <w:t xml:space="preserve"> год- </w:t>
      </w:r>
      <w:r w:rsidR="000F7805" w:rsidRPr="000F7805">
        <w:rPr>
          <w:rFonts w:ascii="Times New Roman" w:hAnsi="Times New Roman" w:cs="Times New Roman"/>
          <w:i/>
          <w:sz w:val="24"/>
          <w:szCs w:val="24"/>
        </w:rPr>
        <w:t>631738,3</w:t>
      </w:r>
      <w:r>
        <w:rPr>
          <w:rFonts w:ascii="Times New Roman" w:hAnsi="Times New Roman" w:cs="Times New Roman"/>
          <w:i/>
          <w:sz w:val="24"/>
          <w:szCs w:val="24"/>
        </w:rPr>
        <w:t xml:space="preserve"> тыс. рублей</w:t>
      </w:r>
      <w:r>
        <w:rPr>
          <w:rFonts w:ascii="Times New Roman" w:hAnsi="Times New Roman" w:cs="Times New Roman"/>
          <w:sz w:val="24"/>
          <w:szCs w:val="24"/>
        </w:rPr>
        <w:t>; 202</w:t>
      </w:r>
      <w:r w:rsidR="000F7805">
        <w:rPr>
          <w:rFonts w:ascii="Times New Roman" w:hAnsi="Times New Roman" w:cs="Times New Roman"/>
          <w:sz w:val="24"/>
          <w:szCs w:val="24"/>
        </w:rPr>
        <w:t>6</w:t>
      </w:r>
      <w:r>
        <w:rPr>
          <w:rFonts w:ascii="Times New Roman" w:hAnsi="Times New Roman" w:cs="Times New Roman"/>
          <w:sz w:val="24"/>
          <w:szCs w:val="24"/>
        </w:rPr>
        <w:t xml:space="preserve"> и 202</w:t>
      </w:r>
      <w:r w:rsidR="000F7805">
        <w:rPr>
          <w:rFonts w:ascii="Times New Roman" w:hAnsi="Times New Roman" w:cs="Times New Roman"/>
          <w:sz w:val="24"/>
          <w:szCs w:val="24"/>
        </w:rPr>
        <w:t>7</w:t>
      </w:r>
      <w:r>
        <w:rPr>
          <w:rFonts w:ascii="Times New Roman" w:hAnsi="Times New Roman" w:cs="Times New Roman"/>
          <w:sz w:val="24"/>
          <w:szCs w:val="24"/>
        </w:rPr>
        <w:t xml:space="preserve"> годов </w:t>
      </w:r>
      <w:r w:rsidR="000F78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F7805" w:rsidRPr="000F7805">
        <w:rPr>
          <w:rFonts w:ascii="Times New Roman" w:hAnsi="Times New Roman" w:cs="Times New Roman"/>
          <w:i/>
          <w:sz w:val="24"/>
          <w:szCs w:val="24"/>
        </w:rPr>
        <w:t>671</w:t>
      </w:r>
      <w:r w:rsidR="000F7805">
        <w:rPr>
          <w:rFonts w:ascii="Times New Roman" w:hAnsi="Times New Roman" w:cs="Times New Roman"/>
          <w:i/>
          <w:sz w:val="24"/>
          <w:szCs w:val="24"/>
        </w:rPr>
        <w:t xml:space="preserve"> </w:t>
      </w:r>
      <w:r w:rsidR="000F7805" w:rsidRPr="000F7805">
        <w:rPr>
          <w:rFonts w:ascii="Times New Roman" w:hAnsi="Times New Roman" w:cs="Times New Roman"/>
          <w:i/>
          <w:sz w:val="24"/>
          <w:szCs w:val="24"/>
        </w:rPr>
        <w:t>551,5</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w:t>
      </w:r>
      <w:r w:rsidR="000F7805" w:rsidRPr="000F7805">
        <w:rPr>
          <w:rFonts w:ascii="Times New Roman" w:hAnsi="Times New Roman" w:cs="Times New Roman"/>
          <w:i/>
          <w:sz w:val="24"/>
          <w:szCs w:val="24"/>
        </w:rPr>
        <w:t>710</w:t>
      </w:r>
      <w:r w:rsidR="000F7805">
        <w:rPr>
          <w:rFonts w:ascii="Times New Roman" w:hAnsi="Times New Roman" w:cs="Times New Roman"/>
          <w:i/>
          <w:sz w:val="24"/>
          <w:szCs w:val="24"/>
        </w:rPr>
        <w:t xml:space="preserve"> </w:t>
      </w:r>
      <w:r w:rsidR="000F7805" w:rsidRPr="000F7805">
        <w:rPr>
          <w:rFonts w:ascii="Times New Roman" w:hAnsi="Times New Roman" w:cs="Times New Roman"/>
          <w:i/>
          <w:sz w:val="24"/>
          <w:szCs w:val="24"/>
        </w:rPr>
        <w:t>773,4</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соответственно.</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Налоговые доходы в общем объеме всех запланированных доходов в бюджете муниципального района составляют: 202</w:t>
      </w:r>
      <w:r w:rsidR="000F7805">
        <w:rPr>
          <w:rFonts w:ascii="Times New Roman" w:hAnsi="Times New Roman" w:cs="Times New Roman"/>
          <w:sz w:val="24"/>
          <w:szCs w:val="24"/>
        </w:rPr>
        <w:t>5</w:t>
      </w:r>
      <w:r>
        <w:rPr>
          <w:rFonts w:ascii="Times New Roman" w:hAnsi="Times New Roman" w:cs="Times New Roman"/>
          <w:sz w:val="24"/>
          <w:szCs w:val="24"/>
        </w:rPr>
        <w:t xml:space="preserve"> год -</w:t>
      </w:r>
      <w:r w:rsidR="000F7805">
        <w:rPr>
          <w:rFonts w:ascii="Times New Roman" w:hAnsi="Times New Roman" w:cs="Times New Roman"/>
          <w:sz w:val="24"/>
          <w:szCs w:val="24"/>
        </w:rPr>
        <w:t xml:space="preserve"> </w:t>
      </w:r>
      <w:r>
        <w:rPr>
          <w:rFonts w:ascii="Times New Roman" w:hAnsi="Times New Roman" w:cs="Times New Roman"/>
          <w:sz w:val="24"/>
          <w:szCs w:val="24"/>
        </w:rPr>
        <w:t>3</w:t>
      </w:r>
      <w:r w:rsidR="000F7805">
        <w:rPr>
          <w:rFonts w:ascii="Times New Roman" w:hAnsi="Times New Roman" w:cs="Times New Roman"/>
          <w:sz w:val="24"/>
          <w:szCs w:val="24"/>
        </w:rPr>
        <w:t>4,9</w:t>
      </w:r>
      <w:r>
        <w:rPr>
          <w:rFonts w:ascii="Times New Roman" w:hAnsi="Times New Roman" w:cs="Times New Roman"/>
          <w:sz w:val="24"/>
          <w:szCs w:val="24"/>
        </w:rPr>
        <w:t xml:space="preserve"> %; 202</w:t>
      </w:r>
      <w:r w:rsidR="000F7805">
        <w:rPr>
          <w:rFonts w:ascii="Times New Roman" w:hAnsi="Times New Roman" w:cs="Times New Roman"/>
          <w:sz w:val="24"/>
          <w:szCs w:val="24"/>
        </w:rPr>
        <w:t>6</w:t>
      </w:r>
      <w:r>
        <w:rPr>
          <w:rFonts w:ascii="Times New Roman" w:hAnsi="Times New Roman" w:cs="Times New Roman"/>
          <w:sz w:val="24"/>
          <w:szCs w:val="24"/>
        </w:rPr>
        <w:t xml:space="preserve"> год </w:t>
      </w:r>
      <w:r w:rsidR="000F7805">
        <w:rPr>
          <w:rFonts w:ascii="Times New Roman" w:hAnsi="Times New Roman" w:cs="Times New Roman"/>
          <w:sz w:val="24"/>
          <w:szCs w:val="24"/>
        </w:rPr>
        <w:t>-</w:t>
      </w:r>
      <w:r>
        <w:rPr>
          <w:rFonts w:ascii="Times New Roman" w:hAnsi="Times New Roman" w:cs="Times New Roman"/>
          <w:sz w:val="24"/>
          <w:szCs w:val="24"/>
        </w:rPr>
        <w:t xml:space="preserve"> </w:t>
      </w:r>
      <w:r w:rsidR="000F7805">
        <w:rPr>
          <w:rFonts w:ascii="Times New Roman" w:hAnsi="Times New Roman" w:cs="Times New Roman"/>
          <w:sz w:val="24"/>
          <w:szCs w:val="24"/>
        </w:rPr>
        <w:t>35,0</w:t>
      </w:r>
      <w:r>
        <w:rPr>
          <w:rFonts w:ascii="Times New Roman" w:hAnsi="Times New Roman" w:cs="Times New Roman"/>
          <w:sz w:val="24"/>
          <w:szCs w:val="24"/>
        </w:rPr>
        <w:t>% и 202</w:t>
      </w:r>
      <w:r w:rsidR="000F7805">
        <w:rPr>
          <w:rFonts w:ascii="Times New Roman" w:hAnsi="Times New Roman" w:cs="Times New Roman"/>
          <w:sz w:val="24"/>
          <w:szCs w:val="24"/>
        </w:rPr>
        <w:t>7</w:t>
      </w:r>
      <w:r>
        <w:rPr>
          <w:rFonts w:ascii="Times New Roman" w:hAnsi="Times New Roman" w:cs="Times New Roman"/>
          <w:sz w:val="24"/>
          <w:szCs w:val="24"/>
        </w:rPr>
        <w:t xml:space="preserve"> год -           40,</w:t>
      </w:r>
      <w:r w:rsidR="000F7805">
        <w:rPr>
          <w:rFonts w:ascii="Times New Roman" w:hAnsi="Times New Roman" w:cs="Times New Roman"/>
          <w:sz w:val="24"/>
          <w:szCs w:val="24"/>
        </w:rPr>
        <w:t>7</w:t>
      </w:r>
      <w:r>
        <w:rPr>
          <w:rFonts w:ascii="Times New Roman" w:hAnsi="Times New Roman" w:cs="Times New Roman"/>
          <w:sz w:val="24"/>
          <w:szCs w:val="24"/>
        </w:rPr>
        <w:t>%.</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общем объеме всех налоговых доходов наибольший удельный вес занимает налог на доходы физических лиц: в 202</w:t>
      </w:r>
      <w:r w:rsidR="00D60719">
        <w:rPr>
          <w:rFonts w:ascii="Times New Roman" w:hAnsi="Times New Roman" w:cs="Times New Roman"/>
          <w:sz w:val="24"/>
          <w:szCs w:val="24"/>
        </w:rPr>
        <w:t>5</w:t>
      </w:r>
      <w:r>
        <w:rPr>
          <w:rFonts w:ascii="Times New Roman" w:hAnsi="Times New Roman" w:cs="Times New Roman"/>
          <w:sz w:val="24"/>
          <w:szCs w:val="24"/>
        </w:rPr>
        <w:t xml:space="preserve"> году -7</w:t>
      </w:r>
      <w:r w:rsidR="00D60719">
        <w:rPr>
          <w:rFonts w:ascii="Times New Roman" w:hAnsi="Times New Roman" w:cs="Times New Roman"/>
          <w:sz w:val="24"/>
          <w:szCs w:val="24"/>
        </w:rPr>
        <w:t>9,4</w:t>
      </w:r>
      <w:r>
        <w:rPr>
          <w:rFonts w:ascii="Times New Roman" w:hAnsi="Times New Roman" w:cs="Times New Roman"/>
          <w:sz w:val="24"/>
          <w:szCs w:val="24"/>
        </w:rPr>
        <w:t xml:space="preserve"> % ; 202</w:t>
      </w:r>
      <w:r w:rsidR="00D60719">
        <w:rPr>
          <w:rFonts w:ascii="Times New Roman" w:hAnsi="Times New Roman" w:cs="Times New Roman"/>
          <w:sz w:val="24"/>
          <w:szCs w:val="24"/>
        </w:rPr>
        <w:t>6</w:t>
      </w:r>
      <w:r>
        <w:rPr>
          <w:rFonts w:ascii="Times New Roman" w:hAnsi="Times New Roman" w:cs="Times New Roman"/>
          <w:sz w:val="24"/>
          <w:szCs w:val="24"/>
        </w:rPr>
        <w:t xml:space="preserve"> год - 79,</w:t>
      </w:r>
      <w:r w:rsidR="00D60719">
        <w:rPr>
          <w:rFonts w:ascii="Times New Roman" w:hAnsi="Times New Roman" w:cs="Times New Roman"/>
          <w:sz w:val="24"/>
          <w:szCs w:val="24"/>
        </w:rPr>
        <w:t>9</w:t>
      </w:r>
      <w:r>
        <w:rPr>
          <w:rFonts w:ascii="Times New Roman" w:hAnsi="Times New Roman" w:cs="Times New Roman"/>
          <w:sz w:val="24"/>
          <w:szCs w:val="24"/>
        </w:rPr>
        <w:t xml:space="preserve"> % и 202</w:t>
      </w:r>
      <w:r w:rsidR="00D60719">
        <w:rPr>
          <w:rFonts w:ascii="Times New Roman" w:hAnsi="Times New Roman" w:cs="Times New Roman"/>
          <w:sz w:val="24"/>
          <w:szCs w:val="24"/>
        </w:rPr>
        <w:t>7</w:t>
      </w:r>
      <w:r>
        <w:rPr>
          <w:rFonts w:ascii="Times New Roman" w:hAnsi="Times New Roman" w:cs="Times New Roman"/>
          <w:sz w:val="24"/>
          <w:szCs w:val="24"/>
        </w:rPr>
        <w:t xml:space="preserve"> год - 80,</w:t>
      </w:r>
      <w:r w:rsidR="00D60719">
        <w:rPr>
          <w:rFonts w:ascii="Times New Roman" w:hAnsi="Times New Roman" w:cs="Times New Roman"/>
          <w:sz w:val="24"/>
          <w:szCs w:val="24"/>
        </w:rPr>
        <w:t>0</w:t>
      </w:r>
      <w:r>
        <w:rPr>
          <w:rFonts w:ascii="Times New Roman" w:hAnsi="Times New Roman" w:cs="Times New Roman"/>
          <w:sz w:val="24"/>
          <w:szCs w:val="24"/>
        </w:rPr>
        <w:t xml:space="preserve">  %.</w:t>
      </w:r>
    </w:p>
    <w:p w:rsidR="00D30015" w:rsidRDefault="00D30015" w:rsidP="00D30015">
      <w:pPr>
        <w:shd w:val="clear" w:color="auto" w:fill="FFFFFF"/>
        <w:tabs>
          <w:tab w:val="left" w:pos="5812"/>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«Отчет о налоговой базе и структуре начислений по налогу на доходы физических лиц, удерживаемому налоговыми агентами» за 202</w:t>
      </w:r>
      <w:r w:rsidR="00D60719">
        <w:rPr>
          <w:rFonts w:ascii="Times New Roman" w:hAnsi="Times New Roman" w:cs="Times New Roman"/>
          <w:sz w:val="24"/>
          <w:szCs w:val="24"/>
        </w:rPr>
        <w:t>3</w:t>
      </w:r>
      <w:r>
        <w:rPr>
          <w:rFonts w:ascii="Times New Roman" w:hAnsi="Times New Roman" w:cs="Times New Roman"/>
          <w:sz w:val="24"/>
          <w:szCs w:val="24"/>
        </w:rPr>
        <w:t xml:space="preserve"> год, а также с учетом прогнозируемых темпов роста фонда оплаты труда. </w:t>
      </w:r>
    </w:p>
    <w:p w:rsidR="00D30015" w:rsidRDefault="00D30015" w:rsidP="00D30015">
      <w:pPr>
        <w:pStyle w:val="a6"/>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из ожидаемого поступления налога с учетом с учетом среднего коэффициента отклонения фактических поступлений налога на доходы физических лиц от прогнозируемых.</w:t>
      </w:r>
    </w:p>
    <w:p w:rsidR="00D30015" w:rsidRDefault="00D30015" w:rsidP="00D30015">
      <w:pPr>
        <w:pStyle w:val="a6"/>
        <w:ind w:firstLine="709"/>
        <w:jc w:val="both"/>
        <w:rPr>
          <w:rFonts w:ascii="Times New Roman" w:hAnsi="Times New Roman" w:cs="Times New Roman"/>
          <w:sz w:val="24"/>
          <w:szCs w:val="24"/>
        </w:rPr>
      </w:pPr>
      <w:r>
        <w:rPr>
          <w:rFonts w:ascii="Times New Roman" w:hAnsi="Times New Roman" w:cs="Times New Roman"/>
          <w:sz w:val="24"/>
          <w:szCs w:val="24"/>
        </w:rPr>
        <w:t>Прогноз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2023 год определен исходя из прогнозной численности физических лиц, являющихся иностранными гражданами, осуществляющими трудовую деятельность по найму у физических лиц на основании патента, и фиксированных авансовых платежей.</w:t>
      </w:r>
    </w:p>
    <w:p w:rsidR="00D30015" w:rsidRDefault="00D30015" w:rsidP="00D30015">
      <w:pPr>
        <w:pStyle w:val="a6"/>
        <w:ind w:firstLine="709"/>
        <w:jc w:val="both"/>
        <w:rPr>
          <w:rFonts w:ascii="Times New Roman" w:hAnsi="Times New Roman" w:cs="Times New Roman"/>
          <w:sz w:val="24"/>
          <w:szCs w:val="24"/>
        </w:rPr>
      </w:pPr>
      <w:r>
        <w:rPr>
          <w:rFonts w:ascii="Times New Roman" w:hAnsi="Times New Roman" w:cs="Times New Roman"/>
          <w:sz w:val="24"/>
          <w:szCs w:val="24"/>
        </w:rPr>
        <w:t>Общий прогнозируемый объем поступлений в бюджет муниципального района по налогу на доходы физических лиц определен как сумма прогнозных поступлений каждого вида налога на доходы физических лиц.</w:t>
      </w:r>
    </w:p>
    <w:p w:rsidR="008725F7"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доходов в 202</w:t>
      </w:r>
      <w:r w:rsidR="008725F7">
        <w:rPr>
          <w:rFonts w:ascii="Times New Roman" w:hAnsi="Times New Roman" w:cs="Times New Roman"/>
          <w:sz w:val="24"/>
          <w:szCs w:val="24"/>
        </w:rPr>
        <w:t>5</w:t>
      </w:r>
      <w:r>
        <w:rPr>
          <w:rFonts w:ascii="Times New Roman" w:hAnsi="Times New Roman" w:cs="Times New Roman"/>
          <w:sz w:val="24"/>
          <w:szCs w:val="24"/>
        </w:rPr>
        <w:t xml:space="preserve"> году  по отношению к ожидаемым доходам за 202</w:t>
      </w:r>
      <w:r w:rsidR="008725F7">
        <w:rPr>
          <w:rFonts w:ascii="Times New Roman" w:hAnsi="Times New Roman" w:cs="Times New Roman"/>
          <w:sz w:val="24"/>
          <w:szCs w:val="24"/>
        </w:rPr>
        <w:t>4</w:t>
      </w:r>
      <w:r>
        <w:rPr>
          <w:rFonts w:ascii="Times New Roman" w:hAnsi="Times New Roman" w:cs="Times New Roman"/>
          <w:sz w:val="24"/>
          <w:szCs w:val="24"/>
        </w:rPr>
        <w:t xml:space="preserve"> год предусматривается на </w:t>
      </w:r>
      <w:r w:rsidR="008725F7" w:rsidRPr="007E4855">
        <w:rPr>
          <w:rFonts w:ascii="Times New Roman" w:hAnsi="Times New Roman" w:cs="Times New Roman"/>
          <w:i/>
          <w:sz w:val="24"/>
          <w:szCs w:val="24"/>
        </w:rPr>
        <w:t>31</w:t>
      </w:r>
      <w:r w:rsidR="00457819">
        <w:rPr>
          <w:rFonts w:ascii="Times New Roman" w:hAnsi="Times New Roman" w:cs="Times New Roman"/>
          <w:i/>
          <w:sz w:val="24"/>
          <w:szCs w:val="24"/>
        </w:rPr>
        <w:t xml:space="preserve"> </w:t>
      </w:r>
      <w:r w:rsidR="008725F7" w:rsidRPr="007E4855">
        <w:rPr>
          <w:rFonts w:ascii="Times New Roman" w:hAnsi="Times New Roman" w:cs="Times New Roman"/>
          <w:i/>
          <w:sz w:val="24"/>
          <w:szCs w:val="24"/>
        </w:rPr>
        <w:t>078,3</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sidR="008725F7">
        <w:rPr>
          <w:rFonts w:ascii="Times New Roman" w:hAnsi="Times New Roman" w:cs="Times New Roman"/>
          <w:sz w:val="24"/>
          <w:szCs w:val="24"/>
        </w:rPr>
        <w:t>, из них :</w:t>
      </w:r>
    </w:p>
    <w:p w:rsidR="00D30015" w:rsidRDefault="008725F7"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30015">
        <w:rPr>
          <w:rFonts w:ascii="Times New Roman" w:hAnsi="Times New Roman" w:cs="Times New Roman"/>
          <w:i/>
          <w:sz w:val="24"/>
          <w:szCs w:val="24"/>
        </w:rPr>
        <w:t>за счет увеличения</w:t>
      </w:r>
      <w:r w:rsidR="00D30015">
        <w:rPr>
          <w:rFonts w:ascii="Times New Roman" w:hAnsi="Times New Roman" w:cs="Times New Roman"/>
          <w:sz w:val="24"/>
          <w:szCs w:val="24"/>
        </w:rPr>
        <w:t xml:space="preserve"> налогов:</w:t>
      </w:r>
    </w:p>
    <w:p w:rsidR="00D30015" w:rsidRDefault="00D30015" w:rsidP="00D30015">
      <w:pPr>
        <w:spacing w:after="0" w:line="23" w:lineRule="atLeast"/>
        <w:jc w:val="both"/>
        <w:rPr>
          <w:rFonts w:ascii="Times New Roman" w:hAnsi="Times New Roman" w:cs="Times New Roman"/>
          <w:i/>
          <w:sz w:val="24"/>
          <w:szCs w:val="24"/>
        </w:rPr>
      </w:pPr>
      <w:r>
        <w:rPr>
          <w:rFonts w:ascii="Times New Roman" w:hAnsi="Times New Roman" w:cs="Times New Roman"/>
          <w:sz w:val="24"/>
          <w:szCs w:val="24"/>
        </w:rPr>
        <w:t xml:space="preserve">       на доходы физических лиц на </w:t>
      </w:r>
      <w:r w:rsidR="008725F7" w:rsidRPr="007E4855">
        <w:rPr>
          <w:rFonts w:ascii="Times New Roman" w:hAnsi="Times New Roman" w:cs="Times New Roman"/>
          <w:i/>
          <w:sz w:val="24"/>
          <w:szCs w:val="24"/>
        </w:rPr>
        <w:t>32</w:t>
      </w:r>
      <w:r w:rsidR="00457819">
        <w:rPr>
          <w:rFonts w:ascii="Times New Roman" w:hAnsi="Times New Roman" w:cs="Times New Roman"/>
          <w:i/>
          <w:sz w:val="24"/>
          <w:szCs w:val="24"/>
        </w:rPr>
        <w:t xml:space="preserve"> </w:t>
      </w:r>
      <w:r w:rsidR="008725F7" w:rsidRPr="007E4855">
        <w:rPr>
          <w:rFonts w:ascii="Times New Roman" w:hAnsi="Times New Roman" w:cs="Times New Roman"/>
          <w:i/>
          <w:sz w:val="24"/>
          <w:szCs w:val="24"/>
        </w:rPr>
        <w:t>816,5</w:t>
      </w:r>
      <w:r>
        <w:rPr>
          <w:rFonts w:ascii="Times New Roman" w:hAnsi="Times New Roman" w:cs="Times New Roman"/>
          <w:i/>
          <w:sz w:val="24"/>
          <w:szCs w:val="24"/>
        </w:rPr>
        <w:t xml:space="preserve"> тыс. рублей,</w:t>
      </w:r>
    </w:p>
    <w:p w:rsidR="00D30015" w:rsidRDefault="00D30015" w:rsidP="00D30015">
      <w:pPr>
        <w:spacing w:after="0" w:line="23" w:lineRule="atLeast"/>
        <w:jc w:val="both"/>
        <w:rPr>
          <w:rFonts w:ascii="Times New Roman" w:hAnsi="Times New Roman" w:cs="Times New Roman"/>
          <w:i/>
          <w:sz w:val="24"/>
          <w:szCs w:val="24"/>
        </w:rPr>
      </w:pPr>
      <w:r>
        <w:rPr>
          <w:rFonts w:ascii="Times New Roman" w:hAnsi="Times New Roman" w:cs="Times New Roman"/>
          <w:sz w:val="24"/>
          <w:szCs w:val="24"/>
        </w:rPr>
        <w:t xml:space="preserve">       на совокупный доход  на </w:t>
      </w:r>
      <w:r w:rsidR="008725F7" w:rsidRPr="007E4855">
        <w:rPr>
          <w:rFonts w:ascii="Times New Roman" w:hAnsi="Times New Roman" w:cs="Times New Roman"/>
          <w:i/>
          <w:sz w:val="24"/>
          <w:szCs w:val="24"/>
        </w:rPr>
        <w:t>4</w:t>
      </w:r>
      <w:r w:rsidR="00457819">
        <w:rPr>
          <w:rFonts w:ascii="Times New Roman" w:hAnsi="Times New Roman" w:cs="Times New Roman"/>
          <w:i/>
          <w:sz w:val="24"/>
          <w:szCs w:val="24"/>
        </w:rPr>
        <w:t xml:space="preserve"> </w:t>
      </w:r>
      <w:r w:rsidR="008725F7" w:rsidRPr="007E4855">
        <w:rPr>
          <w:rFonts w:ascii="Times New Roman" w:hAnsi="Times New Roman" w:cs="Times New Roman"/>
          <w:i/>
          <w:sz w:val="24"/>
          <w:szCs w:val="24"/>
        </w:rPr>
        <w:t>374,0</w:t>
      </w:r>
      <w:r>
        <w:rPr>
          <w:rFonts w:ascii="Times New Roman" w:hAnsi="Times New Roman" w:cs="Times New Roman"/>
          <w:i/>
          <w:sz w:val="24"/>
          <w:szCs w:val="24"/>
        </w:rPr>
        <w:t xml:space="preserve"> тыс.рублей,</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i/>
          <w:sz w:val="24"/>
          <w:szCs w:val="24"/>
        </w:rPr>
        <w:t xml:space="preserve">     </w:t>
      </w:r>
      <w:r w:rsidR="007E4855">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на имущество на </w:t>
      </w:r>
      <w:r w:rsidR="008725F7" w:rsidRPr="007E4855">
        <w:rPr>
          <w:rFonts w:ascii="Times New Roman" w:hAnsi="Times New Roman" w:cs="Times New Roman"/>
          <w:i/>
          <w:sz w:val="24"/>
          <w:szCs w:val="24"/>
        </w:rPr>
        <w:t>78,3</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w:t>
      </w:r>
    </w:p>
    <w:p w:rsidR="00D30015" w:rsidRDefault="00D30015" w:rsidP="00D30015">
      <w:pPr>
        <w:spacing w:after="0" w:line="23"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государственной пошлины на  </w:t>
      </w:r>
      <w:r w:rsidR="008725F7" w:rsidRPr="007E4855">
        <w:rPr>
          <w:rFonts w:ascii="Times New Roman" w:hAnsi="Times New Roman" w:cs="Times New Roman"/>
          <w:i/>
          <w:sz w:val="24"/>
          <w:szCs w:val="24"/>
        </w:rPr>
        <w:t>43,1</w:t>
      </w:r>
      <w:r>
        <w:rPr>
          <w:rFonts w:ascii="Times New Roman" w:hAnsi="Times New Roman" w:cs="Times New Roman"/>
          <w:i/>
          <w:sz w:val="24"/>
          <w:szCs w:val="24"/>
        </w:rPr>
        <w:t xml:space="preserve"> тыс.рублей ,</w:t>
      </w:r>
    </w:p>
    <w:p w:rsidR="00D30015" w:rsidRDefault="00D30015" w:rsidP="00D30015">
      <w:pPr>
        <w:spacing w:after="0" w:line="23" w:lineRule="atLeast"/>
        <w:jc w:val="both"/>
        <w:rPr>
          <w:rFonts w:ascii="Times New Roman" w:hAnsi="Times New Roman" w:cs="Times New Roman"/>
          <w:i/>
          <w:sz w:val="24"/>
          <w:szCs w:val="24"/>
        </w:rPr>
      </w:pPr>
      <w:r>
        <w:rPr>
          <w:rFonts w:ascii="Times New Roman" w:hAnsi="Times New Roman" w:cs="Times New Roman"/>
          <w:sz w:val="24"/>
          <w:szCs w:val="24"/>
        </w:rPr>
        <w:t xml:space="preserve">      налога на прибыль на </w:t>
      </w:r>
      <w:r>
        <w:rPr>
          <w:rFonts w:ascii="Times New Roman" w:hAnsi="Times New Roman" w:cs="Times New Roman"/>
          <w:i/>
          <w:sz w:val="24"/>
          <w:szCs w:val="24"/>
        </w:rPr>
        <w:t>5</w:t>
      </w:r>
      <w:r w:rsidR="008725F7">
        <w:rPr>
          <w:rFonts w:ascii="Times New Roman" w:hAnsi="Times New Roman" w:cs="Times New Roman"/>
          <w:i/>
          <w:sz w:val="24"/>
          <w:szCs w:val="24"/>
        </w:rPr>
        <w:t>0,1</w:t>
      </w:r>
      <w:r>
        <w:rPr>
          <w:rFonts w:ascii="Times New Roman" w:hAnsi="Times New Roman" w:cs="Times New Roman"/>
          <w:i/>
          <w:sz w:val="24"/>
          <w:szCs w:val="24"/>
        </w:rPr>
        <w:t xml:space="preserve"> тыс.рублей.</w:t>
      </w:r>
    </w:p>
    <w:p w:rsidR="008725F7" w:rsidRDefault="00D30015" w:rsidP="008725F7">
      <w:pPr>
        <w:spacing w:after="0" w:line="23" w:lineRule="atLeast"/>
        <w:jc w:val="both"/>
        <w:rPr>
          <w:rFonts w:ascii="Times New Roman" w:hAnsi="Times New Roman" w:cs="Times New Roman"/>
          <w:i/>
          <w:sz w:val="24"/>
          <w:szCs w:val="24"/>
        </w:rPr>
      </w:pPr>
      <w:r>
        <w:rPr>
          <w:rFonts w:ascii="Times New Roman" w:hAnsi="Times New Roman" w:cs="Times New Roman"/>
          <w:b/>
          <w:sz w:val="24"/>
          <w:szCs w:val="24"/>
        </w:rPr>
        <w:t xml:space="preserve">            </w:t>
      </w:r>
      <w:r w:rsidR="008725F7" w:rsidRPr="007E4855">
        <w:rPr>
          <w:rFonts w:ascii="Times New Roman" w:hAnsi="Times New Roman" w:cs="Times New Roman"/>
          <w:i/>
          <w:sz w:val="24"/>
          <w:szCs w:val="24"/>
        </w:rPr>
        <w:t xml:space="preserve">за счёт сокращения </w:t>
      </w:r>
      <w:r w:rsidR="007E4855">
        <w:rPr>
          <w:rFonts w:ascii="Times New Roman" w:hAnsi="Times New Roman" w:cs="Times New Roman"/>
          <w:i/>
          <w:sz w:val="24"/>
          <w:szCs w:val="24"/>
        </w:rPr>
        <w:t xml:space="preserve">доходов от уплаты </w:t>
      </w:r>
      <w:r w:rsidR="008725F7">
        <w:rPr>
          <w:rFonts w:ascii="Times New Roman" w:hAnsi="Times New Roman" w:cs="Times New Roman"/>
          <w:sz w:val="24"/>
          <w:szCs w:val="24"/>
        </w:rPr>
        <w:t xml:space="preserve">акцизов на </w:t>
      </w:r>
      <w:r w:rsidR="008725F7" w:rsidRPr="007E4855">
        <w:rPr>
          <w:rFonts w:ascii="Times New Roman" w:hAnsi="Times New Roman" w:cs="Times New Roman"/>
          <w:i/>
          <w:sz w:val="24"/>
          <w:szCs w:val="24"/>
        </w:rPr>
        <w:t>6</w:t>
      </w:r>
      <w:r w:rsidR="00457819">
        <w:rPr>
          <w:rFonts w:ascii="Times New Roman" w:hAnsi="Times New Roman" w:cs="Times New Roman"/>
          <w:i/>
          <w:sz w:val="24"/>
          <w:szCs w:val="24"/>
        </w:rPr>
        <w:t xml:space="preserve"> </w:t>
      </w:r>
      <w:r w:rsidR="008725F7" w:rsidRPr="007E4855">
        <w:rPr>
          <w:rFonts w:ascii="Times New Roman" w:hAnsi="Times New Roman" w:cs="Times New Roman"/>
          <w:i/>
          <w:sz w:val="24"/>
          <w:szCs w:val="24"/>
        </w:rPr>
        <w:t>283,7</w:t>
      </w:r>
      <w:r w:rsidR="008725F7">
        <w:rPr>
          <w:rFonts w:ascii="Times New Roman" w:hAnsi="Times New Roman" w:cs="Times New Roman"/>
          <w:sz w:val="24"/>
          <w:szCs w:val="24"/>
        </w:rPr>
        <w:t xml:space="preserve"> </w:t>
      </w:r>
      <w:r w:rsidR="008725F7">
        <w:rPr>
          <w:rFonts w:ascii="Times New Roman" w:hAnsi="Times New Roman" w:cs="Times New Roman"/>
          <w:i/>
          <w:sz w:val="24"/>
          <w:szCs w:val="24"/>
        </w:rPr>
        <w:t>тыс.рублей</w:t>
      </w:r>
      <w:r w:rsidR="007E4855">
        <w:rPr>
          <w:rFonts w:ascii="Times New Roman" w:hAnsi="Times New Roman" w:cs="Times New Roman"/>
          <w:i/>
          <w:sz w:val="24"/>
          <w:szCs w:val="24"/>
        </w:rPr>
        <w:t>.</w:t>
      </w:r>
    </w:p>
    <w:p w:rsidR="00D30015" w:rsidRDefault="00D30015" w:rsidP="00D3001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D30015" w:rsidRDefault="00D30015" w:rsidP="00D3001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Неналоговые доходы</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Неналоговые доходы в бюджете запланированы: на 202</w:t>
      </w:r>
      <w:r w:rsidR="00F90698">
        <w:rPr>
          <w:rFonts w:ascii="Times New Roman" w:hAnsi="Times New Roman" w:cs="Times New Roman"/>
          <w:sz w:val="24"/>
          <w:szCs w:val="24"/>
        </w:rPr>
        <w:t>5</w:t>
      </w:r>
      <w:r>
        <w:rPr>
          <w:rFonts w:ascii="Times New Roman" w:hAnsi="Times New Roman" w:cs="Times New Roman"/>
          <w:sz w:val="24"/>
          <w:szCs w:val="24"/>
        </w:rPr>
        <w:t xml:space="preserve"> год в объеме </w:t>
      </w:r>
      <w:r w:rsidR="00457819" w:rsidRPr="00457819">
        <w:rPr>
          <w:rFonts w:ascii="Times New Roman" w:hAnsi="Times New Roman" w:cs="Times New Roman"/>
          <w:i/>
          <w:sz w:val="24"/>
          <w:szCs w:val="24"/>
        </w:rPr>
        <w:t>31</w:t>
      </w:r>
      <w:r w:rsidR="00457819">
        <w:rPr>
          <w:rFonts w:ascii="Times New Roman" w:hAnsi="Times New Roman" w:cs="Times New Roman"/>
          <w:i/>
          <w:sz w:val="24"/>
          <w:szCs w:val="24"/>
        </w:rPr>
        <w:t xml:space="preserve"> </w:t>
      </w:r>
      <w:r w:rsidR="00457819" w:rsidRPr="00457819">
        <w:rPr>
          <w:rFonts w:ascii="Times New Roman" w:hAnsi="Times New Roman" w:cs="Times New Roman"/>
          <w:i/>
          <w:sz w:val="24"/>
          <w:szCs w:val="24"/>
        </w:rPr>
        <w:t>677,8</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202</w:t>
      </w:r>
      <w:r w:rsidR="00457819">
        <w:rPr>
          <w:rFonts w:ascii="Times New Roman" w:hAnsi="Times New Roman" w:cs="Times New Roman"/>
          <w:sz w:val="24"/>
          <w:szCs w:val="24"/>
        </w:rPr>
        <w:t>6</w:t>
      </w:r>
      <w:r>
        <w:rPr>
          <w:rFonts w:ascii="Times New Roman" w:hAnsi="Times New Roman" w:cs="Times New Roman"/>
          <w:sz w:val="24"/>
          <w:szCs w:val="24"/>
        </w:rPr>
        <w:t xml:space="preserve"> год -  </w:t>
      </w:r>
      <w:r>
        <w:rPr>
          <w:rFonts w:ascii="Times New Roman" w:hAnsi="Times New Roman" w:cs="Times New Roman"/>
          <w:i/>
          <w:sz w:val="24"/>
          <w:szCs w:val="24"/>
        </w:rPr>
        <w:t>3</w:t>
      </w:r>
      <w:r w:rsidR="00457819">
        <w:rPr>
          <w:rFonts w:ascii="Times New Roman" w:hAnsi="Times New Roman" w:cs="Times New Roman"/>
          <w:i/>
          <w:sz w:val="24"/>
          <w:szCs w:val="24"/>
        </w:rPr>
        <w:t>2 374,0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202</w:t>
      </w:r>
      <w:r w:rsidR="00457819">
        <w:rPr>
          <w:rFonts w:ascii="Times New Roman" w:hAnsi="Times New Roman" w:cs="Times New Roman"/>
          <w:sz w:val="24"/>
          <w:szCs w:val="24"/>
        </w:rPr>
        <w:t>7</w:t>
      </w:r>
      <w:r>
        <w:rPr>
          <w:rFonts w:ascii="Times New Roman" w:hAnsi="Times New Roman" w:cs="Times New Roman"/>
          <w:sz w:val="24"/>
          <w:szCs w:val="24"/>
        </w:rPr>
        <w:t xml:space="preserve"> год- </w:t>
      </w:r>
      <w:r w:rsidR="00457819">
        <w:rPr>
          <w:rFonts w:ascii="Times New Roman" w:hAnsi="Times New Roman" w:cs="Times New Roman"/>
          <w:sz w:val="24"/>
          <w:szCs w:val="24"/>
        </w:rPr>
        <w:t xml:space="preserve"> </w:t>
      </w:r>
      <w:r>
        <w:rPr>
          <w:rFonts w:ascii="Times New Roman" w:hAnsi="Times New Roman" w:cs="Times New Roman"/>
          <w:i/>
          <w:sz w:val="24"/>
          <w:szCs w:val="24"/>
        </w:rPr>
        <w:t>3</w:t>
      </w:r>
      <w:r w:rsidR="00457819">
        <w:rPr>
          <w:rFonts w:ascii="Times New Roman" w:hAnsi="Times New Roman" w:cs="Times New Roman"/>
          <w:i/>
          <w:sz w:val="24"/>
          <w:szCs w:val="24"/>
        </w:rPr>
        <w:t>2 646,2</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По  отношению к ожидаемому исполнению за 202</w:t>
      </w:r>
      <w:r w:rsidR="00457819">
        <w:rPr>
          <w:rFonts w:ascii="Times New Roman" w:hAnsi="Times New Roman" w:cs="Times New Roman"/>
          <w:sz w:val="24"/>
          <w:szCs w:val="24"/>
        </w:rPr>
        <w:t>4</w:t>
      </w:r>
      <w:r>
        <w:rPr>
          <w:rFonts w:ascii="Times New Roman" w:hAnsi="Times New Roman" w:cs="Times New Roman"/>
          <w:sz w:val="24"/>
          <w:szCs w:val="24"/>
        </w:rPr>
        <w:t xml:space="preserve"> год планируется </w:t>
      </w:r>
      <w:r w:rsidR="00457819">
        <w:rPr>
          <w:rFonts w:ascii="Times New Roman" w:hAnsi="Times New Roman" w:cs="Times New Roman"/>
          <w:sz w:val="24"/>
          <w:szCs w:val="24"/>
        </w:rPr>
        <w:t xml:space="preserve">снижение </w:t>
      </w:r>
      <w:r>
        <w:rPr>
          <w:rFonts w:ascii="Times New Roman" w:hAnsi="Times New Roman" w:cs="Times New Roman"/>
          <w:sz w:val="24"/>
          <w:szCs w:val="24"/>
        </w:rPr>
        <w:t>неналоговых доходов в 202</w:t>
      </w:r>
      <w:r w:rsidR="00457819">
        <w:rPr>
          <w:rFonts w:ascii="Times New Roman" w:hAnsi="Times New Roman" w:cs="Times New Roman"/>
          <w:sz w:val="24"/>
          <w:szCs w:val="24"/>
        </w:rPr>
        <w:t>5</w:t>
      </w:r>
      <w:r>
        <w:rPr>
          <w:rFonts w:ascii="Times New Roman" w:hAnsi="Times New Roman" w:cs="Times New Roman"/>
          <w:sz w:val="24"/>
          <w:szCs w:val="24"/>
        </w:rPr>
        <w:t>году и снижение поступлений  в 202</w:t>
      </w:r>
      <w:r w:rsidR="00457819">
        <w:rPr>
          <w:rFonts w:ascii="Times New Roman" w:hAnsi="Times New Roman" w:cs="Times New Roman"/>
          <w:sz w:val="24"/>
          <w:szCs w:val="24"/>
        </w:rPr>
        <w:t>6</w:t>
      </w:r>
      <w:r>
        <w:rPr>
          <w:rFonts w:ascii="Times New Roman" w:hAnsi="Times New Roman" w:cs="Times New Roman"/>
          <w:sz w:val="24"/>
          <w:szCs w:val="24"/>
        </w:rPr>
        <w:t>-202</w:t>
      </w:r>
      <w:r w:rsidR="00457819">
        <w:rPr>
          <w:rFonts w:ascii="Times New Roman" w:hAnsi="Times New Roman" w:cs="Times New Roman"/>
          <w:sz w:val="24"/>
          <w:szCs w:val="24"/>
        </w:rPr>
        <w:t>7</w:t>
      </w:r>
      <w:r>
        <w:rPr>
          <w:rFonts w:ascii="Times New Roman" w:hAnsi="Times New Roman" w:cs="Times New Roman"/>
          <w:sz w:val="24"/>
          <w:szCs w:val="24"/>
        </w:rPr>
        <w:t xml:space="preserve"> гг.</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общем объеме всех доходов,  запланированных в бюджете муниципального района, неналоговые поступления составляют: на 202</w:t>
      </w:r>
      <w:r w:rsidR="00457819">
        <w:rPr>
          <w:rFonts w:ascii="Times New Roman" w:hAnsi="Times New Roman" w:cs="Times New Roman"/>
          <w:sz w:val="24"/>
          <w:szCs w:val="24"/>
        </w:rPr>
        <w:t>5</w:t>
      </w:r>
      <w:r>
        <w:rPr>
          <w:rFonts w:ascii="Times New Roman" w:hAnsi="Times New Roman" w:cs="Times New Roman"/>
          <w:sz w:val="24"/>
          <w:szCs w:val="24"/>
        </w:rPr>
        <w:t xml:space="preserve"> год- </w:t>
      </w:r>
      <w:r w:rsidR="00457819">
        <w:rPr>
          <w:rFonts w:ascii="Times New Roman" w:hAnsi="Times New Roman" w:cs="Times New Roman"/>
          <w:sz w:val="24"/>
          <w:szCs w:val="24"/>
        </w:rPr>
        <w:t>1,8</w:t>
      </w:r>
      <w:r>
        <w:rPr>
          <w:rFonts w:ascii="Times New Roman" w:hAnsi="Times New Roman" w:cs="Times New Roman"/>
          <w:sz w:val="24"/>
          <w:szCs w:val="24"/>
        </w:rPr>
        <w:t xml:space="preserve"> %; на 202</w:t>
      </w:r>
      <w:r w:rsidR="00457819">
        <w:rPr>
          <w:rFonts w:ascii="Times New Roman" w:hAnsi="Times New Roman" w:cs="Times New Roman"/>
          <w:sz w:val="24"/>
          <w:szCs w:val="24"/>
        </w:rPr>
        <w:t>6</w:t>
      </w:r>
      <w:r>
        <w:rPr>
          <w:rFonts w:ascii="Times New Roman" w:hAnsi="Times New Roman" w:cs="Times New Roman"/>
          <w:sz w:val="24"/>
          <w:szCs w:val="24"/>
        </w:rPr>
        <w:t xml:space="preserve"> год -</w:t>
      </w:r>
      <w:r w:rsidR="00457819">
        <w:rPr>
          <w:rFonts w:ascii="Times New Roman" w:hAnsi="Times New Roman" w:cs="Times New Roman"/>
          <w:sz w:val="24"/>
          <w:szCs w:val="24"/>
        </w:rPr>
        <w:t>1,6</w:t>
      </w:r>
      <w:r>
        <w:rPr>
          <w:rFonts w:ascii="Times New Roman" w:hAnsi="Times New Roman" w:cs="Times New Roman"/>
          <w:sz w:val="24"/>
          <w:szCs w:val="24"/>
        </w:rPr>
        <w:t xml:space="preserve"> % и на 202</w:t>
      </w:r>
      <w:r w:rsidR="00457819">
        <w:rPr>
          <w:rFonts w:ascii="Times New Roman" w:hAnsi="Times New Roman" w:cs="Times New Roman"/>
          <w:sz w:val="24"/>
          <w:szCs w:val="24"/>
        </w:rPr>
        <w:t>7</w:t>
      </w:r>
      <w:r>
        <w:rPr>
          <w:rFonts w:ascii="Times New Roman" w:hAnsi="Times New Roman" w:cs="Times New Roman"/>
          <w:sz w:val="24"/>
          <w:szCs w:val="24"/>
        </w:rPr>
        <w:t xml:space="preserve"> год </w:t>
      </w:r>
      <w:r w:rsidR="00457819">
        <w:rPr>
          <w:rFonts w:ascii="Times New Roman" w:hAnsi="Times New Roman" w:cs="Times New Roman"/>
          <w:sz w:val="24"/>
          <w:szCs w:val="24"/>
        </w:rPr>
        <w:t>–</w:t>
      </w:r>
      <w:r>
        <w:rPr>
          <w:rFonts w:ascii="Times New Roman" w:hAnsi="Times New Roman" w:cs="Times New Roman"/>
          <w:sz w:val="24"/>
          <w:szCs w:val="24"/>
        </w:rPr>
        <w:t xml:space="preserve"> </w:t>
      </w:r>
      <w:r w:rsidR="00457819">
        <w:rPr>
          <w:rFonts w:ascii="Times New Roman" w:hAnsi="Times New Roman" w:cs="Times New Roman"/>
          <w:sz w:val="24"/>
          <w:szCs w:val="24"/>
        </w:rPr>
        <w:t>1,9</w:t>
      </w:r>
      <w:r>
        <w:rPr>
          <w:rFonts w:ascii="Times New Roman" w:hAnsi="Times New Roman" w:cs="Times New Roman"/>
          <w:sz w:val="24"/>
          <w:szCs w:val="24"/>
        </w:rPr>
        <w:t xml:space="preserve">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составе неналоговых доходов на 202</w:t>
      </w:r>
      <w:r w:rsidR="00200E49">
        <w:rPr>
          <w:rFonts w:ascii="Times New Roman" w:hAnsi="Times New Roman" w:cs="Times New Roman"/>
          <w:sz w:val="24"/>
          <w:szCs w:val="24"/>
        </w:rPr>
        <w:t>5</w:t>
      </w:r>
      <w:r>
        <w:rPr>
          <w:rFonts w:ascii="Times New Roman" w:hAnsi="Times New Roman" w:cs="Times New Roman"/>
          <w:sz w:val="24"/>
          <w:szCs w:val="24"/>
        </w:rPr>
        <w:t xml:space="preserve"> год планируются доходы:</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 от оказания платных услуг в сумме </w:t>
      </w:r>
      <w:r w:rsidR="00200E49" w:rsidRPr="00200E49">
        <w:rPr>
          <w:rFonts w:ascii="Times New Roman" w:hAnsi="Times New Roman" w:cs="Times New Roman"/>
          <w:i/>
          <w:sz w:val="24"/>
          <w:szCs w:val="24"/>
        </w:rPr>
        <w:t>21706,6</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200E49">
        <w:rPr>
          <w:rFonts w:ascii="Times New Roman" w:hAnsi="Times New Roman" w:cs="Times New Roman"/>
          <w:sz w:val="24"/>
          <w:szCs w:val="24"/>
        </w:rPr>
        <w:t>68,5</w:t>
      </w:r>
      <w:r>
        <w:rPr>
          <w:rFonts w:ascii="Times New Roman" w:hAnsi="Times New Roman" w:cs="Times New Roman"/>
          <w:sz w:val="24"/>
          <w:szCs w:val="24"/>
        </w:rPr>
        <w:t xml:space="preserve"> % всего объёма неналоговых доходов;</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 от </w:t>
      </w:r>
      <w:r w:rsidR="00200E49">
        <w:rPr>
          <w:rFonts w:ascii="Times New Roman" w:hAnsi="Times New Roman" w:cs="Times New Roman"/>
          <w:sz w:val="24"/>
          <w:szCs w:val="24"/>
        </w:rPr>
        <w:t xml:space="preserve">использования </w:t>
      </w:r>
      <w:r>
        <w:rPr>
          <w:rFonts w:ascii="Times New Roman" w:hAnsi="Times New Roman" w:cs="Times New Roman"/>
          <w:sz w:val="24"/>
          <w:szCs w:val="24"/>
        </w:rPr>
        <w:t xml:space="preserve">муниципального имущества в сумме </w:t>
      </w:r>
      <w:r w:rsidR="00200E49" w:rsidRPr="00200E49">
        <w:rPr>
          <w:rFonts w:ascii="Times New Roman" w:hAnsi="Times New Roman" w:cs="Times New Roman"/>
          <w:i/>
          <w:sz w:val="24"/>
          <w:szCs w:val="24"/>
        </w:rPr>
        <w:t>4871,0</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200E49">
        <w:rPr>
          <w:rFonts w:ascii="Times New Roman" w:hAnsi="Times New Roman" w:cs="Times New Roman"/>
          <w:sz w:val="24"/>
          <w:szCs w:val="24"/>
        </w:rPr>
        <w:t>15,4</w:t>
      </w:r>
      <w:r>
        <w:rPr>
          <w:rFonts w:ascii="Times New Roman" w:hAnsi="Times New Roman" w:cs="Times New Roman"/>
          <w:sz w:val="24"/>
          <w:szCs w:val="24"/>
        </w:rPr>
        <w:t xml:space="preserve"> %. </w:t>
      </w:r>
    </w:p>
    <w:p w:rsidR="00D30015" w:rsidRDefault="00D30015" w:rsidP="00D30015">
      <w:pPr>
        <w:pStyle w:val="a3"/>
        <w:shd w:val="clear" w:color="auto" w:fill="FFFFFF"/>
        <w:spacing w:before="0" w:beforeAutospacing="0" w:after="0" w:afterAutospacing="0" w:line="23" w:lineRule="atLeast"/>
        <w:jc w:val="both"/>
      </w:pPr>
      <w:r>
        <w:lastRenderedPageBreak/>
        <w:t xml:space="preserve">         В более подробном виде доходы бюджета муниципального района изложены в вышеуказанной таблице. </w:t>
      </w:r>
    </w:p>
    <w:p w:rsidR="00200E49" w:rsidRDefault="00200E49" w:rsidP="00D30015">
      <w:pPr>
        <w:pStyle w:val="a3"/>
        <w:shd w:val="clear" w:color="auto" w:fill="FFFFFF"/>
        <w:spacing w:before="0" w:beforeAutospacing="0" w:after="0" w:afterAutospacing="0" w:line="23" w:lineRule="atLeast"/>
        <w:jc w:val="both"/>
      </w:pPr>
    </w:p>
    <w:p w:rsidR="00D30015" w:rsidRDefault="00D30015" w:rsidP="00D3001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Безвозмездные поступления</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Безвозмездные поступления в доходной части бюджета запланированы: на 202</w:t>
      </w:r>
      <w:r w:rsidR="0085737E">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85737E" w:rsidRPr="0085737E">
        <w:rPr>
          <w:rFonts w:ascii="Times New Roman" w:hAnsi="Times New Roman" w:cs="Times New Roman"/>
          <w:i/>
          <w:sz w:val="24"/>
          <w:szCs w:val="24"/>
        </w:rPr>
        <w:t>1</w:t>
      </w:r>
      <w:r w:rsidR="0085737E">
        <w:rPr>
          <w:rFonts w:ascii="Times New Roman" w:hAnsi="Times New Roman" w:cs="Times New Roman"/>
          <w:i/>
          <w:sz w:val="24"/>
          <w:szCs w:val="24"/>
        </w:rPr>
        <w:t xml:space="preserve"> </w:t>
      </w:r>
      <w:r w:rsidR="0085737E" w:rsidRPr="0085737E">
        <w:rPr>
          <w:rFonts w:ascii="Times New Roman" w:hAnsi="Times New Roman" w:cs="Times New Roman"/>
          <w:i/>
          <w:sz w:val="24"/>
          <w:szCs w:val="24"/>
        </w:rPr>
        <w:t>145</w:t>
      </w:r>
      <w:r w:rsidR="0085737E">
        <w:rPr>
          <w:rFonts w:ascii="Times New Roman" w:hAnsi="Times New Roman" w:cs="Times New Roman"/>
          <w:i/>
          <w:sz w:val="24"/>
          <w:szCs w:val="24"/>
        </w:rPr>
        <w:t xml:space="preserve"> </w:t>
      </w:r>
      <w:r w:rsidR="0085737E" w:rsidRPr="0085737E">
        <w:rPr>
          <w:rFonts w:ascii="Times New Roman" w:hAnsi="Times New Roman" w:cs="Times New Roman"/>
          <w:i/>
          <w:sz w:val="24"/>
          <w:szCs w:val="24"/>
        </w:rPr>
        <w:t>330,2</w:t>
      </w:r>
      <w:r w:rsidRPr="0085737E">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что составляет к общему объему всех доходов </w:t>
      </w:r>
      <w:r w:rsidR="0085737E">
        <w:rPr>
          <w:rFonts w:ascii="Times New Roman" w:hAnsi="Times New Roman" w:cs="Times New Roman"/>
          <w:sz w:val="24"/>
          <w:szCs w:val="24"/>
        </w:rPr>
        <w:t>63,3</w:t>
      </w:r>
      <w:r>
        <w:rPr>
          <w:rFonts w:ascii="Times New Roman" w:hAnsi="Times New Roman" w:cs="Times New Roman"/>
          <w:sz w:val="24"/>
          <w:szCs w:val="24"/>
        </w:rPr>
        <w:t xml:space="preserve"> %; на 202</w:t>
      </w:r>
      <w:r w:rsidR="0085737E">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85737E" w:rsidRPr="0085737E">
        <w:rPr>
          <w:rFonts w:ascii="Times New Roman" w:hAnsi="Times New Roman" w:cs="Times New Roman"/>
          <w:i/>
          <w:sz w:val="24"/>
          <w:szCs w:val="24"/>
        </w:rPr>
        <w:t>1</w:t>
      </w:r>
      <w:r w:rsidR="0085737E">
        <w:rPr>
          <w:rFonts w:ascii="Times New Roman" w:hAnsi="Times New Roman" w:cs="Times New Roman"/>
          <w:i/>
          <w:sz w:val="24"/>
          <w:szCs w:val="24"/>
        </w:rPr>
        <w:t> </w:t>
      </w:r>
      <w:r w:rsidR="0085737E" w:rsidRPr="0085737E">
        <w:rPr>
          <w:rFonts w:ascii="Times New Roman" w:hAnsi="Times New Roman" w:cs="Times New Roman"/>
          <w:i/>
          <w:sz w:val="24"/>
          <w:szCs w:val="24"/>
        </w:rPr>
        <w:t>213</w:t>
      </w:r>
      <w:r w:rsidR="0085737E">
        <w:rPr>
          <w:rFonts w:ascii="Times New Roman" w:hAnsi="Times New Roman" w:cs="Times New Roman"/>
          <w:i/>
          <w:sz w:val="24"/>
          <w:szCs w:val="24"/>
        </w:rPr>
        <w:t xml:space="preserve"> </w:t>
      </w:r>
      <w:r w:rsidR="0085737E" w:rsidRPr="0085737E">
        <w:rPr>
          <w:rFonts w:ascii="Times New Roman" w:hAnsi="Times New Roman" w:cs="Times New Roman"/>
          <w:i/>
          <w:sz w:val="24"/>
          <w:szCs w:val="24"/>
        </w:rPr>
        <w:t>520,1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85737E">
        <w:rPr>
          <w:rFonts w:ascii="Times New Roman" w:hAnsi="Times New Roman" w:cs="Times New Roman"/>
          <w:sz w:val="24"/>
          <w:szCs w:val="24"/>
        </w:rPr>
        <w:t>63,3</w:t>
      </w:r>
      <w:r>
        <w:rPr>
          <w:rFonts w:ascii="Times New Roman" w:hAnsi="Times New Roman" w:cs="Times New Roman"/>
          <w:sz w:val="24"/>
          <w:szCs w:val="24"/>
        </w:rPr>
        <w:t>% и на 202</w:t>
      </w:r>
      <w:r w:rsidR="0085737E">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85737E" w:rsidRPr="0085737E">
        <w:rPr>
          <w:rFonts w:ascii="Times New Roman" w:hAnsi="Times New Roman" w:cs="Times New Roman"/>
          <w:i/>
          <w:sz w:val="24"/>
          <w:szCs w:val="24"/>
        </w:rPr>
        <w:t>1</w:t>
      </w:r>
      <w:r w:rsidR="0085737E">
        <w:rPr>
          <w:rFonts w:ascii="Times New Roman" w:hAnsi="Times New Roman" w:cs="Times New Roman"/>
          <w:i/>
          <w:sz w:val="24"/>
          <w:szCs w:val="24"/>
        </w:rPr>
        <w:t> </w:t>
      </w:r>
      <w:r w:rsidR="0085737E" w:rsidRPr="0085737E">
        <w:rPr>
          <w:rFonts w:ascii="Times New Roman" w:hAnsi="Times New Roman" w:cs="Times New Roman"/>
          <w:i/>
          <w:sz w:val="24"/>
          <w:szCs w:val="24"/>
        </w:rPr>
        <w:t>002</w:t>
      </w:r>
      <w:r w:rsidR="0085737E">
        <w:rPr>
          <w:rFonts w:ascii="Times New Roman" w:hAnsi="Times New Roman" w:cs="Times New Roman"/>
          <w:i/>
          <w:sz w:val="24"/>
          <w:szCs w:val="24"/>
        </w:rPr>
        <w:t xml:space="preserve"> </w:t>
      </w:r>
      <w:r w:rsidR="0085737E" w:rsidRPr="0085737E">
        <w:rPr>
          <w:rFonts w:ascii="Times New Roman" w:hAnsi="Times New Roman" w:cs="Times New Roman"/>
          <w:i/>
          <w:sz w:val="24"/>
          <w:szCs w:val="24"/>
        </w:rPr>
        <w:t>654,1</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или  57,4 %.</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Безвозмездные поступления планируются в виде следующих поступлений:</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субсидий из областного бюджета: на 202</w:t>
      </w:r>
      <w:r w:rsidR="003364F2">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3364F2" w:rsidRPr="003364F2">
        <w:rPr>
          <w:rFonts w:ascii="Times New Roman" w:hAnsi="Times New Roman" w:cs="Times New Roman"/>
          <w:i/>
          <w:sz w:val="24"/>
          <w:szCs w:val="24"/>
        </w:rPr>
        <w:t>288</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663,7</w:t>
      </w:r>
      <w:r>
        <w:rPr>
          <w:rFonts w:ascii="Times New Roman" w:hAnsi="Times New Roman" w:cs="Times New Roman"/>
          <w:i/>
          <w:sz w:val="24"/>
          <w:szCs w:val="24"/>
        </w:rPr>
        <w:t xml:space="preserve"> тыс. рублей</w:t>
      </w:r>
      <w:r>
        <w:rPr>
          <w:rFonts w:ascii="Times New Roman" w:hAnsi="Times New Roman" w:cs="Times New Roman"/>
          <w:sz w:val="24"/>
          <w:szCs w:val="24"/>
        </w:rPr>
        <w:t>; на 202</w:t>
      </w:r>
      <w:r w:rsidR="003364F2">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3364F2" w:rsidRPr="003364F2">
        <w:rPr>
          <w:rFonts w:ascii="Times New Roman" w:hAnsi="Times New Roman" w:cs="Times New Roman"/>
          <w:i/>
          <w:sz w:val="24"/>
          <w:szCs w:val="24"/>
        </w:rPr>
        <w:t>364</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071,6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w:t>
      </w:r>
      <w:r w:rsidR="003364F2">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3364F2" w:rsidRPr="003364F2">
        <w:rPr>
          <w:rFonts w:ascii="Times New Roman" w:hAnsi="Times New Roman" w:cs="Times New Roman"/>
          <w:i/>
          <w:sz w:val="24"/>
          <w:szCs w:val="24"/>
        </w:rPr>
        <w:t>151</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389,4</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субвенций из областного бюджета: на 202</w:t>
      </w:r>
      <w:r w:rsidR="003364F2">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3364F2" w:rsidRPr="003364F2">
        <w:rPr>
          <w:rFonts w:ascii="Times New Roman" w:hAnsi="Times New Roman" w:cs="Times New Roman"/>
          <w:i/>
          <w:sz w:val="24"/>
          <w:szCs w:val="24"/>
        </w:rPr>
        <w:t>798</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475,8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на 202</w:t>
      </w:r>
      <w:r w:rsidR="003364F2">
        <w:rPr>
          <w:rFonts w:ascii="Times New Roman" w:hAnsi="Times New Roman" w:cs="Times New Roman"/>
          <w:sz w:val="24"/>
          <w:szCs w:val="24"/>
        </w:rPr>
        <w:t>6</w:t>
      </w:r>
      <w:r>
        <w:rPr>
          <w:rFonts w:ascii="Times New Roman" w:hAnsi="Times New Roman" w:cs="Times New Roman"/>
          <w:sz w:val="24"/>
          <w:szCs w:val="24"/>
        </w:rPr>
        <w:t xml:space="preserve"> год в сумме </w:t>
      </w:r>
      <w:r>
        <w:rPr>
          <w:rFonts w:ascii="Times New Roman" w:hAnsi="Times New Roman" w:cs="Times New Roman"/>
          <w:i/>
          <w:sz w:val="24"/>
          <w:szCs w:val="24"/>
        </w:rPr>
        <w:t>7</w:t>
      </w:r>
      <w:r w:rsidR="003364F2">
        <w:rPr>
          <w:rFonts w:ascii="Times New Roman" w:hAnsi="Times New Roman" w:cs="Times New Roman"/>
          <w:i/>
          <w:sz w:val="24"/>
          <w:szCs w:val="24"/>
        </w:rPr>
        <w:t>91 049,9</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w:t>
      </w:r>
      <w:r w:rsidR="003364F2">
        <w:rPr>
          <w:rFonts w:ascii="Times New Roman" w:hAnsi="Times New Roman" w:cs="Times New Roman"/>
          <w:sz w:val="24"/>
          <w:szCs w:val="24"/>
        </w:rPr>
        <w:t>7</w:t>
      </w:r>
      <w:r>
        <w:rPr>
          <w:rFonts w:ascii="Times New Roman" w:hAnsi="Times New Roman" w:cs="Times New Roman"/>
          <w:sz w:val="24"/>
          <w:szCs w:val="24"/>
        </w:rPr>
        <w:t xml:space="preserve"> год в сумме </w:t>
      </w:r>
      <w:r>
        <w:rPr>
          <w:rFonts w:ascii="Times New Roman" w:hAnsi="Times New Roman" w:cs="Times New Roman"/>
          <w:i/>
          <w:sz w:val="24"/>
          <w:szCs w:val="24"/>
        </w:rPr>
        <w:t>7</w:t>
      </w:r>
      <w:r w:rsidR="003364F2">
        <w:rPr>
          <w:rFonts w:ascii="Times New Roman" w:hAnsi="Times New Roman" w:cs="Times New Roman"/>
          <w:i/>
          <w:sz w:val="24"/>
          <w:szCs w:val="24"/>
        </w:rPr>
        <w:t>91 491,0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иных межбюджетных трансфертов, предоставляемых из бюджетов других уровней: на 202</w:t>
      </w:r>
      <w:r w:rsidR="003364F2">
        <w:rPr>
          <w:rFonts w:ascii="Times New Roman" w:hAnsi="Times New Roman" w:cs="Times New Roman"/>
          <w:sz w:val="24"/>
          <w:szCs w:val="24"/>
        </w:rPr>
        <w:t>5</w:t>
      </w:r>
      <w:r>
        <w:rPr>
          <w:rFonts w:ascii="Times New Roman" w:hAnsi="Times New Roman" w:cs="Times New Roman"/>
          <w:sz w:val="24"/>
          <w:szCs w:val="24"/>
        </w:rPr>
        <w:t xml:space="preserve"> год – </w:t>
      </w:r>
      <w:r w:rsidR="003364F2" w:rsidRPr="003364F2">
        <w:rPr>
          <w:rFonts w:ascii="Times New Roman" w:hAnsi="Times New Roman" w:cs="Times New Roman"/>
          <w:i/>
          <w:sz w:val="24"/>
          <w:szCs w:val="24"/>
        </w:rPr>
        <w:t>58</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190,7</w:t>
      </w:r>
      <w:r>
        <w:rPr>
          <w:rFonts w:ascii="Times New Roman" w:hAnsi="Times New Roman" w:cs="Times New Roman"/>
          <w:sz w:val="24"/>
          <w:szCs w:val="24"/>
        </w:rPr>
        <w:t xml:space="preserve"> </w:t>
      </w:r>
      <w:r>
        <w:rPr>
          <w:rFonts w:ascii="Times New Roman" w:hAnsi="Times New Roman" w:cs="Times New Roman"/>
          <w:i/>
          <w:sz w:val="24"/>
          <w:szCs w:val="24"/>
        </w:rPr>
        <w:t>тыс. рубле</w:t>
      </w:r>
      <w:r>
        <w:rPr>
          <w:rFonts w:ascii="Times New Roman" w:hAnsi="Times New Roman" w:cs="Times New Roman"/>
          <w:sz w:val="24"/>
          <w:szCs w:val="24"/>
        </w:rPr>
        <w:t>й, на 202</w:t>
      </w:r>
      <w:r w:rsidR="003364F2">
        <w:rPr>
          <w:rFonts w:ascii="Times New Roman" w:hAnsi="Times New Roman" w:cs="Times New Roman"/>
          <w:sz w:val="24"/>
          <w:szCs w:val="24"/>
        </w:rPr>
        <w:t>6</w:t>
      </w:r>
      <w:r>
        <w:rPr>
          <w:rFonts w:ascii="Times New Roman" w:hAnsi="Times New Roman" w:cs="Times New Roman"/>
          <w:sz w:val="24"/>
          <w:szCs w:val="24"/>
        </w:rPr>
        <w:t xml:space="preserve"> год – </w:t>
      </w:r>
      <w:r w:rsidR="003364F2" w:rsidRPr="003364F2">
        <w:rPr>
          <w:rFonts w:ascii="Times New Roman" w:hAnsi="Times New Roman" w:cs="Times New Roman"/>
          <w:i/>
          <w:sz w:val="24"/>
          <w:szCs w:val="24"/>
        </w:rPr>
        <w:t>58</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398,7</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и на 202</w:t>
      </w:r>
      <w:r w:rsidR="003364F2">
        <w:rPr>
          <w:rFonts w:ascii="Times New Roman" w:hAnsi="Times New Roman" w:cs="Times New Roman"/>
          <w:sz w:val="24"/>
          <w:szCs w:val="24"/>
        </w:rPr>
        <w:t>7</w:t>
      </w:r>
      <w:r>
        <w:rPr>
          <w:rFonts w:ascii="Times New Roman" w:hAnsi="Times New Roman" w:cs="Times New Roman"/>
          <w:sz w:val="24"/>
          <w:szCs w:val="24"/>
        </w:rPr>
        <w:t xml:space="preserve"> год -</w:t>
      </w:r>
      <w:r w:rsidR="003364F2" w:rsidRPr="003364F2">
        <w:rPr>
          <w:rFonts w:ascii="Times New Roman" w:hAnsi="Times New Roman" w:cs="Times New Roman"/>
          <w:i/>
          <w:sz w:val="24"/>
          <w:szCs w:val="24"/>
        </w:rPr>
        <w:t>58</w:t>
      </w:r>
      <w:r w:rsidR="003364F2">
        <w:rPr>
          <w:rFonts w:ascii="Times New Roman" w:hAnsi="Times New Roman" w:cs="Times New Roman"/>
          <w:i/>
          <w:sz w:val="24"/>
          <w:szCs w:val="24"/>
        </w:rPr>
        <w:t xml:space="preserve"> </w:t>
      </w:r>
      <w:r w:rsidR="003364F2" w:rsidRPr="003364F2">
        <w:rPr>
          <w:rFonts w:ascii="Times New Roman" w:hAnsi="Times New Roman" w:cs="Times New Roman"/>
          <w:i/>
          <w:sz w:val="24"/>
          <w:szCs w:val="24"/>
        </w:rPr>
        <w:t>773,7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целом бюджет муниципального района на 202</w:t>
      </w:r>
      <w:r w:rsidR="003364F2">
        <w:rPr>
          <w:rFonts w:ascii="Times New Roman" w:hAnsi="Times New Roman" w:cs="Times New Roman"/>
          <w:sz w:val="24"/>
          <w:szCs w:val="24"/>
        </w:rPr>
        <w:t>5</w:t>
      </w:r>
      <w:r>
        <w:rPr>
          <w:rFonts w:ascii="Times New Roman" w:hAnsi="Times New Roman" w:cs="Times New Roman"/>
          <w:sz w:val="24"/>
          <w:szCs w:val="24"/>
        </w:rPr>
        <w:t xml:space="preserve"> год спланирован за счет:</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 безвозмездных поступлений в размере </w:t>
      </w:r>
      <w:r w:rsidR="003364F2">
        <w:rPr>
          <w:rFonts w:ascii="Times New Roman" w:hAnsi="Times New Roman" w:cs="Times New Roman"/>
          <w:sz w:val="24"/>
          <w:szCs w:val="24"/>
        </w:rPr>
        <w:t>63,3</w:t>
      </w:r>
      <w:r>
        <w:rPr>
          <w:rFonts w:ascii="Times New Roman" w:hAnsi="Times New Roman" w:cs="Times New Roman"/>
          <w:sz w:val="24"/>
          <w:szCs w:val="24"/>
        </w:rPr>
        <w:t xml:space="preserve"> %; </w:t>
      </w:r>
    </w:p>
    <w:p w:rsidR="00D30015" w:rsidRDefault="00D30015" w:rsidP="00D30015">
      <w:pPr>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             - налоговых доходов  в размере 3</w:t>
      </w:r>
      <w:r w:rsidR="003364F2">
        <w:rPr>
          <w:rFonts w:ascii="Times New Roman" w:hAnsi="Times New Roman" w:cs="Times New Roman"/>
          <w:sz w:val="24"/>
          <w:szCs w:val="24"/>
        </w:rPr>
        <w:t>4,9</w:t>
      </w:r>
      <w:r>
        <w:rPr>
          <w:rFonts w:ascii="Times New Roman" w:hAnsi="Times New Roman" w:cs="Times New Roman"/>
          <w:sz w:val="24"/>
          <w:szCs w:val="24"/>
        </w:rPr>
        <w:t xml:space="preserve"> %;</w:t>
      </w:r>
    </w:p>
    <w:p w:rsidR="00D30015" w:rsidRDefault="00D30015" w:rsidP="00D30015">
      <w:pPr>
        <w:spacing w:after="0" w:line="23" w:lineRule="atLeast"/>
        <w:rPr>
          <w:rFonts w:ascii="Times New Roman" w:hAnsi="Times New Roman" w:cs="Times New Roman"/>
          <w:b/>
          <w:i/>
          <w:sz w:val="24"/>
          <w:szCs w:val="24"/>
        </w:rPr>
      </w:pPr>
      <w:r>
        <w:rPr>
          <w:rFonts w:ascii="Times New Roman" w:hAnsi="Times New Roman" w:cs="Times New Roman"/>
          <w:sz w:val="24"/>
          <w:szCs w:val="24"/>
        </w:rPr>
        <w:t xml:space="preserve">            - неналоговых поступлений -  в размере </w:t>
      </w:r>
      <w:r w:rsidR="003364F2">
        <w:rPr>
          <w:rFonts w:ascii="Times New Roman" w:hAnsi="Times New Roman" w:cs="Times New Roman"/>
          <w:sz w:val="24"/>
          <w:szCs w:val="24"/>
        </w:rPr>
        <w:t>1,8</w:t>
      </w:r>
      <w:r>
        <w:rPr>
          <w:rFonts w:ascii="Times New Roman" w:hAnsi="Times New Roman" w:cs="Times New Roman"/>
          <w:sz w:val="24"/>
          <w:szCs w:val="24"/>
        </w:rPr>
        <w:t>%.</w:t>
      </w:r>
      <w:r>
        <w:rPr>
          <w:rFonts w:ascii="Times New Roman" w:hAnsi="Times New Roman" w:cs="Times New Roman"/>
          <w:b/>
          <w:i/>
          <w:sz w:val="24"/>
          <w:szCs w:val="24"/>
        </w:rPr>
        <w:t xml:space="preserve">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Таким</w:t>
      </w:r>
      <w:r>
        <w:rPr>
          <w:rFonts w:ascii="Times New Roman" w:hAnsi="Times New Roman" w:cs="Times New Roman"/>
          <w:color w:val="000000" w:themeColor="text1"/>
          <w:sz w:val="24"/>
          <w:szCs w:val="24"/>
        </w:rPr>
        <w:t xml:space="preserve"> образом, планирование безвозмездных поступлений на предстоящий период составляет более половины доходов бюджета, что сохраняет зависимость бюджета района от бюджетов других уровней.</w:t>
      </w:r>
    </w:p>
    <w:p w:rsidR="00D30015" w:rsidRDefault="00D30015" w:rsidP="00D30015">
      <w:pPr>
        <w:spacing w:after="0" w:line="24" w:lineRule="atLeast"/>
        <w:ind w:firstLine="567"/>
        <w:rPr>
          <w:rFonts w:ascii="Times New Roman" w:hAnsi="Times New Roman" w:cs="Times New Roman"/>
          <w:b/>
          <w:sz w:val="24"/>
          <w:szCs w:val="24"/>
        </w:rPr>
      </w:pPr>
    </w:p>
    <w:p w:rsidR="00D30015" w:rsidRDefault="00D30015" w:rsidP="00D30015">
      <w:pPr>
        <w:spacing w:after="0" w:line="24" w:lineRule="atLeast"/>
        <w:ind w:firstLine="567"/>
        <w:rPr>
          <w:rFonts w:ascii="Times New Roman" w:hAnsi="Times New Roman" w:cs="Times New Roman"/>
          <w:b/>
          <w:sz w:val="24"/>
          <w:szCs w:val="24"/>
        </w:rPr>
      </w:pPr>
      <w:r>
        <w:rPr>
          <w:rFonts w:ascii="Times New Roman" w:hAnsi="Times New Roman" w:cs="Times New Roman"/>
          <w:b/>
          <w:sz w:val="24"/>
          <w:szCs w:val="24"/>
        </w:rPr>
        <w:t>6. Оценка расходов бюджета на 202</w:t>
      </w:r>
      <w:r w:rsidR="0085737E">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85737E">
        <w:rPr>
          <w:rFonts w:ascii="Times New Roman" w:hAnsi="Times New Roman" w:cs="Times New Roman"/>
          <w:b/>
          <w:sz w:val="24"/>
          <w:szCs w:val="24"/>
        </w:rPr>
        <w:t>6</w:t>
      </w:r>
      <w:r>
        <w:rPr>
          <w:rFonts w:ascii="Times New Roman" w:hAnsi="Times New Roman" w:cs="Times New Roman"/>
          <w:b/>
          <w:sz w:val="24"/>
          <w:szCs w:val="24"/>
        </w:rPr>
        <w:t xml:space="preserve"> и 202</w:t>
      </w:r>
      <w:r w:rsidR="0085737E">
        <w:rPr>
          <w:rFonts w:ascii="Times New Roman" w:hAnsi="Times New Roman" w:cs="Times New Roman"/>
          <w:b/>
          <w:sz w:val="24"/>
          <w:szCs w:val="24"/>
        </w:rPr>
        <w:t>7</w:t>
      </w:r>
      <w:r>
        <w:rPr>
          <w:rFonts w:ascii="Times New Roman" w:hAnsi="Times New Roman" w:cs="Times New Roman"/>
          <w:b/>
          <w:sz w:val="24"/>
          <w:szCs w:val="24"/>
        </w:rPr>
        <w:t xml:space="preserve"> годов в сравнении с исполнением за 202</w:t>
      </w:r>
      <w:r w:rsidR="0085737E">
        <w:rPr>
          <w:rFonts w:ascii="Times New Roman" w:hAnsi="Times New Roman" w:cs="Times New Roman"/>
          <w:b/>
          <w:sz w:val="24"/>
          <w:szCs w:val="24"/>
        </w:rPr>
        <w:t>3</w:t>
      </w:r>
      <w:r>
        <w:rPr>
          <w:rFonts w:ascii="Times New Roman" w:hAnsi="Times New Roman" w:cs="Times New Roman"/>
          <w:b/>
          <w:sz w:val="24"/>
          <w:szCs w:val="24"/>
        </w:rPr>
        <w:t xml:space="preserve"> год и к оценке ожидаемого исполнения за 202</w:t>
      </w:r>
      <w:r w:rsidR="0085737E">
        <w:rPr>
          <w:rFonts w:ascii="Times New Roman" w:hAnsi="Times New Roman" w:cs="Times New Roman"/>
          <w:b/>
          <w:sz w:val="24"/>
          <w:szCs w:val="24"/>
        </w:rPr>
        <w:t>4</w:t>
      </w:r>
      <w:r>
        <w:rPr>
          <w:rFonts w:ascii="Times New Roman" w:hAnsi="Times New Roman" w:cs="Times New Roman"/>
          <w:b/>
          <w:sz w:val="24"/>
          <w:szCs w:val="24"/>
        </w:rPr>
        <w:t xml:space="preserve"> год  </w:t>
      </w:r>
    </w:p>
    <w:p w:rsidR="00D30015" w:rsidRDefault="00D30015" w:rsidP="00D30015">
      <w:pPr>
        <w:spacing w:after="0" w:line="24" w:lineRule="atLeast"/>
        <w:ind w:firstLine="567"/>
        <w:jc w:val="both"/>
        <w:rPr>
          <w:rFonts w:ascii="Times New Roman" w:hAnsi="Times New Roman" w:cs="Times New Roman"/>
          <w:sz w:val="24"/>
          <w:szCs w:val="24"/>
        </w:rPr>
      </w:pP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При формировании расходной части бюджета муниципального района учитывались:    Указы Президента РФ в области социальной политики, образования.</w:t>
      </w:r>
    </w:p>
    <w:p w:rsidR="00D30015" w:rsidRDefault="00D30015" w:rsidP="00D30015">
      <w:pPr>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 муниципального района сохраняет социальную направленность.</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При расчете расходной части проекта бюджета учитывались следующие особенности.</w:t>
      </w:r>
    </w:p>
    <w:p w:rsidR="00D30015" w:rsidRDefault="00D30015" w:rsidP="00D30015">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Расходы на исполнение социальных обязательств в части финансового обеспечения оплаты труда отдельным категориям работников бюджетной сферы рассчитаны в соответствии с указами Президента РФ на основании параметров, предусмотренных «дорожными картами». </w:t>
      </w:r>
    </w:p>
    <w:p w:rsidR="00D30015" w:rsidRDefault="00D30015" w:rsidP="00D30015">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на исполнение публичных нормативных обязательств учтены в полном объеме в соответствии с нормативными правовыми актами, устанавливающими эти обязательства, и численностью соответствующей категории граждан.</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При этом учитывались внутренние ресурсы, полученные в результате оптимизации структуры учреждений, получения средств от иной приносящей доход деятельности.</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При формировании проекта бюджета муниципального района на 202</w:t>
      </w:r>
      <w:r w:rsidR="008F549C">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индексация оплаты труда работников органов власти и работникам учреждений  предусматривалась в размере 4,5  % с 01.</w:t>
      </w:r>
      <w:r w:rsidR="00233167">
        <w:rPr>
          <w:rFonts w:ascii="Times New Roman" w:hAnsi="Times New Roman" w:cs="Times New Roman"/>
          <w:sz w:val="24"/>
          <w:szCs w:val="24"/>
        </w:rPr>
        <w:t>10</w:t>
      </w:r>
      <w:r>
        <w:rPr>
          <w:rFonts w:ascii="Times New Roman" w:hAnsi="Times New Roman" w:cs="Times New Roman"/>
          <w:sz w:val="24"/>
          <w:szCs w:val="24"/>
        </w:rPr>
        <w:t>.202</w:t>
      </w:r>
      <w:r w:rsidR="00233167">
        <w:rPr>
          <w:rFonts w:ascii="Times New Roman" w:hAnsi="Times New Roman" w:cs="Times New Roman"/>
          <w:sz w:val="24"/>
          <w:szCs w:val="24"/>
        </w:rPr>
        <w:t>5</w:t>
      </w:r>
      <w:r>
        <w:rPr>
          <w:rFonts w:ascii="Times New Roman" w:hAnsi="Times New Roman" w:cs="Times New Roman"/>
          <w:sz w:val="24"/>
          <w:szCs w:val="24"/>
        </w:rPr>
        <w:t xml:space="preserve"> года.</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Расходы на дорожное хозяйство определены в соответствии с решением ЛРС «О дорожном фонде муниципального образования муниципальный район «Город Людиново и Людиновский район».</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на оплату коммунальных услуг на 202</w:t>
      </w:r>
      <w:r w:rsidR="00233167">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рассчитаны исходя из прогнозируемого индекса потребительских цен, определенного на федеральном уровне.</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Расходы на муниципальное управление предусмотрены в соответствии с требованиями бюджетного законодательства в части применения бюджетной классификации РФ  планирования расходов программно-целевым методом.</w:t>
      </w:r>
    </w:p>
    <w:p w:rsidR="00D30015" w:rsidRDefault="00D30015" w:rsidP="00D30015">
      <w:pPr>
        <w:tabs>
          <w:tab w:val="left" w:pos="765"/>
        </w:tabs>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Расходная часть бюджета муниципального района на 202</w:t>
      </w:r>
      <w:r w:rsidR="00233167">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233167">
        <w:rPr>
          <w:rFonts w:ascii="Times New Roman" w:hAnsi="Times New Roman" w:cs="Times New Roman"/>
          <w:sz w:val="24"/>
          <w:szCs w:val="24"/>
        </w:rPr>
        <w:t>6</w:t>
      </w:r>
      <w:r>
        <w:rPr>
          <w:rFonts w:ascii="Times New Roman" w:hAnsi="Times New Roman" w:cs="Times New Roman"/>
          <w:sz w:val="24"/>
          <w:szCs w:val="24"/>
        </w:rPr>
        <w:t xml:space="preserve"> и 202</w:t>
      </w:r>
      <w:r w:rsidR="00233167">
        <w:rPr>
          <w:rFonts w:ascii="Times New Roman" w:hAnsi="Times New Roman" w:cs="Times New Roman"/>
          <w:sz w:val="24"/>
          <w:szCs w:val="24"/>
        </w:rPr>
        <w:t>7</w:t>
      </w:r>
      <w:r>
        <w:rPr>
          <w:rFonts w:ascii="Times New Roman" w:hAnsi="Times New Roman" w:cs="Times New Roman"/>
          <w:sz w:val="24"/>
          <w:szCs w:val="24"/>
        </w:rPr>
        <w:t xml:space="preserve"> годов сформирована в рамках муниципальных программ</w:t>
      </w:r>
      <w:r w:rsidR="00233167">
        <w:rPr>
          <w:rFonts w:ascii="Times New Roman" w:hAnsi="Times New Roman" w:cs="Times New Roman"/>
          <w:sz w:val="24"/>
          <w:szCs w:val="24"/>
        </w:rPr>
        <w:t xml:space="preserve"> </w:t>
      </w:r>
      <w:r>
        <w:rPr>
          <w:rFonts w:ascii="Times New Roman" w:hAnsi="Times New Roman" w:cs="Times New Roman"/>
          <w:sz w:val="24"/>
          <w:szCs w:val="24"/>
        </w:rPr>
        <w:t>и мероприятий, не вошедших в программы.</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Это нашло отражение в структуре распределения бюджетных ассигнований бюджета муниципального района по целевым статьям, группам и подгруппам, видов расходов классификации расходов бюджета.</w:t>
      </w:r>
    </w:p>
    <w:p w:rsidR="00D30015" w:rsidRDefault="00D30015" w:rsidP="00D30015">
      <w:pPr>
        <w:tabs>
          <w:tab w:val="left" w:pos="765"/>
        </w:tabs>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Общий объём расходов на 202</w:t>
      </w:r>
      <w:r w:rsidR="00233167">
        <w:rPr>
          <w:rFonts w:ascii="Times New Roman" w:hAnsi="Times New Roman" w:cs="Times New Roman"/>
          <w:sz w:val="24"/>
          <w:szCs w:val="24"/>
        </w:rPr>
        <w:t>5</w:t>
      </w:r>
      <w:r>
        <w:rPr>
          <w:rFonts w:ascii="Times New Roman" w:hAnsi="Times New Roman" w:cs="Times New Roman"/>
          <w:sz w:val="24"/>
          <w:szCs w:val="24"/>
        </w:rPr>
        <w:t xml:space="preserve"> год прогнозируется в размере </w:t>
      </w:r>
      <w:r>
        <w:rPr>
          <w:rFonts w:ascii="Times New Roman" w:hAnsi="Times New Roman" w:cs="Times New Roman"/>
          <w:i/>
          <w:sz w:val="24"/>
          <w:szCs w:val="24"/>
        </w:rPr>
        <w:t>1</w:t>
      </w:r>
      <w:r w:rsidR="00233167">
        <w:rPr>
          <w:rFonts w:ascii="Times New Roman" w:hAnsi="Times New Roman" w:cs="Times New Roman"/>
          <w:i/>
          <w:sz w:val="24"/>
          <w:szCs w:val="24"/>
        </w:rPr>
        <w:t> 863 855,1</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что выше уровня исполнения 202</w:t>
      </w:r>
      <w:r w:rsidR="00233167">
        <w:rPr>
          <w:rFonts w:ascii="Times New Roman" w:hAnsi="Times New Roman" w:cs="Times New Roman"/>
          <w:sz w:val="24"/>
          <w:szCs w:val="24"/>
        </w:rPr>
        <w:t>3</w:t>
      </w:r>
      <w:r>
        <w:rPr>
          <w:rFonts w:ascii="Times New Roman" w:hAnsi="Times New Roman" w:cs="Times New Roman"/>
          <w:sz w:val="24"/>
          <w:szCs w:val="24"/>
        </w:rPr>
        <w:t xml:space="preserve"> года на  </w:t>
      </w:r>
      <w:r w:rsidR="00233167" w:rsidRPr="00233167">
        <w:rPr>
          <w:rFonts w:ascii="Times New Roman" w:hAnsi="Times New Roman" w:cs="Times New Roman"/>
          <w:i/>
          <w:sz w:val="24"/>
          <w:szCs w:val="24"/>
        </w:rPr>
        <w:t>345</w:t>
      </w:r>
      <w:r w:rsidR="00233167">
        <w:rPr>
          <w:rFonts w:ascii="Times New Roman" w:hAnsi="Times New Roman" w:cs="Times New Roman"/>
          <w:i/>
          <w:sz w:val="24"/>
          <w:szCs w:val="24"/>
        </w:rPr>
        <w:t xml:space="preserve"> </w:t>
      </w:r>
      <w:r w:rsidR="00233167" w:rsidRPr="00233167">
        <w:rPr>
          <w:rFonts w:ascii="Times New Roman" w:hAnsi="Times New Roman" w:cs="Times New Roman"/>
          <w:i/>
          <w:sz w:val="24"/>
          <w:szCs w:val="24"/>
        </w:rPr>
        <w:t>806,3</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233167">
        <w:rPr>
          <w:rFonts w:ascii="Times New Roman" w:hAnsi="Times New Roman" w:cs="Times New Roman"/>
          <w:sz w:val="24"/>
          <w:szCs w:val="24"/>
        </w:rPr>
        <w:t>22,8</w:t>
      </w:r>
      <w:r>
        <w:rPr>
          <w:rFonts w:ascii="Times New Roman" w:hAnsi="Times New Roman" w:cs="Times New Roman"/>
          <w:sz w:val="24"/>
          <w:szCs w:val="24"/>
        </w:rPr>
        <w:t xml:space="preserve">% и </w:t>
      </w:r>
      <w:r w:rsidR="00233167">
        <w:rPr>
          <w:rFonts w:ascii="Times New Roman" w:hAnsi="Times New Roman" w:cs="Times New Roman"/>
          <w:sz w:val="24"/>
          <w:szCs w:val="24"/>
        </w:rPr>
        <w:t xml:space="preserve">выше </w:t>
      </w:r>
      <w:r>
        <w:rPr>
          <w:rFonts w:ascii="Times New Roman" w:hAnsi="Times New Roman" w:cs="Times New Roman"/>
          <w:sz w:val="24"/>
          <w:szCs w:val="24"/>
        </w:rPr>
        <w:t xml:space="preserve"> ожидаемых расходов 202</w:t>
      </w:r>
      <w:r w:rsidR="00233167">
        <w:rPr>
          <w:rFonts w:ascii="Times New Roman" w:hAnsi="Times New Roman" w:cs="Times New Roman"/>
          <w:sz w:val="24"/>
          <w:szCs w:val="24"/>
        </w:rPr>
        <w:t>4</w:t>
      </w:r>
      <w:r>
        <w:rPr>
          <w:rFonts w:ascii="Times New Roman" w:hAnsi="Times New Roman" w:cs="Times New Roman"/>
          <w:sz w:val="24"/>
          <w:szCs w:val="24"/>
        </w:rPr>
        <w:t xml:space="preserve"> года  на </w:t>
      </w:r>
      <w:r w:rsidR="00233167" w:rsidRPr="00233167">
        <w:rPr>
          <w:rFonts w:ascii="Times New Roman" w:hAnsi="Times New Roman" w:cs="Times New Roman"/>
          <w:i/>
          <w:sz w:val="24"/>
          <w:szCs w:val="24"/>
        </w:rPr>
        <w:t>287</w:t>
      </w:r>
      <w:r w:rsidR="00233167">
        <w:rPr>
          <w:rFonts w:ascii="Times New Roman" w:hAnsi="Times New Roman" w:cs="Times New Roman"/>
          <w:i/>
          <w:sz w:val="24"/>
          <w:szCs w:val="24"/>
        </w:rPr>
        <w:t xml:space="preserve"> </w:t>
      </w:r>
      <w:r w:rsidR="00233167" w:rsidRPr="00233167">
        <w:rPr>
          <w:rFonts w:ascii="Times New Roman" w:hAnsi="Times New Roman" w:cs="Times New Roman"/>
          <w:i/>
          <w:sz w:val="24"/>
          <w:szCs w:val="24"/>
        </w:rPr>
        <w:t>536,1</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233167">
        <w:rPr>
          <w:rFonts w:ascii="Times New Roman" w:hAnsi="Times New Roman" w:cs="Times New Roman"/>
          <w:sz w:val="24"/>
          <w:szCs w:val="24"/>
        </w:rPr>
        <w:t>18,2</w:t>
      </w:r>
      <w:r>
        <w:rPr>
          <w:rFonts w:ascii="Times New Roman" w:hAnsi="Times New Roman" w:cs="Times New Roman"/>
          <w:sz w:val="24"/>
          <w:szCs w:val="24"/>
        </w:rPr>
        <w:t xml:space="preserve"> % .</w:t>
      </w:r>
    </w:p>
    <w:p w:rsidR="00D30015" w:rsidRDefault="00D30015" w:rsidP="00D30015">
      <w:pPr>
        <w:tabs>
          <w:tab w:val="left" w:pos="765"/>
        </w:tabs>
        <w:spacing w:after="0" w:line="24" w:lineRule="atLeast"/>
        <w:ind w:firstLine="567"/>
        <w:jc w:val="both"/>
        <w:rPr>
          <w:rFonts w:ascii="Times New Roman" w:hAnsi="Times New Roman" w:cs="Times New Roman"/>
          <w:b/>
          <w:sz w:val="24"/>
          <w:szCs w:val="24"/>
        </w:rPr>
      </w:pPr>
      <w:r>
        <w:rPr>
          <w:rFonts w:ascii="Times New Roman" w:hAnsi="Times New Roman" w:cs="Times New Roman"/>
          <w:sz w:val="24"/>
          <w:szCs w:val="24"/>
        </w:rPr>
        <w:t>На плановый период 202</w:t>
      </w:r>
      <w:r w:rsidR="00233167">
        <w:rPr>
          <w:rFonts w:ascii="Times New Roman" w:hAnsi="Times New Roman" w:cs="Times New Roman"/>
          <w:sz w:val="24"/>
          <w:szCs w:val="24"/>
        </w:rPr>
        <w:t>6</w:t>
      </w:r>
      <w:r>
        <w:rPr>
          <w:rFonts w:ascii="Times New Roman" w:hAnsi="Times New Roman" w:cs="Times New Roman"/>
          <w:sz w:val="24"/>
          <w:szCs w:val="24"/>
        </w:rPr>
        <w:t>-202</w:t>
      </w:r>
      <w:r w:rsidR="00233167">
        <w:rPr>
          <w:rFonts w:ascii="Times New Roman" w:hAnsi="Times New Roman" w:cs="Times New Roman"/>
          <w:sz w:val="24"/>
          <w:szCs w:val="24"/>
        </w:rPr>
        <w:t>7</w:t>
      </w:r>
      <w:r>
        <w:rPr>
          <w:rFonts w:ascii="Times New Roman" w:hAnsi="Times New Roman" w:cs="Times New Roman"/>
          <w:sz w:val="24"/>
          <w:szCs w:val="24"/>
        </w:rPr>
        <w:t xml:space="preserve">гг. объем расходов определен в размере </w:t>
      </w:r>
      <w:r w:rsidR="00233167" w:rsidRPr="00233167">
        <w:rPr>
          <w:rFonts w:ascii="Times New Roman" w:hAnsi="Times New Roman" w:cs="Times New Roman"/>
          <w:i/>
          <w:sz w:val="24"/>
          <w:szCs w:val="24"/>
        </w:rPr>
        <w:t>1</w:t>
      </w:r>
      <w:r w:rsidR="00233167">
        <w:rPr>
          <w:rFonts w:ascii="Times New Roman" w:hAnsi="Times New Roman" w:cs="Times New Roman"/>
          <w:i/>
          <w:sz w:val="24"/>
          <w:szCs w:val="24"/>
        </w:rPr>
        <w:t xml:space="preserve"> </w:t>
      </w:r>
      <w:r w:rsidR="00233167" w:rsidRPr="00233167">
        <w:rPr>
          <w:rFonts w:ascii="Times New Roman" w:hAnsi="Times New Roman" w:cs="Times New Roman"/>
          <w:i/>
          <w:sz w:val="24"/>
          <w:szCs w:val="24"/>
        </w:rPr>
        <w:t>917</w:t>
      </w:r>
      <w:r w:rsidR="00233167">
        <w:rPr>
          <w:rFonts w:ascii="Times New Roman" w:hAnsi="Times New Roman" w:cs="Times New Roman"/>
          <w:i/>
          <w:sz w:val="24"/>
          <w:szCs w:val="24"/>
        </w:rPr>
        <w:t xml:space="preserve"> </w:t>
      </w:r>
      <w:r w:rsidR="00233167" w:rsidRPr="00233167">
        <w:rPr>
          <w:rFonts w:ascii="Times New Roman" w:hAnsi="Times New Roman" w:cs="Times New Roman"/>
          <w:i/>
          <w:sz w:val="24"/>
          <w:szCs w:val="24"/>
        </w:rPr>
        <w:t>445,7</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размере  </w:t>
      </w:r>
      <w:r w:rsidR="00233167" w:rsidRPr="00233167">
        <w:rPr>
          <w:rFonts w:ascii="Times New Roman" w:hAnsi="Times New Roman" w:cs="Times New Roman"/>
          <w:i/>
          <w:sz w:val="24"/>
          <w:szCs w:val="24"/>
        </w:rPr>
        <w:t>17</w:t>
      </w:r>
      <w:r w:rsidR="00233167">
        <w:rPr>
          <w:rFonts w:ascii="Times New Roman" w:hAnsi="Times New Roman" w:cs="Times New Roman"/>
          <w:i/>
          <w:sz w:val="24"/>
          <w:szCs w:val="24"/>
        </w:rPr>
        <w:t xml:space="preserve"> </w:t>
      </w:r>
      <w:r w:rsidR="00233167" w:rsidRPr="00233167">
        <w:rPr>
          <w:rFonts w:ascii="Times New Roman" w:hAnsi="Times New Roman" w:cs="Times New Roman"/>
          <w:i/>
          <w:sz w:val="24"/>
          <w:szCs w:val="24"/>
        </w:rPr>
        <w:t>598,1</w:t>
      </w:r>
      <w:r>
        <w:rPr>
          <w:rFonts w:ascii="Times New Roman" w:hAnsi="Times New Roman" w:cs="Times New Roman"/>
          <w:sz w:val="24"/>
          <w:szCs w:val="24"/>
        </w:rPr>
        <w:t xml:space="preserve"> </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в сумме </w:t>
      </w:r>
      <w:r>
        <w:rPr>
          <w:rFonts w:ascii="Times New Roman" w:hAnsi="Times New Roman" w:cs="Times New Roman"/>
          <w:i/>
          <w:sz w:val="24"/>
          <w:szCs w:val="24"/>
        </w:rPr>
        <w:t>1</w:t>
      </w:r>
      <w:r w:rsidR="00233167">
        <w:rPr>
          <w:rFonts w:ascii="Times New Roman" w:hAnsi="Times New Roman" w:cs="Times New Roman"/>
          <w:i/>
          <w:sz w:val="24"/>
          <w:szCs w:val="24"/>
        </w:rPr>
        <w:t xml:space="preserve"> 746 073,7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размере </w:t>
      </w:r>
      <w:r>
        <w:rPr>
          <w:rFonts w:ascii="Times New Roman" w:hAnsi="Times New Roman" w:cs="Times New Roman"/>
          <w:i/>
          <w:sz w:val="24"/>
          <w:szCs w:val="24"/>
        </w:rPr>
        <w:t xml:space="preserve">   3</w:t>
      </w:r>
      <w:r w:rsidR="00233167">
        <w:rPr>
          <w:rFonts w:ascii="Times New Roman" w:hAnsi="Times New Roman" w:cs="Times New Roman"/>
          <w:i/>
          <w:sz w:val="24"/>
          <w:szCs w:val="24"/>
        </w:rPr>
        <w:t xml:space="preserve">7 171,0 </w:t>
      </w:r>
      <w:r>
        <w:rPr>
          <w:rFonts w:ascii="Times New Roman" w:hAnsi="Times New Roman" w:cs="Times New Roman"/>
          <w:i/>
          <w:sz w:val="24"/>
          <w:szCs w:val="24"/>
        </w:rPr>
        <w:t xml:space="preserve"> тыс.рублей </w:t>
      </w:r>
      <w:r>
        <w:rPr>
          <w:rFonts w:ascii="Times New Roman" w:hAnsi="Times New Roman" w:cs="Times New Roman"/>
          <w:sz w:val="24"/>
          <w:szCs w:val="24"/>
        </w:rPr>
        <w:t xml:space="preserve"> соответственно.</w:t>
      </w:r>
    </w:p>
    <w:p w:rsidR="00D30015" w:rsidRDefault="00D30015" w:rsidP="00D30015">
      <w:pPr>
        <w:shd w:val="clear" w:color="auto" w:fill="FFFFFF"/>
        <w:spacing w:after="0" w:line="240" w:lineRule="auto"/>
        <w:jc w:val="both"/>
        <w:rPr>
          <w:rFonts w:ascii="Times New Roman" w:hAnsi="Times New Roman" w:cs="Times New Roman"/>
          <w:b/>
          <w:color w:val="000000"/>
          <w:sz w:val="24"/>
          <w:szCs w:val="24"/>
        </w:rPr>
      </w:pPr>
    </w:p>
    <w:p w:rsidR="00D30015" w:rsidRDefault="00D30015" w:rsidP="00D30015">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Расходы социального характера за 202</w:t>
      </w:r>
      <w:r w:rsidR="00D32EDC">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год, в  оценке 202</w:t>
      </w:r>
      <w:r w:rsidR="00D32EDC">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года и прогнозе на 202</w:t>
      </w:r>
      <w:r w:rsidR="00D32EDC">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241"/>
        <w:gridCol w:w="1361"/>
        <w:gridCol w:w="1560"/>
        <w:gridCol w:w="1275"/>
        <w:gridCol w:w="1276"/>
        <w:gridCol w:w="1134"/>
        <w:gridCol w:w="249"/>
      </w:tblGrid>
      <w:tr w:rsidR="00D30015" w:rsidTr="00D30015">
        <w:trPr>
          <w:trHeight w:val="240"/>
        </w:trPr>
        <w:tc>
          <w:tcPr>
            <w:tcW w:w="475"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241"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показатели</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Исполнено за </w:t>
            </w:r>
          </w:p>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202</w:t>
            </w:r>
            <w:r w:rsidR="007A37C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год,</w:t>
            </w:r>
          </w:p>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(тыс. руб.)</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Ожидаемое исполнение за 202</w:t>
            </w:r>
            <w:r w:rsidR="007A37CE">
              <w:rPr>
                <w:rFonts w:ascii="Times New Roman" w:hAnsi="Times New Roman" w:cs="Times New Roman"/>
                <w:color w:val="000000"/>
                <w:sz w:val="20"/>
                <w:szCs w:val="20"/>
              </w:rPr>
              <w:t>4</w:t>
            </w:r>
            <w:r>
              <w:rPr>
                <w:rFonts w:ascii="Times New Roman" w:hAnsi="Times New Roman" w:cs="Times New Roman"/>
                <w:color w:val="000000"/>
                <w:sz w:val="20"/>
                <w:szCs w:val="20"/>
              </w:rPr>
              <w:t xml:space="preserve"> год</w:t>
            </w:r>
          </w:p>
          <w:p w:rsidR="00D30015" w:rsidRDefault="00D30015">
            <w:pPr>
              <w:spacing w:after="0" w:line="240" w:lineRule="atLeast"/>
              <w:rPr>
                <w:rFonts w:ascii="Times New Roman" w:hAnsi="Times New Roman" w:cs="Times New Roman"/>
                <w:sz w:val="20"/>
                <w:szCs w:val="20"/>
              </w:rPr>
            </w:pPr>
            <w:r>
              <w:rPr>
                <w:rFonts w:ascii="Times New Roman" w:hAnsi="Times New Roman" w:cs="Times New Roman"/>
                <w:color w:val="000000"/>
                <w:sz w:val="20"/>
                <w:szCs w:val="20"/>
              </w:rPr>
              <w:t>(тыс. руб.)</w:t>
            </w:r>
          </w:p>
        </w:tc>
        <w:tc>
          <w:tcPr>
            <w:tcW w:w="3685" w:type="dxa"/>
            <w:gridSpan w:val="3"/>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Прогноз (тыс. руб.)</w:t>
            </w:r>
          </w:p>
        </w:tc>
        <w:tc>
          <w:tcPr>
            <w:tcW w:w="249" w:type="dxa"/>
            <w:tcBorders>
              <w:top w:val="nil"/>
              <w:left w:val="single" w:sz="4" w:space="0" w:color="auto"/>
              <w:bottom w:val="nil"/>
              <w:right w:val="nil"/>
            </w:tcBorders>
          </w:tcPr>
          <w:p w:rsidR="00D30015" w:rsidRDefault="00D30015">
            <w:pPr>
              <w:spacing w:after="0" w:line="240" w:lineRule="atLeast"/>
              <w:jc w:val="center"/>
              <w:rPr>
                <w:rFonts w:ascii="Times New Roman" w:hAnsi="Times New Roman" w:cs="Times New Roman"/>
                <w:color w:val="000000"/>
                <w:sz w:val="20"/>
                <w:szCs w:val="20"/>
              </w:rPr>
            </w:pPr>
          </w:p>
        </w:tc>
      </w:tr>
      <w:tr w:rsidR="00D30015" w:rsidTr="00D30015">
        <w:trPr>
          <w:trHeight w:val="570"/>
        </w:trPr>
        <w:tc>
          <w:tcPr>
            <w:tcW w:w="475"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color w:val="000000"/>
                <w:sz w:val="20"/>
                <w:szCs w:val="20"/>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color w:val="000000"/>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30015" w:rsidRDefault="00D30015" w:rsidP="007A37CE">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202</w:t>
            </w:r>
            <w:r w:rsidR="007A37CE">
              <w:rPr>
                <w:rFonts w:ascii="Times New Roman" w:hAnsi="Times New Roman" w:cs="Times New Roman"/>
                <w:color w:val="000000"/>
                <w:sz w:val="20"/>
                <w:szCs w:val="20"/>
              </w:rPr>
              <w:t>5</w:t>
            </w:r>
            <w:r>
              <w:rPr>
                <w:rFonts w:ascii="Times New Roman" w:hAnsi="Times New Roman" w:cs="Times New Roman"/>
                <w:color w:val="000000"/>
                <w:sz w:val="20"/>
                <w:szCs w:val="20"/>
              </w:rPr>
              <w:t>год</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D30015" w:rsidP="007A37CE">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в % к общему объему расходов  за 202</w:t>
            </w:r>
            <w:r w:rsidR="007A37CE">
              <w:rPr>
                <w:rFonts w:ascii="Times New Roman" w:hAnsi="Times New Roman" w:cs="Times New Roman"/>
                <w:color w:val="000000"/>
                <w:sz w:val="20"/>
                <w:szCs w:val="20"/>
              </w:rPr>
              <w:t>5</w:t>
            </w:r>
            <w:r>
              <w:rPr>
                <w:rFonts w:ascii="Times New Roman" w:hAnsi="Times New Roman" w:cs="Times New Roman"/>
                <w:color w:val="000000"/>
                <w:sz w:val="20"/>
                <w:szCs w:val="20"/>
              </w:rPr>
              <w:t>г</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в % к ожидаемому объёму расходов</w:t>
            </w:r>
          </w:p>
          <w:p w:rsidR="00D30015" w:rsidRDefault="00D30015" w:rsidP="007A37CE">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за 202</w:t>
            </w:r>
            <w:r w:rsidR="007A37CE">
              <w:rPr>
                <w:rFonts w:ascii="Times New Roman" w:hAnsi="Times New Roman" w:cs="Times New Roman"/>
                <w:color w:val="000000"/>
                <w:sz w:val="20"/>
                <w:szCs w:val="20"/>
              </w:rPr>
              <w:t>4</w:t>
            </w:r>
            <w:r>
              <w:rPr>
                <w:rFonts w:ascii="Times New Roman" w:hAnsi="Times New Roman" w:cs="Times New Roman"/>
                <w:color w:val="000000"/>
                <w:sz w:val="20"/>
                <w:szCs w:val="20"/>
              </w:rPr>
              <w:t>г.</w:t>
            </w:r>
          </w:p>
        </w:tc>
        <w:tc>
          <w:tcPr>
            <w:tcW w:w="249" w:type="dxa"/>
            <w:vMerge w:val="restart"/>
            <w:tcBorders>
              <w:top w:val="nil"/>
              <w:left w:val="single" w:sz="4" w:space="0" w:color="auto"/>
              <w:bottom w:val="nil"/>
              <w:right w:val="nil"/>
            </w:tcBorders>
            <w:hideMark/>
          </w:tcPr>
          <w:p w:rsidR="00D30015" w:rsidRDefault="00D30015">
            <w:pPr>
              <w:spacing w:after="0"/>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Образование</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803 138,4</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7A37CE">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837</w:t>
            </w:r>
            <w:r w:rsidR="001E5718">
              <w:rPr>
                <w:rFonts w:ascii="Times New Roman" w:hAnsi="Times New Roman" w:cs="Times New Roman"/>
                <w:color w:val="000000"/>
                <w:sz w:val="20"/>
                <w:szCs w:val="20"/>
              </w:rPr>
              <w:t xml:space="preserve"> </w:t>
            </w:r>
            <w:r>
              <w:rPr>
                <w:rFonts w:ascii="Times New Roman" w:hAnsi="Times New Roman" w:cs="Times New Roman"/>
                <w:color w:val="000000"/>
                <w:sz w:val="20"/>
                <w:szCs w:val="20"/>
              </w:rPr>
              <w:t>684,0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900 751,5</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48,3</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107,5</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Социальная политика</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299 546,8</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7A37CE">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253</w:t>
            </w:r>
            <w:r w:rsidR="001E5718">
              <w:rPr>
                <w:rFonts w:ascii="Times New Roman" w:hAnsi="Times New Roman" w:cs="Times New Roman"/>
                <w:color w:val="000000"/>
                <w:sz w:val="20"/>
                <w:szCs w:val="20"/>
              </w:rPr>
              <w:t xml:space="preserve"> </w:t>
            </w:r>
            <w:r>
              <w:rPr>
                <w:rFonts w:ascii="Times New Roman" w:hAnsi="Times New Roman" w:cs="Times New Roman"/>
                <w:color w:val="000000"/>
                <w:sz w:val="20"/>
                <w:szCs w:val="20"/>
              </w:rPr>
              <w:t>795,0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4122E0">
            <w:pPr>
              <w:spacing w:after="0" w:line="240" w:lineRule="atLeast"/>
              <w:jc w:val="center"/>
              <w:rPr>
                <w:rFonts w:ascii="Times New Roman" w:hAnsi="Times New Roman" w:cs="Times New Roman"/>
                <w:color w:val="000000"/>
                <w:sz w:val="20"/>
                <w:szCs w:val="20"/>
              </w:rPr>
            </w:pPr>
            <w:r>
              <w:rPr>
                <w:rFonts w:ascii="Times New Roman" w:hAnsi="Times New Roman" w:cs="Times New Roman"/>
                <w:sz w:val="18"/>
                <w:szCs w:val="18"/>
              </w:rPr>
              <w:t>257 991,9</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rsidP="004122E0">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4122E0">
              <w:rPr>
                <w:rFonts w:ascii="Times New Roman" w:hAnsi="Times New Roman" w:cs="Times New Roman"/>
                <w:color w:val="000000"/>
                <w:sz w:val="20"/>
                <w:szCs w:val="20"/>
              </w:rPr>
              <w:t>3,8</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Культура, кинематография</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73 682,0</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7A37CE">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r w:rsidR="001E5718">
              <w:rPr>
                <w:rFonts w:ascii="Times New Roman" w:hAnsi="Times New Roman" w:cs="Times New Roman"/>
                <w:color w:val="000000"/>
                <w:sz w:val="20"/>
                <w:szCs w:val="20"/>
              </w:rPr>
              <w:t xml:space="preserve"> </w:t>
            </w:r>
            <w:r>
              <w:rPr>
                <w:rFonts w:ascii="Times New Roman" w:hAnsi="Times New Roman" w:cs="Times New Roman"/>
                <w:color w:val="000000"/>
                <w:sz w:val="20"/>
                <w:szCs w:val="20"/>
              </w:rPr>
              <w:t>379,0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115 845,4</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88,9</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 и спорт</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78 055,5</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7A37CE">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r w:rsidR="001E5718">
              <w:rPr>
                <w:rFonts w:ascii="Times New Roman" w:hAnsi="Times New Roman" w:cs="Times New Roman"/>
                <w:color w:val="000000"/>
                <w:sz w:val="20"/>
                <w:szCs w:val="20"/>
              </w:rPr>
              <w:t xml:space="preserve"> </w:t>
            </w:r>
            <w:r>
              <w:rPr>
                <w:rFonts w:ascii="Times New Roman" w:hAnsi="Times New Roman" w:cs="Times New Roman"/>
                <w:color w:val="000000"/>
                <w:sz w:val="20"/>
                <w:szCs w:val="20"/>
              </w:rPr>
              <w:t>158,0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58 935,2</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81,7</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Итого  расходы</w:t>
            </w:r>
          </w:p>
          <w:p w:rsidR="00D30015" w:rsidRDefault="00D30015">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социального характера</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00C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254</w:t>
            </w:r>
            <w:r w:rsidR="00900C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422,7</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00C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294</w:t>
            </w:r>
            <w:r w:rsidR="00900C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016,0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1E5718" w:rsidP="004122E0">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00C54">
              <w:rPr>
                <w:rFonts w:ascii="Times New Roman" w:hAnsi="Times New Roman" w:cs="Times New Roman"/>
                <w:color w:val="000000"/>
                <w:sz w:val="20"/>
                <w:szCs w:val="20"/>
              </w:rPr>
              <w:t xml:space="preserve"> </w:t>
            </w:r>
            <w:r>
              <w:rPr>
                <w:rFonts w:ascii="Times New Roman" w:hAnsi="Times New Roman" w:cs="Times New Roman"/>
                <w:color w:val="000000"/>
                <w:sz w:val="20"/>
                <w:szCs w:val="20"/>
              </w:rPr>
              <w:t>3</w:t>
            </w:r>
            <w:r w:rsidR="004122E0">
              <w:rPr>
                <w:rFonts w:ascii="Times New Roman" w:hAnsi="Times New Roman" w:cs="Times New Roman"/>
                <w:color w:val="000000"/>
                <w:sz w:val="20"/>
                <w:szCs w:val="20"/>
              </w:rPr>
              <w:t>33524,0</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rsidP="004122E0">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004122E0">
              <w:rPr>
                <w:rFonts w:ascii="Times New Roman" w:hAnsi="Times New Roman" w:cs="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103,0</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r w:rsidR="00D30015" w:rsidTr="00D30015">
        <w:tc>
          <w:tcPr>
            <w:tcW w:w="475"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2241" w:type="dxa"/>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Общий объем всех расходов</w:t>
            </w:r>
          </w:p>
        </w:tc>
        <w:tc>
          <w:tcPr>
            <w:tcW w:w="1361" w:type="dxa"/>
            <w:tcBorders>
              <w:top w:val="single" w:sz="4" w:space="0" w:color="auto"/>
              <w:left w:val="single" w:sz="4" w:space="0" w:color="auto"/>
              <w:bottom w:val="single" w:sz="4" w:space="0" w:color="auto"/>
              <w:right w:val="single" w:sz="4" w:space="0" w:color="auto"/>
            </w:tcBorders>
            <w:hideMark/>
          </w:tcPr>
          <w:p w:rsidR="00D30015" w:rsidRDefault="001E5718">
            <w:pPr>
              <w:tabs>
                <w:tab w:val="left" w:pos="7590"/>
              </w:tabs>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r w:rsidR="00900C54">
              <w:rPr>
                <w:rFonts w:ascii="Times New Roman" w:hAnsi="Times New Roman" w:cs="Times New Roman"/>
                <w:b/>
                <w:sz w:val="20"/>
                <w:szCs w:val="20"/>
              </w:rPr>
              <w:t xml:space="preserve"> </w:t>
            </w:r>
            <w:r>
              <w:rPr>
                <w:rFonts w:ascii="Times New Roman" w:hAnsi="Times New Roman" w:cs="Times New Roman"/>
                <w:b/>
                <w:sz w:val="20"/>
                <w:szCs w:val="20"/>
              </w:rPr>
              <w:t>518</w:t>
            </w:r>
            <w:r w:rsidR="00900C54">
              <w:rPr>
                <w:rFonts w:ascii="Times New Roman" w:hAnsi="Times New Roman" w:cs="Times New Roman"/>
                <w:b/>
                <w:sz w:val="20"/>
                <w:szCs w:val="20"/>
              </w:rPr>
              <w:t xml:space="preserve"> </w:t>
            </w:r>
            <w:r>
              <w:rPr>
                <w:rFonts w:ascii="Times New Roman" w:hAnsi="Times New Roman" w:cs="Times New Roman"/>
                <w:b/>
                <w:sz w:val="20"/>
                <w:szCs w:val="20"/>
              </w:rPr>
              <w:t>048,8</w:t>
            </w:r>
          </w:p>
        </w:tc>
        <w:tc>
          <w:tcPr>
            <w:tcW w:w="1560" w:type="dxa"/>
            <w:tcBorders>
              <w:top w:val="single" w:sz="4" w:space="0" w:color="auto"/>
              <w:left w:val="single" w:sz="4" w:space="0" w:color="auto"/>
              <w:bottom w:val="single" w:sz="4" w:space="0" w:color="auto"/>
              <w:right w:val="single" w:sz="4" w:space="0" w:color="auto"/>
            </w:tcBorders>
            <w:hideMark/>
          </w:tcPr>
          <w:p w:rsidR="00D30015" w:rsidRDefault="007A37CE">
            <w:pPr>
              <w:tabs>
                <w:tab w:val="left" w:pos="7590"/>
              </w:tabs>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r w:rsidR="00900C54">
              <w:rPr>
                <w:rFonts w:ascii="Times New Roman" w:hAnsi="Times New Roman" w:cs="Times New Roman"/>
                <w:b/>
                <w:sz w:val="20"/>
                <w:szCs w:val="20"/>
              </w:rPr>
              <w:t xml:space="preserve"> </w:t>
            </w:r>
            <w:r>
              <w:rPr>
                <w:rFonts w:ascii="Times New Roman" w:hAnsi="Times New Roman" w:cs="Times New Roman"/>
                <w:b/>
                <w:sz w:val="20"/>
                <w:szCs w:val="20"/>
              </w:rPr>
              <w:t>576</w:t>
            </w:r>
            <w:r w:rsidR="00900C54">
              <w:rPr>
                <w:rFonts w:ascii="Times New Roman" w:hAnsi="Times New Roman" w:cs="Times New Roman"/>
                <w:b/>
                <w:sz w:val="20"/>
                <w:szCs w:val="20"/>
              </w:rPr>
              <w:t xml:space="preserve"> </w:t>
            </w:r>
            <w:r>
              <w:rPr>
                <w:rFonts w:ascii="Times New Roman" w:hAnsi="Times New Roman" w:cs="Times New Roman"/>
                <w:b/>
                <w:sz w:val="20"/>
                <w:szCs w:val="20"/>
              </w:rPr>
              <w:t>319,0</w:t>
            </w:r>
          </w:p>
        </w:tc>
        <w:tc>
          <w:tcPr>
            <w:tcW w:w="1275" w:type="dxa"/>
            <w:tcBorders>
              <w:top w:val="single" w:sz="4" w:space="0" w:color="auto"/>
              <w:left w:val="single" w:sz="4" w:space="0" w:color="auto"/>
              <w:bottom w:val="single" w:sz="4" w:space="0" w:color="auto"/>
              <w:right w:val="single" w:sz="4" w:space="0" w:color="auto"/>
            </w:tcBorders>
            <w:hideMark/>
          </w:tcPr>
          <w:p w:rsidR="00D30015" w:rsidRDefault="001E5718">
            <w:pPr>
              <w:tabs>
                <w:tab w:val="left" w:pos="7590"/>
              </w:tabs>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r w:rsidR="00900C54">
              <w:rPr>
                <w:rFonts w:ascii="Times New Roman" w:hAnsi="Times New Roman" w:cs="Times New Roman"/>
                <w:b/>
                <w:sz w:val="20"/>
                <w:szCs w:val="20"/>
              </w:rPr>
              <w:t xml:space="preserve"> </w:t>
            </w:r>
            <w:r>
              <w:rPr>
                <w:rFonts w:ascii="Times New Roman" w:hAnsi="Times New Roman" w:cs="Times New Roman"/>
                <w:b/>
                <w:sz w:val="20"/>
                <w:szCs w:val="20"/>
              </w:rPr>
              <w:t>863</w:t>
            </w:r>
            <w:r w:rsidR="00900C54">
              <w:rPr>
                <w:rFonts w:ascii="Times New Roman" w:hAnsi="Times New Roman" w:cs="Times New Roman"/>
                <w:b/>
                <w:sz w:val="20"/>
                <w:szCs w:val="20"/>
              </w:rPr>
              <w:t xml:space="preserve"> </w:t>
            </w:r>
            <w:r>
              <w:rPr>
                <w:rFonts w:ascii="Times New Roman" w:hAnsi="Times New Roman" w:cs="Times New Roman"/>
                <w:b/>
                <w:sz w:val="20"/>
                <w:szCs w:val="20"/>
              </w:rPr>
              <w:t>855,1</w:t>
            </w:r>
          </w:p>
        </w:tc>
        <w:tc>
          <w:tcPr>
            <w:tcW w:w="1276" w:type="dxa"/>
            <w:tcBorders>
              <w:top w:val="single" w:sz="4" w:space="0" w:color="auto"/>
              <w:left w:val="single" w:sz="4" w:space="0" w:color="auto"/>
              <w:bottom w:val="single" w:sz="4" w:space="0" w:color="auto"/>
              <w:right w:val="single" w:sz="4" w:space="0" w:color="auto"/>
            </w:tcBorders>
            <w:hideMark/>
          </w:tcPr>
          <w:p w:rsidR="00D30015" w:rsidRDefault="001E5718">
            <w:pPr>
              <w:spacing w:after="0" w:line="24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8E0728">
            <w:pPr>
              <w:spacing w:after="0" w:line="24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118,2</w:t>
            </w:r>
          </w:p>
        </w:tc>
        <w:tc>
          <w:tcPr>
            <w:tcW w:w="249" w:type="dxa"/>
            <w:vMerge/>
            <w:tcBorders>
              <w:top w:val="nil"/>
              <w:left w:val="single" w:sz="4" w:space="0" w:color="auto"/>
              <w:bottom w:val="nil"/>
              <w:right w:val="nil"/>
            </w:tcBorders>
            <w:vAlign w:val="center"/>
            <w:hideMark/>
          </w:tcPr>
          <w:p w:rsidR="00D30015" w:rsidRDefault="00D30015">
            <w:pPr>
              <w:spacing w:after="0" w:line="240" w:lineRule="auto"/>
              <w:rPr>
                <w:rFonts w:cs="Times New Roman"/>
              </w:rPr>
            </w:pPr>
          </w:p>
        </w:tc>
      </w:tr>
    </w:tbl>
    <w:p w:rsidR="00D30015" w:rsidRDefault="00D30015" w:rsidP="00D30015">
      <w:pPr>
        <w:shd w:val="clear" w:color="auto" w:fill="FFFFFF"/>
        <w:spacing w:after="0" w:line="24" w:lineRule="atLeast"/>
        <w:ind w:firstLine="567"/>
        <w:jc w:val="both"/>
        <w:rPr>
          <w:rFonts w:ascii="Times New Roman" w:hAnsi="Times New Roman" w:cs="Times New Roman"/>
          <w:b/>
          <w:color w:val="000000"/>
          <w:sz w:val="20"/>
          <w:szCs w:val="20"/>
        </w:rPr>
      </w:pPr>
    </w:p>
    <w:p w:rsidR="00D30015" w:rsidRDefault="00D30015" w:rsidP="00D30015">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бюджете муниципального района расходы социального характера на 202</w:t>
      </w:r>
      <w:r w:rsidR="00900C54">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 предусматриваются в объеме </w:t>
      </w:r>
      <w:r>
        <w:rPr>
          <w:rFonts w:ascii="Times New Roman" w:hAnsi="Times New Roman" w:cs="Times New Roman"/>
          <w:i/>
          <w:color w:val="000000"/>
          <w:sz w:val="24"/>
          <w:szCs w:val="24"/>
        </w:rPr>
        <w:t>1</w:t>
      </w:r>
      <w:r w:rsidR="0028345C">
        <w:rPr>
          <w:rFonts w:ascii="Times New Roman" w:hAnsi="Times New Roman" w:cs="Times New Roman"/>
          <w:i/>
          <w:color w:val="000000"/>
          <w:sz w:val="24"/>
          <w:szCs w:val="24"/>
        </w:rPr>
        <w:t> </w:t>
      </w:r>
      <w:r w:rsidR="00900C54">
        <w:rPr>
          <w:rFonts w:ascii="Times New Roman" w:hAnsi="Times New Roman" w:cs="Times New Roman"/>
          <w:i/>
          <w:color w:val="000000"/>
          <w:sz w:val="24"/>
          <w:szCs w:val="24"/>
        </w:rPr>
        <w:t>3</w:t>
      </w:r>
      <w:r w:rsidR="004122E0">
        <w:rPr>
          <w:rFonts w:ascii="Times New Roman" w:hAnsi="Times New Roman" w:cs="Times New Roman"/>
          <w:i/>
          <w:color w:val="000000"/>
          <w:sz w:val="24"/>
          <w:szCs w:val="24"/>
        </w:rPr>
        <w:t>33</w:t>
      </w:r>
      <w:r w:rsidR="0028345C">
        <w:rPr>
          <w:rFonts w:ascii="Times New Roman" w:hAnsi="Times New Roman" w:cs="Times New Roman"/>
          <w:i/>
          <w:color w:val="000000"/>
          <w:sz w:val="24"/>
          <w:szCs w:val="24"/>
        </w:rPr>
        <w:t xml:space="preserve"> </w:t>
      </w:r>
      <w:r w:rsidR="004122E0">
        <w:rPr>
          <w:rFonts w:ascii="Times New Roman" w:hAnsi="Times New Roman" w:cs="Times New Roman"/>
          <w:i/>
          <w:color w:val="000000"/>
          <w:sz w:val="24"/>
          <w:szCs w:val="24"/>
        </w:rPr>
        <w:t>524,0</w:t>
      </w:r>
      <w:r w:rsidR="00900C5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что составляет </w:t>
      </w:r>
      <w:r w:rsidR="00900C54">
        <w:rPr>
          <w:rFonts w:ascii="Times New Roman" w:hAnsi="Times New Roman" w:cs="Times New Roman"/>
          <w:color w:val="000000"/>
          <w:sz w:val="24"/>
          <w:szCs w:val="24"/>
        </w:rPr>
        <w:t>7</w:t>
      </w:r>
      <w:r w:rsidR="0028345C">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 от общего объема всех планируемых расходов, по отношению к 202</w:t>
      </w:r>
      <w:r w:rsidR="00900C5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году расходы </w:t>
      </w:r>
      <w:r w:rsidR="00900C54">
        <w:rPr>
          <w:rFonts w:ascii="Times New Roman" w:hAnsi="Times New Roman" w:cs="Times New Roman"/>
          <w:color w:val="000000"/>
          <w:sz w:val="24"/>
          <w:szCs w:val="24"/>
        </w:rPr>
        <w:t>увеличиваются</w:t>
      </w:r>
      <w:r>
        <w:rPr>
          <w:rFonts w:ascii="Times New Roman" w:hAnsi="Times New Roman" w:cs="Times New Roman"/>
          <w:color w:val="000000"/>
          <w:sz w:val="24"/>
          <w:szCs w:val="24"/>
        </w:rPr>
        <w:t xml:space="preserve"> в целом на </w:t>
      </w:r>
      <w:r w:rsidR="0028345C" w:rsidRPr="0028345C">
        <w:rPr>
          <w:rFonts w:ascii="Times New Roman" w:hAnsi="Times New Roman" w:cs="Times New Roman"/>
          <w:i/>
          <w:color w:val="000000"/>
          <w:sz w:val="24"/>
          <w:szCs w:val="24"/>
        </w:rPr>
        <w:t>79101,3</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тыс.рублей</w:t>
      </w:r>
      <w:r>
        <w:rPr>
          <w:rFonts w:ascii="Times New Roman" w:hAnsi="Times New Roman" w:cs="Times New Roman"/>
          <w:color w:val="000000"/>
          <w:sz w:val="24"/>
          <w:szCs w:val="24"/>
        </w:rPr>
        <w:t xml:space="preserve"> (</w:t>
      </w:r>
      <w:r w:rsidR="00900C54">
        <w:rPr>
          <w:rFonts w:ascii="Times New Roman" w:hAnsi="Times New Roman" w:cs="Times New Roman"/>
          <w:color w:val="000000"/>
          <w:sz w:val="24"/>
          <w:szCs w:val="24"/>
        </w:rPr>
        <w:t xml:space="preserve">увеличиваются </w:t>
      </w:r>
      <w:r>
        <w:rPr>
          <w:rFonts w:ascii="Times New Roman" w:hAnsi="Times New Roman" w:cs="Times New Roman"/>
          <w:color w:val="000000"/>
          <w:sz w:val="24"/>
          <w:szCs w:val="24"/>
        </w:rPr>
        <w:t xml:space="preserve"> расходы на </w:t>
      </w:r>
      <w:r w:rsidR="00900C54">
        <w:rPr>
          <w:rFonts w:ascii="Times New Roman" w:hAnsi="Times New Roman" w:cs="Times New Roman"/>
          <w:color w:val="000000"/>
          <w:sz w:val="24"/>
          <w:szCs w:val="24"/>
        </w:rPr>
        <w:t xml:space="preserve">образование, культуру и сокращаются расходы на </w:t>
      </w:r>
      <w:r>
        <w:rPr>
          <w:rFonts w:ascii="Times New Roman" w:hAnsi="Times New Roman" w:cs="Times New Roman"/>
          <w:color w:val="000000"/>
          <w:sz w:val="24"/>
          <w:szCs w:val="24"/>
        </w:rPr>
        <w:t>социальную политику</w:t>
      </w:r>
      <w:r w:rsidR="00900C54">
        <w:rPr>
          <w:rFonts w:ascii="Times New Roman" w:hAnsi="Times New Roman" w:cs="Times New Roman"/>
          <w:color w:val="000000"/>
          <w:sz w:val="24"/>
          <w:szCs w:val="24"/>
        </w:rPr>
        <w:t>, физическую культуру и спорт</w:t>
      </w:r>
      <w:r>
        <w:rPr>
          <w:rFonts w:ascii="Times New Roman" w:hAnsi="Times New Roman" w:cs="Times New Roman"/>
          <w:color w:val="000000"/>
          <w:sz w:val="24"/>
          <w:szCs w:val="24"/>
        </w:rPr>
        <w:t>), а по отношению к ожидаемому исполнению за 202</w:t>
      </w:r>
      <w:r w:rsidR="00900C5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 расходы социального характера увеличиваются  на  </w:t>
      </w:r>
      <w:r w:rsidR="0028345C" w:rsidRPr="0028345C">
        <w:rPr>
          <w:rFonts w:ascii="Times New Roman" w:hAnsi="Times New Roman" w:cs="Times New Roman"/>
          <w:i/>
          <w:color w:val="000000"/>
          <w:sz w:val="24"/>
          <w:szCs w:val="24"/>
        </w:rPr>
        <w:t>39</w:t>
      </w:r>
      <w:r w:rsidR="0028345C">
        <w:rPr>
          <w:rFonts w:ascii="Times New Roman" w:hAnsi="Times New Roman" w:cs="Times New Roman"/>
          <w:i/>
          <w:color w:val="000000"/>
          <w:sz w:val="24"/>
          <w:szCs w:val="24"/>
        </w:rPr>
        <w:t xml:space="preserve"> </w:t>
      </w:r>
      <w:r w:rsidR="0028345C" w:rsidRPr="0028345C">
        <w:rPr>
          <w:rFonts w:ascii="Times New Roman" w:hAnsi="Times New Roman" w:cs="Times New Roman"/>
          <w:i/>
          <w:color w:val="000000"/>
          <w:sz w:val="24"/>
          <w:szCs w:val="24"/>
        </w:rPr>
        <w:t>508</w:t>
      </w:r>
      <w:r w:rsidR="00900C54" w:rsidRPr="0028345C">
        <w:rPr>
          <w:rFonts w:ascii="Times New Roman" w:hAnsi="Times New Roman" w:cs="Times New Roman"/>
          <w:i/>
          <w:color w:val="000000"/>
          <w:sz w:val="24"/>
          <w:szCs w:val="24"/>
        </w:rPr>
        <w:t>,0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или </w:t>
      </w:r>
      <w:r w:rsidR="00900C54">
        <w:rPr>
          <w:rFonts w:ascii="Times New Roman" w:hAnsi="Times New Roman" w:cs="Times New Roman"/>
          <w:color w:val="000000"/>
          <w:sz w:val="24"/>
          <w:szCs w:val="24"/>
        </w:rPr>
        <w:t>3,</w:t>
      </w:r>
      <w:r w:rsidR="0028345C">
        <w:rPr>
          <w:rFonts w:ascii="Times New Roman" w:hAnsi="Times New Roman" w:cs="Times New Roman"/>
          <w:color w:val="000000"/>
          <w:sz w:val="24"/>
          <w:szCs w:val="24"/>
        </w:rPr>
        <w:t>1</w:t>
      </w:r>
      <w:r>
        <w:rPr>
          <w:rFonts w:ascii="Times New Roman" w:hAnsi="Times New Roman" w:cs="Times New Roman"/>
          <w:color w:val="000000"/>
          <w:sz w:val="24"/>
          <w:szCs w:val="24"/>
        </w:rPr>
        <w:t>%.</w:t>
      </w:r>
    </w:p>
    <w:p w:rsidR="00DB5CDD" w:rsidRDefault="00D30015" w:rsidP="00D30015">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объеме всех запланированных расходов на 202</w:t>
      </w:r>
      <w:r w:rsidR="00BF763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 расходы </w:t>
      </w:r>
      <w:r w:rsidR="00DB5CDD">
        <w:rPr>
          <w:rFonts w:ascii="Times New Roman" w:hAnsi="Times New Roman" w:cs="Times New Roman"/>
          <w:color w:val="000000"/>
          <w:sz w:val="24"/>
          <w:szCs w:val="24"/>
        </w:rPr>
        <w:t xml:space="preserve">социального характера </w:t>
      </w:r>
      <w:r w:rsidR="008609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образование </w:t>
      </w:r>
      <w:r w:rsidR="004122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F763B">
        <w:rPr>
          <w:rFonts w:ascii="Times New Roman" w:hAnsi="Times New Roman" w:cs="Times New Roman"/>
          <w:color w:val="000000"/>
          <w:sz w:val="24"/>
          <w:szCs w:val="24"/>
        </w:rPr>
        <w:t>48,3</w:t>
      </w:r>
      <w:r>
        <w:rPr>
          <w:rFonts w:ascii="Times New Roman" w:hAnsi="Times New Roman" w:cs="Times New Roman"/>
          <w:color w:val="000000"/>
          <w:sz w:val="24"/>
          <w:szCs w:val="24"/>
        </w:rPr>
        <w:t xml:space="preserve"> %; </w:t>
      </w:r>
    </w:p>
    <w:p w:rsidR="00DB5CDD" w:rsidRDefault="00DD4B87" w:rsidP="00D30015">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0015">
        <w:rPr>
          <w:rFonts w:ascii="Times New Roman" w:hAnsi="Times New Roman" w:cs="Times New Roman"/>
          <w:color w:val="000000"/>
          <w:sz w:val="24"/>
          <w:szCs w:val="24"/>
        </w:rPr>
        <w:t>социальную политику- 1</w:t>
      </w:r>
      <w:r w:rsidR="0028345C">
        <w:rPr>
          <w:rFonts w:ascii="Times New Roman" w:hAnsi="Times New Roman" w:cs="Times New Roman"/>
          <w:color w:val="000000"/>
          <w:sz w:val="24"/>
          <w:szCs w:val="24"/>
        </w:rPr>
        <w:t>3,8</w:t>
      </w:r>
      <w:r w:rsidR="00D30015">
        <w:rPr>
          <w:rFonts w:ascii="Times New Roman" w:hAnsi="Times New Roman" w:cs="Times New Roman"/>
          <w:color w:val="000000"/>
          <w:sz w:val="24"/>
          <w:szCs w:val="24"/>
        </w:rPr>
        <w:t xml:space="preserve"> %; </w:t>
      </w:r>
    </w:p>
    <w:p w:rsidR="00DB5CDD" w:rsidRDefault="00DD4B87" w:rsidP="00D30015">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0015">
        <w:rPr>
          <w:rFonts w:ascii="Times New Roman" w:hAnsi="Times New Roman" w:cs="Times New Roman"/>
          <w:color w:val="000000"/>
          <w:sz w:val="24"/>
          <w:szCs w:val="24"/>
        </w:rPr>
        <w:t>культуру</w:t>
      </w:r>
      <w:r w:rsidR="004122E0">
        <w:rPr>
          <w:rFonts w:ascii="Times New Roman" w:hAnsi="Times New Roman" w:cs="Times New Roman"/>
          <w:color w:val="000000"/>
          <w:sz w:val="24"/>
          <w:szCs w:val="24"/>
        </w:rPr>
        <w:t xml:space="preserve"> </w:t>
      </w:r>
      <w:r w:rsidR="00D30015">
        <w:rPr>
          <w:rFonts w:ascii="Times New Roman" w:hAnsi="Times New Roman" w:cs="Times New Roman"/>
          <w:color w:val="000000"/>
          <w:sz w:val="24"/>
          <w:szCs w:val="24"/>
        </w:rPr>
        <w:t xml:space="preserve">- </w:t>
      </w:r>
      <w:r w:rsidR="00BF763B">
        <w:rPr>
          <w:rFonts w:ascii="Times New Roman" w:hAnsi="Times New Roman" w:cs="Times New Roman"/>
          <w:color w:val="000000"/>
          <w:sz w:val="24"/>
          <w:szCs w:val="24"/>
        </w:rPr>
        <w:t>6,2</w:t>
      </w:r>
      <w:r w:rsidR="00D30015">
        <w:rPr>
          <w:rFonts w:ascii="Times New Roman" w:hAnsi="Times New Roman" w:cs="Times New Roman"/>
          <w:color w:val="000000"/>
          <w:sz w:val="24"/>
          <w:szCs w:val="24"/>
        </w:rPr>
        <w:t xml:space="preserve"> %; </w:t>
      </w:r>
    </w:p>
    <w:p w:rsidR="00D30015" w:rsidRDefault="00DD4B87" w:rsidP="00D30015">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0015">
        <w:rPr>
          <w:rFonts w:ascii="Times New Roman" w:hAnsi="Times New Roman" w:cs="Times New Roman"/>
          <w:color w:val="000000"/>
          <w:sz w:val="24"/>
          <w:szCs w:val="24"/>
        </w:rPr>
        <w:t>физическую культуру и спорт</w:t>
      </w:r>
      <w:r w:rsidR="004122E0">
        <w:rPr>
          <w:rFonts w:ascii="Times New Roman" w:hAnsi="Times New Roman" w:cs="Times New Roman"/>
          <w:color w:val="000000"/>
          <w:sz w:val="24"/>
          <w:szCs w:val="24"/>
        </w:rPr>
        <w:t xml:space="preserve"> </w:t>
      </w:r>
      <w:r w:rsidR="00D30015">
        <w:rPr>
          <w:rFonts w:ascii="Times New Roman" w:hAnsi="Times New Roman" w:cs="Times New Roman"/>
          <w:color w:val="000000"/>
          <w:sz w:val="24"/>
          <w:szCs w:val="24"/>
        </w:rPr>
        <w:t>-  3,</w:t>
      </w:r>
      <w:r w:rsidR="00BF763B">
        <w:rPr>
          <w:rFonts w:ascii="Times New Roman" w:hAnsi="Times New Roman" w:cs="Times New Roman"/>
          <w:color w:val="000000"/>
          <w:sz w:val="24"/>
          <w:szCs w:val="24"/>
        </w:rPr>
        <w:t>2</w:t>
      </w:r>
      <w:r w:rsidR="00D30015">
        <w:rPr>
          <w:rFonts w:ascii="Times New Roman" w:hAnsi="Times New Roman" w:cs="Times New Roman"/>
          <w:color w:val="000000"/>
          <w:sz w:val="24"/>
          <w:szCs w:val="24"/>
        </w:rPr>
        <w:t xml:space="preserve">%. </w:t>
      </w:r>
    </w:p>
    <w:p w:rsidR="007A37CE" w:rsidRDefault="007A37CE" w:rsidP="00D30015">
      <w:pPr>
        <w:spacing w:after="0" w:line="23" w:lineRule="atLeast"/>
        <w:jc w:val="center"/>
        <w:rPr>
          <w:rFonts w:ascii="Times New Roman" w:hAnsi="Times New Roman" w:cs="Times New Roman"/>
          <w:b/>
          <w:sz w:val="24"/>
          <w:szCs w:val="24"/>
        </w:rPr>
      </w:pPr>
    </w:p>
    <w:p w:rsidR="00DB5CDD" w:rsidRDefault="00DB5CDD" w:rsidP="00D30015">
      <w:pPr>
        <w:spacing w:after="0" w:line="23" w:lineRule="atLeast"/>
        <w:jc w:val="center"/>
        <w:rPr>
          <w:rFonts w:ascii="Times New Roman" w:hAnsi="Times New Roman" w:cs="Times New Roman"/>
          <w:b/>
          <w:sz w:val="24"/>
          <w:szCs w:val="24"/>
        </w:rPr>
      </w:pPr>
    </w:p>
    <w:p w:rsidR="00DB5CDD" w:rsidRDefault="00DB5CDD" w:rsidP="00D30015">
      <w:pPr>
        <w:spacing w:after="0" w:line="23" w:lineRule="atLeast"/>
        <w:jc w:val="center"/>
        <w:rPr>
          <w:rFonts w:ascii="Times New Roman" w:hAnsi="Times New Roman" w:cs="Times New Roman"/>
          <w:b/>
          <w:sz w:val="24"/>
          <w:szCs w:val="24"/>
        </w:rPr>
      </w:pPr>
    </w:p>
    <w:p w:rsidR="00DB5CDD" w:rsidRDefault="00DB5CDD" w:rsidP="00D30015">
      <w:pPr>
        <w:spacing w:after="0" w:line="23" w:lineRule="atLeast"/>
        <w:jc w:val="center"/>
        <w:rPr>
          <w:rFonts w:ascii="Times New Roman" w:hAnsi="Times New Roman" w:cs="Times New Roman"/>
          <w:b/>
          <w:sz w:val="24"/>
          <w:szCs w:val="24"/>
        </w:rPr>
      </w:pPr>
    </w:p>
    <w:p w:rsidR="00DB5CDD" w:rsidRDefault="00DB5CDD" w:rsidP="00D30015">
      <w:pPr>
        <w:spacing w:after="0" w:line="23" w:lineRule="atLeast"/>
        <w:jc w:val="center"/>
        <w:rPr>
          <w:rFonts w:ascii="Times New Roman" w:hAnsi="Times New Roman" w:cs="Times New Roman"/>
          <w:b/>
          <w:sz w:val="24"/>
          <w:szCs w:val="24"/>
        </w:rPr>
      </w:pPr>
    </w:p>
    <w:p w:rsidR="00D30015" w:rsidRDefault="00D30015" w:rsidP="00D30015">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Расходная часть бюджета муниципального района на 202</w:t>
      </w:r>
      <w:r w:rsidR="00087D0E">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087D0E">
        <w:rPr>
          <w:rFonts w:ascii="Times New Roman" w:hAnsi="Times New Roman" w:cs="Times New Roman"/>
          <w:b/>
          <w:sz w:val="24"/>
          <w:szCs w:val="24"/>
        </w:rPr>
        <w:t>6</w:t>
      </w:r>
      <w:r>
        <w:rPr>
          <w:rFonts w:ascii="Times New Roman" w:hAnsi="Times New Roman" w:cs="Times New Roman"/>
          <w:b/>
          <w:sz w:val="24"/>
          <w:szCs w:val="24"/>
        </w:rPr>
        <w:t xml:space="preserve"> и 202</w:t>
      </w:r>
      <w:r w:rsidR="00087D0E">
        <w:rPr>
          <w:rFonts w:ascii="Times New Roman" w:hAnsi="Times New Roman" w:cs="Times New Roman"/>
          <w:b/>
          <w:sz w:val="24"/>
          <w:szCs w:val="24"/>
        </w:rPr>
        <w:t>7</w:t>
      </w:r>
      <w:r>
        <w:rPr>
          <w:rFonts w:ascii="Times New Roman" w:hAnsi="Times New Roman" w:cs="Times New Roman"/>
          <w:b/>
          <w:sz w:val="24"/>
          <w:szCs w:val="24"/>
        </w:rPr>
        <w:t xml:space="preserve"> годов, исполнение за 202</w:t>
      </w:r>
      <w:r w:rsidR="00087D0E">
        <w:rPr>
          <w:rFonts w:ascii="Times New Roman" w:hAnsi="Times New Roman" w:cs="Times New Roman"/>
          <w:b/>
          <w:sz w:val="24"/>
          <w:szCs w:val="24"/>
        </w:rPr>
        <w:t>3</w:t>
      </w:r>
      <w:r>
        <w:rPr>
          <w:rFonts w:ascii="Times New Roman" w:hAnsi="Times New Roman" w:cs="Times New Roman"/>
          <w:b/>
          <w:sz w:val="24"/>
          <w:szCs w:val="24"/>
        </w:rPr>
        <w:t xml:space="preserve"> год  и ожидаемое исполнение за 202</w:t>
      </w:r>
      <w:r w:rsidR="00087D0E">
        <w:rPr>
          <w:rFonts w:ascii="Times New Roman" w:hAnsi="Times New Roman" w:cs="Times New Roman"/>
          <w:b/>
          <w:sz w:val="24"/>
          <w:szCs w:val="24"/>
        </w:rPr>
        <w:t>4</w:t>
      </w:r>
      <w:r>
        <w:rPr>
          <w:rFonts w:ascii="Times New Roman" w:hAnsi="Times New Roman" w:cs="Times New Roman"/>
          <w:b/>
          <w:sz w:val="24"/>
          <w:szCs w:val="24"/>
        </w:rPr>
        <w:t xml:space="preserve"> год</w:t>
      </w:r>
    </w:p>
    <w:p w:rsidR="00D30015" w:rsidRDefault="00D30015" w:rsidP="00D30015">
      <w:pPr>
        <w:tabs>
          <w:tab w:val="left" w:pos="8248"/>
        </w:tabs>
        <w:spacing w:after="0" w:line="23" w:lineRule="atLeast"/>
        <w:rPr>
          <w:rFonts w:ascii="Times New Roman" w:hAnsi="Times New Roman" w:cs="Times New Roman"/>
          <w:b/>
          <w:sz w:val="16"/>
          <w:szCs w:val="16"/>
        </w:rPr>
      </w:pPr>
      <w:r>
        <w:rPr>
          <w:rFonts w:ascii="Times New Roman" w:hAnsi="Times New Roman" w:cs="Times New Roman"/>
          <w:b/>
          <w:sz w:val="24"/>
          <w:szCs w:val="24"/>
        </w:rPr>
        <w:tab/>
      </w:r>
      <w:r>
        <w:rPr>
          <w:rFonts w:ascii="Times New Roman" w:hAnsi="Times New Roman" w:cs="Times New Roman"/>
          <w:b/>
          <w:sz w:val="16"/>
          <w:szCs w:val="16"/>
        </w:rPr>
        <w:t>(тыс. руб.)</w:t>
      </w:r>
    </w:p>
    <w:p w:rsidR="00087D0E" w:rsidRDefault="00087D0E" w:rsidP="00D30015">
      <w:pPr>
        <w:tabs>
          <w:tab w:val="left" w:pos="8248"/>
        </w:tabs>
        <w:spacing w:after="0" w:line="23" w:lineRule="atLeast"/>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134"/>
        <w:gridCol w:w="1134"/>
        <w:gridCol w:w="1134"/>
        <w:gridCol w:w="1134"/>
        <w:gridCol w:w="709"/>
        <w:gridCol w:w="709"/>
      </w:tblGrid>
      <w:tr w:rsidR="00D30015" w:rsidTr="00C672BE">
        <w:trPr>
          <w:trHeight w:val="420"/>
        </w:trPr>
        <w:tc>
          <w:tcPr>
            <w:tcW w:w="2268"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Наименование разделов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 xml:space="preserve">Исполнено за </w:t>
            </w:r>
          </w:p>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3</w:t>
            </w:r>
            <w:r>
              <w:rPr>
                <w:rFonts w:ascii="Times New Roman" w:hAnsi="Times New Roman" w:cs="Times New Roman"/>
                <w:sz w:val="18"/>
                <w:szCs w:val="18"/>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0015" w:rsidRDefault="00D30015">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Ожидаемое исполнение</w:t>
            </w:r>
          </w:p>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 xml:space="preserve"> за 202</w:t>
            </w:r>
            <w:r w:rsidR="00087D0E">
              <w:rPr>
                <w:rFonts w:ascii="Times New Roman" w:hAnsi="Times New Roman" w:cs="Times New Roman"/>
                <w:sz w:val="18"/>
                <w:szCs w:val="18"/>
              </w:rPr>
              <w:t>4</w:t>
            </w:r>
            <w:r>
              <w:rPr>
                <w:rFonts w:ascii="Times New Roman" w:hAnsi="Times New Roman" w:cs="Times New Roman"/>
                <w:sz w:val="18"/>
                <w:szCs w:val="18"/>
              </w:rPr>
              <w:t xml:space="preserve"> год</w:t>
            </w:r>
          </w:p>
        </w:tc>
        <w:tc>
          <w:tcPr>
            <w:tcW w:w="3402" w:type="dxa"/>
            <w:gridSpan w:val="3"/>
            <w:tcBorders>
              <w:top w:val="single" w:sz="4" w:space="0" w:color="auto"/>
              <w:left w:val="single" w:sz="4" w:space="0" w:color="auto"/>
              <w:bottom w:val="single" w:sz="4" w:space="0" w:color="auto"/>
              <w:right w:val="single" w:sz="4" w:space="0" w:color="auto"/>
            </w:tcBorders>
            <w:hideMark/>
          </w:tcPr>
          <w:p w:rsidR="00D30015" w:rsidRDefault="00D30015">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 xml:space="preserve">                         Прогноз</w:t>
            </w:r>
          </w:p>
        </w:tc>
        <w:tc>
          <w:tcPr>
            <w:tcW w:w="1418" w:type="dxa"/>
            <w:gridSpan w:val="2"/>
            <w:tcBorders>
              <w:top w:val="single" w:sz="4" w:space="0" w:color="auto"/>
              <w:left w:val="single" w:sz="4" w:space="0" w:color="auto"/>
              <w:bottom w:val="single" w:sz="4" w:space="0" w:color="auto"/>
              <w:right w:val="single" w:sz="4" w:space="0" w:color="auto"/>
            </w:tcBorders>
            <w:hideMark/>
          </w:tcPr>
          <w:p w:rsidR="00D30015" w:rsidRDefault="00D30015">
            <w:pPr>
              <w:spacing w:after="0" w:line="240" w:lineRule="atLeast"/>
              <w:rPr>
                <w:rFonts w:ascii="Times New Roman" w:hAnsi="Times New Roman" w:cs="Times New Roman"/>
                <w:sz w:val="18"/>
                <w:szCs w:val="18"/>
              </w:rPr>
            </w:pPr>
            <w:r>
              <w:rPr>
                <w:rFonts w:ascii="Times New Roman" w:hAnsi="Times New Roman" w:cs="Times New Roman"/>
                <w:sz w:val="18"/>
                <w:szCs w:val="18"/>
              </w:rPr>
              <w:t xml:space="preserve">           %</w:t>
            </w:r>
          </w:p>
        </w:tc>
      </w:tr>
      <w:tr w:rsidR="00D30015" w:rsidTr="001112EB">
        <w:trPr>
          <w:trHeight w:val="35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015" w:rsidRDefault="00D30015">
            <w:pPr>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5</w:t>
            </w:r>
            <w:r>
              <w:rPr>
                <w:rFonts w:ascii="Times New Roman" w:hAnsi="Times New Roman" w:cs="Times New Roman"/>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6</w:t>
            </w:r>
            <w:r>
              <w:rPr>
                <w:rFonts w:ascii="Times New Roman" w:hAnsi="Times New Roman" w:cs="Times New Roman"/>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7</w:t>
            </w:r>
            <w:r>
              <w:rPr>
                <w:rFonts w:ascii="Times New Roman" w:hAnsi="Times New Roman" w:cs="Times New Roman"/>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5</w:t>
            </w:r>
            <w:r>
              <w:rPr>
                <w:rFonts w:ascii="Times New Roman" w:hAnsi="Times New Roman" w:cs="Times New Roman"/>
                <w:sz w:val="18"/>
                <w:szCs w:val="18"/>
              </w:rPr>
              <w:t xml:space="preserve"> к 202</w:t>
            </w:r>
            <w:r w:rsidR="00087D0E">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D30015" w:rsidRDefault="00D30015" w:rsidP="00087D0E">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202</w:t>
            </w:r>
            <w:r w:rsidR="00087D0E">
              <w:rPr>
                <w:rFonts w:ascii="Times New Roman" w:hAnsi="Times New Roman" w:cs="Times New Roman"/>
                <w:sz w:val="18"/>
                <w:szCs w:val="18"/>
              </w:rPr>
              <w:t>5</w:t>
            </w:r>
            <w:r>
              <w:rPr>
                <w:rFonts w:ascii="Times New Roman" w:hAnsi="Times New Roman" w:cs="Times New Roman"/>
                <w:sz w:val="18"/>
                <w:szCs w:val="18"/>
              </w:rPr>
              <w:t xml:space="preserve"> к 202</w:t>
            </w:r>
            <w:r w:rsidR="00087D0E">
              <w:rPr>
                <w:rFonts w:ascii="Times New Roman" w:hAnsi="Times New Roman" w:cs="Times New Roman"/>
                <w:sz w:val="18"/>
                <w:szCs w:val="18"/>
              </w:rPr>
              <w:t>4</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0100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98</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791,2</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95</w:t>
            </w:r>
            <w:r w:rsidR="00CE32AA">
              <w:rPr>
                <w:rFonts w:ascii="Times New Roman" w:hAnsi="Times New Roman" w:cs="Times New Roman"/>
                <w:sz w:val="18"/>
                <w:szCs w:val="18"/>
              </w:rPr>
              <w:t xml:space="preserve"> </w:t>
            </w:r>
            <w:r>
              <w:rPr>
                <w:rFonts w:ascii="Times New Roman" w:hAnsi="Times New Roman" w:cs="Times New Roman"/>
                <w:sz w:val="18"/>
                <w:szCs w:val="18"/>
              </w:rPr>
              <w:t>176,0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rsidP="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F81B7D">
              <w:rPr>
                <w:rFonts w:ascii="Times New Roman" w:hAnsi="Times New Roman" w:cs="Times New Roman"/>
                <w:sz w:val="18"/>
                <w:szCs w:val="18"/>
              </w:rPr>
              <w:t>55</w:t>
            </w:r>
            <w:r w:rsidR="00962D8D">
              <w:rPr>
                <w:rFonts w:ascii="Times New Roman" w:hAnsi="Times New Roman" w:cs="Times New Roman"/>
                <w:sz w:val="18"/>
                <w:szCs w:val="18"/>
              </w:rPr>
              <w:t xml:space="preserve"> </w:t>
            </w:r>
            <w:r w:rsidR="00F81B7D">
              <w:rPr>
                <w:rFonts w:ascii="Times New Roman" w:hAnsi="Times New Roman" w:cs="Times New Roman"/>
                <w:sz w:val="18"/>
                <w:szCs w:val="18"/>
              </w:rPr>
              <w:t>698</w:t>
            </w:r>
            <w:r>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rsidP="00A53F9E">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F81B7D">
              <w:rPr>
                <w:rFonts w:ascii="Times New Roman" w:hAnsi="Times New Roman" w:cs="Times New Roman"/>
                <w:sz w:val="18"/>
                <w:szCs w:val="18"/>
              </w:rPr>
              <w:t>48</w:t>
            </w:r>
            <w:r w:rsidR="00962D8D">
              <w:rPr>
                <w:rFonts w:ascii="Times New Roman" w:hAnsi="Times New Roman" w:cs="Times New Roman"/>
                <w:sz w:val="18"/>
                <w:szCs w:val="18"/>
              </w:rPr>
              <w:t xml:space="preserve"> </w:t>
            </w:r>
            <w:r w:rsidR="00F81B7D">
              <w:rPr>
                <w:rFonts w:ascii="Times New Roman" w:hAnsi="Times New Roman" w:cs="Times New Roman"/>
                <w:sz w:val="18"/>
                <w:szCs w:val="18"/>
              </w:rPr>
              <w:t>897</w:t>
            </w:r>
            <w:r>
              <w:rPr>
                <w:rFonts w:ascii="Times New Roman" w:hAnsi="Times New Roman" w:cs="Times New Roman"/>
                <w:sz w:val="18"/>
                <w:szCs w:val="18"/>
              </w:rPr>
              <w:t>,</w:t>
            </w:r>
            <w:r w:rsidR="00A53F9E">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rsidP="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F81B7D">
              <w:rPr>
                <w:rFonts w:ascii="Times New Roman" w:hAnsi="Times New Roman" w:cs="Times New Roman"/>
                <w:sz w:val="18"/>
                <w:szCs w:val="18"/>
              </w:rPr>
              <w:t>48</w:t>
            </w:r>
            <w:r w:rsidR="00962D8D">
              <w:rPr>
                <w:rFonts w:ascii="Times New Roman" w:hAnsi="Times New Roman" w:cs="Times New Roman"/>
                <w:sz w:val="18"/>
                <w:szCs w:val="18"/>
              </w:rPr>
              <w:t xml:space="preserve"> </w:t>
            </w:r>
            <w:r w:rsidR="00F81B7D">
              <w:rPr>
                <w:rFonts w:ascii="Times New Roman" w:hAnsi="Times New Roman" w:cs="Times New Roman"/>
                <w:sz w:val="18"/>
                <w:szCs w:val="18"/>
              </w:rPr>
              <w:t>831,4</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157,6</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163,6</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0300 «Национальная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10</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653,9</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12</w:t>
            </w:r>
            <w:r w:rsidR="00CE32AA">
              <w:rPr>
                <w:rFonts w:ascii="Times New Roman" w:hAnsi="Times New Roman" w:cs="Times New Roman"/>
                <w:sz w:val="18"/>
                <w:szCs w:val="18"/>
              </w:rPr>
              <w:t xml:space="preserve"> </w:t>
            </w:r>
            <w:r>
              <w:rPr>
                <w:rFonts w:ascii="Times New Roman" w:hAnsi="Times New Roman" w:cs="Times New Roman"/>
                <w:sz w:val="18"/>
                <w:szCs w:val="18"/>
              </w:rPr>
              <w:t>301,0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w:t>
            </w:r>
            <w:r w:rsidR="00CE32AA">
              <w:rPr>
                <w:rFonts w:ascii="Times New Roman" w:hAnsi="Times New Roman" w:cs="Times New Roman"/>
                <w:sz w:val="18"/>
                <w:szCs w:val="18"/>
              </w:rPr>
              <w:t xml:space="preserve"> </w:t>
            </w:r>
            <w:r>
              <w:rPr>
                <w:rFonts w:ascii="Times New Roman" w:hAnsi="Times New Roman" w:cs="Times New Roman"/>
                <w:sz w:val="18"/>
                <w:szCs w:val="18"/>
              </w:rPr>
              <w:t>983,8</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w:t>
            </w:r>
            <w:r w:rsidR="00CE32AA">
              <w:rPr>
                <w:rFonts w:ascii="Times New Roman" w:hAnsi="Times New Roman" w:cs="Times New Roman"/>
                <w:sz w:val="18"/>
                <w:szCs w:val="18"/>
              </w:rPr>
              <w:t xml:space="preserve"> </w:t>
            </w:r>
            <w:r>
              <w:rPr>
                <w:rFonts w:ascii="Times New Roman" w:hAnsi="Times New Roman" w:cs="Times New Roman"/>
                <w:sz w:val="18"/>
                <w:szCs w:val="18"/>
              </w:rPr>
              <w:t>530,6</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w:t>
            </w:r>
            <w:r w:rsidR="00CE32AA">
              <w:rPr>
                <w:rFonts w:ascii="Times New Roman" w:hAnsi="Times New Roman" w:cs="Times New Roman"/>
                <w:sz w:val="18"/>
                <w:szCs w:val="18"/>
              </w:rPr>
              <w:t xml:space="preserve"> </w:t>
            </w:r>
            <w:r>
              <w:rPr>
                <w:rFonts w:ascii="Times New Roman" w:hAnsi="Times New Roman" w:cs="Times New Roman"/>
                <w:sz w:val="18"/>
                <w:szCs w:val="18"/>
              </w:rPr>
              <w:t>599,5</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131,3</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113,7</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0400 «Национальная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52</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868,5</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49</w:t>
            </w:r>
            <w:r w:rsidR="00CE32AA">
              <w:rPr>
                <w:rFonts w:ascii="Times New Roman" w:hAnsi="Times New Roman" w:cs="Times New Roman"/>
                <w:sz w:val="18"/>
                <w:szCs w:val="18"/>
              </w:rPr>
              <w:t xml:space="preserve"> </w:t>
            </w:r>
            <w:r>
              <w:rPr>
                <w:rFonts w:ascii="Times New Roman" w:hAnsi="Times New Roman" w:cs="Times New Roman"/>
                <w:sz w:val="18"/>
                <w:szCs w:val="18"/>
              </w:rPr>
              <w:t>938,0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45</w:t>
            </w:r>
            <w:r w:rsidR="00CE32AA">
              <w:rPr>
                <w:rFonts w:ascii="Times New Roman" w:hAnsi="Times New Roman" w:cs="Times New Roman"/>
                <w:sz w:val="18"/>
                <w:szCs w:val="18"/>
              </w:rPr>
              <w:t xml:space="preserve"> </w:t>
            </w:r>
            <w:r>
              <w:rPr>
                <w:rFonts w:ascii="Times New Roman" w:hAnsi="Times New Roman" w:cs="Times New Roman"/>
                <w:sz w:val="18"/>
                <w:szCs w:val="18"/>
              </w:rPr>
              <w:t>320,4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37</w:t>
            </w:r>
            <w:r w:rsidR="00CE32AA">
              <w:rPr>
                <w:rFonts w:ascii="Times New Roman" w:hAnsi="Times New Roman" w:cs="Times New Roman"/>
                <w:sz w:val="18"/>
                <w:szCs w:val="18"/>
              </w:rPr>
              <w:t xml:space="preserve"> </w:t>
            </w:r>
            <w:r>
              <w:rPr>
                <w:rFonts w:ascii="Times New Roman" w:hAnsi="Times New Roman" w:cs="Times New Roman"/>
                <w:sz w:val="18"/>
                <w:szCs w:val="18"/>
              </w:rPr>
              <w:t>271,4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46</w:t>
            </w:r>
            <w:r w:rsidR="00CE32AA">
              <w:rPr>
                <w:rFonts w:ascii="Times New Roman" w:hAnsi="Times New Roman" w:cs="Times New Roman"/>
                <w:sz w:val="18"/>
                <w:szCs w:val="18"/>
              </w:rPr>
              <w:t xml:space="preserve"> </w:t>
            </w:r>
            <w:r>
              <w:rPr>
                <w:rFonts w:ascii="Times New Roman" w:hAnsi="Times New Roman" w:cs="Times New Roman"/>
                <w:sz w:val="18"/>
                <w:szCs w:val="18"/>
              </w:rPr>
              <w:t>800,4</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85,7</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90,8</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0500 «Жилищно- 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42</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540,4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58</w:t>
            </w:r>
            <w:r w:rsidR="00CE32AA">
              <w:rPr>
                <w:rFonts w:ascii="Times New Roman" w:hAnsi="Times New Roman" w:cs="Times New Roman"/>
                <w:sz w:val="18"/>
                <w:szCs w:val="18"/>
              </w:rPr>
              <w:t xml:space="preserve"> </w:t>
            </w:r>
            <w:r>
              <w:rPr>
                <w:rFonts w:ascii="Times New Roman" w:hAnsi="Times New Roman" w:cs="Times New Roman"/>
                <w:sz w:val="18"/>
                <w:szCs w:val="18"/>
              </w:rPr>
              <w:t>306,0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254</w:t>
            </w:r>
            <w:r w:rsidR="00CE32AA">
              <w:rPr>
                <w:rFonts w:ascii="Times New Roman" w:hAnsi="Times New Roman" w:cs="Times New Roman"/>
                <w:sz w:val="18"/>
                <w:szCs w:val="18"/>
              </w:rPr>
              <w:t xml:space="preserve"> </w:t>
            </w:r>
            <w:r>
              <w:rPr>
                <w:rFonts w:ascii="Times New Roman" w:hAnsi="Times New Roman" w:cs="Times New Roman"/>
                <w:sz w:val="18"/>
                <w:szCs w:val="18"/>
              </w:rPr>
              <w:t>359,4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rsidP="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297</w:t>
            </w:r>
            <w:r w:rsidR="00CE32AA">
              <w:rPr>
                <w:rFonts w:ascii="Times New Roman" w:hAnsi="Times New Roman" w:cs="Times New Roman"/>
                <w:sz w:val="18"/>
                <w:szCs w:val="18"/>
              </w:rPr>
              <w:t xml:space="preserve"> </w:t>
            </w:r>
            <w:r>
              <w:rPr>
                <w:rFonts w:ascii="Times New Roman" w:hAnsi="Times New Roman" w:cs="Times New Roman"/>
                <w:sz w:val="18"/>
                <w:szCs w:val="18"/>
              </w:rPr>
              <w:t>681,0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40</w:t>
            </w:r>
            <w:r w:rsidR="00CE32AA">
              <w:rPr>
                <w:rFonts w:ascii="Times New Roman" w:hAnsi="Times New Roman" w:cs="Times New Roman"/>
                <w:sz w:val="18"/>
                <w:szCs w:val="18"/>
              </w:rPr>
              <w:t xml:space="preserve"> </w:t>
            </w:r>
            <w:r>
              <w:rPr>
                <w:rFonts w:ascii="Times New Roman" w:hAnsi="Times New Roman" w:cs="Times New Roman"/>
                <w:sz w:val="18"/>
                <w:szCs w:val="18"/>
              </w:rPr>
              <w:t>535,4</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в 6,0 раз</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в 4,4 раза</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0600 «Охрана окружающей среды</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8</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861,2</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300,0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CE32AA">
              <w:rPr>
                <w:rFonts w:ascii="Times New Roman" w:hAnsi="Times New Roman" w:cs="Times New Roman"/>
                <w:sz w:val="18"/>
                <w:szCs w:val="18"/>
              </w:rPr>
              <w:t xml:space="preserve"> </w:t>
            </w:r>
            <w:r>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CE32AA">
              <w:rPr>
                <w:rFonts w:ascii="Times New Roman" w:hAnsi="Times New Roman" w:cs="Times New Roman"/>
                <w:sz w:val="18"/>
                <w:szCs w:val="18"/>
              </w:rPr>
              <w:t xml:space="preserve"> </w:t>
            </w:r>
            <w:r>
              <w:rPr>
                <w:rFonts w:ascii="Times New Roman" w:hAnsi="Times New Roman" w:cs="Times New Roman"/>
                <w:sz w:val="18"/>
                <w:szCs w:val="18"/>
              </w:rPr>
              <w:t>930,0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CE32AA">
              <w:rPr>
                <w:rFonts w:ascii="Times New Roman" w:hAnsi="Times New Roman" w:cs="Times New Roman"/>
                <w:sz w:val="18"/>
                <w:szCs w:val="18"/>
              </w:rPr>
              <w:t xml:space="preserve"> </w:t>
            </w:r>
            <w:r>
              <w:rPr>
                <w:rFonts w:ascii="Times New Roman" w:hAnsi="Times New Roman" w:cs="Times New Roman"/>
                <w:sz w:val="18"/>
                <w:szCs w:val="18"/>
              </w:rPr>
              <w:t>930,0</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28,2</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в 8,3 раза</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0700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803</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138,4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837</w:t>
            </w:r>
            <w:r w:rsidR="00CE32AA">
              <w:rPr>
                <w:rFonts w:ascii="Times New Roman" w:hAnsi="Times New Roman" w:cs="Times New Roman"/>
                <w:sz w:val="18"/>
                <w:szCs w:val="18"/>
              </w:rPr>
              <w:t xml:space="preserve"> </w:t>
            </w:r>
            <w:r>
              <w:rPr>
                <w:rFonts w:ascii="Times New Roman" w:hAnsi="Times New Roman" w:cs="Times New Roman"/>
                <w:sz w:val="18"/>
                <w:szCs w:val="18"/>
              </w:rPr>
              <w:t>684,0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00C7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900</w:t>
            </w:r>
            <w:r w:rsidR="00CE32AA">
              <w:rPr>
                <w:rFonts w:ascii="Times New Roman" w:hAnsi="Times New Roman" w:cs="Times New Roman"/>
                <w:sz w:val="18"/>
                <w:szCs w:val="18"/>
              </w:rPr>
              <w:t xml:space="preserve"> </w:t>
            </w:r>
            <w:r>
              <w:rPr>
                <w:rFonts w:ascii="Times New Roman" w:hAnsi="Times New Roman" w:cs="Times New Roman"/>
                <w:sz w:val="18"/>
                <w:szCs w:val="18"/>
              </w:rPr>
              <w:t>751,5</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921</w:t>
            </w:r>
            <w:r w:rsidR="00CE32AA">
              <w:rPr>
                <w:rFonts w:ascii="Times New Roman" w:hAnsi="Times New Roman" w:cs="Times New Roman"/>
                <w:sz w:val="18"/>
                <w:szCs w:val="18"/>
              </w:rPr>
              <w:t xml:space="preserve"> </w:t>
            </w:r>
            <w:r>
              <w:rPr>
                <w:rFonts w:ascii="Times New Roman" w:hAnsi="Times New Roman" w:cs="Times New Roman"/>
                <w:sz w:val="18"/>
                <w:szCs w:val="18"/>
              </w:rPr>
              <w:t>257,0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971</w:t>
            </w:r>
            <w:r w:rsidR="00CE32AA">
              <w:rPr>
                <w:rFonts w:ascii="Times New Roman" w:hAnsi="Times New Roman" w:cs="Times New Roman"/>
                <w:sz w:val="18"/>
                <w:szCs w:val="18"/>
              </w:rPr>
              <w:t xml:space="preserve"> </w:t>
            </w:r>
            <w:r>
              <w:rPr>
                <w:rFonts w:ascii="Times New Roman" w:hAnsi="Times New Roman" w:cs="Times New Roman"/>
                <w:sz w:val="18"/>
                <w:szCs w:val="18"/>
              </w:rPr>
              <w:t>355,1</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112,2</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107,5</w:t>
            </w:r>
          </w:p>
        </w:tc>
      </w:tr>
      <w:tr w:rsidR="003C7C5B" w:rsidTr="001112EB">
        <w:trPr>
          <w:trHeight w:val="383"/>
        </w:trPr>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0800 «Культура,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73</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682,0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130</w:t>
            </w:r>
            <w:r w:rsidR="00CE32AA">
              <w:rPr>
                <w:rFonts w:ascii="Times New Roman" w:hAnsi="Times New Roman" w:cs="Times New Roman"/>
                <w:sz w:val="18"/>
                <w:szCs w:val="18"/>
              </w:rPr>
              <w:t xml:space="preserve"> </w:t>
            </w:r>
            <w:r>
              <w:rPr>
                <w:rFonts w:ascii="Times New Roman" w:hAnsi="Times New Roman" w:cs="Times New Roman"/>
                <w:sz w:val="18"/>
                <w:szCs w:val="18"/>
              </w:rPr>
              <w:t>379,0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115</w:t>
            </w:r>
            <w:r w:rsidR="00CE32AA">
              <w:rPr>
                <w:rFonts w:ascii="Times New Roman" w:hAnsi="Times New Roman" w:cs="Times New Roman"/>
                <w:sz w:val="18"/>
                <w:szCs w:val="18"/>
              </w:rPr>
              <w:t xml:space="preserve"> </w:t>
            </w:r>
            <w:r>
              <w:rPr>
                <w:rFonts w:ascii="Times New Roman" w:hAnsi="Times New Roman" w:cs="Times New Roman"/>
                <w:sz w:val="18"/>
                <w:szCs w:val="18"/>
              </w:rPr>
              <w:t>845,4</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111</w:t>
            </w:r>
            <w:r w:rsidR="00CE32AA">
              <w:rPr>
                <w:rFonts w:ascii="Times New Roman" w:hAnsi="Times New Roman" w:cs="Times New Roman"/>
                <w:sz w:val="18"/>
                <w:szCs w:val="18"/>
              </w:rPr>
              <w:t xml:space="preserve"> </w:t>
            </w:r>
            <w:r>
              <w:rPr>
                <w:rFonts w:ascii="Times New Roman" w:hAnsi="Times New Roman" w:cs="Times New Roman"/>
                <w:sz w:val="18"/>
                <w:szCs w:val="18"/>
              </w:rPr>
              <w:t>135,2</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114</w:t>
            </w:r>
            <w:r w:rsidR="00CE32AA">
              <w:rPr>
                <w:rFonts w:ascii="Times New Roman" w:hAnsi="Times New Roman" w:cs="Times New Roman"/>
                <w:sz w:val="18"/>
                <w:szCs w:val="18"/>
              </w:rPr>
              <w:t xml:space="preserve"> </w:t>
            </w:r>
            <w:r>
              <w:rPr>
                <w:rFonts w:ascii="Times New Roman" w:hAnsi="Times New Roman" w:cs="Times New Roman"/>
                <w:sz w:val="18"/>
                <w:szCs w:val="18"/>
              </w:rPr>
              <w:t>267,8</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157,2</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88,9</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rPr>
                <w:rFonts w:ascii="Times New Roman" w:hAnsi="Times New Roman" w:cs="Times New Roman"/>
                <w:sz w:val="18"/>
                <w:szCs w:val="18"/>
              </w:rPr>
            </w:pPr>
            <w:r>
              <w:rPr>
                <w:rFonts w:ascii="Times New Roman" w:hAnsi="Times New Roman" w:cs="Times New Roman"/>
                <w:sz w:val="18"/>
                <w:szCs w:val="18"/>
              </w:rPr>
              <w:t>1000 «Социальная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299</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546,8</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253</w:t>
            </w:r>
            <w:r w:rsidR="00CE32AA">
              <w:rPr>
                <w:rFonts w:ascii="Times New Roman" w:hAnsi="Times New Roman" w:cs="Times New Roman"/>
                <w:sz w:val="18"/>
                <w:szCs w:val="18"/>
              </w:rPr>
              <w:t xml:space="preserve"> </w:t>
            </w:r>
            <w:r>
              <w:rPr>
                <w:rFonts w:ascii="Times New Roman" w:hAnsi="Times New Roman" w:cs="Times New Roman"/>
                <w:sz w:val="18"/>
                <w:szCs w:val="18"/>
              </w:rPr>
              <w:t>795,0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rsidP="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F81B7D">
              <w:rPr>
                <w:rFonts w:ascii="Times New Roman" w:hAnsi="Times New Roman" w:cs="Times New Roman"/>
                <w:sz w:val="18"/>
                <w:szCs w:val="18"/>
              </w:rPr>
              <w:t>57991,9</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249566,0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F81B7D" w:rsidP="00F81B7D">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250004,0</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7A5658">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86,1</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7A5658">
            <w:pPr>
              <w:tabs>
                <w:tab w:val="left" w:pos="7590"/>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101,7</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rPr>
                <w:rFonts w:ascii="Times New Roman" w:hAnsi="Times New Roman" w:cs="Times New Roman"/>
                <w:sz w:val="18"/>
                <w:szCs w:val="18"/>
              </w:rPr>
            </w:pPr>
            <w:r>
              <w:rPr>
                <w:rFonts w:ascii="Times New Roman" w:hAnsi="Times New Roman" w:cs="Times New Roman"/>
                <w:sz w:val="18"/>
                <w:szCs w:val="18"/>
              </w:rPr>
              <w:t>1100 «Физическая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78</w:t>
            </w:r>
            <w:r w:rsidR="00CE32AA" w:rsidRPr="00003647">
              <w:rPr>
                <w:rFonts w:ascii="Times New Roman" w:hAnsi="Times New Roman" w:cs="Times New Roman"/>
                <w:sz w:val="18"/>
                <w:szCs w:val="18"/>
              </w:rPr>
              <w:t xml:space="preserve"> </w:t>
            </w:r>
            <w:r w:rsidRPr="00003647">
              <w:rPr>
                <w:rFonts w:ascii="Times New Roman" w:hAnsi="Times New Roman" w:cs="Times New Roman"/>
                <w:sz w:val="18"/>
                <w:szCs w:val="18"/>
              </w:rPr>
              <w:t>055,5</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jc w:val="center"/>
              <w:rPr>
                <w:rFonts w:ascii="Times New Roman" w:hAnsi="Times New Roman" w:cs="Times New Roman"/>
                <w:sz w:val="18"/>
                <w:szCs w:val="18"/>
              </w:rPr>
            </w:pPr>
            <w:r>
              <w:rPr>
                <w:rFonts w:ascii="Times New Roman" w:hAnsi="Times New Roman" w:cs="Times New Roman"/>
                <w:sz w:val="18"/>
                <w:szCs w:val="18"/>
              </w:rPr>
              <w:t>72</w:t>
            </w:r>
            <w:r w:rsidR="00CE32AA">
              <w:rPr>
                <w:rFonts w:ascii="Times New Roman" w:hAnsi="Times New Roman" w:cs="Times New Roman"/>
                <w:sz w:val="18"/>
                <w:szCs w:val="18"/>
              </w:rPr>
              <w:t xml:space="preserve"> </w:t>
            </w:r>
            <w:r>
              <w:rPr>
                <w:rFonts w:ascii="Times New Roman" w:hAnsi="Times New Roman" w:cs="Times New Roman"/>
                <w:sz w:val="18"/>
                <w:szCs w:val="18"/>
              </w:rPr>
              <w:t>158,0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rsidP="007F6D89">
            <w:pPr>
              <w:tabs>
                <w:tab w:val="left" w:pos="7590"/>
              </w:tabs>
              <w:jc w:val="center"/>
              <w:rPr>
                <w:rFonts w:ascii="Times New Roman" w:hAnsi="Times New Roman" w:cs="Times New Roman"/>
                <w:sz w:val="18"/>
                <w:szCs w:val="18"/>
              </w:rPr>
            </w:pPr>
            <w:r>
              <w:rPr>
                <w:rFonts w:ascii="Times New Roman" w:hAnsi="Times New Roman" w:cs="Times New Roman"/>
                <w:sz w:val="18"/>
                <w:szCs w:val="18"/>
              </w:rPr>
              <w:t>58</w:t>
            </w:r>
            <w:r w:rsidR="00CE32AA">
              <w:rPr>
                <w:rFonts w:ascii="Times New Roman" w:hAnsi="Times New Roman" w:cs="Times New Roman"/>
                <w:sz w:val="18"/>
                <w:szCs w:val="18"/>
              </w:rPr>
              <w:t xml:space="preserve"> </w:t>
            </w:r>
            <w:r>
              <w:rPr>
                <w:rFonts w:ascii="Times New Roman" w:hAnsi="Times New Roman" w:cs="Times New Roman"/>
                <w:sz w:val="18"/>
                <w:szCs w:val="18"/>
              </w:rPr>
              <w:t>935,2</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jc w:val="center"/>
              <w:rPr>
                <w:rFonts w:ascii="Times New Roman" w:hAnsi="Times New Roman" w:cs="Times New Roman"/>
                <w:sz w:val="18"/>
                <w:szCs w:val="18"/>
              </w:rPr>
            </w:pPr>
            <w:r>
              <w:rPr>
                <w:rFonts w:ascii="Times New Roman" w:hAnsi="Times New Roman" w:cs="Times New Roman"/>
                <w:sz w:val="18"/>
                <w:szCs w:val="18"/>
              </w:rPr>
              <w:t>59</w:t>
            </w:r>
            <w:r w:rsidR="00CE32AA">
              <w:rPr>
                <w:rFonts w:ascii="Times New Roman" w:hAnsi="Times New Roman" w:cs="Times New Roman"/>
                <w:sz w:val="18"/>
                <w:szCs w:val="18"/>
              </w:rPr>
              <w:t xml:space="preserve"> </w:t>
            </w:r>
            <w:r>
              <w:rPr>
                <w:rFonts w:ascii="Times New Roman" w:hAnsi="Times New Roman" w:cs="Times New Roman"/>
                <w:sz w:val="18"/>
                <w:szCs w:val="18"/>
              </w:rPr>
              <w:t>110,2</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jc w:val="center"/>
              <w:rPr>
                <w:rFonts w:ascii="Times New Roman" w:hAnsi="Times New Roman" w:cs="Times New Roman"/>
                <w:sz w:val="18"/>
                <w:szCs w:val="18"/>
              </w:rPr>
            </w:pPr>
            <w:r>
              <w:rPr>
                <w:rFonts w:ascii="Times New Roman" w:hAnsi="Times New Roman" w:cs="Times New Roman"/>
                <w:sz w:val="18"/>
                <w:szCs w:val="18"/>
              </w:rPr>
              <w:t>62</w:t>
            </w:r>
            <w:r w:rsidR="009D7A2B">
              <w:rPr>
                <w:rFonts w:ascii="Times New Roman" w:hAnsi="Times New Roman" w:cs="Times New Roman"/>
                <w:sz w:val="18"/>
                <w:szCs w:val="18"/>
              </w:rPr>
              <w:t xml:space="preserve"> </w:t>
            </w:r>
            <w:r>
              <w:rPr>
                <w:rFonts w:ascii="Times New Roman" w:hAnsi="Times New Roman" w:cs="Times New Roman"/>
                <w:sz w:val="18"/>
                <w:szCs w:val="18"/>
              </w:rPr>
              <w:t>110,2</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75,5</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81,7</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rPr>
                <w:rFonts w:ascii="Times New Roman" w:hAnsi="Times New Roman" w:cs="Times New Roman"/>
                <w:sz w:val="18"/>
                <w:szCs w:val="18"/>
              </w:rPr>
            </w:pPr>
            <w:r>
              <w:rPr>
                <w:rFonts w:ascii="Times New Roman" w:hAnsi="Times New Roman" w:cs="Times New Roman"/>
                <w:sz w:val="18"/>
                <w:szCs w:val="18"/>
              </w:rPr>
              <w:t>1200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5</w:t>
            </w:r>
            <w:r w:rsidR="009D7A2B" w:rsidRPr="00003647">
              <w:rPr>
                <w:rFonts w:ascii="Times New Roman" w:hAnsi="Times New Roman" w:cs="Times New Roman"/>
                <w:sz w:val="18"/>
                <w:szCs w:val="18"/>
              </w:rPr>
              <w:t xml:space="preserve"> </w:t>
            </w:r>
            <w:r w:rsidRPr="00003647">
              <w:rPr>
                <w:rFonts w:ascii="Times New Roman" w:hAnsi="Times New Roman" w:cs="Times New Roman"/>
                <w:sz w:val="18"/>
                <w:szCs w:val="18"/>
              </w:rPr>
              <w:t>164,0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jc w:val="center"/>
              <w:rPr>
                <w:rFonts w:ascii="Times New Roman" w:hAnsi="Times New Roman" w:cs="Times New Roman"/>
                <w:sz w:val="18"/>
                <w:szCs w:val="18"/>
              </w:rPr>
            </w:pPr>
            <w:r>
              <w:rPr>
                <w:rFonts w:ascii="Times New Roman" w:hAnsi="Times New Roman" w:cs="Times New Roman"/>
                <w:sz w:val="18"/>
                <w:szCs w:val="18"/>
              </w:rPr>
              <w:t>5</w:t>
            </w:r>
            <w:r w:rsidR="009D7A2B">
              <w:rPr>
                <w:rFonts w:ascii="Times New Roman" w:hAnsi="Times New Roman" w:cs="Times New Roman"/>
                <w:sz w:val="18"/>
                <w:szCs w:val="18"/>
              </w:rPr>
              <w:t xml:space="preserve"> </w:t>
            </w:r>
            <w:r>
              <w:rPr>
                <w:rFonts w:ascii="Times New Roman" w:hAnsi="Times New Roman" w:cs="Times New Roman"/>
                <w:sz w:val="18"/>
                <w:szCs w:val="18"/>
              </w:rPr>
              <w:t>414,0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jc w:val="center"/>
              <w:rPr>
                <w:rFonts w:ascii="Times New Roman" w:hAnsi="Times New Roman" w:cs="Times New Roman"/>
                <w:sz w:val="18"/>
                <w:szCs w:val="18"/>
              </w:rPr>
            </w:pPr>
            <w:r>
              <w:rPr>
                <w:rFonts w:ascii="Times New Roman" w:hAnsi="Times New Roman" w:cs="Times New Roman"/>
                <w:sz w:val="18"/>
                <w:szCs w:val="18"/>
              </w:rPr>
              <w:t>5</w:t>
            </w:r>
            <w:r w:rsidR="009D7A2B">
              <w:rPr>
                <w:rFonts w:ascii="Times New Roman" w:hAnsi="Times New Roman" w:cs="Times New Roman"/>
                <w:sz w:val="18"/>
                <w:szCs w:val="18"/>
              </w:rPr>
              <w:t xml:space="preserve"> </w:t>
            </w:r>
            <w:r>
              <w:rPr>
                <w:rFonts w:ascii="Times New Roman" w:hAnsi="Times New Roman" w:cs="Times New Roman"/>
                <w:sz w:val="18"/>
                <w:szCs w:val="18"/>
              </w:rPr>
              <w:t>880,1</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D41993">
            <w:pPr>
              <w:tabs>
                <w:tab w:val="left" w:pos="7590"/>
              </w:tabs>
              <w:jc w:val="center"/>
              <w:rPr>
                <w:rFonts w:ascii="Times New Roman" w:hAnsi="Times New Roman" w:cs="Times New Roman"/>
                <w:sz w:val="18"/>
                <w:szCs w:val="18"/>
              </w:rPr>
            </w:pPr>
            <w:r>
              <w:rPr>
                <w:rFonts w:ascii="Times New Roman" w:hAnsi="Times New Roman" w:cs="Times New Roman"/>
                <w:sz w:val="18"/>
                <w:szCs w:val="18"/>
              </w:rPr>
              <w:t>5</w:t>
            </w:r>
            <w:r w:rsidR="009D7A2B">
              <w:rPr>
                <w:rFonts w:ascii="Times New Roman" w:hAnsi="Times New Roman" w:cs="Times New Roman"/>
                <w:sz w:val="18"/>
                <w:szCs w:val="18"/>
              </w:rPr>
              <w:t xml:space="preserve"> </w:t>
            </w:r>
            <w:r>
              <w:rPr>
                <w:rFonts w:ascii="Times New Roman" w:hAnsi="Times New Roman" w:cs="Times New Roman"/>
                <w:sz w:val="18"/>
                <w:szCs w:val="18"/>
              </w:rPr>
              <w:t>880,1</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D41993">
            <w:pPr>
              <w:tabs>
                <w:tab w:val="left" w:pos="7590"/>
              </w:tabs>
              <w:jc w:val="center"/>
              <w:rPr>
                <w:rFonts w:ascii="Times New Roman" w:hAnsi="Times New Roman" w:cs="Times New Roman"/>
                <w:sz w:val="18"/>
                <w:szCs w:val="18"/>
              </w:rPr>
            </w:pPr>
            <w:r>
              <w:rPr>
                <w:rFonts w:ascii="Times New Roman" w:hAnsi="Times New Roman" w:cs="Times New Roman"/>
                <w:sz w:val="18"/>
                <w:szCs w:val="18"/>
              </w:rPr>
              <w:t>5</w:t>
            </w:r>
            <w:r w:rsidR="009D7A2B">
              <w:rPr>
                <w:rFonts w:ascii="Times New Roman" w:hAnsi="Times New Roman" w:cs="Times New Roman"/>
                <w:sz w:val="18"/>
                <w:szCs w:val="18"/>
              </w:rPr>
              <w:t xml:space="preserve"> </w:t>
            </w:r>
            <w:r>
              <w:rPr>
                <w:rFonts w:ascii="Times New Roman" w:hAnsi="Times New Roman" w:cs="Times New Roman"/>
                <w:sz w:val="18"/>
                <w:szCs w:val="18"/>
              </w:rPr>
              <w:t>880,1</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113,9</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108,6</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rPr>
                <w:rFonts w:ascii="Times New Roman" w:hAnsi="Times New Roman" w:cs="Times New Roman"/>
                <w:sz w:val="18"/>
                <w:szCs w:val="18"/>
              </w:rPr>
            </w:pPr>
            <w:r>
              <w:rPr>
                <w:rFonts w:ascii="Times New Roman" w:hAnsi="Times New Roman" w:cs="Times New Roman"/>
                <w:sz w:val="18"/>
                <w:szCs w:val="18"/>
              </w:rPr>
              <w:t>Межбюджетные трансферты общего характера бюджетам субъектов РФ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sz w:val="18"/>
                <w:szCs w:val="18"/>
              </w:rPr>
            </w:pPr>
            <w:r w:rsidRPr="00003647">
              <w:rPr>
                <w:rFonts w:ascii="Times New Roman" w:hAnsi="Times New Roman" w:cs="Times New Roman"/>
                <w:sz w:val="18"/>
                <w:szCs w:val="18"/>
              </w:rPr>
              <w:t>44</w:t>
            </w:r>
            <w:r w:rsidR="009D7A2B" w:rsidRPr="00003647">
              <w:rPr>
                <w:rFonts w:ascii="Times New Roman" w:hAnsi="Times New Roman" w:cs="Times New Roman"/>
                <w:sz w:val="18"/>
                <w:szCs w:val="18"/>
              </w:rPr>
              <w:t xml:space="preserve"> </w:t>
            </w:r>
            <w:r w:rsidRPr="00003647">
              <w:rPr>
                <w:rFonts w:ascii="Times New Roman" w:hAnsi="Times New Roman" w:cs="Times New Roman"/>
                <w:sz w:val="18"/>
                <w:szCs w:val="18"/>
              </w:rPr>
              <w:t>746,9</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jc w:val="center"/>
              <w:rPr>
                <w:rFonts w:ascii="Times New Roman" w:hAnsi="Times New Roman" w:cs="Times New Roman"/>
                <w:sz w:val="18"/>
                <w:szCs w:val="18"/>
              </w:rPr>
            </w:pPr>
            <w:r>
              <w:rPr>
                <w:rFonts w:ascii="Times New Roman" w:hAnsi="Times New Roman" w:cs="Times New Roman"/>
                <w:sz w:val="18"/>
                <w:szCs w:val="18"/>
              </w:rPr>
              <w:t>60</w:t>
            </w:r>
            <w:r w:rsidR="009D7A2B">
              <w:rPr>
                <w:rFonts w:ascii="Times New Roman" w:hAnsi="Times New Roman" w:cs="Times New Roman"/>
                <w:sz w:val="18"/>
                <w:szCs w:val="18"/>
              </w:rPr>
              <w:t xml:space="preserve"> </w:t>
            </w:r>
            <w:r>
              <w:rPr>
                <w:rFonts w:ascii="Times New Roman" w:hAnsi="Times New Roman" w:cs="Times New Roman"/>
                <w:sz w:val="18"/>
                <w:szCs w:val="18"/>
              </w:rPr>
              <w:t>868,0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jc w:val="center"/>
              <w:rPr>
                <w:rFonts w:ascii="Times New Roman" w:hAnsi="Times New Roman" w:cs="Times New Roman"/>
                <w:sz w:val="18"/>
                <w:szCs w:val="18"/>
              </w:rPr>
            </w:pPr>
            <w:r>
              <w:rPr>
                <w:rFonts w:ascii="Times New Roman" w:hAnsi="Times New Roman" w:cs="Times New Roman"/>
                <w:sz w:val="18"/>
                <w:szCs w:val="18"/>
              </w:rPr>
              <w:t>52</w:t>
            </w:r>
            <w:r w:rsidR="009D7A2B">
              <w:rPr>
                <w:rFonts w:ascii="Times New Roman" w:hAnsi="Times New Roman" w:cs="Times New Roman"/>
                <w:sz w:val="18"/>
                <w:szCs w:val="18"/>
              </w:rPr>
              <w:t xml:space="preserve"> </w:t>
            </w:r>
            <w:r>
              <w:rPr>
                <w:rFonts w:ascii="Times New Roman" w:hAnsi="Times New Roman" w:cs="Times New Roman"/>
                <w:sz w:val="18"/>
                <w:szCs w:val="18"/>
              </w:rPr>
              <w:t>589,0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D41993">
            <w:pPr>
              <w:tabs>
                <w:tab w:val="left" w:pos="7590"/>
              </w:tabs>
              <w:jc w:val="center"/>
              <w:rPr>
                <w:rFonts w:ascii="Times New Roman" w:hAnsi="Times New Roman" w:cs="Times New Roman"/>
                <w:sz w:val="18"/>
                <w:szCs w:val="18"/>
              </w:rPr>
            </w:pPr>
            <w:r>
              <w:rPr>
                <w:rFonts w:ascii="Times New Roman" w:hAnsi="Times New Roman" w:cs="Times New Roman"/>
                <w:sz w:val="18"/>
                <w:szCs w:val="18"/>
              </w:rPr>
              <w:t>52</w:t>
            </w:r>
            <w:r w:rsidR="009D7A2B">
              <w:rPr>
                <w:rFonts w:ascii="Times New Roman" w:hAnsi="Times New Roman" w:cs="Times New Roman"/>
                <w:sz w:val="18"/>
                <w:szCs w:val="18"/>
              </w:rPr>
              <w:t xml:space="preserve"> </w:t>
            </w:r>
            <w:r>
              <w:rPr>
                <w:rFonts w:ascii="Times New Roman" w:hAnsi="Times New Roman" w:cs="Times New Roman"/>
                <w:sz w:val="18"/>
                <w:szCs w:val="18"/>
              </w:rPr>
              <w:t>589,0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D41993">
            <w:pPr>
              <w:tabs>
                <w:tab w:val="left" w:pos="7590"/>
              </w:tabs>
              <w:jc w:val="center"/>
              <w:rPr>
                <w:rFonts w:ascii="Times New Roman" w:hAnsi="Times New Roman" w:cs="Times New Roman"/>
                <w:sz w:val="18"/>
                <w:szCs w:val="18"/>
              </w:rPr>
            </w:pPr>
            <w:r>
              <w:rPr>
                <w:rFonts w:ascii="Times New Roman" w:hAnsi="Times New Roman" w:cs="Times New Roman"/>
                <w:sz w:val="18"/>
                <w:szCs w:val="18"/>
              </w:rPr>
              <w:t>52</w:t>
            </w:r>
            <w:r w:rsidR="009D7A2B">
              <w:rPr>
                <w:rFonts w:ascii="Times New Roman" w:hAnsi="Times New Roman" w:cs="Times New Roman"/>
                <w:sz w:val="18"/>
                <w:szCs w:val="18"/>
              </w:rPr>
              <w:t xml:space="preserve"> </w:t>
            </w:r>
            <w:r>
              <w:rPr>
                <w:rFonts w:ascii="Times New Roman" w:hAnsi="Times New Roman" w:cs="Times New Roman"/>
                <w:sz w:val="18"/>
                <w:szCs w:val="18"/>
              </w:rPr>
              <w:t>589,0</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117,5</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sz w:val="18"/>
                <w:szCs w:val="18"/>
              </w:rPr>
            </w:pPr>
            <w:r>
              <w:rPr>
                <w:rFonts w:ascii="Times New Roman" w:hAnsi="Times New Roman" w:cs="Times New Roman"/>
                <w:sz w:val="18"/>
                <w:szCs w:val="18"/>
              </w:rPr>
              <w:t>86,4</w:t>
            </w:r>
          </w:p>
        </w:tc>
      </w:tr>
      <w:tr w:rsidR="003C7C5B" w:rsidTr="001112EB">
        <w:tc>
          <w:tcPr>
            <w:tcW w:w="2268"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rPr>
                <w:rFonts w:ascii="Times New Roman" w:hAnsi="Times New Roman" w:cs="Times New Roman"/>
                <w:sz w:val="18"/>
                <w:szCs w:val="18"/>
              </w:rPr>
            </w:pPr>
            <w:r>
              <w:rPr>
                <w:rFonts w:ascii="Times New Roman" w:hAnsi="Times New Roman" w:cs="Times New Roman"/>
                <w:sz w:val="18"/>
                <w:szCs w:val="18"/>
              </w:rPr>
              <w:t>Итого расходов</w:t>
            </w:r>
          </w:p>
        </w:tc>
        <w:tc>
          <w:tcPr>
            <w:tcW w:w="1134" w:type="dxa"/>
            <w:tcBorders>
              <w:top w:val="single" w:sz="4" w:space="0" w:color="auto"/>
              <w:left w:val="single" w:sz="4" w:space="0" w:color="auto"/>
              <w:bottom w:val="single" w:sz="4" w:space="0" w:color="auto"/>
              <w:right w:val="single" w:sz="4" w:space="0" w:color="auto"/>
            </w:tcBorders>
            <w:hideMark/>
          </w:tcPr>
          <w:p w:rsidR="003C7C5B" w:rsidRPr="00003647" w:rsidRDefault="003C7C5B" w:rsidP="008C5CA0">
            <w:pPr>
              <w:tabs>
                <w:tab w:val="left" w:pos="7590"/>
              </w:tabs>
              <w:spacing w:after="0" w:line="240" w:lineRule="atLeast"/>
              <w:jc w:val="center"/>
              <w:rPr>
                <w:rFonts w:ascii="Times New Roman" w:hAnsi="Times New Roman" w:cs="Times New Roman"/>
                <w:b/>
                <w:sz w:val="18"/>
                <w:szCs w:val="18"/>
              </w:rPr>
            </w:pPr>
            <w:r w:rsidRPr="00003647">
              <w:rPr>
                <w:rFonts w:ascii="Times New Roman" w:hAnsi="Times New Roman" w:cs="Times New Roman"/>
                <w:b/>
                <w:sz w:val="18"/>
                <w:szCs w:val="18"/>
              </w:rPr>
              <w:t>1</w:t>
            </w:r>
            <w:r w:rsidR="009D7A2B" w:rsidRPr="00003647">
              <w:rPr>
                <w:rFonts w:ascii="Times New Roman" w:hAnsi="Times New Roman" w:cs="Times New Roman"/>
                <w:b/>
                <w:sz w:val="18"/>
                <w:szCs w:val="18"/>
              </w:rPr>
              <w:t xml:space="preserve"> </w:t>
            </w:r>
            <w:r w:rsidRPr="00003647">
              <w:rPr>
                <w:rFonts w:ascii="Times New Roman" w:hAnsi="Times New Roman" w:cs="Times New Roman"/>
                <w:b/>
                <w:sz w:val="18"/>
                <w:szCs w:val="18"/>
              </w:rPr>
              <w:t>518</w:t>
            </w:r>
            <w:r w:rsidR="009D7A2B" w:rsidRPr="00003647">
              <w:rPr>
                <w:rFonts w:ascii="Times New Roman" w:hAnsi="Times New Roman" w:cs="Times New Roman"/>
                <w:b/>
                <w:sz w:val="18"/>
                <w:szCs w:val="18"/>
              </w:rPr>
              <w:t xml:space="preserve"> </w:t>
            </w:r>
            <w:r w:rsidRPr="00003647">
              <w:rPr>
                <w:rFonts w:ascii="Times New Roman" w:hAnsi="Times New Roman" w:cs="Times New Roman"/>
                <w:b/>
                <w:sz w:val="18"/>
                <w:szCs w:val="18"/>
              </w:rPr>
              <w:t>048,8</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3C7C5B">
            <w:pPr>
              <w:tabs>
                <w:tab w:val="left" w:pos="7590"/>
              </w:tabs>
              <w:jc w:val="center"/>
              <w:rPr>
                <w:rFonts w:ascii="Times New Roman" w:hAnsi="Times New Roman" w:cs="Times New Roman"/>
                <w:b/>
                <w:sz w:val="18"/>
                <w:szCs w:val="18"/>
              </w:rPr>
            </w:pPr>
            <w:r>
              <w:rPr>
                <w:rFonts w:ascii="Times New Roman" w:hAnsi="Times New Roman" w:cs="Times New Roman"/>
                <w:b/>
                <w:sz w:val="18"/>
                <w:szCs w:val="18"/>
              </w:rPr>
              <w:t>1</w:t>
            </w:r>
            <w:r w:rsidR="009D7A2B">
              <w:rPr>
                <w:rFonts w:ascii="Times New Roman" w:hAnsi="Times New Roman" w:cs="Times New Roman"/>
                <w:b/>
                <w:sz w:val="18"/>
                <w:szCs w:val="18"/>
              </w:rPr>
              <w:t xml:space="preserve"> </w:t>
            </w:r>
            <w:r>
              <w:rPr>
                <w:rFonts w:ascii="Times New Roman" w:hAnsi="Times New Roman" w:cs="Times New Roman"/>
                <w:b/>
                <w:sz w:val="18"/>
                <w:szCs w:val="18"/>
              </w:rPr>
              <w:t>576</w:t>
            </w:r>
            <w:r w:rsidR="009D7A2B">
              <w:rPr>
                <w:rFonts w:ascii="Times New Roman" w:hAnsi="Times New Roman" w:cs="Times New Roman"/>
                <w:b/>
                <w:sz w:val="18"/>
                <w:szCs w:val="18"/>
              </w:rPr>
              <w:t xml:space="preserve"> </w:t>
            </w:r>
            <w:r>
              <w:rPr>
                <w:rFonts w:ascii="Times New Roman" w:hAnsi="Times New Roman" w:cs="Times New Roman"/>
                <w:b/>
                <w:sz w:val="18"/>
                <w:szCs w:val="18"/>
              </w:rPr>
              <w:t>319,0</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7F6D89">
            <w:pPr>
              <w:tabs>
                <w:tab w:val="left" w:pos="7590"/>
              </w:tabs>
              <w:jc w:val="center"/>
              <w:rPr>
                <w:rFonts w:ascii="Times New Roman" w:hAnsi="Times New Roman" w:cs="Times New Roman"/>
                <w:b/>
                <w:sz w:val="18"/>
                <w:szCs w:val="18"/>
              </w:rPr>
            </w:pPr>
            <w:r>
              <w:rPr>
                <w:rFonts w:ascii="Times New Roman" w:hAnsi="Times New Roman" w:cs="Times New Roman"/>
                <w:b/>
                <w:sz w:val="18"/>
                <w:szCs w:val="18"/>
              </w:rPr>
              <w:t>1</w:t>
            </w:r>
            <w:r w:rsidR="009D7A2B">
              <w:rPr>
                <w:rFonts w:ascii="Times New Roman" w:hAnsi="Times New Roman" w:cs="Times New Roman"/>
                <w:b/>
                <w:sz w:val="18"/>
                <w:szCs w:val="18"/>
              </w:rPr>
              <w:t> </w:t>
            </w:r>
            <w:r>
              <w:rPr>
                <w:rFonts w:ascii="Times New Roman" w:hAnsi="Times New Roman" w:cs="Times New Roman"/>
                <w:b/>
                <w:sz w:val="18"/>
                <w:szCs w:val="18"/>
              </w:rPr>
              <w:t>863</w:t>
            </w:r>
            <w:r w:rsidR="009D7A2B">
              <w:rPr>
                <w:rFonts w:ascii="Times New Roman" w:hAnsi="Times New Roman" w:cs="Times New Roman"/>
                <w:b/>
                <w:sz w:val="18"/>
                <w:szCs w:val="18"/>
              </w:rPr>
              <w:t xml:space="preserve"> </w:t>
            </w:r>
            <w:r>
              <w:rPr>
                <w:rFonts w:ascii="Times New Roman" w:hAnsi="Times New Roman" w:cs="Times New Roman"/>
                <w:b/>
                <w:sz w:val="18"/>
                <w:szCs w:val="18"/>
              </w:rPr>
              <w:t>855,1</w:t>
            </w:r>
          </w:p>
        </w:tc>
        <w:tc>
          <w:tcPr>
            <w:tcW w:w="1134" w:type="dxa"/>
            <w:tcBorders>
              <w:top w:val="single" w:sz="4" w:space="0" w:color="auto"/>
              <w:left w:val="single" w:sz="4" w:space="0" w:color="auto"/>
              <w:bottom w:val="single" w:sz="4" w:space="0" w:color="auto"/>
              <w:right w:val="single" w:sz="4" w:space="0" w:color="auto"/>
            </w:tcBorders>
            <w:hideMark/>
          </w:tcPr>
          <w:p w:rsidR="003C7C5B" w:rsidRPr="00A53F9E" w:rsidRDefault="00D41993" w:rsidP="00EF75F8">
            <w:pPr>
              <w:tabs>
                <w:tab w:val="left" w:pos="7590"/>
              </w:tabs>
              <w:jc w:val="center"/>
              <w:rPr>
                <w:rFonts w:ascii="Times New Roman" w:hAnsi="Times New Roman" w:cs="Times New Roman"/>
                <w:b/>
                <w:sz w:val="18"/>
                <w:szCs w:val="18"/>
              </w:rPr>
            </w:pPr>
            <w:r w:rsidRPr="00A53F9E">
              <w:rPr>
                <w:rFonts w:ascii="Times New Roman" w:hAnsi="Times New Roman" w:cs="Times New Roman"/>
                <w:b/>
                <w:sz w:val="18"/>
                <w:szCs w:val="18"/>
              </w:rPr>
              <w:t>1</w:t>
            </w:r>
            <w:r w:rsidR="009D7A2B" w:rsidRPr="00A53F9E">
              <w:rPr>
                <w:rFonts w:ascii="Times New Roman" w:hAnsi="Times New Roman" w:cs="Times New Roman"/>
                <w:b/>
                <w:sz w:val="18"/>
                <w:szCs w:val="18"/>
              </w:rPr>
              <w:t> </w:t>
            </w:r>
            <w:r w:rsidRPr="00A53F9E">
              <w:rPr>
                <w:rFonts w:ascii="Times New Roman" w:hAnsi="Times New Roman" w:cs="Times New Roman"/>
                <w:b/>
                <w:sz w:val="18"/>
                <w:szCs w:val="18"/>
              </w:rPr>
              <w:t>899</w:t>
            </w:r>
            <w:r w:rsidR="009D7A2B" w:rsidRPr="00A53F9E">
              <w:rPr>
                <w:rFonts w:ascii="Times New Roman" w:hAnsi="Times New Roman" w:cs="Times New Roman"/>
                <w:b/>
                <w:sz w:val="18"/>
                <w:szCs w:val="18"/>
              </w:rPr>
              <w:t xml:space="preserve"> </w:t>
            </w:r>
            <w:r w:rsidRPr="00A53F9E">
              <w:rPr>
                <w:rFonts w:ascii="Times New Roman" w:hAnsi="Times New Roman" w:cs="Times New Roman"/>
                <w:b/>
                <w:sz w:val="18"/>
                <w:szCs w:val="18"/>
              </w:rPr>
              <w:t>847,</w:t>
            </w:r>
            <w:r w:rsidR="00EF75F8" w:rsidRPr="00A53F9E">
              <w:rPr>
                <w:rFonts w:ascii="Times New Roman" w:hAnsi="Times New Roman" w:cs="Times New Roman"/>
                <w:b/>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C7C5B" w:rsidRDefault="00D41993">
            <w:pPr>
              <w:tabs>
                <w:tab w:val="left" w:pos="7590"/>
              </w:tabs>
              <w:jc w:val="center"/>
              <w:rPr>
                <w:rFonts w:ascii="Times New Roman" w:hAnsi="Times New Roman" w:cs="Times New Roman"/>
                <w:b/>
                <w:sz w:val="18"/>
                <w:szCs w:val="18"/>
              </w:rPr>
            </w:pPr>
            <w:r>
              <w:rPr>
                <w:rFonts w:ascii="Times New Roman" w:hAnsi="Times New Roman" w:cs="Times New Roman"/>
                <w:b/>
                <w:sz w:val="18"/>
                <w:szCs w:val="18"/>
              </w:rPr>
              <w:t>1</w:t>
            </w:r>
            <w:r w:rsidR="009D7A2B">
              <w:rPr>
                <w:rFonts w:ascii="Times New Roman" w:hAnsi="Times New Roman" w:cs="Times New Roman"/>
                <w:b/>
                <w:sz w:val="18"/>
                <w:szCs w:val="18"/>
              </w:rPr>
              <w:t> </w:t>
            </w:r>
            <w:r>
              <w:rPr>
                <w:rFonts w:ascii="Times New Roman" w:hAnsi="Times New Roman" w:cs="Times New Roman"/>
                <w:b/>
                <w:sz w:val="18"/>
                <w:szCs w:val="18"/>
              </w:rPr>
              <w:t>708</w:t>
            </w:r>
            <w:r w:rsidR="009D7A2B">
              <w:rPr>
                <w:rFonts w:ascii="Times New Roman" w:hAnsi="Times New Roman" w:cs="Times New Roman"/>
                <w:b/>
                <w:sz w:val="18"/>
                <w:szCs w:val="18"/>
              </w:rPr>
              <w:t xml:space="preserve"> </w:t>
            </w:r>
            <w:r>
              <w:rPr>
                <w:rFonts w:ascii="Times New Roman" w:hAnsi="Times New Roman" w:cs="Times New Roman"/>
                <w:b/>
                <w:sz w:val="18"/>
                <w:szCs w:val="18"/>
              </w:rPr>
              <w:t>902,7</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b/>
                <w:sz w:val="18"/>
                <w:szCs w:val="18"/>
              </w:rPr>
            </w:pPr>
            <w:r>
              <w:rPr>
                <w:rFonts w:ascii="Times New Roman" w:hAnsi="Times New Roman" w:cs="Times New Roman"/>
                <w:b/>
                <w:sz w:val="18"/>
                <w:szCs w:val="18"/>
              </w:rPr>
              <w:t>122,8</w:t>
            </w:r>
          </w:p>
        </w:tc>
        <w:tc>
          <w:tcPr>
            <w:tcW w:w="709" w:type="dxa"/>
            <w:tcBorders>
              <w:top w:val="single" w:sz="4" w:space="0" w:color="auto"/>
              <w:left w:val="single" w:sz="4" w:space="0" w:color="auto"/>
              <w:bottom w:val="single" w:sz="4" w:space="0" w:color="auto"/>
              <w:right w:val="single" w:sz="4" w:space="0" w:color="auto"/>
            </w:tcBorders>
            <w:hideMark/>
          </w:tcPr>
          <w:p w:rsidR="003C7C5B" w:rsidRDefault="001112EB">
            <w:pPr>
              <w:tabs>
                <w:tab w:val="left" w:pos="7590"/>
              </w:tabs>
              <w:jc w:val="center"/>
              <w:rPr>
                <w:rFonts w:ascii="Times New Roman" w:hAnsi="Times New Roman" w:cs="Times New Roman"/>
                <w:b/>
                <w:sz w:val="18"/>
                <w:szCs w:val="18"/>
              </w:rPr>
            </w:pPr>
            <w:r>
              <w:rPr>
                <w:rFonts w:ascii="Times New Roman" w:hAnsi="Times New Roman" w:cs="Times New Roman"/>
                <w:b/>
                <w:sz w:val="18"/>
                <w:szCs w:val="18"/>
              </w:rPr>
              <w:t>118,2</w:t>
            </w:r>
          </w:p>
        </w:tc>
      </w:tr>
    </w:tbl>
    <w:p w:rsidR="00D30015" w:rsidRDefault="00D30015" w:rsidP="00D30015">
      <w:pPr>
        <w:tabs>
          <w:tab w:val="left" w:pos="7590"/>
        </w:tabs>
        <w:spacing w:after="0" w:line="23" w:lineRule="atLeast"/>
        <w:jc w:val="center"/>
        <w:rPr>
          <w:rFonts w:ascii="Times New Roman" w:hAnsi="Times New Roman" w:cs="Times New Roman"/>
          <w:b/>
          <w:sz w:val="24"/>
          <w:szCs w:val="24"/>
        </w:rPr>
      </w:pPr>
    </w:p>
    <w:p w:rsidR="008609F9" w:rsidRDefault="008609F9" w:rsidP="00D30015">
      <w:pPr>
        <w:tabs>
          <w:tab w:val="left" w:pos="7590"/>
        </w:tabs>
        <w:spacing w:after="0" w:line="23" w:lineRule="atLeast"/>
        <w:jc w:val="center"/>
        <w:rPr>
          <w:rFonts w:ascii="Times New Roman" w:hAnsi="Times New Roman" w:cs="Times New Roman"/>
          <w:b/>
          <w:sz w:val="24"/>
          <w:szCs w:val="24"/>
        </w:rPr>
      </w:pPr>
    </w:p>
    <w:p w:rsidR="00D30015" w:rsidRDefault="00D30015" w:rsidP="00D30015">
      <w:pPr>
        <w:tabs>
          <w:tab w:val="left" w:pos="7590"/>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7. Основные параметры муниципальных программ муниципального района «Город Людиново и Людиновский район»</w:t>
      </w:r>
    </w:p>
    <w:p w:rsidR="00D30015" w:rsidRDefault="00D30015" w:rsidP="00D30015">
      <w:pPr>
        <w:tabs>
          <w:tab w:val="left" w:pos="7590"/>
        </w:tabs>
        <w:spacing w:after="0" w:line="23" w:lineRule="atLeast"/>
        <w:jc w:val="center"/>
        <w:rPr>
          <w:rFonts w:ascii="Times New Roman" w:hAnsi="Times New Roman" w:cs="Times New Roman"/>
          <w:b/>
          <w:sz w:val="24"/>
          <w:szCs w:val="24"/>
        </w:rPr>
      </w:pPr>
    </w:p>
    <w:p w:rsidR="00962D8D" w:rsidRDefault="00D30015" w:rsidP="00D30015">
      <w:pPr>
        <w:pStyle w:val="ab"/>
        <w:tabs>
          <w:tab w:val="left" w:pos="567"/>
        </w:tabs>
        <w:spacing w:line="240" w:lineRule="atLeast"/>
        <w:jc w:val="both"/>
        <w:rPr>
          <w:sz w:val="24"/>
          <w:szCs w:val="24"/>
        </w:rPr>
      </w:pPr>
      <w:r>
        <w:rPr>
          <w:sz w:val="24"/>
          <w:szCs w:val="24"/>
        </w:rPr>
        <w:tab/>
        <w:t>Бюджет муниципального района сформирован в рамках 27</w:t>
      </w:r>
      <w:r w:rsidR="00962D8D">
        <w:rPr>
          <w:sz w:val="24"/>
          <w:szCs w:val="24"/>
        </w:rPr>
        <w:t xml:space="preserve"> </w:t>
      </w:r>
      <w:r>
        <w:rPr>
          <w:sz w:val="24"/>
          <w:szCs w:val="24"/>
        </w:rPr>
        <w:t xml:space="preserve">муниципальных программ: </w:t>
      </w:r>
    </w:p>
    <w:p w:rsidR="00962D8D" w:rsidRDefault="00962D8D" w:rsidP="00D30015">
      <w:pPr>
        <w:pStyle w:val="ab"/>
        <w:tabs>
          <w:tab w:val="left" w:pos="567"/>
        </w:tabs>
        <w:spacing w:line="240" w:lineRule="atLeast"/>
        <w:jc w:val="both"/>
        <w:rPr>
          <w:sz w:val="24"/>
          <w:szCs w:val="24"/>
        </w:rPr>
      </w:pPr>
      <w:r>
        <w:rPr>
          <w:sz w:val="24"/>
          <w:szCs w:val="24"/>
        </w:rPr>
        <w:t xml:space="preserve">      </w:t>
      </w:r>
      <w:r w:rsidR="00D30015">
        <w:rPr>
          <w:sz w:val="24"/>
          <w:szCs w:val="24"/>
        </w:rPr>
        <w:t>на 202</w:t>
      </w:r>
      <w:r w:rsidR="00986634">
        <w:rPr>
          <w:sz w:val="24"/>
          <w:szCs w:val="24"/>
        </w:rPr>
        <w:t>5</w:t>
      </w:r>
      <w:r w:rsidR="00D30015">
        <w:rPr>
          <w:sz w:val="24"/>
          <w:szCs w:val="24"/>
        </w:rPr>
        <w:t xml:space="preserve"> год с объемом расходов в сумме </w:t>
      </w:r>
      <w:r w:rsidR="00986634" w:rsidRPr="00986634">
        <w:rPr>
          <w:i/>
          <w:sz w:val="24"/>
          <w:szCs w:val="24"/>
        </w:rPr>
        <w:t>1</w:t>
      </w:r>
      <w:r w:rsidR="00D917CF">
        <w:rPr>
          <w:i/>
          <w:sz w:val="24"/>
          <w:szCs w:val="24"/>
        </w:rPr>
        <w:t xml:space="preserve"> </w:t>
      </w:r>
      <w:r w:rsidR="00986634" w:rsidRPr="00986634">
        <w:rPr>
          <w:i/>
          <w:sz w:val="24"/>
          <w:szCs w:val="24"/>
        </w:rPr>
        <w:t>861</w:t>
      </w:r>
      <w:r w:rsidR="00D917CF">
        <w:rPr>
          <w:i/>
          <w:sz w:val="24"/>
          <w:szCs w:val="24"/>
        </w:rPr>
        <w:t xml:space="preserve"> </w:t>
      </w:r>
      <w:r w:rsidR="00986634" w:rsidRPr="00986634">
        <w:rPr>
          <w:i/>
          <w:sz w:val="24"/>
          <w:szCs w:val="24"/>
        </w:rPr>
        <w:t>329,3</w:t>
      </w:r>
      <w:r w:rsidR="00986634">
        <w:rPr>
          <w:sz w:val="24"/>
          <w:szCs w:val="24"/>
        </w:rPr>
        <w:t xml:space="preserve"> </w:t>
      </w:r>
      <w:r w:rsidR="00D30015">
        <w:rPr>
          <w:i/>
          <w:sz w:val="24"/>
          <w:szCs w:val="24"/>
        </w:rPr>
        <w:t>тыс. рублей</w:t>
      </w:r>
      <w:r w:rsidR="00D30015">
        <w:rPr>
          <w:sz w:val="24"/>
          <w:szCs w:val="24"/>
        </w:rPr>
        <w:t xml:space="preserve">, что составляет </w:t>
      </w:r>
      <w:r w:rsidR="00986634">
        <w:rPr>
          <w:sz w:val="24"/>
          <w:szCs w:val="24"/>
        </w:rPr>
        <w:t xml:space="preserve">99,9 </w:t>
      </w:r>
      <w:r w:rsidR="00D30015">
        <w:rPr>
          <w:sz w:val="24"/>
          <w:szCs w:val="24"/>
        </w:rPr>
        <w:t xml:space="preserve">% от общего объема всех запланированных расходов; </w:t>
      </w:r>
    </w:p>
    <w:p w:rsidR="00962D8D" w:rsidRDefault="00962D8D" w:rsidP="00D30015">
      <w:pPr>
        <w:pStyle w:val="ab"/>
        <w:tabs>
          <w:tab w:val="left" w:pos="567"/>
        </w:tabs>
        <w:spacing w:line="240" w:lineRule="atLeast"/>
        <w:jc w:val="both"/>
        <w:rPr>
          <w:sz w:val="24"/>
          <w:szCs w:val="24"/>
        </w:rPr>
      </w:pPr>
      <w:r>
        <w:rPr>
          <w:sz w:val="24"/>
          <w:szCs w:val="24"/>
        </w:rPr>
        <w:t xml:space="preserve">      </w:t>
      </w:r>
      <w:r w:rsidR="00D30015">
        <w:rPr>
          <w:sz w:val="24"/>
          <w:szCs w:val="24"/>
        </w:rPr>
        <w:t>на 202</w:t>
      </w:r>
      <w:r w:rsidR="00986634">
        <w:rPr>
          <w:sz w:val="24"/>
          <w:szCs w:val="24"/>
        </w:rPr>
        <w:t>6</w:t>
      </w:r>
      <w:r w:rsidR="00D30015">
        <w:rPr>
          <w:sz w:val="24"/>
          <w:szCs w:val="24"/>
        </w:rPr>
        <w:t xml:space="preserve"> год с объемом</w:t>
      </w:r>
      <w:r w:rsidR="00986634">
        <w:rPr>
          <w:sz w:val="24"/>
          <w:szCs w:val="24"/>
        </w:rPr>
        <w:t xml:space="preserve"> </w:t>
      </w:r>
      <w:r w:rsidR="00986634" w:rsidRPr="00986634">
        <w:rPr>
          <w:i/>
          <w:sz w:val="24"/>
          <w:szCs w:val="24"/>
        </w:rPr>
        <w:t>1</w:t>
      </w:r>
      <w:r w:rsidR="00D917CF">
        <w:rPr>
          <w:i/>
          <w:sz w:val="24"/>
          <w:szCs w:val="24"/>
        </w:rPr>
        <w:t xml:space="preserve"> </w:t>
      </w:r>
      <w:r w:rsidR="00986634" w:rsidRPr="00986634">
        <w:rPr>
          <w:i/>
          <w:sz w:val="24"/>
          <w:szCs w:val="24"/>
        </w:rPr>
        <w:t>897</w:t>
      </w:r>
      <w:r w:rsidR="00D917CF">
        <w:rPr>
          <w:i/>
          <w:sz w:val="24"/>
          <w:szCs w:val="24"/>
        </w:rPr>
        <w:t xml:space="preserve"> </w:t>
      </w:r>
      <w:r w:rsidR="00986634" w:rsidRPr="00986634">
        <w:rPr>
          <w:i/>
          <w:sz w:val="24"/>
          <w:szCs w:val="24"/>
        </w:rPr>
        <w:t>159,2</w:t>
      </w:r>
      <w:r w:rsidR="00986634">
        <w:rPr>
          <w:sz w:val="24"/>
          <w:szCs w:val="24"/>
        </w:rPr>
        <w:t xml:space="preserve"> </w:t>
      </w:r>
      <w:r w:rsidR="00D30015">
        <w:rPr>
          <w:i/>
          <w:sz w:val="24"/>
          <w:szCs w:val="24"/>
        </w:rPr>
        <w:t>тыс. рублей</w:t>
      </w:r>
      <w:r w:rsidR="00D30015">
        <w:rPr>
          <w:sz w:val="24"/>
          <w:szCs w:val="24"/>
        </w:rPr>
        <w:t xml:space="preserve">, что составляет </w:t>
      </w:r>
      <w:r w:rsidR="00986634">
        <w:rPr>
          <w:sz w:val="24"/>
          <w:szCs w:val="24"/>
        </w:rPr>
        <w:t xml:space="preserve">99,9 </w:t>
      </w:r>
      <w:r w:rsidR="00D30015">
        <w:rPr>
          <w:sz w:val="24"/>
          <w:szCs w:val="24"/>
        </w:rPr>
        <w:t>% от общего объема всех запланированных расходов</w:t>
      </w:r>
      <w:r>
        <w:rPr>
          <w:sz w:val="24"/>
          <w:szCs w:val="24"/>
        </w:rPr>
        <w:t>;</w:t>
      </w:r>
    </w:p>
    <w:p w:rsidR="00D30015" w:rsidRDefault="00D30015" w:rsidP="00D30015">
      <w:pPr>
        <w:pStyle w:val="ab"/>
        <w:tabs>
          <w:tab w:val="left" w:pos="567"/>
        </w:tabs>
        <w:spacing w:line="240" w:lineRule="atLeast"/>
        <w:jc w:val="both"/>
        <w:rPr>
          <w:sz w:val="24"/>
          <w:szCs w:val="24"/>
        </w:rPr>
      </w:pPr>
      <w:r>
        <w:rPr>
          <w:sz w:val="24"/>
          <w:szCs w:val="24"/>
        </w:rPr>
        <w:t xml:space="preserve"> </w:t>
      </w:r>
      <w:r w:rsidR="00962D8D">
        <w:rPr>
          <w:sz w:val="24"/>
          <w:szCs w:val="24"/>
        </w:rPr>
        <w:t xml:space="preserve">    </w:t>
      </w:r>
      <w:r>
        <w:rPr>
          <w:sz w:val="24"/>
          <w:szCs w:val="24"/>
        </w:rPr>
        <w:t>на 202</w:t>
      </w:r>
      <w:r w:rsidR="00986634">
        <w:rPr>
          <w:sz w:val="24"/>
          <w:szCs w:val="24"/>
        </w:rPr>
        <w:t>7</w:t>
      </w:r>
      <w:r>
        <w:rPr>
          <w:sz w:val="24"/>
          <w:szCs w:val="24"/>
        </w:rPr>
        <w:t xml:space="preserve"> год -</w:t>
      </w:r>
      <w:r w:rsidR="00986634">
        <w:rPr>
          <w:sz w:val="24"/>
          <w:szCs w:val="24"/>
        </w:rPr>
        <w:t xml:space="preserve"> </w:t>
      </w:r>
      <w:r>
        <w:rPr>
          <w:sz w:val="24"/>
          <w:szCs w:val="24"/>
        </w:rPr>
        <w:t xml:space="preserve"> </w:t>
      </w:r>
      <w:r w:rsidR="00A502E0" w:rsidRPr="00A502E0">
        <w:rPr>
          <w:i/>
          <w:sz w:val="24"/>
          <w:szCs w:val="24"/>
        </w:rPr>
        <w:t>1</w:t>
      </w:r>
      <w:r w:rsidR="00D917CF">
        <w:rPr>
          <w:i/>
          <w:sz w:val="24"/>
          <w:szCs w:val="24"/>
        </w:rPr>
        <w:t> </w:t>
      </w:r>
      <w:r w:rsidR="00A502E0" w:rsidRPr="00A502E0">
        <w:rPr>
          <w:i/>
          <w:sz w:val="24"/>
          <w:szCs w:val="24"/>
        </w:rPr>
        <w:t>706</w:t>
      </w:r>
      <w:r w:rsidR="00D917CF">
        <w:rPr>
          <w:i/>
          <w:sz w:val="24"/>
          <w:szCs w:val="24"/>
        </w:rPr>
        <w:t xml:space="preserve"> </w:t>
      </w:r>
      <w:r w:rsidR="00A502E0" w:rsidRPr="00A502E0">
        <w:rPr>
          <w:i/>
          <w:sz w:val="24"/>
          <w:szCs w:val="24"/>
        </w:rPr>
        <w:t>211,2</w:t>
      </w:r>
      <w:r w:rsidR="00A502E0">
        <w:rPr>
          <w:sz w:val="24"/>
          <w:szCs w:val="24"/>
        </w:rPr>
        <w:t xml:space="preserve"> </w:t>
      </w:r>
      <w:r>
        <w:rPr>
          <w:i/>
          <w:sz w:val="24"/>
          <w:szCs w:val="24"/>
        </w:rPr>
        <w:t>тыс. рублей</w:t>
      </w:r>
      <w:r>
        <w:rPr>
          <w:sz w:val="24"/>
          <w:szCs w:val="24"/>
        </w:rPr>
        <w:t xml:space="preserve">, что составляет  </w:t>
      </w:r>
      <w:r w:rsidR="00A502E0">
        <w:rPr>
          <w:sz w:val="24"/>
          <w:szCs w:val="24"/>
        </w:rPr>
        <w:t>99,8</w:t>
      </w:r>
      <w:r>
        <w:rPr>
          <w:sz w:val="24"/>
          <w:szCs w:val="24"/>
        </w:rPr>
        <w:t xml:space="preserve"> % от общего объема расходов.</w:t>
      </w:r>
    </w:p>
    <w:p w:rsidR="00986634" w:rsidRDefault="00986634" w:rsidP="00D30015">
      <w:pPr>
        <w:pStyle w:val="ab"/>
        <w:tabs>
          <w:tab w:val="left" w:pos="567"/>
        </w:tabs>
        <w:spacing w:line="240" w:lineRule="atLeast"/>
        <w:jc w:val="both"/>
        <w:rPr>
          <w:sz w:val="24"/>
          <w:szCs w:val="24"/>
        </w:rPr>
      </w:pPr>
    </w:p>
    <w:p w:rsidR="00D917CF" w:rsidRDefault="00D917CF" w:rsidP="00B5598E">
      <w:pPr>
        <w:tabs>
          <w:tab w:val="left" w:pos="993"/>
          <w:tab w:val="center" w:pos="4947"/>
        </w:tabs>
        <w:jc w:val="center"/>
        <w:rPr>
          <w:rFonts w:ascii="Times New Roman" w:hAnsi="Times New Roman" w:cs="Times New Roman"/>
          <w:b/>
          <w:sz w:val="24"/>
          <w:szCs w:val="24"/>
        </w:rPr>
      </w:pPr>
    </w:p>
    <w:p w:rsidR="00D917CF" w:rsidRDefault="00D917CF" w:rsidP="00B5598E">
      <w:pPr>
        <w:tabs>
          <w:tab w:val="left" w:pos="993"/>
          <w:tab w:val="center" w:pos="4947"/>
        </w:tabs>
        <w:jc w:val="center"/>
        <w:rPr>
          <w:rFonts w:ascii="Times New Roman" w:hAnsi="Times New Roman" w:cs="Times New Roman"/>
          <w:b/>
          <w:sz w:val="24"/>
          <w:szCs w:val="24"/>
        </w:rPr>
      </w:pPr>
    </w:p>
    <w:p w:rsidR="00B5598E" w:rsidRPr="00CD6838" w:rsidRDefault="00B5598E" w:rsidP="00B5598E">
      <w:pPr>
        <w:tabs>
          <w:tab w:val="left" w:pos="993"/>
          <w:tab w:val="center" w:pos="4947"/>
        </w:tabs>
        <w:jc w:val="center"/>
        <w:rPr>
          <w:rFonts w:ascii="Times New Roman" w:hAnsi="Times New Roman" w:cs="Times New Roman"/>
          <w:b/>
          <w:sz w:val="24"/>
          <w:szCs w:val="24"/>
        </w:rPr>
      </w:pPr>
      <w:r w:rsidRPr="00CD6838">
        <w:rPr>
          <w:rFonts w:ascii="Times New Roman" w:hAnsi="Times New Roman" w:cs="Times New Roman"/>
          <w:b/>
          <w:sz w:val="24"/>
          <w:szCs w:val="24"/>
        </w:rPr>
        <w:lastRenderedPageBreak/>
        <w:t>МУНИЦИПАЛЬНЫЕ ПРОГРАММЫ</w:t>
      </w:r>
    </w:p>
    <w:p w:rsidR="00B5598E" w:rsidRPr="00B5598E" w:rsidRDefault="00CD6838" w:rsidP="005C0D2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B5598E" w:rsidRPr="00B5598E">
        <w:rPr>
          <w:rFonts w:ascii="Times New Roman" w:hAnsi="Times New Roman" w:cs="Times New Roman"/>
          <w:b/>
          <w:sz w:val="24"/>
          <w:szCs w:val="24"/>
        </w:rPr>
        <w:t>Муниципальная программа «Строительство, реконструкция и капитальный ремонт объектов инженерной инфраструктуры на территории Людиновского района»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целом на реализацию муниципальной программы «Строительство, реконструкция и капитальный ремонт объектов инженерной инфраструктуры на территории Людиновского района» предусмотрены бюджетные ассигнования в сумме </w:t>
      </w:r>
      <w:r w:rsidRPr="00CD6838">
        <w:rPr>
          <w:rFonts w:ascii="Times New Roman" w:hAnsi="Times New Roman" w:cs="Times New Roman"/>
          <w:i/>
          <w:sz w:val="24"/>
          <w:szCs w:val="24"/>
        </w:rPr>
        <w:t>8</w:t>
      </w:r>
      <w:r w:rsidR="00CD6838">
        <w:rPr>
          <w:rFonts w:ascii="Times New Roman" w:hAnsi="Times New Roman" w:cs="Times New Roman"/>
          <w:i/>
          <w:sz w:val="24"/>
          <w:szCs w:val="24"/>
        </w:rPr>
        <w:t> </w:t>
      </w:r>
      <w:r w:rsidRPr="00CD6838">
        <w:rPr>
          <w:rFonts w:ascii="Times New Roman" w:hAnsi="Times New Roman" w:cs="Times New Roman"/>
          <w:i/>
          <w:sz w:val="24"/>
          <w:szCs w:val="24"/>
        </w:rPr>
        <w:t>609</w:t>
      </w:r>
      <w:r w:rsidR="00CD6838">
        <w:rPr>
          <w:rFonts w:ascii="Times New Roman" w:hAnsi="Times New Roman" w:cs="Times New Roman"/>
          <w:i/>
          <w:sz w:val="24"/>
          <w:szCs w:val="24"/>
        </w:rPr>
        <w:t>,0</w:t>
      </w:r>
      <w:r w:rsidRPr="00CD6838">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5C0D21">
        <w:rPr>
          <w:rFonts w:ascii="Times New Roman" w:hAnsi="Times New Roman" w:cs="Times New Roman"/>
          <w:i/>
          <w:sz w:val="24"/>
          <w:szCs w:val="24"/>
        </w:rPr>
        <w:t>1</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850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2026 году и </w:t>
      </w:r>
      <w:r w:rsidRPr="005C0D21">
        <w:rPr>
          <w:rFonts w:ascii="Times New Roman" w:hAnsi="Times New Roman" w:cs="Times New Roman"/>
          <w:i/>
          <w:sz w:val="24"/>
          <w:szCs w:val="24"/>
        </w:rPr>
        <w:t>9</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200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в 2027 году.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Средства запланированы по следующим подпрограммам</w:t>
      </w:r>
      <w:r w:rsidR="00A0649F">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5598E" w:rsidP="00234052">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«Чистая вода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5C0D21" w:rsidRDefault="00B5598E" w:rsidP="00B5598E">
      <w:pPr>
        <w:spacing w:after="0" w:line="240" w:lineRule="atLeast"/>
        <w:ind w:firstLine="709"/>
        <w:jc w:val="both"/>
        <w:rPr>
          <w:rFonts w:ascii="Times New Roman" w:hAnsi="Times New Roman" w:cs="Times New Roman"/>
          <w:i/>
          <w:sz w:val="24"/>
          <w:szCs w:val="24"/>
        </w:rPr>
      </w:pPr>
      <w:r w:rsidRPr="00B5598E">
        <w:rPr>
          <w:rFonts w:ascii="Times New Roman" w:hAnsi="Times New Roman" w:cs="Times New Roman"/>
          <w:sz w:val="24"/>
          <w:szCs w:val="24"/>
        </w:rPr>
        <w:t xml:space="preserve">На реализацию мероприятий данной подпрограммы в 2025 году планируется направить </w:t>
      </w:r>
      <w:r w:rsidRPr="005C0D21">
        <w:rPr>
          <w:rFonts w:ascii="Times New Roman" w:hAnsi="Times New Roman" w:cs="Times New Roman"/>
          <w:i/>
          <w:sz w:val="24"/>
          <w:szCs w:val="24"/>
        </w:rPr>
        <w:t>7</w:t>
      </w:r>
      <w:r w:rsidR="005C0D21">
        <w:rPr>
          <w:rFonts w:ascii="Times New Roman" w:hAnsi="Times New Roman" w:cs="Times New Roman"/>
          <w:i/>
          <w:sz w:val="24"/>
          <w:szCs w:val="24"/>
        </w:rPr>
        <w:t> </w:t>
      </w:r>
      <w:r w:rsidRPr="005C0D21">
        <w:rPr>
          <w:rFonts w:ascii="Times New Roman" w:hAnsi="Times New Roman" w:cs="Times New Roman"/>
          <w:i/>
          <w:sz w:val="24"/>
          <w:szCs w:val="24"/>
        </w:rPr>
        <w:t>800</w:t>
      </w:r>
      <w:r w:rsid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 </w:t>
      </w:r>
      <w:r w:rsidRPr="005C0D21">
        <w:rPr>
          <w:rFonts w:ascii="Times New Roman" w:hAnsi="Times New Roman" w:cs="Times New Roman"/>
          <w:i/>
          <w:sz w:val="24"/>
          <w:szCs w:val="24"/>
        </w:rPr>
        <w:t>1</w:t>
      </w:r>
      <w:r w:rsidR="005C0D21">
        <w:rPr>
          <w:rFonts w:ascii="Times New Roman" w:hAnsi="Times New Roman" w:cs="Times New Roman"/>
          <w:i/>
          <w:sz w:val="24"/>
          <w:szCs w:val="24"/>
        </w:rPr>
        <w:t> </w:t>
      </w:r>
      <w:r w:rsidRPr="005C0D21">
        <w:rPr>
          <w:rFonts w:ascii="Times New Roman" w:hAnsi="Times New Roman" w:cs="Times New Roman"/>
          <w:i/>
          <w:sz w:val="24"/>
          <w:szCs w:val="24"/>
        </w:rPr>
        <w:t>850</w:t>
      </w:r>
      <w:r w:rsid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5C0D21">
        <w:rPr>
          <w:rFonts w:ascii="Times New Roman" w:hAnsi="Times New Roman" w:cs="Times New Roman"/>
          <w:sz w:val="24"/>
          <w:szCs w:val="24"/>
        </w:rPr>
        <w:t>-</w:t>
      </w:r>
      <w:r w:rsidRPr="00B5598E">
        <w:rPr>
          <w:rFonts w:ascii="Times New Roman" w:hAnsi="Times New Roman" w:cs="Times New Roman"/>
          <w:sz w:val="24"/>
          <w:szCs w:val="24"/>
        </w:rPr>
        <w:t xml:space="preserve"> </w:t>
      </w:r>
      <w:r w:rsidRPr="005C0D21">
        <w:rPr>
          <w:rFonts w:ascii="Times New Roman" w:hAnsi="Times New Roman" w:cs="Times New Roman"/>
          <w:i/>
          <w:sz w:val="24"/>
          <w:szCs w:val="24"/>
        </w:rPr>
        <w:t>9</w:t>
      </w:r>
      <w:r w:rsidR="005C0D21">
        <w:rPr>
          <w:rFonts w:ascii="Times New Roman" w:hAnsi="Times New Roman" w:cs="Times New Roman"/>
          <w:i/>
          <w:sz w:val="24"/>
          <w:szCs w:val="24"/>
        </w:rPr>
        <w:t> </w:t>
      </w:r>
      <w:r w:rsidRPr="005C0D21">
        <w:rPr>
          <w:rFonts w:ascii="Times New Roman" w:hAnsi="Times New Roman" w:cs="Times New Roman"/>
          <w:i/>
          <w:sz w:val="24"/>
          <w:szCs w:val="24"/>
        </w:rPr>
        <w:t>200</w:t>
      </w:r>
      <w:r w:rsid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 </w:t>
      </w:r>
    </w:p>
    <w:p w:rsidR="00A0649F"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Данные средства предусматриваются на восстановление и развитие эксплуатационно-технического состояния объектов водопроводно-канализационного хозяйства Людиновского района.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Бюджетные ассигнования планируется направить:</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разработку проектно-сметной документации, строительство, капитальный ремонт, содержание водопроводных сетей - в сумме </w:t>
      </w:r>
      <w:r w:rsidRPr="005C0D21">
        <w:rPr>
          <w:rFonts w:ascii="Times New Roman" w:hAnsi="Times New Roman" w:cs="Times New Roman"/>
          <w:i/>
          <w:sz w:val="24"/>
          <w:szCs w:val="24"/>
        </w:rPr>
        <w:t>6</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000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и </w:t>
      </w:r>
      <w:r w:rsidRPr="005C0D21">
        <w:rPr>
          <w:rFonts w:ascii="Times New Roman" w:hAnsi="Times New Roman" w:cs="Times New Roman"/>
          <w:i/>
          <w:sz w:val="24"/>
          <w:szCs w:val="24"/>
        </w:rPr>
        <w:t>7</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300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A0649F">
        <w:rPr>
          <w:rFonts w:ascii="Times New Roman" w:hAnsi="Times New Roman" w:cs="Times New Roman"/>
          <w:sz w:val="24"/>
          <w:szCs w:val="24"/>
        </w:rPr>
        <w:t>-</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на проведение мероприятий по нормативному содержанию независимых источников водоснабжения в поселениях</w:t>
      </w:r>
      <w:r w:rsidR="00A0649F">
        <w:rPr>
          <w:rFonts w:ascii="Times New Roman" w:hAnsi="Times New Roman" w:cs="Times New Roman"/>
          <w:sz w:val="24"/>
          <w:szCs w:val="24"/>
        </w:rPr>
        <w:t>:</w:t>
      </w:r>
      <w:r w:rsidRPr="00B5598E">
        <w:rPr>
          <w:rFonts w:ascii="Times New Roman" w:hAnsi="Times New Roman" w:cs="Times New Roman"/>
          <w:sz w:val="24"/>
          <w:szCs w:val="24"/>
        </w:rPr>
        <w:t xml:space="preserve"> в 2025 году в сумме </w:t>
      </w:r>
      <w:r w:rsidRPr="005C0D21">
        <w:rPr>
          <w:rFonts w:ascii="Times New Roman" w:hAnsi="Times New Roman" w:cs="Times New Roman"/>
          <w:i/>
          <w:sz w:val="24"/>
          <w:szCs w:val="24"/>
        </w:rPr>
        <w:t>1</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800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2026-2027 годах в сумме </w:t>
      </w:r>
      <w:r w:rsidRPr="005C0D21">
        <w:rPr>
          <w:rFonts w:ascii="Times New Roman" w:hAnsi="Times New Roman" w:cs="Times New Roman"/>
          <w:i/>
          <w:sz w:val="24"/>
          <w:szCs w:val="24"/>
        </w:rPr>
        <w:t>1</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850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w:t>
      </w:r>
      <w:r w:rsidRPr="005C0D21">
        <w:rPr>
          <w:rFonts w:ascii="Times New Roman" w:hAnsi="Times New Roman" w:cs="Times New Roman"/>
          <w:i/>
          <w:sz w:val="24"/>
          <w:szCs w:val="24"/>
        </w:rPr>
        <w:t>1</w:t>
      </w:r>
      <w:r w:rsidR="005C0D21" w:rsidRPr="005C0D21">
        <w:rPr>
          <w:rFonts w:ascii="Times New Roman" w:hAnsi="Times New Roman" w:cs="Times New Roman"/>
          <w:i/>
          <w:sz w:val="24"/>
          <w:szCs w:val="24"/>
        </w:rPr>
        <w:t> </w:t>
      </w:r>
      <w:r w:rsidRPr="005C0D21">
        <w:rPr>
          <w:rFonts w:ascii="Times New Roman" w:hAnsi="Times New Roman" w:cs="Times New Roman"/>
          <w:i/>
          <w:sz w:val="24"/>
          <w:szCs w:val="24"/>
        </w:rPr>
        <w:t>900</w:t>
      </w:r>
      <w:r w:rsidR="005C0D21" w:rsidRPr="005C0D21">
        <w:rPr>
          <w:rFonts w:ascii="Times New Roman" w:hAnsi="Times New Roman" w:cs="Times New Roman"/>
          <w:i/>
          <w:sz w:val="24"/>
          <w:szCs w:val="24"/>
        </w:rPr>
        <w:t>,0</w:t>
      </w:r>
      <w:r w:rsidRPr="005C0D2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соответственно. </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5598E" w:rsidP="00234052">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«Расширение сети газопроводов и строительство объектов газификации, объектов коммунальной инфраструктуры</w:t>
      </w:r>
    </w:p>
    <w:p w:rsidR="00B5598E" w:rsidRPr="00B5598E" w:rsidRDefault="00B5598E" w:rsidP="00234052">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на территории Людиновского района»</w:t>
      </w:r>
    </w:p>
    <w:p w:rsidR="00B5598E" w:rsidRPr="00B5598E" w:rsidRDefault="00B5598E" w:rsidP="00234052">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b/>
          <w:sz w:val="24"/>
          <w:szCs w:val="24"/>
        </w:rPr>
      </w:pPr>
      <w:r w:rsidRPr="00B5598E">
        <w:rPr>
          <w:rFonts w:ascii="Times New Roman" w:hAnsi="Times New Roman" w:cs="Times New Roman"/>
          <w:sz w:val="24"/>
          <w:szCs w:val="24"/>
        </w:rPr>
        <w:t xml:space="preserve">В рамках подпрограммы в проекте бюджета муниципального района предусматриваются средства на реализацию мероприятий по развитию объектов коммунальной инфраструктуры для обеспечения инженерными коммуникациями и подъездными путями земельных участков многодетных семей в сумме </w:t>
      </w:r>
      <w:r w:rsidRPr="00234052">
        <w:rPr>
          <w:rFonts w:ascii="Times New Roman" w:hAnsi="Times New Roman" w:cs="Times New Roman"/>
          <w:i/>
          <w:sz w:val="24"/>
          <w:szCs w:val="24"/>
        </w:rPr>
        <w:t>809</w:t>
      </w:r>
      <w:r w:rsidR="00234052" w:rsidRPr="00234052">
        <w:rPr>
          <w:rFonts w:ascii="Times New Roman" w:hAnsi="Times New Roman" w:cs="Times New Roman"/>
          <w:i/>
          <w:sz w:val="24"/>
          <w:szCs w:val="24"/>
        </w:rPr>
        <w:t>,0</w:t>
      </w:r>
      <w:r w:rsidRPr="0023405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91462" w:rsidP="00B9146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00B5598E" w:rsidRPr="00B5598E">
        <w:rPr>
          <w:rFonts w:ascii="Times New Roman" w:hAnsi="Times New Roman" w:cs="Times New Roman"/>
          <w:b/>
          <w:sz w:val="24"/>
          <w:szCs w:val="24"/>
        </w:rPr>
        <w:t>Муниципальная программа</w:t>
      </w:r>
    </w:p>
    <w:p w:rsidR="00B5598E" w:rsidRPr="00B5598E" w:rsidRDefault="00B5598E" w:rsidP="00B91462">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«Социальная поддержка граждан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На реализацию мероприятий муниципальной программы «Социальная поддержка граждан в Людиновском районе»</w:t>
      </w:r>
      <w:r w:rsidRPr="00B5598E">
        <w:rPr>
          <w:rFonts w:ascii="Times New Roman" w:hAnsi="Times New Roman" w:cs="Times New Roman"/>
          <w:b/>
          <w:sz w:val="24"/>
          <w:szCs w:val="24"/>
        </w:rPr>
        <w:t xml:space="preserve"> </w:t>
      </w:r>
      <w:r w:rsidRPr="00B5598E">
        <w:rPr>
          <w:rFonts w:ascii="Times New Roman" w:hAnsi="Times New Roman" w:cs="Times New Roman"/>
          <w:sz w:val="24"/>
          <w:szCs w:val="24"/>
        </w:rPr>
        <w:t xml:space="preserve">в 2025 году планируется направить </w:t>
      </w:r>
      <w:r w:rsidRPr="00B91462">
        <w:rPr>
          <w:rFonts w:ascii="Times New Roman" w:hAnsi="Times New Roman" w:cs="Times New Roman"/>
          <w:i/>
          <w:sz w:val="24"/>
          <w:szCs w:val="24"/>
        </w:rPr>
        <w:t>197</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948</w:t>
      </w:r>
      <w:r w:rsidR="00B91462" w:rsidRPr="00B91462">
        <w:rPr>
          <w:rFonts w:ascii="Times New Roman" w:hAnsi="Times New Roman" w:cs="Times New Roman"/>
          <w:i/>
          <w:sz w:val="24"/>
          <w:szCs w:val="24"/>
        </w:rPr>
        <w:t>,1</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B91462">
        <w:rPr>
          <w:rFonts w:ascii="Times New Roman" w:hAnsi="Times New Roman" w:cs="Times New Roman"/>
          <w:sz w:val="24"/>
          <w:szCs w:val="24"/>
        </w:rPr>
        <w:t>-</w:t>
      </w:r>
      <w:r w:rsidRPr="00B5598E">
        <w:rPr>
          <w:rFonts w:ascii="Times New Roman" w:hAnsi="Times New Roman" w:cs="Times New Roman"/>
          <w:sz w:val="24"/>
          <w:szCs w:val="24"/>
        </w:rPr>
        <w:t xml:space="preserve"> </w:t>
      </w:r>
      <w:r w:rsidRPr="00B91462">
        <w:rPr>
          <w:rFonts w:ascii="Times New Roman" w:hAnsi="Times New Roman" w:cs="Times New Roman"/>
          <w:i/>
          <w:sz w:val="24"/>
          <w:szCs w:val="24"/>
        </w:rPr>
        <w:t>192</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8</w:t>
      </w:r>
      <w:r w:rsidR="00B91462" w:rsidRPr="00B91462">
        <w:rPr>
          <w:rFonts w:ascii="Times New Roman" w:hAnsi="Times New Roman" w:cs="Times New Roman"/>
          <w:i/>
          <w:sz w:val="24"/>
          <w:szCs w:val="24"/>
        </w:rPr>
        <w:t>89,6</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2027 году </w:t>
      </w:r>
      <w:r w:rsidR="00B91462">
        <w:rPr>
          <w:rFonts w:ascii="Times New Roman" w:hAnsi="Times New Roman" w:cs="Times New Roman"/>
          <w:sz w:val="24"/>
          <w:szCs w:val="24"/>
        </w:rPr>
        <w:t>-</w:t>
      </w:r>
      <w:r w:rsidRPr="00B5598E">
        <w:rPr>
          <w:rFonts w:ascii="Times New Roman" w:hAnsi="Times New Roman" w:cs="Times New Roman"/>
          <w:sz w:val="24"/>
          <w:szCs w:val="24"/>
        </w:rPr>
        <w:t xml:space="preserve"> </w:t>
      </w:r>
      <w:r w:rsidRPr="00B91462">
        <w:rPr>
          <w:rFonts w:ascii="Times New Roman" w:hAnsi="Times New Roman" w:cs="Times New Roman"/>
          <w:i/>
          <w:sz w:val="24"/>
          <w:szCs w:val="24"/>
        </w:rPr>
        <w:t>194</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32</w:t>
      </w:r>
      <w:r w:rsidR="00B91462" w:rsidRPr="00B91462">
        <w:rPr>
          <w:rFonts w:ascii="Times New Roman" w:hAnsi="Times New Roman" w:cs="Times New Roman"/>
          <w:i/>
          <w:sz w:val="24"/>
          <w:szCs w:val="24"/>
        </w:rPr>
        <w:t>7,6</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Планируемые средства позволят обеспечить исполнение всех законодательно установленных мер социальной поддержки.</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Бюджетные ассигнования планируется направить: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предоставление мер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 - ежегодно в сумме </w:t>
      </w:r>
      <w:r w:rsidRPr="00B91462">
        <w:rPr>
          <w:rFonts w:ascii="Times New Roman" w:hAnsi="Times New Roman" w:cs="Times New Roman"/>
          <w:i/>
          <w:sz w:val="24"/>
          <w:szCs w:val="24"/>
        </w:rPr>
        <w:t>416</w:t>
      </w:r>
      <w:r w:rsidR="00B91462" w:rsidRPr="00B91462">
        <w:rPr>
          <w:rFonts w:ascii="Times New Roman" w:hAnsi="Times New Roman" w:cs="Times New Roman"/>
          <w:i/>
          <w:sz w:val="24"/>
          <w:szCs w:val="24"/>
        </w:rPr>
        <w:t>,2</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lastRenderedPageBreak/>
        <w:t xml:space="preserve">– на предоставление мер социальной поддержки гражданам, находящимся в трудной жизненной ситуации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сумме </w:t>
      </w:r>
      <w:r w:rsidRPr="00B91462">
        <w:rPr>
          <w:rFonts w:ascii="Times New Roman" w:hAnsi="Times New Roman" w:cs="Times New Roman"/>
          <w:i/>
          <w:sz w:val="24"/>
          <w:szCs w:val="24"/>
        </w:rPr>
        <w:t>26</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467</w:t>
      </w:r>
      <w:r w:rsidR="00B91462" w:rsidRPr="00B91462">
        <w:rPr>
          <w:rFonts w:ascii="Times New Roman" w:hAnsi="Times New Roman" w:cs="Times New Roman"/>
          <w:i/>
          <w:sz w:val="24"/>
          <w:szCs w:val="24"/>
        </w:rPr>
        <w:t>,5</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B91462">
        <w:rPr>
          <w:rFonts w:ascii="Times New Roman" w:hAnsi="Times New Roman" w:cs="Times New Roman"/>
          <w:i/>
          <w:sz w:val="24"/>
          <w:szCs w:val="24"/>
        </w:rPr>
        <w:t>26</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671</w:t>
      </w:r>
      <w:r w:rsidR="00B91462" w:rsidRPr="00B91462">
        <w:rPr>
          <w:rFonts w:ascii="Times New Roman" w:hAnsi="Times New Roman" w:cs="Times New Roman"/>
          <w:i/>
          <w:sz w:val="24"/>
          <w:szCs w:val="24"/>
        </w:rPr>
        <w:t>,1</w:t>
      </w:r>
      <w:r w:rsidRPr="00B91462">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 в 2026 году и </w:t>
      </w:r>
      <w:r w:rsidRPr="00B91462">
        <w:rPr>
          <w:rFonts w:ascii="Times New Roman" w:hAnsi="Times New Roman" w:cs="Times New Roman"/>
          <w:i/>
          <w:sz w:val="24"/>
          <w:szCs w:val="24"/>
        </w:rPr>
        <w:t>27</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88</w:t>
      </w:r>
      <w:r w:rsidR="00B91462" w:rsidRPr="00B91462">
        <w:rPr>
          <w:rFonts w:ascii="Times New Roman" w:hAnsi="Times New Roman" w:cs="Times New Roman"/>
          <w:i/>
          <w:sz w:val="24"/>
          <w:szCs w:val="24"/>
        </w:rPr>
        <w:t>0,8</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реализацию мероприятий в целях реабилитации и социальной интеграции ветеранов и инвалидов – в сумме </w:t>
      </w:r>
      <w:r w:rsidRPr="00B91462">
        <w:rPr>
          <w:rFonts w:ascii="Times New Roman" w:hAnsi="Times New Roman" w:cs="Times New Roman"/>
          <w:i/>
          <w:sz w:val="24"/>
          <w:szCs w:val="24"/>
        </w:rPr>
        <w:t>981</w:t>
      </w:r>
      <w:r w:rsidR="00B91462" w:rsidRPr="00B91462">
        <w:rPr>
          <w:rFonts w:ascii="Times New Roman" w:hAnsi="Times New Roman" w:cs="Times New Roman"/>
          <w:i/>
          <w:sz w:val="24"/>
          <w:szCs w:val="24"/>
        </w:rPr>
        <w:t>,0</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предоставление мер социальной поддержки гражданам в виде пособий, компенсаций, субсидий, выплат и доплат к пенсии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2025 году в сумме </w:t>
      </w:r>
      <w:r w:rsidRPr="00B91462">
        <w:rPr>
          <w:rFonts w:ascii="Times New Roman" w:hAnsi="Times New Roman" w:cs="Times New Roman"/>
          <w:i/>
          <w:sz w:val="24"/>
          <w:szCs w:val="24"/>
        </w:rPr>
        <w:t>148</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53</w:t>
      </w:r>
      <w:r w:rsidR="00B91462" w:rsidRPr="00B91462">
        <w:rPr>
          <w:rFonts w:ascii="Times New Roman" w:hAnsi="Times New Roman" w:cs="Times New Roman"/>
          <w:i/>
          <w:sz w:val="24"/>
          <w:szCs w:val="24"/>
        </w:rPr>
        <w:t>8,9</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w:t>
      </w:r>
      <w:r w:rsidRPr="00B91462">
        <w:rPr>
          <w:rFonts w:ascii="Times New Roman" w:hAnsi="Times New Roman" w:cs="Times New Roman"/>
          <w:i/>
          <w:sz w:val="24"/>
          <w:szCs w:val="24"/>
        </w:rPr>
        <w:t>143</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27</w:t>
      </w:r>
      <w:r w:rsidR="00B91462" w:rsidRPr="00B91462">
        <w:rPr>
          <w:rFonts w:ascii="Times New Roman" w:hAnsi="Times New Roman" w:cs="Times New Roman"/>
          <w:i/>
          <w:sz w:val="24"/>
          <w:szCs w:val="24"/>
        </w:rPr>
        <w:t>6,8</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w:t>
      </w:r>
      <w:r w:rsidRPr="00B91462">
        <w:rPr>
          <w:rFonts w:ascii="Times New Roman" w:hAnsi="Times New Roman" w:cs="Times New Roman"/>
          <w:i/>
          <w:sz w:val="24"/>
          <w:szCs w:val="24"/>
        </w:rPr>
        <w:t>143</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505</w:t>
      </w:r>
      <w:r w:rsidR="00B91462" w:rsidRPr="00B91462">
        <w:rPr>
          <w:rFonts w:ascii="Times New Roman" w:hAnsi="Times New Roman" w:cs="Times New Roman"/>
          <w:i/>
          <w:sz w:val="24"/>
          <w:szCs w:val="24"/>
        </w:rPr>
        <w:t>,1</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организацию исполнения переданных государственных полномочий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сумме  </w:t>
      </w:r>
      <w:r w:rsidRPr="00B91462">
        <w:rPr>
          <w:rFonts w:ascii="Times New Roman" w:hAnsi="Times New Roman" w:cs="Times New Roman"/>
          <w:i/>
          <w:sz w:val="24"/>
          <w:szCs w:val="24"/>
        </w:rPr>
        <w:t>21</w:t>
      </w:r>
      <w:r w:rsidR="00B91462" w:rsidRPr="00B91462">
        <w:rPr>
          <w:rFonts w:ascii="Times New Roman" w:hAnsi="Times New Roman" w:cs="Times New Roman"/>
          <w:i/>
          <w:sz w:val="24"/>
          <w:szCs w:val="24"/>
        </w:rPr>
        <w:t> </w:t>
      </w:r>
      <w:r w:rsidRPr="00B91462">
        <w:rPr>
          <w:rFonts w:ascii="Times New Roman" w:hAnsi="Times New Roman" w:cs="Times New Roman"/>
          <w:i/>
          <w:sz w:val="24"/>
          <w:szCs w:val="24"/>
        </w:rPr>
        <w:t>54</w:t>
      </w:r>
      <w:r w:rsidR="00B91462" w:rsidRPr="00B91462">
        <w:rPr>
          <w:rFonts w:ascii="Times New Roman" w:hAnsi="Times New Roman" w:cs="Times New Roman"/>
          <w:i/>
          <w:sz w:val="24"/>
          <w:szCs w:val="24"/>
        </w:rPr>
        <w:t>4,4</w:t>
      </w:r>
      <w:r w:rsidRPr="00B9146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5A2F49" w:rsidP="005A2F4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w:t>
      </w:r>
      <w:r w:rsidR="00B5598E" w:rsidRPr="00B5598E">
        <w:rPr>
          <w:rFonts w:ascii="Times New Roman" w:hAnsi="Times New Roman" w:cs="Times New Roman"/>
          <w:b/>
          <w:sz w:val="24"/>
          <w:szCs w:val="24"/>
        </w:rPr>
        <w:t>Муниципальная программа</w:t>
      </w: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«Доступная среда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bCs/>
          <w:sz w:val="24"/>
          <w:szCs w:val="24"/>
        </w:rPr>
        <w:t xml:space="preserve">На реализацию данной муниципальной программы в 2025-2027 годах планируется направить денежные средства в сумме </w:t>
      </w:r>
      <w:r w:rsidRPr="005A2F49">
        <w:rPr>
          <w:rFonts w:ascii="Times New Roman" w:hAnsi="Times New Roman" w:cs="Times New Roman"/>
          <w:bCs/>
          <w:i/>
          <w:sz w:val="24"/>
          <w:szCs w:val="24"/>
        </w:rPr>
        <w:t>500</w:t>
      </w:r>
      <w:r w:rsidR="005A2F49" w:rsidRPr="005A2F49">
        <w:rPr>
          <w:rFonts w:ascii="Times New Roman" w:hAnsi="Times New Roman" w:cs="Times New Roman"/>
          <w:bCs/>
          <w:i/>
          <w:sz w:val="24"/>
          <w:szCs w:val="24"/>
        </w:rPr>
        <w:t>,0</w:t>
      </w:r>
      <w:r w:rsidRPr="005A2F49">
        <w:rPr>
          <w:rFonts w:ascii="Times New Roman" w:hAnsi="Times New Roman" w:cs="Times New Roman"/>
          <w:i/>
          <w:sz w:val="24"/>
          <w:szCs w:val="24"/>
        </w:rPr>
        <w:t xml:space="preserve"> тыс.рублей</w:t>
      </w:r>
      <w:r w:rsidRPr="00B5598E">
        <w:rPr>
          <w:rFonts w:ascii="Times New Roman" w:hAnsi="Times New Roman" w:cs="Times New Roman"/>
          <w:sz w:val="24"/>
          <w:szCs w:val="24"/>
        </w:rPr>
        <w:t xml:space="preserve"> ежегодно. Бюджетные ассигнования предусматриваются на формирование доступной среды для инвалидов и маломобильных групп населения.</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5A2F49" w:rsidP="005A2F4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4.</w:t>
      </w:r>
      <w:r w:rsidR="00B5598E" w:rsidRPr="00B5598E">
        <w:rPr>
          <w:rFonts w:ascii="Times New Roman" w:hAnsi="Times New Roman" w:cs="Times New Roman"/>
          <w:b/>
          <w:sz w:val="24"/>
          <w:szCs w:val="24"/>
        </w:rPr>
        <w:t>Муниципальная программа «Обеспечение доступным и</w:t>
      </w: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комфортным жильем населения Людиновского района»</w:t>
      </w:r>
    </w:p>
    <w:p w:rsidR="00B5598E" w:rsidRPr="00B5598E" w:rsidRDefault="00B5598E" w:rsidP="005A2F49">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целом на реализацию муниципальной программы «Обеспечение доступным и комфортным жильем населения Людиновского района» предусмотрены бюджетные ассигнования в сумме </w:t>
      </w:r>
      <w:r w:rsidRPr="005A2F49">
        <w:rPr>
          <w:rFonts w:ascii="Times New Roman" w:hAnsi="Times New Roman" w:cs="Times New Roman"/>
          <w:i/>
          <w:sz w:val="24"/>
          <w:szCs w:val="24"/>
        </w:rPr>
        <w:t>600</w:t>
      </w:r>
      <w:r w:rsidR="005A2F49" w:rsidRPr="005A2F49">
        <w:rPr>
          <w:rFonts w:ascii="Times New Roman" w:hAnsi="Times New Roman" w:cs="Times New Roman"/>
          <w:i/>
          <w:sz w:val="24"/>
          <w:szCs w:val="24"/>
        </w:rPr>
        <w:t>,0</w:t>
      </w:r>
      <w:r w:rsidRPr="005A2F4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 году и двухлетнем плановом периоде. </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«Проведение капитального ремонта общего</w:t>
      </w: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имущества в МКД, текущего ремонта жилых помещений,</w:t>
      </w: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находящихся в муниципальной собственности»</w:t>
      </w:r>
    </w:p>
    <w:p w:rsidR="00B5598E" w:rsidRPr="00B5598E" w:rsidRDefault="00B5598E" w:rsidP="005A2F49">
      <w:pPr>
        <w:spacing w:after="0" w:line="240" w:lineRule="atLeast"/>
        <w:ind w:firstLine="709"/>
        <w:jc w:val="center"/>
        <w:rPr>
          <w:rFonts w:ascii="Times New Roman" w:hAnsi="Times New Roman" w:cs="Times New Roman"/>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в проекте бюджета муниципального района предусматриваются средства на взносы в Фонд капитального ремонта многоквартирных домов Калужской области в сумме </w:t>
      </w:r>
      <w:r w:rsidRPr="005A2F49">
        <w:rPr>
          <w:rFonts w:ascii="Times New Roman" w:hAnsi="Times New Roman" w:cs="Times New Roman"/>
          <w:i/>
          <w:sz w:val="24"/>
          <w:szCs w:val="24"/>
        </w:rPr>
        <w:t>600</w:t>
      </w:r>
      <w:r w:rsidR="005A2F49" w:rsidRPr="005A2F49">
        <w:rPr>
          <w:rFonts w:ascii="Times New Roman" w:hAnsi="Times New Roman" w:cs="Times New Roman"/>
          <w:i/>
          <w:sz w:val="24"/>
          <w:szCs w:val="24"/>
        </w:rPr>
        <w:t>,0</w:t>
      </w:r>
      <w:r w:rsidRPr="005A2F4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 </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5A2F49" w:rsidP="005A2F4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r w:rsidR="00B5598E" w:rsidRPr="00B5598E">
        <w:rPr>
          <w:rFonts w:ascii="Times New Roman" w:hAnsi="Times New Roman" w:cs="Times New Roman"/>
          <w:b/>
          <w:sz w:val="24"/>
          <w:szCs w:val="24"/>
        </w:rPr>
        <w:t>Муниципальная программа</w:t>
      </w:r>
    </w:p>
    <w:p w:rsidR="00B5598E" w:rsidRPr="00B5598E" w:rsidRDefault="00B5598E" w:rsidP="005A2F4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«Поддержка развития российского казачества на территории муниципального района «Город Людиново и Людиновский район»</w:t>
      </w:r>
    </w:p>
    <w:p w:rsidR="00B5598E" w:rsidRPr="00B5598E" w:rsidRDefault="00B5598E" w:rsidP="005A2F49">
      <w:pPr>
        <w:spacing w:after="0" w:line="240" w:lineRule="atLeast"/>
        <w:ind w:firstLine="709"/>
        <w:jc w:val="center"/>
        <w:rPr>
          <w:rFonts w:ascii="Times New Roman" w:hAnsi="Times New Roman" w:cs="Times New Roman"/>
          <w:b/>
          <w:sz w:val="24"/>
          <w:szCs w:val="24"/>
        </w:rPr>
      </w:pP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color w:val="000000"/>
          <w:sz w:val="24"/>
          <w:szCs w:val="24"/>
        </w:rPr>
        <w:t xml:space="preserve">На реализацию программы в 2025 году и в плановом периоде 2026-2027 годов предусматриваются бюджетные средства ежегодно в сумме </w:t>
      </w:r>
      <w:r w:rsidRPr="00B464D3">
        <w:rPr>
          <w:rFonts w:ascii="Times New Roman" w:hAnsi="Times New Roman" w:cs="Times New Roman"/>
          <w:i/>
          <w:color w:val="000000"/>
          <w:sz w:val="24"/>
          <w:szCs w:val="24"/>
        </w:rPr>
        <w:t>60</w:t>
      </w:r>
      <w:r w:rsidR="00B464D3" w:rsidRPr="00B464D3">
        <w:rPr>
          <w:rFonts w:ascii="Times New Roman" w:hAnsi="Times New Roman" w:cs="Times New Roman"/>
          <w:i/>
          <w:color w:val="000000"/>
          <w:sz w:val="24"/>
          <w:szCs w:val="24"/>
        </w:rPr>
        <w:t>,0</w:t>
      </w:r>
      <w:r w:rsidRPr="00B464D3">
        <w:rPr>
          <w:rFonts w:ascii="Times New Roman" w:hAnsi="Times New Roman" w:cs="Times New Roman"/>
          <w:i/>
          <w:color w:val="000000"/>
          <w:sz w:val="24"/>
          <w:szCs w:val="24"/>
        </w:rPr>
        <w:t xml:space="preserve"> тыс. рублей</w:t>
      </w:r>
      <w:r w:rsidRPr="00B5598E">
        <w:rPr>
          <w:rFonts w:ascii="Times New Roman" w:hAnsi="Times New Roman" w:cs="Times New Roman"/>
          <w:color w:val="000000"/>
          <w:sz w:val="24"/>
          <w:szCs w:val="24"/>
        </w:rPr>
        <w:t xml:space="preserve">, которые планируется направить на </w:t>
      </w:r>
      <w:r w:rsidRPr="00B5598E">
        <w:rPr>
          <w:rFonts w:ascii="Times New Roman" w:hAnsi="Times New Roman" w:cs="Times New Roman"/>
          <w:sz w:val="24"/>
          <w:szCs w:val="24"/>
        </w:rPr>
        <w:t>материальное и техническое обеспечение деятельности специализированных казачьих кадетских классов.</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464D3" w:rsidP="00B464D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w:t>
      </w:r>
      <w:r w:rsidR="00B5598E" w:rsidRPr="00B5598E">
        <w:rPr>
          <w:rFonts w:ascii="Times New Roman" w:hAnsi="Times New Roman" w:cs="Times New Roman"/>
          <w:b/>
          <w:sz w:val="24"/>
          <w:szCs w:val="24"/>
        </w:rPr>
        <w:t>Муниципальная программа</w:t>
      </w:r>
    </w:p>
    <w:p w:rsidR="00B5598E" w:rsidRPr="00B5598E" w:rsidRDefault="00B5598E" w:rsidP="00B464D3">
      <w:pPr>
        <w:spacing w:after="0" w:line="240" w:lineRule="atLeast"/>
        <w:ind w:firstLine="709"/>
        <w:jc w:val="center"/>
        <w:rPr>
          <w:rFonts w:ascii="Times New Roman" w:hAnsi="Times New Roman" w:cs="Times New Roman"/>
          <w:b/>
          <w:sz w:val="24"/>
          <w:szCs w:val="24"/>
        </w:rPr>
      </w:pPr>
      <w:r w:rsidRPr="00B5598E">
        <w:rPr>
          <w:rFonts w:ascii="Times New Roman" w:hAnsi="Times New Roman" w:cs="Times New Roman"/>
          <w:b/>
          <w:sz w:val="24"/>
          <w:szCs w:val="24"/>
        </w:rPr>
        <w:t>«Развитие рынка труда в Людиновском районе»</w:t>
      </w:r>
    </w:p>
    <w:p w:rsidR="00B5598E" w:rsidRPr="00B5598E" w:rsidRDefault="00B5598E" w:rsidP="00B464D3">
      <w:pPr>
        <w:spacing w:after="0" w:line="240" w:lineRule="atLeast"/>
        <w:ind w:firstLine="709"/>
        <w:jc w:val="center"/>
        <w:rPr>
          <w:rFonts w:ascii="Times New Roman" w:hAnsi="Times New Roman" w:cs="Times New Roman"/>
          <w:b/>
          <w:sz w:val="24"/>
          <w:szCs w:val="24"/>
        </w:rPr>
      </w:pP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t>Целью муниципальной программы «Развитие рынка труда в Людиновском районе» является создание условий, способствующих эффективному функционированию и развитию рынка труда Людиновского района.</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t xml:space="preserve">На реализацию программы в 2025 году и плановом периоде 2026-2027 годов предусматриваются бюджетные средства ежегодно в сумме </w:t>
      </w:r>
      <w:r w:rsidRPr="00B464D3">
        <w:rPr>
          <w:rFonts w:ascii="Times New Roman" w:hAnsi="Times New Roman" w:cs="Times New Roman"/>
          <w:i/>
          <w:color w:val="000000"/>
          <w:sz w:val="24"/>
          <w:szCs w:val="24"/>
        </w:rPr>
        <w:t>1</w:t>
      </w:r>
      <w:r w:rsidR="00B464D3" w:rsidRPr="00B464D3">
        <w:rPr>
          <w:rFonts w:ascii="Times New Roman" w:hAnsi="Times New Roman" w:cs="Times New Roman"/>
          <w:i/>
          <w:color w:val="000000"/>
          <w:sz w:val="24"/>
          <w:szCs w:val="24"/>
        </w:rPr>
        <w:t> </w:t>
      </w:r>
      <w:r w:rsidRPr="00B464D3">
        <w:rPr>
          <w:rFonts w:ascii="Times New Roman" w:hAnsi="Times New Roman" w:cs="Times New Roman"/>
          <w:i/>
          <w:color w:val="000000"/>
          <w:sz w:val="24"/>
          <w:szCs w:val="24"/>
        </w:rPr>
        <w:t>300</w:t>
      </w:r>
      <w:r w:rsidR="00B464D3" w:rsidRPr="00B464D3">
        <w:rPr>
          <w:rFonts w:ascii="Times New Roman" w:hAnsi="Times New Roman" w:cs="Times New Roman"/>
          <w:i/>
          <w:color w:val="000000"/>
          <w:sz w:val="24"/>
          <w:szCs w:val="24"/>
        </w:rPr>
        <w:t>,0</w:t>
      </w:r>
      <w:r w:rsidRPr="00B464D3">
        <w:rPr>
          <w:rFonts w:ascii="Times New Roman" w:hAnsi="Times New Roman" w:cs="Times New Roman"/>
          <w:i/>
          <w:color w:val="000000"/>
          <w:sz w:val="24"/>
          <w:szCs w:val="24"/>
        </w:rPr>
        <w:t xml:space="preserve"> тыс. рублей</w:t>
      </w:r>
      <w:r w:rsidRPr="00B5598E">
        <w:rPr>
          <w:rFonts w:ascii="Times New Roman" w:hAnsi="Times New Roman" w:cs="Times New Roman"/>
          <w:color w:val="000000"/>
          <w:sz w:val="24"/>
          <w:szCs w:val="24"/>
        </w:rPr>
        <w:t>.</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lastRenderedPageBreak/>
        <w:t>Средства запланированы по следующим подпрограммам</w:t>
      </w:r>
      <w:r w:rsidR="00A0649F">
        <w:rPr>
          <w:rFonts w:ascii="Times New Roman" w:hAnsi="Times New Roman" w:cs="Times New Roman"/>
          <w:color w:val="000000"/>
          <w:sz w:val="24"/>
          <w:szCs w:val="24"/>
        </w:rPr>
        <w:t>:</w:t>
      </w:r>
    </w:p>
    <w:p w:rsidR="00B5598E" w:rsidRPr="00B5598E" w:rsidRDefault="00B5598E" w:rsidP="00B5598E">
      <w:pPr>
        <w:shd w:val="clear" w:color="auto" w:fill="FFFFFF"/>
        <w:autoSpaceDE w:val="0"/>
        <w:autoSpaceDN w:val="0"/>
        <w:adjustRightInd w:val="0"/>
        <w:spacing w:after="0" w:line="240" w:lineRule="atLeast"/>
        <w:jc w:val="both"/>
        <w:rPr>
          <w:rFonts w:ascii="Times New Roman" w:hAnsi="Times New Roman" w:cs="Times New Roman"/>
          <w:b/>
          <w:color w:val="000000"/>
          <w:sz w:val="24"/>
          <w:szCs w:val="24"/>
        </w:rPr>
      </w:pPr>
    </w:p>
    <w:p w:rsidR="00B5598E" w:rsidRPr="00B5598E" w:rsidRDefault="00B5598E" w:rsidP="00535EC8">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B5598E">
        <w:rPr>
          <w:rFonts w:ascii="Times New Roman" w:hAnsi="Times New Roman" w:cs="Times New Roman"/>
          <w:b/>
          <w:color w:val="000000"/>
          <w:sz w:val="24"/>
          <w:szCs w:val="24"/>
        </w:rPr>
        <w:t>Подпрограмма «Организация общественных работ для безработных граждан</w:t>
      </w:r>
    </w:p>
    <w:p w:rsidR="00B5598E" w:rsidRPr="00B5598E" w:rsidRDefault="00B5598E" w:rsidP="00535EC8">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B5598E">
        <w:rPr>
          <w:rFonts w:ascii="Times New Roman" w:hAnsi="Times New Roman" w:cs="Times New Roman"/>
          <w:b/>
          <w:color w:val="000000"/>
          <w:sz w:val="24"/>
          <w:szCs w:val="24"/>
        </w:rPr>
        <w:t>в муниципальном районе «Город Людиново и Людиновский район»</w:t>
      </w:r>
    </w:p>
    <w:p w:rsidR="00D917CF" w:rsidRDefault="00D917CF"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t xml:space="preserve">В рамках подпрограммы средства в сумме </w:t>
      </w:r>
      <w:r w:rsidRPr="00535EC8">
        <w:rPr>
          <w:rFonts w:ascii="Times New Roman" w:hAnsi="Times New Roman" w:cs="Times New Roman"/>
          <w:i/>
          <w:color w:val="000000"/>
          <w:sz w:val="24"/>
          <w:szCs w:val="24"/>
        </w:rPr>
        <w:t>200</w:t>
      </w:r>
      <w:r w:rsidR="00535EC8" w:rsidRPr="00535EC8">
        <w:rPr>
          <w:rFonts w:ascii="Times New Roman" w:hAnsi="Times New Roman" w:cs="Times New Roman"/>
          <w:i/>
          <w:color w:val="000000"/>
          <w:sz w:val="24"/>
          <w:szCs w:val="24"/>
        </w:rPr>
        <w:t>,0</w:t>
      </w:r>
      <w:r w:rsidRPr="00535EC8">
        <w:rPr>
          <w:rFonts w:ascii="Times New Roman" w:hAnsi="Times New Roman" w:cs="Times New Roman"/>
          <w:i/>
          <w:color w:val="000000"/>
          <w:sz w:val="24"/>
          <w:szCs w:val="24"/>
        </w:rPr>
        <w:t xml:space="preserve"> тыс. рублей</w:t>
      </w:r>
      <w:r w:rsidRPr="00B5598E">
        <w:rPr>
          <w:rFonts w:ascii="Times New Roman" w:hAnsi="Times New Roman" w:cs="Times New Roman"/>
          <w:color w:val="000000"/>
          <w:sz w:val="24"/>
          <w:szCs w:val="24"/>
        </w:rPr>
        <w:t xml:space="preserve"> ежегодно в 2025-2027 годах планируется направить на оплату работ по санитарному содержанию и благоустройству территории города и района, объектов социально-культурного назначения.</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B5598E" w:rsidRPr="00B5598E" w:rsidRDefault="00B5598E" w:rsidP="00535EC8">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B5598E">
        <w:rPr>
          <w:rFonts w:ascii="Times New Roman" w:hAnsi="Times New Roman" w:cs="Times New Roman"/>
          <w:b/>
          <w:color w:val="000000"/>
          <w:sz w:val="24"/>
          <w:szCs w:val="24"/>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p w:rsidR="00B5598E" w:rsidRPr="00B5598E" w:rsidRDefault="00B5598E" w:rsidP="00535EC8">
      <w:pPr>
        <w:shd w:val="clear" w:color="auto" w:fill="FFFFFF"/>
        <w:autoSpaceDE w:val="0"/>
        <w:autoSpaceDN w:val="0"/>
        <w:adjustRightInd w:val="0"/>
        <w:spacing w:after="0" w:line="240" w:lineRule="atLeast"/>
        <w:ind w:firstLine="709"/>
        <w:jc w:val="center"/>
        <w:rPr>
          <w:rFonts w:ascii="Times New Roman" w:hAnsi="Times New Roman" w:cs="Times New Roman"/>
          <w:color w:val="000000"/>
          <w:sz w:val="24"/>
          <w:szCs w:val="24"/>
        </w:rPr>
      </w:pP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color w:val="000000"/>
          <w:sz w:val="24"/>
          <w:szCs w:val="24"/>
        </w:rPr>
        <w:t xml:space="preserve">Бюджетные ассигнования </w:t>
      </w:r>
      <w:r w:rsidRPr="00B5598E">
        <w:rPr>
          <w:rFonts w:ascii="Times New Roman" w:hAnsi="Times New Roman" w:cs="Times New Roman"/>
          <w:sz w:val="24"/>
          <w:szCs w:val="24"/>
        </w:rPr>
        <w:t xml:space="preserve">в 2025-2027 годах </w:t>
      </w:r>
      <w:r w:rsidRPr="00B5598E">
        <w:rPr>
          <w:rFonts w:ascii="Times New Roman" w:hAnsi="Times New Roman" w:cs="Times New Roman"/>
          <w:color w:val="000000"/>
          <w:sz w:val="24"/>
          <w:szCs w:val="24"/>
        </w:rPr>
        <w:t xml:space="preserve">запланированы </w:t>
      </w:r>
      <w:r w:rsidRPr="00B5598E">
        <w:rPr>
          <w:rFonts w:ascii="Times New Roman" w:hAnsi="Times New Roman" w:cs="Times New Roman"/>
          <w:sz w:val="24"/>
          <w:szCs w:val="24"/>
        </w:rPr>
        <w:t xml:space="preserve">в сумме </w:t>
      </w:r>
      <w:r w:rsidRPr="00535EC8">
        <w:rPr>
          <w:rFonts w:ascii="Times New Roman" w:hAnsi="Times New Roman" w:cs="Times New Roman"/>
          <w:i/>
          <w:sz w:val="24"/>
          <w:szCs w:val="24"/>
        </w:rPr>
        <w:t>1</w:t>
      </w:r>
      <w:r w:rsidR="00535EC8" w:rsidRPr="00535EC8">
        <w:rPr>
          <w:rFonts w:ascii="Times New Roman" w:hAnsi="Times New Roman" w:cs="Times New Roman"/>
          <w:i/>
          <w:sz w:val="24"/>
          <w:szCs w:val="24"/>
        </w:rPr>
        <w:t> </w:t>
      </w:r>
      <w:r w:rsidRPr="00535EC8">
        <w:rPr>
          <w:rFonts w:ascii="Times New Roman" w:hAnsi="Times New Roman" w:cs="Times New Roman"/>
          <w:i/>
          <w:sz w:val="24"/>
          <w:szCs w:val="24"/>
        </w:rPr>
        <w:t>100</w:t>
      </w:r>
      <w:r w:rsidR="00535EC8" w:rsidRPr="00535EC8">
        <w:rPr>
          <w:rFonts w:ascii="Times New Roman" w:hAnsi="Times New Roman" w:cs="Times New Roman"/>
          <w:i/>
          <w:sz w:val="24"/>
          <w:szCs w:val="24"/>
        </w:rPr>
        <w:t>,0</w:t>
      </w:r>
      <w:r w:rsidRPr="00535EC8">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w:t>
      </w:r>
      <w:r w:rsidRPr="00B5598E">
        <w:rPr>
          <w:rFonts w:ascii="Times New Roman" w:hAnsi="Times New Roman" w:cs="Times New Roman"/>
          <w:color w:val="000000"/>
          <w:sz w:val="24"/>
          <w:szCs w:val="24"/>
        </w:rPr>
        <w:t xml:space="preserve">на оплату труда </w:t>
      </w:r>
      <w:r w:rsidRPr="00B5598E">
        <w:rPr>
          <w:rFonts w:ascii="Times New Roman" w:hAnsi="Times New Roman" w:cs="Times New Roman"/>
          <w:sz w:val="24"/>
          <w:szCs w:val="24"/>
        </w:rPr>
        <w:t>несовершеннолетних граждан в возрасте от 14 до 18 лет при</w:t>
      </w:r>
      <w:r w:rsidRPr="00B5598E">
        <w:rPr>
          <w:rFonts w:ascii="Times New Roman" w:hAnsi="Times New Roman" w:cs="Times New Roman"/>
          <w:color w:val="000000"/>
          <w:sz w:val="24"/>
          <w:szCs w:val="24"/>
        </w:rPr>
        <w:t xml:space="preserve"> организации их </w:t>
      </w:r>
      <w:r w:rsidRPr="00B5598E">
        <w:rPr>
          <w:rFonts w:ascii="Times New Roman" w:hAnsi="Times New Roman" w:cs="Times New Roman"/>
          <w:sz w:val="24"/>
          <w:szCs w:val="24"/>
        </w:rPr>
        <w:t>временного трудоустройства в свободное от учебы время, в том числе:</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sz w:val="24"/>
          <w:szCs w:val="24"/>
        </w:rPr>
        <w:t>- по о</w:t>
      </w:r>
      <w:r w:rsidRPr="00B5598E">
        <w:rPr>
          <w:rFonts w:ascii="Times New Roman" w:hAnsi="Times New Roman" w:cs="Times New Roman"/>
          <w:color w:val="000000"/>
          <w:sz w:val="24"/>
          <w:szCs w:val="24"/>
        </w:rPr>
        <w:t xml:space="preserve">рганизации досуга в летних пришкольных лагерях – в сумме </w:t>
      </w:r>
      <w:r w:rsidRPr="00535EC8">
        <w:rPr>
          <w:rFonts w:ascii="Times New Roman" w:hAnsi="Times New Roman" w:cs="Times New Roman"/>
          <w:i/>
          <w:color w:val="000000"/>
          <w:sz w:val="24"/>
          <w:szCs w:val="24"/>
        </w:rPr>
        <w:t>880</w:t>
      </w:r>
      <w:r w:rsidR="00535EC8" w:rsidRPr="00535EC8">
        <w:rPr>
          <w:rFonts w:ascii="Times New Roman" w:hAnsi="Times New Roman" w:cs="Times New Roman"/>
          <w:i/>
          <w:color w:val="000000"/>
          <w:sz w:val="24"/>
          <w:szCs w:val="24"/>
        </w:rPr>
        <w:t>,0</w:t>
      </w:r>
      <w:r w:rsidRPr="00535EC8">
        <w:rPr>
          <w:rFonts w:ascii="Times New Roman" w:hAnsi="Times New Roman" w:cs="Times New Roman"/>
          <w:i/>
          <w:color w:val="000000"/>
          <w:sz w:val="24"/>
          <w:szCs w:val="24"/>
        </w:rPr>
        <w:t xml:space="preserve"> тыс. рублей</w:t>
      </w:r>
      <w:r w:rsidRPr="00B5598E">
        <w:rPr>
          <w:rFonts w:ascii="Times New Roman" w:hAnsi="Times New Roman" w:cs="Times New Roman"/>
          <w:color w:val="000000"/>
          <w:sz w:val="24"/>
          <w:szCs w:val="24"/>
        </w:rPr>
        <w:t xml:space="preserve"> ежегодно в 2025-2027 годах;</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t xml:space="preserve">- по благоустройству территории города, памятников и зон отдыха – в сумме </w:t>
      </w:r>
      <w:r w:rsidRPr="00535EC8">
        <w:rPr>
          <w:rFonts w:ascii="Times New Roman" w:hAnsi="Times New Roman" w:cs="Times New Roman"/>
          <w:i/>
          <w:color w:val="000000"/>
          <w:sz w:val="24"/>
          <w:szCs w:val="24"/>
        </w:rPr>
        <w:t>220</w:t>
      </w:r>
      <w:r w:rsidR="00535EC8" w:rsidRPr="00535EC8">
        <w:rPr>
          <w:rFonts w:ascii="Times New Roman" w:hAnsi="Times New Roman" w:cs="Times New Roman"/>
          <w:i/>
          <w:color w:val="000000"/>
          <w:sz w:val="24"/>
          <w:szCs w:val="24"/>
        </w:rPr>
        <w:t>,0</w:t>
      </w:r>
      <w:r w:rsidRPr="00535EC8">
        <w:rPr>
          <w:rFonts w:ascii="Times New Roman" w:hAnsi="Times New Roman" w:cs="Times New Roman"/>
          <w:i/>
          <w:color w:val="000000"/>
          <w:sz w:val="24"/>
          <w:szCs w:val="24"/>
        </w:rPr>
        <w:t xml:space="preserve"> тыс. рублей </w:t>
      </w:r>
      <w:r w:rsidRPr="00B5598E">
        <w:rPr>
          <w:rFonts w:ascii="Times New Roman" w:hAnsi="Times New Roman" w:cs="Times New Roman"/>
          <w:color w:val="000000"/>
          <w:sz w:val="24"/>
          <w:szCs w:val="24"/>
        </w:rPr>
        <w:t>ежегодно в очередном финансовом году и двухлетнем плановом периоде.</w:t>
      </w:r>
    </w:p>
    <w:p w:rsidR="00B5598E" w:rsidRPr="00B5598E" w:rsidRDefault="00B5598E" w:rsidP="00B5598E">
      <w:pPr>
        <w:spacing w:after="0" w:line="240" w:lineRule="atLeast"/>
        <w:jc w:val="both"/>
        <w:rPr>
          <w:rFonts w:ascii="Times New Roman" w:hAnsi="Times New Roman" w:cs="Times New Roman"/>
          <w:b/>
          <w:bCs/>
          <w:iCs/>
          <w:sz w:val="24"/>
          <w:szCs w:val="24"/>
        </w:rPr>
      </w:pPr>
    </w:p>
    <w:p w:rsidR="00B5598E" w:rsidRPr="00B5598E" w:rsidRDefault="00535EC8" w:rsidP="00535EC8">
      <w:pPr>
        <w:spacing w:after="0" w:line="240" w:lineRule="atLeast"/>
        <w:jc w:val="center"/>
        <w:rPr>
          <w:rFonts w:ascii="Times New Roman" w:hAnsi="Times New Roman" w:cs="Times New Roman"/>
          <w:b/>
          <w:bCs/>
          <w:iCs/>
          <w:sz w:val="24"/>
          <w:szCs w:val="24"/>
        </w:rPr>
      </w:pPr>
      <w:r>
        <w:rPr>
          <w:rFonts w:ascii="Times New Roman" w:hAnsi="Times New Roman" w:cs="Times New Roman"/>
          <w:b/>
          <w:bCs/>
          <w:iCs/>
          <w:sz w:val="24"/>
          <w:szCs w:val="24"/>
        </w:rPr>
        <w:t>7.</w:t>
      </w:r>
      <w:r w:rsidR="00B5598E" w:rsidRPr="00B5598E">
        <w:rPr>
          <w:rFonts w:ascii="Times New Roman" w:hAnsi="Times New Roman" w:cs="Times New Roman"/>
          <w:b/>
          <w:bCs/>
          <w:iCs/>
          <w:sz w:val="24"/>
          <w:szCs w:val="24"/>
        </w:rPr>
        <w:t>Муниципальная программа</w:t>
      </w:r>
    </w:p>
    <w:p w:rsidR="00B5598E" w:rsidRPr="00B5598E" w:rsidRDefault="00B5598E" w:rsidP="00535EC8">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«Профилактика правонарушений в Людиновском районе»</w:t>
      </w:r>
    </w:p>
    <w:p w:rsidR="00B5598E" w:rsidRPr="00B5598E" w:rsidRDefault="00B5598E" w:rsidP="00535EC8">
      <w:pPr>
        <w:spacing w:after="0" w:line="240" w:lineRule="atLeast"/>
        <w:jc w:val="center"/>
        <w:rPr>
          <w:rFonts w:ascii="Times New Roman" w:hAnsi="Times New Roman" w:cs="Times New Roman"/>
          <w:b/>
          <w:bCs/>
          <w:iCs/>
          <w:sz w:val="24"/>
          <w:szCs w:val="24"/>
        </w:rPr>
      </w:pPr>
    </w:p>
    <w:p w:rsidR="00B5598E" w:rsidRPr="00B5598E" w:rsidRDefault="00B5598E" w:rsidP="00B5598E">
      <w:pPr>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sz w:val="24"/>
          <w:szCs w:val="24"/>
        </w:rPr>
        <w:t xml:space="preserve">На реализацию данной программы в 2025 году и в последующем двухлетнем плановом периоде планируются бюджетные ассигнования в сумме </w:t>
      </w:r>
      <w:r w:rsidRPr="00535EC8">
        <w:rPr>
          <w:rFonts w:ascii="Times New Roman" w:hAnsi="Times New Roman" w:cs="Times New Roman"/>
          <w:i/>
          <w:sz w:val="24"/>
          <w:szCs w:val="24"/>
        </w:rPr>
        <w:t>2</w:t>
      </w:r>
      <w:r w:rsidR="00535EC8" w:rsidRPr="00535EC8">
        <w:rPr>
          <w:rFonts w:ascii="Times New Roman" w:hAnsi="Times New Roman" w:cs="Times New Roman"/>
          <w:i/>
          <w:sz w:val="24"/>
          <w:szCs w:val="24"/>
        </w:rPr>
        <w:t> </w:t>
      </w:r>
      <w:r w:rsidRPr="00535EC8">
        <w:rPr>
          <w:rFonts w:ascii="Times New Roman" w:hAnsi="Times New Roman" w:cs="Times New Roman"/>
          <w:i/>
          <w:sz w:val="24"/>
          <w:szCs w:val="24"/>
        </w:rPr>
        <w:t>630</w:t>
      </w:r>
      <w:r w:rsidR="00535EC8" w:rsidRPr="00535EC8">
        <w:rPr>
          <w:rFonts w:ascii="Times New Roman" w:hAnsi="Times New Roman" w:cs="Times New Roman"/>
          <w:i/>
          <w:sz w:val="24"/>
          <w:szCs w:val="24"/>
        </w:rPr>
        <w:t>,0</w:t>
      </w:r>
      <w:r w:rsidRPr="00535EC8">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по следующим направлениям</w:t>
      </w:r>
      <w:r w:rsidRPr="00B5598E">
        <w:rPr>
          <w:rFonts w:ascii="Times New Roman" w:hAnsi="Times New Roman" w:cs="Times New Roman"/>
          <w:color w:val="000000"/>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профилактика правонарушений в масштабах муниципального района «Город Людиново и Людиновский район» (приобретение и содержание средств проводной связи и беспроводной радиосвязи, оперативно-технических средств, средств оргтехники и т.д.) – </w:t>
      </w:r>
      <w:r w:rsidRPr="00535EC8">
        <w:rPr>
          <w:rFonts w:ascii="Times New Roman" w:hAnsi="Times New Roman" w:cs="Times New Roman"/>
          <w:i/>
          <w:sz w:val="24"/>
          <w:szCs w:val="24"/>
        </w:rPr>
        <w:t>80</w:t>
      </w:r>
      <w:r w:rsidR="00535EC8" w:rsidRPr="00535EC8">
        <w:rPr>
          <w:rFonts w:ascii="Times New Roman" w:hAnsi="Times New Roman" w:cs="Times New Roman"/>
          <w:i/>
          <w:sz w:val="24"/>
          <w:szCs w:val="24"/>
        </w:rPr>
        <w:t>,0</w:t>
      </w:r>
      <w:r w:rsidRPr="00535EC8">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профилактика правонарушений несовершеннолетних и молодежи (совершенствование деятельности Территориальной комиссии по делам несовершеннолетних и защите их прав) </w:t>
      </w:r>
      <w:r w:rsidR="00535EC8">
        <w:rPr>
          <w:rFonts w:ascii="Times New Roman" w:hAnsi="Times New Roman" w:cs="Times New Roman"/>
          <w:sz w:val="24"/>
          <w:szCs w:val="24"/>
        </w:rPr>
        <w:t>-</w:t>
      </w:r>
      <w:r w:rsidRPr="00B5598E">
        <w:rPr>
          <w:rFonts w:ascii="Times New Roman" w:hAnsi="Times New Roman" w:cs="Times New Roman"/>
          <w:sz w:val="24"/>
          <w:szCs w:val="24"/>
        </w:rPr>
        <w:t xml:space="preserve"> в 2025-2027 годах </w:t>
      </w:r>
      <w:r w:rsidRPr="00535EC8">
        <w:rPr>
          <w:rFonts w:ascii="Times New Roman" w:hAnsi="Times New Roman" w:cs="Times New Roman"/>
          <w:i/>
          <w:sz w:val="24"/>
          <w:szCs w:val="24"/>
        </w:rPr>
        <w:t>50</w:t>
      </w:r>
      <w:r w:rsidR="00535EC8" w:rsidRPr="00535EC8">
        <w:rPr>
          <w:rFonts w:ascii="Times New Roman" w:hAnsi="Times New Roman" w:cs="Times New Roman"/>
          <w:i/>
          <w:sz w:val="24"/>
          <w:szCs w:val="24"/>
        </w:rPr>
        <w:t>,0</w:t>
      </w:r>
      <w:r w:rsidRPr="00535EC8">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профилактика правонарушений в общественных местах и на улицах </w:t>
      </w:r>
      <w:r w:rsidR="00535EC8">
        <w:rPr>
          <w:rFonts w:ascii="Times New Roman" w:hAnsi="Times New Roman" w:cs="Times New Roman"/>
          <w:sz w:val="24"/>
          <w:szCs w:val="24"/>
        </w:rPr>
        <w:t>-</w:t>
      </w:r>
      <w:r w:rsidRPr="00B5598E">
        <w:rPr>
          <w:rFonts w:ascii="Times New Roman" w:hAnsi="Times New Roman" w:cs="Times New Roman"/>
          <w:sz w:val="24"/>
          <w:szCs w:val="24"/>
        </w:rPr>
        <w:t xml:space="preserve"> </w:t>
      </w:r>
      <w:r w:rsidRPr="00535EC8">
        <w:rPr>
          <w:rFonts w:ascii="Times New Roman" w:hAnsi="Times New Roman" w:cs="Times New Roman"/>
          <w:i/>
          <w:sz w:val="24"/>
          <w:szCs w:val="24"/>
        </w:rPr>
        <w:t>2</w:t>
      </w:r>
      <w:r w:rsidR="00535EC8" w:rsidRPr="00535EC8">
        <w:rPr>
          <w:rFonts w:ascii="Times New Roman" w:hAnsi="Times New Roman" w:cs="Times New Roman"/>
          <w:i/>
          <w:sz w:val="24"/>
          <w:szCs w:val="24"/>
        </w:rPr>
        <w:t> </w:t>
      </w:r>
      <w:r w:rsidRPr="00535EC8">
        <w:rPr>
          <w:rFonts w:ascii="Times New Roman" w:hAnsi="Times New Roman" w:cs="Times New Roman"/>
          <w:i/>
          <w:sz w:val="24"/>
          <w:szCs w:val="24"/>
        </w:rPr>
        <w:t>500</w:t>
      </w:r>
      <w:r w:rsidR="00535EC8" w:rsidRPr="00535EC8">
        <w:rPr>
          <w:rFonts w:ascii="Times New Roman" w:hAnsi="Times New Roman" w:cs="Times New Roman"/>
          <w:i/>
          <w:sz w:val="24"/>
          <w:szCs w:val="24"/>
        </w:rPr>
        <w:t>,0</w:t>
      </w:r>
      <w:r w:rsidRPr="00535EC8">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ежегодно в 2025-2027 годах.  </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0B4023" w:rsidP="000B4023">
      <w:pPr>
        <w:spacing w:after="0" w:line="240" w:lineRule="atLeast"/>
        <w:jc w:val="center"/>
        <w:rPr>
          <w:rFonts w:ascii="Times New Roman" w:hAnsi="Times New Roman" w:cs="Times New Roman"/>
          <w:b/>
          <w:bCs/>
          <w:iCs/>
          <w:sz w:val="24"/>
          <w:szCs w:val="24"/>
        </w:rPr>
      </w:pPr>
      <w:r>
        <w:rPr>
          <w:rFonts w:ascii="Times New Roman" w:hAnsi="Times New Roman" w:cs="Times New Roman"/>
          <w:b/>
          <w:sz w:val="24"/>
          <w:szCs w:val="24"/>
        </w:rPr>
        <w:t>8.</w:t>
      </w:r>
      <w:r w:rsidR="00B5598E" w:rsidRPr="00B5598E">
        <w:rPr>
          <w:rFonts w:ascii="Times New Roman" w:hAnsi="Times New Roman" w:cs="Times New Roman"/>
          <w:b/>
          <w:sz w:val="24"/>
          <w:szCs w:val="24"/>
        </w:rPr>
        <w:t>Муниципальная программа «О</w:t>
      </w:r>
      <w:r w:rsidR="00B5598E" w:rsidRPr="00B5598E">
        <w:rPr>
          <w:rFonts w:ascii="Times New Roman" w:hAnsi="Times New Roman" w:cs="Times New Roman"/>
          <w:b/>
          <w:bCs/>
          <w:iCs/>
          <w:sz w:val="24"/>
          <w:szCs w:val="24"/>
        </w:rPr>
        <w:t>беспечение безопасности жизнедеятельности</w:t>
      </w:r>
    </w:p>
    <w:p w:rsidR="00B5598E" w:rsidRPr="00B5598E" w:rsidRDefault="00B5598E" w:rsidP="000B4023">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населения муниципального района «Город Людиново и Людиновский район»</w:t>
      </w:r>
    </w:p>
    <w:p w:rsidR="00B5598E" w:rsidRPr="00B5598E" w:rsidRDefault="00B5598E" w:rsidP="000B4023">
      <w:pPr>
        <w:spacing w:after="0" w:line="240" w:lineRule="atLeast"/>
        <w:ind w:firstLine="709"/>
        <w:jc w:val="center"/>
        <w:rPr>
          <w:rFonts w:ascii="Times New Roman" w:hAnsi="Times New Roman" w:cs="Times New Roman"/>
          <w:b/>
          <w:bCs/>
          <w:iCs/>
          <w:sz w:val="24"/>
          <w:szCs w:val="24"/>
        </w:rPr>
      </w:pPr>
    </w:p>
    <w:p w:rsidR="00B5598E" w:rsidRPr="00B5598E" w:rsidRDefault="00B5598E" w:rsidP="00B5598E">
      <w:pPr>
        <w:spacing w:after="0" w:line="240" w:lineRule="atLeast"/>
        <w:ind w:firstLine="709"/>
        <w:jc w:val="both"/>
        <w:rPr>
          <w:rFonts w:ascii="Times New Roman" w:hAnsi="Times New Roman" w:cs="Times New Roman"/>
          <w:bCs/>
          <w:iCs/>
          <w:sz w:val="24"/>
          <w:szCs w:val="24"/>
        </w:rPr>
      </w:pPr>
      <w:r w:rsidRPr="00B5598E">
        <w:rPr>
          <w:rFonts w:ascii="Times New Roman" w:hAnsi="Times New Roman" w:cs="Times New Roman"/>
          <w:bCs/>
          <w:iCs/>
          <w:sz w:val="24"/>
          <w:szCs w:val="24"/>
        </w:rPr>
        <w:t xml:space="preserve">В целом расходы по данной муниципальной программе предусмотрены в сумме </w:t>
      </w:r>
      <w:r w:rsidRPr="000B4023">
        <w:rPr>
          <w:rFonts w:ascii="Times New Roman" w:hAnsi="Times New Roman" w:cs="Times New Roman"/>
          <w:bCs/>
          <w:i/>
          <w:iCs/>
          <w:sz w:val="24"/>
          <w:szCs w:val="24"/>
        </w:rPr>
        <w:t>8</w:t>
      </w:r>
      <w:r w:rsidR="000B4023" w:rsidRPr="000B4023">
        <w:rPr>
          <w:rFonts w:ascii="Times New Roman" w:hAnsi="Times New Roman" w:cs="Times New Roman"/>
          <w:bCs/>
          <w:i/>
          <w:iCs/>
          <w:sz w:val="24"/>
          <w:szCs w:val="24"/>
        </w:rPr>
        <w:t> </w:t>
      </w:r>
      <w:r w:rsidRPr="000B4023">
        <w:rPr>
          <w:rFonts w:ascii="Times New Roman" w:hAnsi="Times New Roman" w:cs="Times New Roman"/>
          <w:bCs/>
          <w:i/>
          <w:iCs/>
          <w:sz w:val="24"/>
          <w:szCs w:val="24"/>
        </w:rPr>
        <w:t>881</w:t>
      </w:r>
      <w:r w:rsidR="000B4023" w:rsidRPr="000B4023">
        <w:rPr>
          <w:rFonts w:ascii="Times New Roman" w:hAnsi="Times New Roman" w:cs="Times New Roman"/>
          <w:bCs/>
          <w:i/>
          <w:iCs/>
          <w:sz w:val="24"/>
          <w:szCs w:val="24"/>
        </w:rPr>
        <w:t>,2</w:t>
      </w:r>
      <w:r w:rsidRPr="000B4023">
        <w:rPr>
          <w:rFonts w:ascii="Times New Roman" w:hAnsi="Times New Roman" w:cs="Times New Roman"/>
          <w:bCs/>
          <w:i/>
          <w:iCs/>
          <w:sz w:val="24"/>
          <w:szCs w:val="24"/>
        </w:rPr>
        <w:t xml:space="preserve"> тыс. рублей</w:t>
      </w:r>
      <w:r w:rsidRPr="00B5598E">
        <w:rPr>
          <w:rFonts w:ascii="Times New Roman" w:hAnsi="Times New Roman" w:cs="Times New Roman"/>
          <w:bCs/>
          <w:iCs/>
          <w:sz w:val="24"/>
          <w:szCs w:val="24"/>
        </w:rPr>
        <w:t xml:space="preserve"> в 2025 году и </w:t>
      </w:r>
      <w:r w:rsidRPr="000B4023">
        <w:rPr>
          <w:rFonts w:ascii="Times New Roman" w:hAnsi="Times New Roman" w:cs="Times New Roman"/>
          <w:bCs/>
          <w:i/>
          <w:iCs/>
          <w:sz w:val="24"/>
          <w:szCs w:val="24"/>
        </w:rPr>
        <w:t>8</w:t>
      </w:r>
      <w:r w:rsidR="000B4023" w:rsidRPr="000B4023">
        <w:rPr>
          <w:rFonts w:ascii="Times New Roman" w:hAnsi="Times New Roman" w:cs="Times New Roman"/>
          <w:bCs/>
          <w:i/>
          <w:iCs/>
          <w:sz w:val="24"/>
          <w:szCs w:val="24"/>
        </w:rPr>
        <w:t> </w:t>
      </w:r>
      <w:r w:rsidRPr="000B4023">
        <w:rPr>
          <w:rFonts w:ascii="Times New Roman" w:hAnsi="Times New Roman" w:cs="Times New Roman"/>
          <w:bCs/>
          <w:i/>
          <w:iCs/>
          <w:sz w:val="24"/>
          <w:szCs w:val="24"/>
        </w:rPr>
        <w:t>331</w:t>
      </w:r>
      <w:r w:rsidR="000B4023" w:rsidRPr="000B4023">
        <w:rPr>
          <w:rFonts w:ascii="Times New Roman" w:hAnsi="Times New Roman" w:cs="Times New Roman"/>
          <w:bCs/>
          <w:i/>
          <w:iCs/>
          <w:sz w:val="24"/>
          <w:szCs w:val="24"/>
        </w:rPr>
        <w:t>,2</w:t>
      </w:r>
      <w:r w:rsidRPr="000B4023">
        <w:rPr>
          <w:rFonts w:ascii="Times New Roman" w:hAnsi="Times New Roman" w:cs="Times New Roman"/>
          <w:bCs/>
          <w:i/>
          <w:iCs/>
          <w:sz w:val="24"/>
          <w:szCs w:val="24"/>
        </w:rPr>
        <w:t xml:space="preserve"> тыс. рублей</w:t>
      </w:r>
      <w:r w:rsidRPr="00B5598E">
        <w:rPr>
          <w:rFonts w:ascii="Times New Roman" w:hAnsi="Times New Roman" w:cs="Times New Roman"/>
          <w:bCs/>
          <w:iCs/>
          <w:sz w:val="24"/>
          <w:szCs w:val="24"/>
        </w:rPr>
        <w:t xml:space="preserve"> ежегодно </w:t>
      </w:r>
      <w:r w:rsidR="00D917CF">
        <w:rPr>
          <w:rFonts w:ascii="Times New Roman" w:hAnsi="Times New Roman" w:cs="Times New Roman"/>
          <w:bCs/>
          <w:iCs/>
          <w:sz w:val="24"/>
          <w:szCs w:val="24"/>
        </w:rPr>
        <w:t>-</w:t>
      </w:r>
      <w:r w:rsidRPr="00B5598E">
        <w:rPr>
          <w:rFonts w:ascii="Times New Roman" w:hAnsi="Times New Roman" w:cs="Times New Roman"/>
          <w:bCs/>
          <w:iCs/>
          <w:sz w:val="24"/>
          <w:szCs w:val="24"/>
        </w:rPr>
        <w:t xml:space="preserve"> в двухлетнем плановом периоде.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Финансовые средства в проекте бюджета планируются по двум подпрограммам</w:t>
      </w:r>
      <w:r w:rsidR="00BB34C1">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bCs/>
          <w:iCs/>
          <w:sz w:val="24"/>
          <w:szCs w:val="24"/>
        </w:rPr>
      </w:pPr>
    </w:p>
    <w:p w:rsidR="00B5598E" w:rsidRPr="00B5598E" w:rsidRDefault="00B5598E" w:rsidP="004532AC">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Подпрограмма «Обеспечение безопасности жизнедеятельности населения</w:t>
      </w:r>
    </w:p>
    <w:p w:rsidR="00B5598E" w:rsidRPr="00B5598E" w:rsidRDefault="00B5598E" w:rsidP="004532AC">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муниципального района «Город Людиново и Людиновский район»</w:t>
      </w:r>
    </w:p>
    <w:p w:rsidR="00B5598E" w:rsidRPr="00B5598E" w:rsidRDefault="00B5598E" w:rsidP="004532AC">
      <w:pPr>
        <w:spacing w:after="0" w:line="240" w:lineRule="atLeast"/>
        <w:jc w:val="center"/>
        <w:rPr>
          <w:rFonts w:ascii="Times New Roman" w:hAnsi="Times New Roman" w:cs="Times New Roman"/>
          <w:b/>
          <w:bCs/>
          <w:iCs/>
          <w:sz w:val="24"/>
          <w:szCs w:val="24"/>
        </w:rPr>
      </w:pPr>
    </w:p>
    <w:p w:rsidR="00B5598E" w:rsidRPr="00B5598E" w:rsidRDefault="00B5598E" w:rsidP="00B5598E">
      <w:pPr>
        <w:spacing w:after="0" w:line="240" w:lineRule="atLeast"/>
        <w:ind w:firstLine="720"/>
        <w:jc w:val="both"/>
        <w:rPr>
          <w:rFonts w:ascii="Times New Roman" w:hAnsi="Times New Roman" w:cs="Times New Roman"/>
          <w:sz w:val="24"/>
          <w:szCs w:val="24"/>
        </w:rPr>
      </w:pPr>
      <w:r w:rsidRPr="00B5598E">
        <w:rPr>
          <w:rFonts w:ascii="Times New Roman" w:hAnsi="Times New Roman" w:cs="Times New Roman"/>
          <w:sz w:val="24"/>
          <w:szCs w:val="24"/>
        </w:rPr>
        <w:lastRenderedPageBreak/>
        <w:t xml:space="preserve">В рамках данной подпрограммы в бюджете района в очередном финансовом году предусматриваются бюджетные ассигнования в сумме </w:t>
      </w:r>
      <w:r w:rsidRPr="004532AC">
        <w:rPr>
          <w:rFonts w:ascii="Times New Roman" w:hAnsi="Times New Roman" w:cs="Times New Roman"/>
          <w:i/>
          <w:sz w:val="24"/>
          <w:szCs w:val="24"/>
        </w:rPr>
        <w:t>1</w:t>
      </w:r>
      <w:r w:rsidR="004532AC" w:rsidRPr="004532AC">
        <w:rPr>
          <w:rFonts w:ascii="Times New Roman" w:hAnsi="Times New Roman" w:cs="Times New Roman"/>
          <w:i/>
          <w:sz w:val="24"/>
          <w:szCs w:val="24"/>
        </w:rPr>
        <w:t> </w:t>
      </w:r>
      <w:r w:rsidRPr="004532AC">
        <w:rPr>
          <w:rFonts w:ascii="Times New Roman" w:hAnsi="Times New Roman" w:cs="Times New Roman"/>
          <w:i/>
          <w:sz w:val="24"/>
          <w:szCs w:val="24"/>
        </w:rPr>
        <w:t>050</w:t>
      </w:r>
      <w:r w:rsidR="004532AC" w:rsidRPr="004532AC">
        <w:rPr>
          <w:rFonts w:ascii="Times New Roman" w:hAnsi="Times New Roman" w:cs="Times New Roman"/>
          <w:i/>
          <w:sz w:val="24"/>
          <w:szCs w:val="24"/>
        </w:rPr>
        <w:t>,0</w:t>
      </w:r>
      <w:r w:rsidRPr="004532AC">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двухлетнем плановом периоде - в сумме </w:t>
      </w:r>
      <w:r w:rsidRPr="004532AC">
        <w:rPr>
          <w:rFonts w:ascii="Times New Roman" w:hAnsi="Times New Roman" w:cs="Times New Roman"/>
          <w:i/>
          <w:sz w:val="24"/>
          <w:szCs w:val="24"/>
        </w:rPr>
        <w:t>500</w:t>
      </w:r>
      <w:r w:rsidR="004532AC" w:rsidRPr="004532AC">
        <w:rPr>
          <w:rFonts w:ascii="Times New Roman" w:hAnsi="Times New Roman" w:cs="Times New Roman"/>
          <w:i/>
          <w:sz w:val="24"/>
          <w:szCs w:val="24"/>
        </w:rPr>
        <w:t>,0</w:t>
      </w:r>
      <w:r w:rsidRPr="004532AC">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ind w:firstLine="720"/>
        <w:jc w:val="both"/>
        <w:rPr>
          <w:rFonts w:ascii="Times New Roman" w:hAnsi="Times New Roman" w:cs="Times New Roman"/>
          <w:sz w:val="24"/>
          <w:szCs w:val="24"/>
        </w:rPr>
      </w:pPr>
      <w:r w:rsidRPr="00B5598E">
        <w:rPr>
          <w:rFonts w:ascii="Times New Roman" w:hAnsi="Times New Roman" w:cs="Times New Roman"/>
          <w:sz w:val="24"/>
          <w:szCs w:val="24"/>
        </w:rPr>
        <w:t>Средства планируется направить на мероприятия по предупреждению и ликвидации последствий чрезвычайных ситуаций, на поддержание в готовности защитных сооружений гражданской обороны, приобретение необходимого снаряжения, оборудования и инструмента для организации функционирования нештатного аварийно-спасательного формирования, на осуществление мероприятий по обеспечению безопасности людей на водных объектах, на антитеррористические мероприятия, защиту государственной тайны, на мероприятия по мобилизационной подготовке, а также в 2025 году предусмотрены расходы на поощрение работников, занимающихся обеспечением по привлечению граждан на военную службу.</w:t>
      </w:r>
    </w:p>
    <w:p w:rsidR="00B5598E" w:rsidRPr="00B5598E" w:rsidRDefault="00B5598E" w:rsidP="00B5598E">
      <w:pPr>
        <w:spacing w:after="0" w:line="240" w:lineRule="atLeast"/>
        <w:ind w:firstLine="720"/>
        <w:jc w:val="both"/>
        <w:rPr>
          <w:rFonts w:ascii="Times New Roman" w:hAnsi="Times New Roman" w:cs="Times New Roman"/>
          <w:b/>
          <w:bCs/>
          <w:iCs/>
          <w:sz w:val="24"/>
          <w:szCs w:val="24"/>
        </w:rPr>
      </w:pPr>
    </w:p>
    <w:p w:rsidR="00B5598E" w:rsidRPr="00B5598E" w:rsidRDefault="00B5598E" w:rsidP="004532AC">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Подпрограмма «Организация деятельности</w:t>
      </w:r>
    </w:p>
    <w:p w:rsidR="00B5598E" w:rsidRPr="00B5598E" w:rsidRDefault="00B5598E" w:rsidP="004532AC">
      <w:pPr>
        <w:spacing w:after="0" w:line="240" w:lineRule="atLeast"/>
        <w:jc w:val="center"/>
        <w:rPr>
          <w:rFonts w:ascii="Times New Roman" w:hAnsi="Times New Roman" w:cs="Times New Roman"/>
          <w:b/>
          <w:bCs/>
          <w:iCs/>
          <w:sz w:val="24"/>
          <w:szCs w:val="24"/>
        </w:rPr>
      </w:pPr>
      <w:r w:rsidRPr="00B5598E">
        <w:rPr>
          <w:rFonts w:ascii="Times New Roman" w:hAnsi="Times New Roman" w:cs="Times New Roman"/>
          <w:b/>
          <w:bCs/>
          <w:iCs/>
          <w:sz w:val="24"/>
          <w:szCs w:val="24"/>
        </w:rPr>
        <w:t>МКУ «Единая дежурная диспетчерская служба»</w:t>
      </w:r>
    </w:p>
    <w:p w:rsidR="00B5598E" w:rsidRPr="00B5598E" w:rsidRDefault="00B5598E" w:rsidP="004532AC">
      <w:pPr>
        <w:spacing w:after="0" w:line="240" w:lineRule="atLeast"/>
        <w:ind w:firstLine="709"/>
        <w:jc w:val="center"/>
        <w:rPr>
          <w:rFonts w:ascii="Times New Roman" w:hAnsi="Times New Roman" w:cs="Times New Roman"/>
          <w:b/>
          <w:bCs/>
          <w:iCs/>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предусматриваются средства на организацию деятельности муниципального казенного учреждения «Единая дежурная диспетчерская служба» в сумме  </w:t>
      </w:r>
      <w:r w:rsidRPr="004532AC">
        <w:rPr>
          <w:rFonts w:ascii="Times New Roman" w:hAnsi="Times New Roman" w:cs="Times New Roman"/>
          <w:i/>
          <w:sz w:val="24"/>
          <w:szCs w:val="24"/>
        </w:rPr>
        <w:t>7</w:t>
      </w:r>
      <w:r w:rsidR="004532AC" w:rsidRPr="004532AC">
        <w:rPr>
          <w:rFonts w:ascii="Times New Roman" w:hAnsi="Times New Roman" w:cs="Times New Roman"/>
          <w:i/>
          <w:sz w:val="24"/>
          <w:szCs w:val="24"/>
        </w:rPr>
        <w:t> </w:t>
      </w:r>
      <w:r w:rsidRPr="004532AC">
        <w:rPr>
          <w:rFonts w:ascii="Times New Roman" w:hAnsi="Times New Roman" w:cs="Times New Roman"/>
          <w:i/>
          <w:sz w:val="24"/>
          <w:szCs w:val="24"/>
        </w:rPr>
        <w:t>831</w:t>
      </w:r>
      <w:r w:rsidR="004532AC" w:rsidRPr="004532AC">
        <w:rPr>
          <w:rFonts w:ascii="Times New Roman" w:hAnsi="Times New Roman" w:cs="Times New Roman"/>
          <w:i/>
          <w:sz w:val="24"/>
          <w:szCs w:val="24"/>
        </w:rPr>
        <w:t>,2</w:t>
      </w:r>
      <w:r w:rsidRPr="004532AC">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 </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4532AC" w:rsidP="004532A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w:t>
      </w:r>
      <w:r w:rsidR="00B5598E" w:rsidRPr="00B5598E">
        <w:rPr>
          <w:rFonts w:ascii="Times New Roman" w:hAnsi="Times New Roman" w:cs="Times New Roman"/>
          <w:b/>
          <w:sz w:val="24"/>
          <w:szCs w:val="24"/>
        </w:rPr>
        <w:t>Муниципальная программа</w:t>
      </w:r>
    </w:p>
    <w:p w:rsidR="00B5598E" w:rsidRPr="00B5598E" w:rsidRDefault="00B5598E" w:rsidP="004532AC">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«Развитие культуры Людиновского района»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данной программы в проекте бюджета муниципального района на 2025 год и на плановый период 2026 и 2027 годов планируются ассигнования в сумме        </w:t>
      </w:r>
      <w:r w:rsidRPr="004B3953">
        <w:rPr>
          <w:rFonts w:ascii="Times New Roman" w:hAnsi="Times New Roman" w:cs="Times New Roman"/>
          <w:i/>
          <w:sz w:val="24"/>
          <w:szCs w:val="24"/>
        </w:rPr>
        <w:t>162</w:t>
      </w:r>
      <w:r w:rsidR="004B3953" w:rsidRPr="004B3953">
        <w:rPr>
          <w:rFonts w:ascii="Times New Roman" w:hAnsi="Times New Roman" w:cs="Times New Roman"/>
          <w:i/>
          <w:sz w:val="24"/>
          <w:szCs w:val="24"/>
        </w:rPr>
        <w:t> </w:t>
      </w:r>
      <w:r w:rsidRPr="004B3953">
        <w:rPr>
          <w:rFonts w:ascii="Times New Roman" w:hAnsi="Times New Roman" w:cs="Times New Roman"/>
          <w:i/>
          <w:sz w:val="24"/>
          <w:szCs w:val="24"/>
        </w:rPr>
        <w:t>593</w:t>
      </w:r>
      <w:r w:rsidR="004B3953" w:rsidRPr="004B3953">
        <w:rPr>
          <w:rFonts w:ascii="Times New Roman" w:hAnsi="Times New Roman" w:cs="Times New Roman"/>
          <w:i/>
          <w:sz w:val="24"/>
          <w:szCs w:val="24"/>
        </w:rPr>
        <w:t>,2</w:t>
      </w:r>
      <w:r w:rsidRPr="004B395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Pr="004B3953">
        <w:rPr>
          <w:rFonts w:ascii="Times New Roman" w:hAnsi="Times New Roman" w:cs="Times New Roman"/>
          <w:i/>
          <w:sz w:val="24"/>
          <w:szCs w:val="24"/>
        </w:rPr>
        <w:t>157</w:t>
      </w:r>
      <w:r w:rsidR="004B3953" w:rsidRPr="004B3953">
        <w:rPr>
          <w:rFonts w:ascii="Times New Roman" w:hAnsi="Times New Roman" w:cs="Times New Roman"/>
          <w:i/>
          <w:sz w:val="24"/>
          <w:szCs w:val="24"/>
        </w:rPr>
        <w:t> </w:t>
      </w:r>
      <w:r w:rsidRPr="004B3953">
        <w:rPr>
          <w:rFonts w:ascii="Times New Roman" w:hAnsi="Times New Roman" w:cs="Times New Roman"/>
          <w:i/>
          <w:sz w:val="24"/>
          <w:szCs w:val="24"/>
        </w:rPr>
        <w:t>771</w:t>
      </w:r>
      <w:r w:rsidR="004B3953" w:rsidRPr="004B3953">
        <w:rPr>
          <w:rFonts w:ascii="Times New Roman" w:hAnsi="Times New Roman" w:cs="Times New Roman"/>
          <w:i/>
          <w:sz w:val="24"/>
          <w:szCs w:val="24"/>
        </w:rPr>
        <w:t>,5</w:t>
      </w:r>
      <w:r w:rsidRPr="004B3953">
        <w:rPr>
          <w:rFonts w:ascii="Times New Roman" w:hAnsi="Times New Roman" w:cs="Times New Roman"/>
          <w:i/>
          <w:sz w:val="24"/>
          <w:szCs w:val="24"/>
        </w:rPr>
        <w:t xml:space="preserve"> тыс. рублей и 160</w:t>
      </w:r>
      <w:r w:rsidR="004B3953" w:rsidRPr="004B3953">
        <w:rPr>
          <w:rFonts w:ascii="Times New Roman" w:hAnsi="Times New Roman" w:cs="Times New Roman"/>
          <w:i/>
          <w:sz w:val="24"/>
          <w:szCs w:val="24"/>
        </w:rPr>
        <w:t> </w:t>
      </w:r>
      <w:r w:rsidRPr="004B3953">
        <w:rPr>
          <w:rFonts w:ascii="Times New Roman" w:hAnsi="Times New Roman" w:cs="Times New Roman"/>
          <w:i/>
          <w:sz w:val="24"/>
          <w:szCs w:val="24"/>
        </w:rPr>
        <w:t>904</w:t>
      </w:r>
      <w:r w:rsidR="004B3953" w:rsidRPr="004B3953">
        <w:rPr>
          <w:rFonts w:ascii="Times New Roman" w:hAnsi="Times New Roman" w:cs="Times New Roman"/>
          <w:i/>
          <w:sz w:val="24"/>
          <w:szCs w:val="24"/>
        </w:rPr>
        <w:t>,0</w:t>
      </w:r>
      <w:r w:rsidRPr="004B395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соответственно.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Финансовые средства планируется направить на реализацию следующих мероприятий: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обеспечение деятельности МКУ</w:t>
      </w:r>
      <w:r w:rsidR="00D917CF">
        <w:rPr>
          <w:rFonts w:ascii="Times New Roman" w:hAnsi="Times New Roman" w:cs="Times New Roman"/>
          <w:sz w:val="24"/>
          <w:szCs w:val="24"/>
        </w:rPr>
        <w:t xml:space="preserve"> </w:t>
      </w:r>
      <w:r w:rsidRPr="00B5598E">
        <w:rPr>
          <w:rFonts w:ascii="Times New Roman" w:hAnsi="Times New Roman" w:cs="Times New Roman"/>
          <w:sz w:val="24"/>
          <w:szCs w:val="24"/>
        </w:rPr>
        <w:t>ДО «Детская школа искусств № 1» - в 2025 году в сумме</w:t>
      </w:r>
      <w:r w:rsidR="00B632B3">
        <w:rPr>
          <w:rFonts w:ascii="Times New Roman" w:hAnsi="Times New Roman" w:cs="Times New Roman"/>
          <w:sz w:val="24"/>
          <w:szCs w:val="24"/>
        </w:rPr>
        <w:t xml:space="preserve"> </w:t>
      </w:r>
      <w:r w:rsidRPr="00B5598E">
        <w:rPr>
          <w:rFonts w:ascii="Times New Roman" w:hAnsi="Times New Roman" w:cs="Times New Roman"/>
          <w:sz w:val="24"/>
          <w:szCs w:val="24"/>
        </w:rPr>
        <w:t xml:space="preserve"> </w:t>
      </w:r>
      <w:r w:rsidRPr="00B632B3">
        <w:rPr>
          <w:rFonts w:ascii="Times New Roman" w:hAnsi="Times New Roman" w:cs="Times New Roman"/>
          <w:i/>
          <w:sz w:val="24"/>
          <w:szCs w:val="24"/>
        </w:rPr>
        <w:t>48</w:t>
      </w:r>
      <w:r w:rsidR="00B632B3" w:rsidRPr="00B632B3">
        <w:rPr>
          <w:rFonts w:ascii="Times New Roman" w:hAnsi="Times New Roman" w:cs="Times New Roman"/>
          <w:i/>
          <w:sz w:val="24"/>
          <w:szCs w:val="24"/>
        </w:rPr>
        <w:t> </w:t>
      </w:r>
      <w:r w:rsidRPr="00B632B3">
        <w:rPr>
          <w:rFonts w:ascii="Times New Roman" w:hAnsi="Times New Roman" w:cs="Times New Roman"/>
          <w:i/>
          <w:sz w:val="24"/>
          <w:szCs w:val="24"/>
        </w:rPr>
        <w:t>988</w:t>
      </w:r>
      <w:r w:rsidR="00B632B3" w:rsidRPr="00B632B3">
        <w:rPr>
          <w:rFonts w:ascii="Times New Roman" w:hAnsi="Times New Roman" w:cs="Times New Roman"/>
          <w:i/>
          <w:sz w:val="24"/>
          <w:szCs w:val="24"/>
        </w:rPr>
        <w:t>,1</w:t>
      </w:r>
      <w:r w:rsidRPr="00B632B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2026-2027 годах – ежегодно по </w:t>
      </w:r>
      <w:r w:rsidRPr="00B632B3">
        <w:rPr>
          <w:rFonts w:ascii="Times New Roman" w:hAnsi="Times New Roman" w:cs="Times New Roman"/>
          <w:i/>
          <w:sz w:val="24"/>
          <w:szCs w:val="24"/>
        </w:rPr>
        <w:t>48</w:t>
      </w:r>
      <w:r w:rsidR="00B632B3" w:rsidRPr="00B632B3">
        <w:rPr>
          <w:rFonts w:ascii="Times New Roman" w:hAnsi="Times New Roman" w:cs="Times New Roman"/>
          <w:i/>
          <w:sz w:val="24"/>
          <w:szCs w:val="24"/>
        </w:rPr>
        <w:t> </w:t>
      </w:r>
      <w:r w:rsidRPr="00B632B3">
        <w:rPr>
          <w:rFonts w:ascii="Times New Roman" w:hAnsi="Times New Roman" w:cs="Times New Roman"/>
          <w:i/>
          <w:sz w:val="24"/>
          <w:szCs w:val="24"/>
        </w:rPr>
        <w:t>871</w:t>
      </w:r>
      <w:r w:rsidR="00B632B3" w:rsidRPr="00B632B3">
        <w:rPr>
          <w:rFonts w:ascii="Times New Roman" w:hAnsi="Times New Roman" w:cs="Times New Roman"/>
          <w:i/>
          <w:sz w:val="24"/>
          <w:szCs w:val="24"/>
        </w:rPr>
        <w:t>,5</w:t>
      </w:r>
      <w:r w:rsidRPr="00B632B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обеспечение деятельности клубных учреждений на территории района – в сумме </w:t>
      </w:r>
      <w:r w:rsidRPr="00B632B3">
        <w:rPr>
          <w:rFonts w:ascii="Times New Roman" w:hAnsi="Times New Roman" w:cs="Times New Roman"/>
          <w:i/>
          <w:sz w:val="24"/>
          <w:szCs w:val="24"/>
        </w:rPr>
        <w:t>70</w:t>
      </w:r>
      <w:r w:rsidR="00B632B3" w:rsidRPr="00B632B3">
        <w:rPr>
          <w:rFonts w:ascii="Times New Roman" w:hAnsi="Times New Roman" w:cs="Times New Roman"/>
          <w:i/>
          <w:sz w:val="24"/>
          <w:szCs w:val="24"/>
        </w:rPr>
        <w:t> </w:t>
      </w:r>
      <w:r w:rsidRPr="00B632B3">
        <w:rPr>
          <w:rFonts w:ascii="Times New Roman" w:hAnsi="Times New Roman" w:cs="Times New Roman"/>
          <w:i/>
          <w:sz w:val="24"/>
          <w:szCs w:val="24"/>
        </w:rPr>
        <w:t>95</w:t>
      </w:r>
      <w:r w:rsidR="00B632B3" w:rsidRPr="00B632B3">
        <w:rPr>
          <w:rFonts w:ascii="Times New Roman" w:hAnsi="Times New Roman" w:cs="Times New Roman"/>
          <w:i/>
          <w:sz w:val="24"/>
          <w:szCs w:val="24"/>
        </w:rPr>
        <w:t>3,8</w:t>
      </w:r>
      <w:r w:rsidRPr="00B632B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B632B3">
        <w:rPr>
          <w:rFonts w:ascii="Times New Roman" w:hAnsi="Times New Roman" w:cs="Times New Roman"/>
          <w:i/>
          <w:sz w:val="24"/>
          <w:szCs w:val="24"/>
        </w:rPr>
        <w:t>71</w:t>
      </w:r>
      <w:r w:rsidR="00B632B3" w:rsidRPr="00B632B3">
        <w:rPr>
          <w:rFonts w:ascii="Times New Roman" w:hAnsi="Times New Roman" w:cs="Times New Roman"/>
          <w:i/>
          <w:sz w:val="24"/>
          <w:szCs w:val="24"/>
        </w:rPr>
        <w:t> </w:t>
      </w:r>
      <w:r w:rsidRPr="00B632B3">
        <w:rPr>
          <w:rFonts w:ascii="Times New Roman" w:hAnsi="Times New Roman" w:cs="Times New Roman"/>
          <w:i/>
          <w:sz w:val="24"/>
          <w:szCs w:val="24"/>
        </w:rPr>
        <w:t>24</w:t>
      </w:r>
      <w:r w:rsidR="00B632B3" w:rsidRPr="00B632B3">
        <w:rPr>
          <w:rFonts w:ascii="Times New Roman" w:hAnsi="Times New Roman" w:cs="Times New Roman"/>
          <w:i/>
          <w:sz w:val="24"/>
          <w:szCs w:val="24"/>
        </w:rPr>
        <w:t>4,9</w:t>
      </w:r>
      <w:r w:rsidRPr="00B632B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и </w:t>
      </w:r>
      <w:r w:rsidRPr="00B632B3">
        <w:rPr>
          <w:rFonts w:ascii="Times New Roman" w:hAnsi="Times New Roman" w:cs="Times New Roman"/>
          <w:i/>
          <w:sz w:val="24"/>
          <w:szCs w:val="24"/>
        </w:rPr>
        <w:t>71</w:t>
      </w:r>
      <w:r w:rsidR="00B632B3" w:rsidRPr="00B632B3">
        <w:rPr>
          <w:rFonts w:ascii="Times New Roman" w:hAnsi="Times New Roman" w:cs="Times New Roman"/>
          <w:i/>
          <w:sz w:val="24"/>
          <w:szCs w:val="24"/>
        </w:rPr>
        <w:t> </w:t>
      </w:r>
      <w:r w:rsidRPr="00B632B3">
        <w:rPr>
          <w:rFonts w:ascii="Times New Roman" w:hAnsi="Times New Roman" w:cs="Times New Roman"/>
          <w:i/>
          <w:sz w:val="24"/>
          <w:szCs w:val="24"/>
        </w:rPr>
        <w:t>29</w:t>
      </w:r>
      <w:r w:rsidR="00B632B3" w:rsidRPr="00B632B3">
        <w:rPr>
          <w:rFonts w:ascii="Times New Roman" w:hAnsi="Times New Roman" w:cs="Times New Roman"/>
          <w:i/>
          <w:sz w:val="24"/>
          <w:szCs w:val="24"/>
        </w:rPr>
        <w:t>7,9</w:t>
      </w:r>
      <w:r w:rsidRPr="00B632B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развитие общедоступных библиотек – в сумме </w:t>
      </w:r>
      <w:r w:rsidRPr="00607E4C">
        <w:rPr>
          <w:rFonts w:ascii="Times New Roman" w:hAnsi="Times New Roman" w:cs="Times New Roman"/>
          <w:i/>
          <w:sz w:val="24"/>
          <w:szCs w:val="24"/>
        </w:rPr>
        <w:t>21</w:t>
      </w:r>
      <w:r w:rsidR="005A080D" w:rsidRPr="00607E4C">
        <w:rPr>
          <w:rFonts w:ascii="Times New Roman" w:hAnsi="Times New Roman" w:cs="Times New Roman"/>
          <w:i/>
          <w:sz w:val="24"/>
          <w:szCs w:val="24"/>
        </w:rPr>
        <w:t> </w:t>
      </w:r>
      <w:r w:rsidRPr="00607E4C">
        <w:rPr>
          <w:rFonts w:ascii="Times New Roman" w:hAnsi="Times New Roman" w:cs="Times New Roman"/>
          <w:i/>
          <w:sz w:val="24"/>
          <w:szCs w:val="24"/>
        </w:rPr>
        <w:t>131</w:t>
      </w:r>
      <w:r w:rsidR="005A080D" w:rsidRPr="00607E4C">
        <w:rPr>
          <w:rFonts w:ascii="Times New Roman" w:hAnsi="Times New Roman" w:cs="Times New Roman"/>
          <w:i/>
          <w:sz w:val="24"/>
          <w:szCs w:val="24"/>
        </w:rPr>
        <w:t>,3</w:t>
      </w:r>
      <w:r w:rsidRPr="00607E4C">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Pr="00607E4C">
        <w:rPr>
          <w:rFonts w:ascii="Times New Roman" w:hAnsi="Times New Roman" w:cs="Times New Roman"/>
          <w:i/>
          <w:sz w:val="24"/>
          <w:szCs w:val="24"/>
        </w:rPr>
        <w:t>21</w:t>
      </w:r>
      <w:r w:rsidR="00607E4C" w:rsidRPr="00607E4C">
        <w:rPr>
          <w:rFonts w:ascii="Times New Roman" w:hAnsi="Times New Roman" w:cs="Times New Roman"/>
          <w:i/>
          <w:sz w:val="24"/>
          <w:szCs w:val="24"/>
        </w:rPr>
        <w:t> </w:t>
      </w:r>
      <w:r w:rsidRPr="00607E4C">
        <w:rPr>
          <w:rFonts w:ascii="Times New Roman" w:hAnsi="Times New Roman" w:cs="Times New Roman"/>
          <w:i/>
          <w:sz w:val="24"/>
          <w:szCs w:val="24"/>
        </w:rPr>
        <w:t>13</w:t>
      </w:r>
      <w:r w:rsidR="00607E4C" w:rsidRPr="00607E4C">
        <w:rPr>
          <w:rFonts w:ascii="Times New Roman" w:hAnsi="Times New Roman" w:cs="Times New Roman"/>
          <w:i/>
          <w:sz w:val="24"/>
          <w:szCs w:val="24"/>
        </w:rPr>
        <w:t>6,5</w:t>
      </w:r>
      <w:r w:rsidRPr="00607E4C">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w:t>
      </w:r>
      <w:r w:rsidRPr="00607E4C">
        <w:rPr>
          <w:rFonts w:ascii="Times New Roman" w:hAnsi="Times New Roman" w:cs="Times New Roman"/>
          <w:i/>
          <w:sz w:val="24"/>
          <w:szCs w:val="24"/>
        </w:rPr>
        <w:t>21</w:t>
      </w:r>
      <w:r w:rsidR="00607E4C" w:rsidRPr="00607E4C">
        <w:rPr>
          <w:rFonts w:ascii="Times New Roman" w:hAnsi="Times New Roman" w:cs="Times New Roman"/>
          <w:i/>
          <w:sz w:val="24"/>
          <w:szCs w:val="24"/>
        </w:rPr>
        <w:t> </w:t>
      </w:r>
      <w:r w:rsidRPr="00607E4C">
        <w:rPr>
          <w:rFonts w:ascii="Times New Roman" w:hAnsi="Times New Roman" w:cs="Times New Roman"/>
          <w:i/>
          <w:sz w:val="24"/>
          <w:szCs w:val="24"/>
        </w:rPr>
        <w:t>1</w:t>
      </w:r>
      <w:r w:rsidR="00607E4C" w:rsidRPr="00607E4C">
        <w:rPr>
          <w:rFonts w:ascii="Times New Roman" w:hAnsi="Times New Roman" w:cs="Times New Roman"/>
          <w:i/>
          <w:sz w:val="24"/>
          <w:szCs w:val="24"/>
        </w:rPr>
        <w:t xml:space="preserve">59,7 </w:t>
      </w:r>
      <w:r w:rsidRPr="00607E4C">
        <w:rPr>
          <w:rFonts w:ascii="Times New Roman" w:hAnsi="Times New Roman" w:cs="Times New Roman"/>
          <w:i/>
          <w:sz w:val="24"/>
          <w:szCs w:val="24"/>
        </w:rPr>
        <w:t>тыс. ру</w:t>
      </w:r>
      <w:r w:rsidR="00607E4C">
        <w:rPr>
          <w:rFonts w:ascii="Times New Roman" w:hAnsi="Times New Roman" w:cs="Times New Roman"/>
          <w:i/>
          <w:sz w:val="24"/>
          <w:szCs w:val="24"/>
        </w:rPr>
        <w:t>б</w:t>
      </w:r>
      <w:r w:rsidRPr="00607E4C">
        <w:rPr>
          <w:rFonts w:ascii="Times New Roman" w:hAnsi="Times New Roman" w:cs="Times New Roman"/>
          <w:i/>
          <w:sz w:val="24"/>
          <w:szCs w:val="24"/>
        </w:rPr>
        <w:t>лей</w:t>
      </w:r>
      <w:r w:rsidRPr="00B5598E">
        <w:rPr>
          <w:rFonts w:ascii="Times New Roman" w:hAnsi="Times New Roman" w:cs="Times New Roman"/>
          <w:sz w:val="24"/>
          <w:szCs w:val="24"/>
        </w:rPr>
        <w:t xml:space="preserve"> соответственно в 2025 году и плановом периоде 2026 и 2027 годов;</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проведение мероприятий в сфере культуры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сумме </w:t>
      </w:r>
      <w:r w:rsidRPr="007E4E36">
        <w:rPr>
          <w:rFonts w:ascii="Times New Roman" w:hAnsi="Times New Roman" w:cs="Times New Roman"/>
          <w:i/>
          <w:sz w:val="24"/>
          <w:szCs w:val="24"/>
        </w:rPr>
        <w:t>3</w:t>
      </w:r>
      <w:r w:rsidR="007E4E36" w:rsidRPr="007E4E36">
        <w:rPr>
          <w:rFonts w:ascii="Times New Roman" w:hAnsi="Times New Roman" w:cs="Times New Roman"/>
          <w:i/>
          <w:sz w:val="24"/>
          <w:szCs w:val="24"/>
        </w:rPr>
        <w:t> </w:t>
      </w:r>
      <w:r w:rsidRPr="007E4E36">
        <w:rPr>
          <w:rFonts w:ascii="Times New Roman" w:hAnsi="Times New Roman" w:cs="Times New Roman"/>
          <w:i/>
          <w:sz w:val="24"/>
          <w:szCs w:val="24"/>
        </w:rPr>
        <w:t>600</w:t>
      </w:r>
      <w:r w:rsidR="007E4E36" w:rsidRPr="007E4E36">
        <w:rPr>
          <w:rFonts w:ascii="Times New Roman" w:hAnsi="Times New Roman" w:cs="Times New Roman"/>
          <w:i/>
          <w:sz w:val="24"/>
          <w:szCs w:val="24"/>
        </w:rPr>
        <w:t>,0</w:t>
      </w:r>
      <w:r w:rsidRPr="007E4E3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и </w:t>
      </w:r>
      <w:r w:rsidRPr="007E4E36">
        <w:rPr>
          <w:rFonts w:ascii="Times New Roman" w:hAnsi="Times New Roman" w:cs="Times New Roman"/>
          <w:i/>
          <w:sz w:val="24"/>
          <w:szCs w:val="24"/>
        </w:rPr>
        <w:t>3</w:t>
      </w:r>
      <w:r w:rsidR="007E4E36" w:rsidRPr="007E4E36">
        <w:rPr>
          <w:rFonts w:ascii="Times New Roman" w:hAnsi="Times New Roman" w:cs="Times New Roman"/>
          <w:i/>
          <w:sz w:val="24"/>
          <w:szCs w:val="24"/>
        </w:rPr>
        <w:t> </w:t>
      </w:r>
      <w:r w:rsidRPr="007E4E36">
        <w:rPr>
          <w:rFonts w:ascii="Times New Roman" w:hAnsi="Times New Roman" w:cs="Times New Roman"/>
          <w:i/>
          <w:sz w:val="24"/>
          <w:szCs w:val="24"/>
        </w:rPr>
        <w:t>000</w:t>
      </w:r>
      <w:r w:rsidR="007E4E36" w:rsidRPr="007E4E36">
        <w:rPr>
          <w:rFonts w:ascii="Times New Roman" w:hAnsi="Times New Roman" w:cs="Times New Roman"/>
          <w:i/>
          <w:sz w:val="24"/>
          <w:szCs w:val="24"/>
        </w:rPr>
        <w:t>,0</w:t>
      </w:r>
      <w:r w:rsidRPr="007E4E3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2026-2027 годах;</w:t>
      </w:r>
    </w:p>
    <w:p w:rsidR="00B5598E" w:rsidRPr="00072245" w:rsidRDefault="00B5598E" w:rsidP="00B5598E">
      <w:pPr>
        <w:spacing w:after="0" w:line="240" w:lineRule="atLeast"/>
        <w:ind w:firstLine="709"/>
        <w:jc w:val="both"/>
        <w:rPr>
          <w:rFonts w:ascii="Times New Roman" w:hAnsi="Times New Roman" w:cs="Times New Roman"/>
          <w:i/>
          <w:sz w:val="24"/>
          <w:szCs w:val="24"/>
        </w:rPr>
      </w:pPr>
      <w:r w:rsidRPr="00B5598E">
        <w:rPr>
          <w:rFonts w:ascii="Times New Roman" w:hAnsi="Times New Roman" w:cs="Times New Roman"/>
          <w:sz w:val="24"/>
          <w:szCs w:val="24"/>
        </w:rPr>
        <w:t xml:space="preserve">- организация и проведение ремонтных работ в учреждениях культуры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в 2025 году в сумме </w:t>
      </w:r>
      <w:r w:rsidRPr="00072245">
        <w:rPr>
          <w:rFonts w:ascii="Times New Roman" w:hAnsi="Times New Roman" w:cs="Times New Roman"/>
          <w:i/>
          <w:sz w:val="24"/>
          <w:szCs w:val="24"/>
        </w:rPr>
        <w:t>223</w:t>
      </w:r>
      <w:r w:rsidR="00072245" w:rsidRPr="00072245">
        <w:rPr>
          <w:rFonts w:ascii="Times New Roman" w:hAnsi="Times New Roman" w:cs="Times New Roman"/>
          <w:i/>
          <w:sz w:val="24"/>
          <w:szCs w:val="24"/>
        </w:rPr>
        <w:t>,0</w:t>
      </w:r>
      <w:r w:rsidRPr="0007224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w:t>
      </w:r>
      <w:r w:rsidRPr="00072245">
        <w:rPr>
          <w:rFonts w:ascii="Times New Roman" w:hAnsi="Times New Roman" w:cs="Times New Roman"/>
          <w:i/>
          <w:sz w:val="24"/>
          <w:szCs w:val="24"/>
        </w:rPr>
        <w:t>1</w:t>
      </w:r>
      <w:r w:rsidR="00072245" w:rsidRPr="00072245">
        <w:rPr>
          <w:rFonts w:ascii="Times New Roman" w:hAnsi="Times New Roman" w:cs="Times New Roman"/>
          <w:i/>
          <w:sz w:val="24"/>
          <w:szCs w:val="24"/>
        </w:rPr>
        <w:t> </w:t>
      </w:r>
      <w:r w:rsidRPr="00072245">
        <w:rPr>
          <w:rFonts w:ascii="Times New Roman" w:hAnsi="Times New Roman" w:cs="Times New Roman"/>
          <w:i/>
          <w:sz w:val="24"/>
          <w:szCs w:val="24"/>
        </w:rPr>
        <w:t>108</w:t>
      </w:r>
      <w:r w:rsidR="00072245" w:rsidRPr="00072245">
        <w:rPr>
          <w:rFonts w:ascii="Times New Roman" w:hAnsi="Times New Roman" w:cs="Times New Roman"/>
          <w:i/>
          <w:sz w:val="24"/>
          <w:szCs w:val="24"/>
        </w:rPr>
        <w:t>,4</w:t>
      </w:r>
      <w:r w:rsidRPr="0007224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D917CF">
        <w:rPr>
          <w:rFonts w:ascii="Times New Roman" w:hAnsi="Times New Roman" w:cs="Times New Roman"/>
          <w:sz w:val="24"/>
          <w:szCs w:val="24"/>
        </w:rPr>
        <w:t>-</w:t>
      </w:r>
      <w:r w:rsidRPr="00B5598E">
        <w:rPr>
          <w:rFonts w:ascii="Times New Roman" w:hAnsi="Times New Roman" w:cs="Times New Roman"/>
          <w:sz w:val="24"/>
          <w:szCs w:val="24"/>
        </w:rPr>
        <w:t xml:space="preserve"> </w:t>
      </w:r>
      <w:r w:rsidRPr="00072245">
        <w:rPr>
          <w:rFonts w:ascii="Times New Roman" w:hAnsi="Times New Roman" w:cs="Times New Roman"/>
          <w:i/>
          <w:sz w:val="24"/>
          <w:szCs w:val="24"/>
        </w:rPr>
        <w:t>4</w:t>
      </w:r>
      <w:r w:rsidR="00072245" w:rsidRPr="00072245">
        <w:rPr>
          <w:rFonts w:ascii="Times New Roman" w:hAnsi="Times New Roman" w:cs="Times New Roman"/>
          <w:i/>
          <w:sz w:val="24"/>
          <w:szCs w:val="24"/>
        </w:rPr>
        <w:t> </w:t>
      </w:r>
      <w:r w:rsidRPr="00072245">
        <w:rPr>
          <w:rFonts w:ascii="Times New Roman" w:hAnsi="Times New Roman" w:cs="Times New Roman"/>
          <w:i/>
          <w:sz w:val="24"/>
          <w:szCs w:val="24"/>
        </w:rPr>
        <w:t>16</w:t>
      </w:r>
      <w:r w:rsidR="00072245" w:rsidRPr="00072245">
        <w:rPr>
          <w:rFonts w:ascii="Times New Roman" w:hAnsi="Times New Roman" w:cs="Times New Roman"/>
          <w:i/>
          <w:sz w:val="24"/>
          <w:szCs w:val="24"/>
        </w:rPr>
        <w:t>4,8</w:t>
      </w:r>
      <w:r w:rsidRPr="00072245">
        <w:rPr>
          <w:rFonts w:ascii="Times New Roman" w:hAnsi="Times New Roman" w:cs="Times New Roman"/>
          <w:i/>
          <w:sz w:val="24"/>
          <w:szCs w:val="24"/>
        </w:rPr>
        <w:t xml:space="preserve"> тыс. рублей;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повышение уровня комплексной безопасности в учреждениях культуры и дополнительного образования – в сумме </w:t>
      </w:r>
      <w:r w:rsidRPr="00072245">
        <w:rPr>
          <w:rFonts w:ascii="Times New Roman" w:hAnsi="Times New Roman" w:cs="Times New Roman"/>
          <w:i/>
          <w:sz w:val="24"/>
          <w:szCs w:val="24"/>
        </w:rPr>
        <w:t>1</w:t>
      </w:r>
      <w:r w:rsidR="00072245" w:rsidRPr="00072245">
        <w:rPr>
          <w:rFonts w:ascii="Times New Roman" w:hAnsi="Times New Roman" w:cs="Times New Roman"/>
          <w:i/>
          <w:sz w:val="24"/>
          <w:szCs w:val="24"/>
        </w:rPr>
        <w:t> </w:t>
      </w:r>
      <w:r w:rsidRPr="00072245">
        <w:rPr>
          <w:rFonts w:ascii="Times New Roman" w:hAnsi="Times New Roman" w:cs="Times New Roman"/>
          <w:i/>
          <w:sz w:val="24"/>
          <w:szCs w:val="24"/>
        </w:rPr>
        <w:t>218</w:t>
      </w:r>
      <w:r w:rsidR="00072245" w:rsidRPr="00072245">
        <w:rPr>
          <w:rFonts w:ascii="Times New Roman" w:hAnsi="Times New Roman" w:cs="Times New Roman"/>
          <w:i/>
          <w:sz w:val="24"/>
          <w:szCs w:val="24"/>
        </w:rPr>
        <w:t>,3</w:t>
      </w:r>
      <w:r w:rsidRPr="0007224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формирование, содержание архивных фондов и оказание информационных услуг – в 2025-2027 годах ежегодно в сумме </w:t>
      </w:r>
      <w:r w:rsidRPr="00072245">
        <w:rPr>
          <w:rFonts w:ascii="Times New Roman" w:hAnsi="Times New Roman" w:cs="Times New Roman"/>
          <w:i/>
          <w:sz w:val="24"/>
          <w:szCs w:val="24"/>
        </w:rPr>
        <w:t>1</w:t>
      </w:r>
      <w:r w:rsidR="00072245" w:rsidRPr="00072245">
        <w:rPr>
          <w:rFonts w:ascii="Times New Roman" w:hAnsi="Times New Roman" w:cs="Times New Roman"/>
          <w:i/>
          <w:sz w:val="24"/>
          <w:szCs w:val="24"/>
        </w:rPr>
        <w:t> </w:t>
      </w:r>
      <w:r w:rsidRPr="00072245">
        <w:rPr>
          <w:rFonts w:ascii="Times New Roman" w:hAnsi="Times New Roman" w:cs="Times New Roman"/>
          <w:i/>
          <w:sz w:val="24"/>
          <w:szCs w:val="24"/>
        </w:rPr>
        <w:t>25</w:t>
      </w:r>
      <w:r w:rsidR="00072245" w:rsidRPr="00072245">
        <w:rPr>
          <w:rFonts w:ascii="Times New Roman" w:hAnsi="Times New Roman" w:cs="Times New Roman"/>
          <w:i/>
          <w:sz w:val="24"/>
          <w:szCs w:val="24"/>
        </w:rPr>
        <w:t>2,4</w:t>
      </w:r>
      <w:r w:rsidRPr="0007224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создание модельных муниципальных библиотек в рамках регионального проекта «Культурная среда» – в сумме </w:t>
      </w:r>
      <w:r w:rsidRPr="00072245">
        <w:rPr>
          <w:rFonts w:ascii="Times New Roman" w:hAnsi="Times New Roman" w:cs="Times New Roman"/>
          <w:i/>
          <w:sz w:val="24"/>
          <w:szCs w:val="24"/>
        </w:rPr>
        <w:t>4</w:t>
      </w:r>
      <w:r w:rsidR="00072245" w:rsidRPr="00072245">
        <w:rPr>
          <w:rFonts w:ascii="Times New Roman" w:hAnsi="Times New Roman" w:cs="Times New Roman"/>
          <w:i/>
          <w:sz w:val="24"/>
          <w:szCs w:val="24"/>
        </w:rPr>
        <w:t> </w:t>
      </w:r>
      <w:r w:rsidRPr="00072245">
        <w:rPr>
          <w:rFonts w:ascii="Times New Roman" w:hAnsi="Times New Roman" w:cs="Times New Roman"/>
          <w:i/>
          <w:sz w:val="24"/>
          <w:szCs w:val="24"/>
        </w:rPr>
        <w:t>663</w:t>
      </w:r>
      <w:r w:rsidR="00072245" w:rsidRPr="00072245">
        <w:rPr>
          <w:rFonts w:ascii="Times New Roman" w:hAnsi="Times New Roman" w:cs="Times New Roman"/>
          <w:i/>
          <w:sz w:val="24"/>
          <w:szCs w:val="24"/>
        </w:rPr>
        <w:t>,0</w:t>
      </w:r>
      <w:r w:rsidRPr="0007224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Также в рамках данной муниципальной программы предусматриваются средства на содержание прочих учреждений культуры, поддержку и развитие традиционной народной культуры, обеспечение сохранения, использования и популяризации объектов наследия и военно-мемориальных объектов.</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072245" w:rsidP="0007224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00B5598E" w:rsidRPr="00B5598E">
        <w:rPr>
          <w:rFonts w:ascii="Times New Roman" w:hAnsi="Times New Roman" w:cs="Times New Roman"/>
          <w:b/>
          <w:sz w:val="24"/>
          <w:szCs w:val="24"/>
        </w:rPr>
        <w:t>Муниципальная программа</w:t>
      </w:r>
    </w:p>
    <w:p w:rsidR="00B5598E" w:rsidRPr="00B5598E" w:rsidRDefault="00B5598E" w:rsidP="00072245">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«Охрана окружающей среды в Людиновском районе»</w:t>
      </w:r>
    </w:p>
    <w:p w:rsidR="00B5598E" w:rsidRPr="00B5598E" w:rsidRDefault="00B5598E" w:rsidP="00072245">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Бюджетные ассигнования на реализацию муниципальной программы «Охрана окружающей среды в Людиновском районе» в проекте бюджета предусмотрены в сумме       </w:t>
      </w:r>
      <w:r w:rsidRPr="00172057">
        <w:rPr>
          <w:rFonts w:ascii="Times New Roman" w:hAnsi="Times New Roman" w:cs="Times New Roman"/>
          <w:i/>
          <w:sz w:val="24"/>
          <w:szCs w:val="24"/>
        </w:rPr>
        <w:t>2</w:t>
      </w:r>
      <w:r w:rsidR="00172057" w:rsidRPr="00172057">
        <w:rPr>
          <w:rFonts w:ascii="Times New Roman" w:hAnsi="Times New Roman" w:cs="Times New Roman"/>
          <w:i/>
          <w:sz w:val="24"/>
          <w:szCs w:val="24"/>
        </w:rPr>
        <w:t> </w:t>
      </w:r>
      <w:r w:rsidRPr="00172057">
        <w:rPr>
          <w:rFonts w:ascii="Times New Roman" w:hAnsi="Times New Roman" w:cs="Times New Roman"/>
          <w:i/>
          <w:sz w:val="24"/>
          <w:szCs w:val="24"/>
        </w:rPr>
        <w:t>535</w:t>
      </w:r>
      <w:r w:rsidR="00172057" w:rsidRPr="00172057">
        <w:rPr>
          <w:rFonts w:ascii="Times New Roman" w:hAnsi="Times New Roman" w:cs="Times New Roman"/>
          <w:i/>
          <w:sz w:val="24"/>
          <w:szCs w:val="24"/>
        </w:rPr>
        <w:t>,0</w:t>
      </w:r>
      <w:r w:rsidRPr="0017205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и по </w:t>
      </w:r>
      <w:r w:rsidRPr="00172057">
        <w:rPr>
          <w:rFonts w:ascii="Times New Roman" w:hAnsi="Times New Roman" w:cs="Times New Roman"/>
          <w:i/>
          <w:sz w:val="24"/>
          <w:szCs w:val="24"/>
        </w:rPr>
        <w:t>2</w:t>
      </w:r>
      <w:r w:rsidR="00172057" w:rsidRPr="00172057">
        <w:rPr>
          <w:rFonts w:ascii="Times New Roman" w:hAnsi="Times New Roman" w:cs="Times New Roman"/>
          <w:i/>
          <w:sz w:val="24"/>
          <w:szCs w:val="24"/>
        </w:rPr>
        <w:t> </w:t>
      </w:r>
      <w:r w:rsidRPr="00172057">
        <w:rPr>
          <w:rFonts w:ascii="Times New Roman" w:hAnsi="Times New Roman" w:cs="Times New Roman"/>
          <w:i/>
          <w:sz w:val="24"/>
          <w:szCs w:val="24"/>
        </w:rPr>
        <w:t>965</w:t>
      </w:r>
      <w:r w:rsidR="00172057" w:rsidRPr="00172057">
        <w:rPr>
          <w:rFonts w:ascii="Times New Roman" w:hAnsi="Times New Roman" w:cs="Times New Roman"/>
          <w:i/>
          <w:sz w:val="24"/>
          <w:szCs w:val="24"/>
        </w:rPr>
        <w:t>,0</w:t>
      </w:r>
      <w:r w:rsidRPr="0017205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 в 2026-2027 годах.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В рамках данной муниципальной программы в 2025-2027 годах предусматриваются средства на реализацию отдельных мероприятий по охране окружающей среды, таких как:</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ликвидация несанкционированных свалок бытовых отходов на территории муниципального района, внедрение системы раздельного сбора мусора – в 2025-2027 годах ежегодно по </w:t>
      </w:r>
      <w:r w:rsidRPr="00172057">
        <w:rPr>
          <w:rFonts w:ascii="Times New Roman" w:hAnsi="Times New Roman" w:cs="Times New Roman"/>
          <w:i/>
          <w:sz w:val="24"/>
          <w:szCs w:val="24"/>
        </w:rPr>
        <w:t>900</w:t>
      </w:r>
      <w:r w:rsidR="00172057" w:rsidRPr="00172057">
        <w:rPr>
          <w:rFonts w:ascii="Times New Roman" w:hAnsi="Times New Roman" w:cs="Times New Roman"/>
          <w:i/>
          <w:sz w:val="24"/>
          <w:szCs w:val="24"/>
        </w:rPr>
        <w:t>,0</w:t>
      </w:r>
      <w:r w:rsidRPr="0017205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установка, содержание и обслуживание контейнерных площадок в сельских населенных пунктах, приобретение контейнеров – в сумме </w:t>
      </w:r>
      <w:r w:rsidRPr="00172057">
        <w:rPr>
          <w:rFonts w:ascii="Times New Roman" w:hAnsi="Times New Roman" w:cs="Times New Roman"/>
          <w:i/>
          <w:sz w:val="24"/>
          <w:szCs w:val="24"/>
        </w:rPr>
        <w:t>1</w:t>
      </w:r>
      <w:r w:rsidR="00172057" w:rsidRPr="00172057">
        <w:rPr>
          <w:rFonts w:ascii="Times New Roman" w:hAnsi="Times New Roman" w:cs="Times New Roman"/>
          <w:i/>
          <w:sz w:val="24"/>
          <w:szCs w:val="24"/>
        </w:rPr>
        <w:t> </w:t>
      </w:r>
      <w:r w:rsidRPr="00172057">
        <w:rPr>
          <w:rFonts w:ascii="Times New Roman" w:hAnsi="Times New Roman" w:cs="Times New Roman"/>
          <w:i/>
          <w:sz w:val="24"/>
          <w:szCs w:val="24"/>
        </w:rPr>
        <w:t>200</w:t>
      </w:r>
      <w:r w:rsidR="00172057" w:rsidRPr="00172057">
        <w:rPr>
          <w:rFonts w:ascii="Times New Roman" w:hAnsi="Times New Roman" w:cs="Times New Roman"/>
          <w:i/>
          <w:sz w:val="24"/>
          <w:szCs w:val="24"/>
        </w:rPr>
        <w:t>,0</w:t>
      </w:r>
      <w:r w:rsidRPr="0017205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содержание полигона твердых бытовых отходов (обеспечение безопасности полигона ТБО) - в 2025 году планируется направить </w:t>
      </w:r>
      <w:r w:rsidRPr="00B43604">
        <w:rPr>
          <w:rFonts w:ascii="Times New Roman" w:hAnsi="Times New Roman" w:cs="Times New Roman"/>
          <w:i/>
          <w:sz w:val="24"/>
          <w:szCs w:val="24"/>
        </w:rPr>
        <w:t>200</w:t>
      </w:r>
      <w:r w:rsidR="00172057" w:rsidRPr="00B43604">
        <w:rPr>
          <w:rFonts w:ascii="Times New Roman" w:hAnsi="Times New Roman" w:cs="Times New Roman"/>
          <w:i/>
          <w:sz w:val="24"/>
          <w:szCs w:val="24"/>
        </w:rPr>
        <w:t>,0</w:t>
      </w:r>
      <w:r w:rsidRPr="00B4360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2026-2027 годах - ежегодно по </w:t>
      </w:r>
      <w:r w:rsidRPr="00B43604">
        <w:rPr>
          <w:rFonts w:ascii="Times New Roman" w:hAnsi="Times New Roman" w:cs="Times New Roman"/>
          <w:i/>
          <w:sz w:val="24"/>
          <w:szCs w:val="24"/>
        </w:rPr>
        <w:t>630</w:t>
      </w:r>
      <w:r w:rsidR="00172057" w:rsidRPr="00B43604">
        <w:rPr>
          <w:rFonts w:ascii="Times New Roman" w:hAnsi="Times New Roman" w:cs="Times New Roman"/>
          <w:i/>
          <w:sz w:val="24"/>
          <w:szCs w:val="24"/>
        </w:rPr>
        <w:t>,0</w:t>
      </w:r>
      <w:r w:rsidRPr="00B4360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мониторинг состояния окружающей среды Людиновского района – в двухлетнем плановом период ежегодно по </w:t>
      </w:r>
      <w:r w:rsidRPr="00B43604">
        <w:rPr>
          <w:rFonts w:ascii="Times New Roman" w:hAnsi="Times New Roman" w:cs="Times New Roman"/>
          <w:i/>
          <w:sz w:val="24"/>
          <w:szCs w:val="24"/>
        </w:rPr>
        <w:t>200</w:t>
      </w:r>
      <w:r w:rsidR="00B43604" w:rsidRPr="00B43604">
        <w:rPr>
          <w:rFonts w:ascii="Times New Roman" w:hAnsi="Times New Roman" w:cs="Times New Roman"/>
          <w:i/>
          <w:sz w:val="24"/>
          <w:szCs w:val="24"/>
        </w:rPr>
        <w:t>,0</w:t>
      </w:r>
      <w:r w:rsidRPr="00B4360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борьба с борщевиком Сосновского в границах Людиновского района – </w:t>
      </w:r>
      <w:r w:rsidRPr="003A6BB2">
        <w:rPr>
          <w:rFonts w:ascii="Times New Roman" w:hAnsi="Times New Roman" w:cs="Times New Roman"/>
          <w:i/>
          <w:sz w:val="24"/>
          <w:szCs w:val="24"/>
        </w:rPr>
        <w:t>200</w:t>
      </w:r>
      <w:r w:rsidR="003A6BB2" w:rsidRPr="003A6BB2">
        <w:rPr>
          <w:rFonts w:ascii="Times New Roman" w:hAnsi="Times New Roman" w:cs="Times New Roman"/>
          <w:i/>
          <w:sz w:val="24"/>
          <w:szCs w:val="24"/>
        </w:rPr>
        <w:t>,0</w:t>
      </w:r>
      <w:r w:rsidRPr="003A6BB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осуществление государственных полномочий по созданию административных комиссий – ежегодно по </w:t>
      </w:r>
      <w:r w:rsidRPr="003A6BB2">
        <w:rPr>
          <w:rFonts w:ascii="Times New Roman" w:hAnsi="Times New Roman" w:cs="Times New Roman"/>
          <w:i/>
          <w:sz w:val="24"/>
          <w:szCs w:val="24"/>
        </w:rPr>
        <w:t>35</w:t>
      </w:r>
      <w:r w:rsidR="003A6BB2" w:rsidRPr="003A6BB2">
        <w:rPr>
          <w:rFonts w:ascii="Times New Roman" w:hAnsi="Times New Roman" w:cs="Times New Roman"/>
          <w:i/>
          <w:sz w:val="24"/>
          <w:szCs w:val="24"/>
        </w:rPr>
        <w:t>,0</w:t>
      </w:r>
      <w:r w:rsidRPr="003A6BB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2025-2027 годах. </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611799" w:rsidP="0061179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w:t>
      </w:r>
      <w:r w:rsidR="00B5598E" w:rsidRPr="00B5598E">
        <w:rPr>
          <w:rFonts w:ascii="Times New Roman" w:hAnsi="Times New Roman" w:cs="Times New Roman"/>
          <w:b/>
          <w:sz w:val="24"/>
          <w:szCs w:val="24"/>
        </w:rPr>
        <w:t>Муниципальная программа</w:t>
      </w:r>
    </w:p>
    <w:p w:rsidR="00B5598E" w:rsidRPr="00B5598E" w:rsidRDefault="00B5598E" w:rsidP="0061179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«Развитие физической культуры и спорта в Людиновском районе»</w:t>
      </w:r>
    </w:p>
    <w:p w:rsidR="00B5598E" w:rsidRPr="00B5598E" w:rsidRDefault="00B5598E" w:rsidP="00611799">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На реализацию вышеуказанной программы в 2025</w:t>
      </w:r>
      <w:r w:rsidR="00BB34C1">
        <w:rPr>
          <w:rFonts w:ascii="Times New Roman" w:hAnsi="Times New Roman" w:cs="Times New Roman"/>
          <w:sz w:val="24"/>
          <w:szCs w:val="24"/>
        </w:rPr>
        <w:t xml:space="preserve"> </w:t>
      </w:r>
      <w:r w:rsidRPr="00B5598E">
        <w:rPr>
          <w:rFonts w:ascii="Times New Roman" w:hAnsi="Times New Roman" w:cs="Times New Roman"/>
          <w:sz w:val="24"/>
          <w:szCs w:val="24"/>
        </w:rPr>
        <w:t xml:space="preserve">году из бюджета муниципального района планируется направить </w:t>
      </w:r>
      <w:r w:rsidRPr="00611799">
        <w:rPr>
          <w:rFonts w:ascii="Times New Roman" w:hAnsi="Times New Roman" w:cs="Times New Roman"/>
          <w:i/>
          <w:sz w:val="24"/>
          <w:szCs w:val="24"/>
        </w:rPr>
        <w:t>58</w:t>
      </w:r>
      <w:r w:rsidR="00611799" w:rsidRPr="00611799">
        <w:rPr>
          <w:rFonts w:ascii="Times New Roman" w:hAnsi="Times New Roman" w:cs="Times New Roman"/>
          <w:i/>
          <w:sz w:val="24"/>
          <w:szCs w:val="24"/>
        </w:rPr>
        <w:t> </w:t>
      </w:r>
      <w:r w:rsidRPr="00611799">
        <w:rPr>
          <w:rFonts w:ascii="Times New Roman" w:hAnsi="Times New Roman" w:cs="Times New Roman"/>
          <w:i/>
          <w:sz w:val="24"/>
          <w:szCs w:val="24"/>
        </w:rPr>
        <w:t>285</w:t>
      </w:r>
      <w:r w:rsidR="00611799" w:rsidRPr="00611799">
        <w:rPr>
          <w:rFonts w:ascii="Times New Roman" w:hAnsi="Times New Roman" w:cs="Times New Roman"/>
          <w:i/>
          <w:sz w:val="24"/>
          <w:szCs w:val="24"/>
        </w:rPr>
        <w:t>,2</w:t>
      </w:r>
      <w:r w:rsidRPr="0061179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611799">
        <w:rPr>
          <w:rFonts w:ascii="Times New Roman" w:hAnsi="Times New Roman" w:cs="Times New Roman"/>
          <w:i/>
          <w:sz w:val="24"/>
          <w:szCs w:val="24"/>
        </w:rPr>
        <w:t>58</w:t>
      </w:r>
      <w:r w:rsidR="00611799" w:rsidRPr="00611799">
        <w:rPr>
          <w:rFonts w:ascii="Times New Roman" w:hAnsi="Times New Roman" w:cs="Times New Roman"/>
          <w:i/>
          <w:sz w:val="24"/>
          <w:szCs w:val="24"/>
        </w:rPr>
        <w:t> </w:t>
      </w:r>
      <w:r w:rsidRPr="00611799">
        <w:rPr>
          <w:rFonts w:ascii="Times New Roman" w:hAnsi="Times New Roman" w:cs="Times New Roman"/>
          <w:i/>
          <w:sz w:val="24"/>
          <w:szCs w:val="24"/>
        </w:rPr>
        <w:t>510</w:t>
      </w:r>
      <w:r w:rsidR="00611799" w:rsidRPr="00611799">
        <w:rPr>
          <w:rFonts w:ascii="Times New Roman" w:hAnsi="Times New Roman" w:cs="Times New Roman"/>
          <w:i/>
          <w:sz w:val="24"/>
          <w:szCs w:val="24"/>
        </w:rPr>
        <w:t>,2</w:t>
      </w:r>
      <w:r w:rsidRPr="0061179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611799">
        <w:rPr>
          <w:rFonts w:ascii="Times New Roman" w:hAnsi="Times New Roman" w:cs="Times New Roman"/>
          <w:i/>
          <w:sz w:val="24"/>
          <w:szCs w:val="24"/>
        </w:rPr>
        <w:t>61</w:t>
      </w:r>
      <w:r w:rsidR="00611799" w:rsidRPr="00611799">
        <w:rPr>
          <w:rFonts w:ascii="Times New Roman" w:hAnsi="Times New Roman" w:cs="Times New Roman"/>
          <w:i/>
          <w:sz w:val="24"/>
          <w:szCs w:val="24"/>
        </w:rPr>
        <w:t> </w:t>
      </w:r>
      <w:r w:rsidRPr="00611799">
        <w:rPr>
          <w:rFonts w:ascii="Times New Roman" w:hAnsi="Times New Roman" w:cs="Times New Roman"/>
          <w:i/>
          <w:sz w:val="24"/>
          <w:szCs w:val="24"/>
        </w:rPr>
        <w:t>510</w:t>
      </w:r>
      <w:r w:rsidR="00611799" w:rsidRPr="00611799">
        <w:rPr>
          <w:rFonts w:ascii="Times New Roman" w:hAnsi="Times New Roman" w:cs="Times New Roman"/>
          <w:i/>
          <w:sz w:val="24"/>
          <w:szCs w:val="24"/>
        </w:rPr>
        <w:t>,2</w:t>
      </w:r>
      <w:r w:rsidRPr="0061179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Финансовые средства в проекте бюджета планируются по следующим подпрограммам</w:t>
      </w:r>
      <w:r w:rsidR="00BB34C1">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61179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«Развитие физической культуры,</w:t>
      </w:r>
    </w:p>
    <w:p w:rsidR="00B5598E" w:rsidRPr="00B5598E" w:rsidRDefault="00B5598E" w:rsidP="0061179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массового спорта и спорта высших достижений»</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611799" w:rsidRDefault="00B5598E" w:rsidP="00B5598E">
      <w:pPr>
        <w:spacing w:after="0" w:line="240" w:lineRule="atLeast"/>
        <w:ind w:firstLine="709"/>
        <w:jc w:val="both"/>
        <w:rPr>
          <w:rFonts w:ascii="Times New Roman" w:hAnsi="Times New Roman" w:cs="Times New Roman"/>
          <w:i/>
          <w:sz w:val="24"/>
          <w:szCs w:val="24"/>
        </w:rPr>
      </w:pPr>
      <w:r w:rsidRPr="00B5598E">
        <w:rPr>
          <w:rFonts w:ascii="Times New Roman" w:hAnsi="Times New Roman" w:cs="Times New Roman"/>
          <w:sz w:val="24"/>
          <w:szCs w:val="24"/>
        </w:rPr>
        <w:t xml:space="preserve">На реализацию подпрограммы из бюджета района планируется направить в 2025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611799">
        <w:rPr>
          <w:rFonts w:ascii="Times New Roman" w:hAnsi="Times New Roman" w:cs="Times New Roman"/>
          <w:i/>
          <w:sz w:val="24"/>
          <w:szCs w:val="24"/>
        </w:rPr>
        <w:t>1</w:t>
      </w:r>
      <w:r w:rsidR="00611799" w:rsidRPr="00611799">
        <w:rPr>
          <w:rFonts w:ascii="Times New Roman" w:hAnsi="Times New Roman" w:cs="Times New Roman"/>
          <w:i/>
          <w:sz w:val="24"/>
          <w:szCs w:val="24"/>
        </w:rPr>
        <w:t> </w:t>
      </w:r>
      <w:r w:rsidRPr="00611799">
        <w:rPr>
          <w:rFonts w:ascii="Times New Roman" w:hAnsi="Times New Roman" w:cs="Times New Roman"/>
          <w:i/>
          <w:sz w:val="24"/>
          <w:szCs w:val="24"/>
        </w:rPr>
        <w:t>520</w:t>
      </w:r>
      <w:r w:rsidR="00611799" w:rsidRPr="00611799">
        <w:rPr>
          <w:rFonts w:ascii="Times New Roman" w:hAnsi="Times New Roman" w:cs="Times New Roman"/>
          <w:i/>
          <w:sz w:val="24"/>
          <w:szCs w:val="24"/>
        </w:rPr>
        <w:t>,0</w:t>
      </w:r>
      <w:r w:rsidRPr="0061179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плановом периоде 2026-2027 годов ежегодно по </w:t>
      </w:r>
      <w:r w:rsidRPr="00611799">
        <w:rPr>
          <w:rFonts w:ascii="Times New Roman" w:hAnsi="Times New Roman" w:cs="Times New Roman"/>
          <w:i/>
          <w:sz w:val="24"/>
          <w:szCs w:val="24"/>
        </w:rPr>
        <w:t>1</w:t>
      </w:r>
      <w:r w:rsidR="00611799" w:rsidRPr="00611799">
        <w:rPr>
          <w:rFonts w:ascii="Times New Roman" w:hAnsi="Times New Roman" w:cs="Times New Roman"/>
          <w:i/>
          <w:sz w:val="24"/>
          <w:szCs w:val="24"/>
        </w:rPr>
        <w:t> </w:t>
      </w:r>
      <w:r w:rsidRPr="00611799">
        <w:rPr>
          <w:rFonts w:ascii="Times New Roman" w:hAnsi="Times New Roman" w:cs="Times New Roman"/>
          <w:i/>
          <w:sz w:val="24"/>
          <w:szCs w:val="24"/>
        </w:rPr>
        <w:t>220</w:t>
      </w:r>
      <w:r w:rsidR="00611799" w:rsidRPr="00611799">
        <w:rPr>
          <w:rFonts w:ascii="Times New Roman" w:hAnsi="Times New Roman" w:cs="Times New Roman"/>
          <w:i/>
          <w:sz w:val="24"/>
          <w:szCs w:val="24"/>
        </w:rPr>
        <w:t>,0</w:t>
      </w:r>
      <w:r w:rsidRPr="00611799">
        <w:rPr>
          <w:rFonts w:ascii="Times New Roman" w:hAnsi="Times New Roman" w:cs="Times New Roman"/>
          <w:i/>
          <w:sz w:val="24"/>
          <w:szCs w:val="24"/>
        </w:rPr>
        <w:t xml:space="preserve"> тыс. рублей.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В рамках программных мероприятий предусматриваются бюджетные ассигнования на организацию и проведение физкультурных и спортивных мероприятий, иных мероприятий в области физической культуры и спорта.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61179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«Повышение эффективности</w:t>
      </w:r>
    </w:p>
    <w:p w:rsidR="00B5598E" w:rsidRPr="00B5598E" w:rsidRDefault="00B5598E" w:rsidP="0061179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управления развитием отрасли физической культуры и спорта»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данной подпрограммы в 2025 году в бюджете района предусмотрено </w:t>
      </w:r>
      <w:r w:rsidRPr="00B429B6">
        <w:rPr>
          <w:rFonts w:ascii="Times New Roman" w:hAnsi="Times New Roman" w:cs="Times New Roman"/>
          <w:i/>
          <w:sz w:val="24"/>
          <w:szCs w:val="24"/>
        </w:rPr>
        <w:t>56</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245</w:t>
      </w:r>
      <w:r w:rsidR="00B429B6" w:rsidRPr="00B429B6">
        <w:rPr>
          <w:rFonts w:ascii="Times New Roman" w:hAnsi="Times New Roman" w:cs="Times New Roman"/>
          <w:i/>
          <w:sz w:val="24"/>
          <w:szCs w:val="24"/>
        </w:rPr>
        <w:t>,2</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B429B6">
        <w:rPr>
          <w:rFonts w:ascii="Times New Roman" w:hAnsi="Times New Roman" w:cs="Times New Roman"/>
          <w:i/>
          <w:sz w:val="24"/>
          <w:szCs w:val="24"/>
        </w:rPr>
        <w:t>56</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470</w:t>
      </w:r>
      <w:r w:rsidR="00B429B6" w:rsidRPr="00B429B6">
        <w:rPr>
          <w:rFonts w:ascii="Times New Roman" w:hAnsi="Times New Roman" w:cs="Times New Roman"/>
          <w:i/>
          <w:sz w:val="24"/>
          <w:szCs w:val="24"/>
        </w:rPr>
        <w:t>,2</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B429B6">
        <w:rPr>
          <w:rFonts w:ascii="Times New Roman" w:hAnsi="Times New Roman" w:cs="Times New Roman"/>
          <w:i/>
          <w:sz w:val="24"/>
          <w:szCs w:val="24"/>
        </w:rPr>
        <w:t>59</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470</w:t>
      </w:r>
      <w:r w:rsidR="00B429B6" w:rsidRPr="00B429B6">
        <w:rPr>
          <w:rFonts w:ascii="Times New Roman" w:hAnsi="Times New Roman" w:cs="Times New Roman"/>
          <w:i/>
          <w:sz w:val="24"/>
          <w:szCs w:val="24"/>
        </w:rPr>
        <w:t>,2</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Это позволит реализовать мероприятия по развитию и обеспечению деятельности муниципального казенного учреждения дополнительного образования «Спортивная школа олимпийского резерва «Триумф» имени М.А. Ухиной».</w:t>
      </w:r>
    </w:p>
    <w:p w:rsidR="00B5598E" w:rsidRPr="00B5598E" w:rsidRDefault="00B5598E" w:rsidP="00B429B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lastRenderedPageBreak/>
        <w:t>Подпрограмма «Развитие материально-технической базы</w:t>
      </w:r>
    </w:p>
    <w:p w:rsidR="00B5598E" w:rsidRPr="00B5598E" w:rsidRDefault="00B5598E" w:rsidP="00B429B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для занятий населения физической культурой и спортом»</w:t>
      </w:r>
    </w:p>
    <w:p w:rsidR="00B5598E" w:rsidRPr="00B5598E" w:rsidRDefault="00B5598E" w:rsidP="00B429B6">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из бюджета района в 2025 году планируется направить </w:t>
      </w:r>
      <w:r w:rsidRPr="00B429B6">
        <w:rPr>
          <w:rFonts w:ascii="Times New Roman" w:hAnsi="Times New Roman" w:cs="Times New Roman"/>
          <w:i/>
          <w:sz w:val="24"/>
          <w:szCs w:val="24"/>
        </w:rPr>
        <w:t>520</w:t>
      </w:r>
      <w:r w:rsidR="00B429B6" w:rsidRP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и 2027 годах – ежегодно по </w:t>
      </w:r>
      <w:r w:rsidRPr="00B429B6">
        <w:rPr>
          <w:rFonts w:ascii="Times New Roman" w:hAnsi="Times New Roman" w:cs="Times New Roman"/>
          <w:i/>
          <w:sz w:val="24"/>
          <w:szCs w:val="24"/>
        </w:rPr>
        <w:t>820</w:t>
      </w:r>
      <w:r w:rsidR="00B429B6" w:rsidRP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на обеспечение безопасности и антитеррористической защищенности объектов спорта.</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429B6" w:rsidP="00B429B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12.</w:t>
      </w:r>
      <w:r w:rsidR="00B5598E" w:rsidRPr="00B5598E">
        <w:rPr>
          <w:rFonts w:ascii="Times New Roman" w:hAnsi="Times New Roman" w:cs="Times New Roman"/>
          <w:b/>
          <w:sz w:val="24"/>
          <w:szCs w:val="24"/>
        </w:rPr>
        <w:t>Муниципальная программа</w:t>
      </w:r>
    </w:p>
    <w:p w:rsidR="00B5598E" w:rsidRPr="00B5598E" w:rsidRDefault="00B5598E" w:rsidP="00B429B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«Экономическое развитие Людиновского района»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429B6" w:rsidRDefault="00B5598E" w:rsidP="00B5598E">
      <w:pPr>
        <w:spacing w:after="0" w:line="240" w:lineRule="atLeast"/>
        <w:ind w:firstLine="709"/>
        <w:jc w:val="both"/>
        <w:rPr>
          <w:rFonts w:ascii="Times New Roman" w:hAnsi="Times New Roman" w:cs="Times New Roman"/>
          <w:i/>
          <w:sz w:val="24"/>
          <w:szCs w:val="24"/>
        </w:rPr>
      </w:pPr>
      <w:r w:rsidRPr="00B5598E">
        <w:rPr>
          <w:rFonts w:ascii="Times New Roman" w:hAnsi="Times New Roman" w:cs="Times New Roman"/>
          <w:sz w:val="24"/>
          <w:szCs w:val="24"/>
        </w:rPr>
        <w:t xml:space="preserve">Бюджетные ассигнования по муниципальной программе «Экономическое развитие Людиновского района» в проекте бюджета муниципального района предусматриваются на 2025-2026 годы ежегодно в сумме </w:t>
      </w:r>
      <w:r w:rsidRPr="00B429B6">
        <w:rPr>
          <w:rFonts w:ascii="Times New Roman" w:hAnsi="Times New Roman" w:cs="Times New Roman"/>
          <w:i/>
          <w:sz w:val="24"/>
          <w:szCs w:val="24"/>
        </w:rPr>
        <w:t>13</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500</w:t>
      </w:r>
      <w:r w:rsidR="00B429B6" w:rsidRP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на 2027 год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B429B6">
        <w:rPr>
          <w:rFonts w:ascii="Times New Roman" w:hAnsi="Times New Roman" w:cs="Times New Roman"/>
          <w:i/>
          <w:sz w:val="24"/>
          <w:szCs w:val="24"/>
        </w:rPr>
        <w:t>14</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500</w:t>
      </w:r>
      <w:r w:rsidR="00B429B6" w:rsidRP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 </w:t>
      </w:r>
    </w:p>
    <w:p w:rsidR="00B5598E" w:rsidRPr="00B429B6" w:rsidRDefault="00B5598E" w:rsidP="00B5598E">
      <w:pPr>
        <w:spacing w:after="0" w:line="240" w:lineRule="atLeast"/>
        <w:ind w:firstLine="709"/>
        <w:jc w:val="both"/>
        <w:rPr>
          <w:rFonts w:ascii="Times New Roman" w:hAnsi="Times New Roman" w:cs="Times New Roman"/>
          <w:i/>
          <w:sz w:val="24"/>
          <w:szCs w:val="24"/>
        </w:rPr>
      </w:pPr>
    </w:p>
    <w:p w:rsidR="00B5598E" w:rsidRPr="00B5598E" w:rsidRDefault="00B5598E" w:rsidP="00B429B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«Повышение транспортной доступности,</w:t>
      </w:r>
    </w:p>
    <w:p w:rsidR="00B5598E" w:rsidRPr="00B5598E" w:rsidRDefault="00B5598E" w:rsidP="00B429B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улучшение качества пассажирских перевозок»</w:t>
      </w:r>
    </w:p>
    <w:p w:rsidR="00B5598E" w:rsidRPr="00B5598E" w:rsidRDefault="00B5598E" w:rsidP="00B429B6">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средства бюджета планируется направить на оплату работ, связанных с осуществлением регулярных перевозок пассажиров по регулируемым тарифам в границах муниципального района в 2025-2026 годах в сумме </w:t>
      </w:r>
      <w:r w:rsidRPr="00B429B6">
        <w:rPr>
          <w:rFonts w:ascii="Times New Roman" w:hAnsi="Times New Roman" w:cs="Times New Roman"/>
          <w:i/>
          <w:sz w:val="24"/>
          <w:szCs w:val="24"/>
        </w:rPr>
        <w:t>13</w:t>
      </w:r>
      <w:r w:rsidR="00B429B6">
        <w:rPr>
          <w:rFonts w:ascii="Times New Roman" w:hAnsi="Times New Roman" w:cs="Times New Roman"/>
          <w:i/>
          <w:sz w:val="24"/>
          <w:szCs w:val="24"/>
        </w:rPr>
        <w:t> </w:t>
      </w:r>
      <w:r w:rsidRPr="00B429B6">
        <w:rPr>
          <w:rFonts w:ascii="Times New Roman" w:hAnsi="Times New Roman" w:cs="Times New Roman"/>
          <w:i/>
          <w:sz w:val="24"/>
          <w:szCs w:val="24"/>
        </w:rPr>
        <w:t>500</w:t>
      </w:r>
      <w:r w:rsid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2027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B429B6">
        <w:rPr>
          <w:rFonts w:ascii="Times New Roman" w:hAnsi="Times New Roman" w:cs="Times New Roman"/>
          <w:i/>
          <w:sz w:val="24"/>
          <w:szCs w:val="24"/>
        </w:rPr>
        <w:t>14</w:t>
      </w:r>
      <w:r w:rsidR="00B429B6" w:rsidRPr="00B429B6">
        <w:rPr>
          <w:rFonts w:ascii="Times New Roman" w:hAnsi="Times New Roman" w:cs="Times New Roman"/>
          <w:i/>
          <w:sz w:val="24"/>
          <w:szCs w:val="24"/>
        </w:rPr>
        <w:t> </w:t>
      </w:r>
      <w:r w:rsidRPr="00B429B6">
        <w:rPr>
          <w:rFonts w:ascii="Times New Roman" w:hAnsi="Times New Roman" w:cs="Times New Roman"/>
          <w:i/>
          <w:sz w:val="24"/>
          <w:szCs w:val="24"/>
        </w:rPr>
        <w:t>500</w:t>
      </w:r>
      <w:r w:rsidR="00B429B6" w:rsidRPr="00B429B6">
        <w:rPr>
          <w:rFonts w:ascii="Times New Roman" w:hAnsi="Times New Roman" w:cs="Times New Roman"/>
          <w:i/>
          <w:sz w:val="24"/>
          <w:szCs w:val="24"/>
        </w:rPr>
        <w:t>,0</w:t>
      </w:r>
      <w:r w:rsidRPr="00B429B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433CB7" w:rsidP="00433CB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w:t>
      </w:r>
      <w:r w:rsidR="00B5598E" w:rsidRPr="00B5598E">
        <w:rPr>
          <w:rFonts w:ascii="Times New Roman" w:hAnsi="Times New Roman" w:cs="Times New Roman"/>
          <w:b/>
          <w:sz w:val="24"/>
          <w:szCs w:val="24"/>
        </w:rPr>
        <w:t>Муниципальная программа</w:t>
      </w:r>
    </w:p>
    <w:p w:rsidR="00B5598E" w:rsidRPr="00B5598E" w:rsidRDefault="00B5598E" w:rsidP="00433CB7">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«Развитие образования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Целями муниципальной программы «Развитие образования в Людиновском районе» являются:</w:t>
      </w:r>
    </w:p>
    <w:p w:rsidR="00B5598E" w:rsidRPr="00B5598E" w:rsidRDefault="00B5598E" w:rsidP="00B5598E">
      <w:pPr>
        <w:pStyle w:val="ConsPlusNormal0"/>
        <w:spacing w:line="240" w:lineRule="atLeast"/>
        <w:ind w:firstLine="709"/>
        <w:contextualSpacing/>
        <w:jc w:val="both"/>
        <w:rPr>
          <w:rFonts w:ascii="Times New Roman" w:hAnsi="Times New Roman" w:cs="Times New Roman"/>
          <w:sz w:val="24"/>
          <w:szCs w:val="24"/>
        </w:rPr>
      </w:pPr>
      <w:r w:rsidRPr="00B5598E">
        <w:rPr>
          <w:rFonts w:ascii="Times New Roman" w:hAnsi="Times New Roman" w:cs="Times New Roman"/>
          <w:sz w:val="24"/>
          <w:szCs w:val="24"/>
        </w:rPr>
        <w:t>-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повышение эффективности работы с обучающимися в интересах инновационного социально ориентированного развития муниципального района «Город Людиново и Людиновский район».</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2025 году в сумме </w:t>
      </w:r>
      <w:r w:rsidRPr="00433CB7">
        <w:rPr>
          <w:rFonts w:ascii="Times New Roman" w:hAnsi="Times New Roman" w:cs="Times New Roman"/>
          <w:i/>
          <w:sz w:val="24"/>
          <w:szCs w:val="24"/>
        </w:rPr>
        <w:t>829</w:t>
      </w:r>
      <w:r w:rsidR="00433CB7" w:rsidRPr="00433CB7">
        <w:rPr>
          <w:rFonts w:ascii="Times New Roman" w:hAnsi="Times New Roman" w:cs="Times New Roman"/>
          <w:i/>
          <w:sz w:val="24"/>
          <w:szCs w:val="24"/>
        </w:rPr>
        <w:t> </w:t>
      </w:r>
      <w:r w:rsidRPr="00433CB7">
        <w:rPr>
          <w:rFonts w:ascii="Times New Roman" w:hAnsi="Times New Roman" w:cs="Times New Roman"/>
          <w:i/>
          <w:sz w:val="24"/>
          <w:szCs w:val="24"/>
        </w:rPr>
        <w:t>520</w:t>
      </w:r>
      <w:r w:rsidR="00433CB7" w:rsidRPr="00433CB7">
        <w:rPr>
          <w:rFonts w:ascii="Times New Roman" w:hAnsi="Times New Roman" w:cs="Times New Roman"/>
          <w:i/>
          <w:sz w:val="24"/>
          <w:szCs w:val="24"/>
        </w:rPr>
        <w:t>,0</w:t>
      </w:r>
      <w:r w:rsidRPr="00433CB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433CB7">
        <w:rPr>
          <w:rFonts w:ascii="Times New Roman" w:hAnsi="Times New Roman" w:cs="Times New Roman"/>
          <w:i/>
          <w:sz w:val="24"/>
          <w:szCs w:val="24"/>
        </w:rPr>
        <w:t>850</w:t>
      </w:r>
      <w:r w:rsidR="00433CB7" w:rsidRPr="00433CB7">
        <w:rPr>
          <w:rFonts w:ascii="Times New Roman" w:hAnsi="Times New Roman" w:cs="Times New Roman"/>
          <w:i/>
          <w:sz w:val="24"/>
          <w:szCs w:val="24"/>
        </w:rPr>
        <w:t> </w:t>
      </w:r>
      <w:r w:rsidRPr="00433CB7">
        <w:rPr>
          <w:rFonts w:ascii="Times New Roman" w:hAnsi="Times New Roman" w:cs="Times New Roman"/>
          <w:i/>
          <w:sz w:val="24"/>
          <w:szCs w:val="24"/>
        </w:rPr>
        <w:t>142</w:t>
      </w:r>
      <w:r w:rsidR="00433CB7" w:rsidRPr="00433CB7">
        <w:rPr>
          <w:rFonts w:ascii="Times New Roman" w:hAnsi="Times New Roman" w:cs="Times New Roman"/>
          <w:i/>
          <w:sz w:val="24"/>
          <w:szCs w:val="24"/>
        </w:rPr>
        <w:t>,0</w:t>
      </w:r>
      <w:r w:rsidRPr="00433CB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3021F0">
        <w:rPr>
          <w:rFonts w:ascii="Times New Roman" w:hAnsi="Times New Roman" w:cs="Times New Roman"/>
          <w:sz w:val="24"/>
          <w:szCs w:val="24"/>
        </w:rPr>
        <w:t>-</w:t>
      </w:r>
      <w:r w:rsidRPr="00B5598E">
        <w:rPr>
          <w:rFonts w:ascii="Times New Roman" w:hAnsi="Times New Roman" w:cs="Times New Roman"/>
          <w:sz w:val="24"/>
          <w:szCs w:val="24"/>
        </w:rPr>
        <w:t xml:space="preserve"> </w:t>
      </w:r>
      <w:r w:rsidRPr="00433CB7">
        <w:rPr>
          <w:rFonts w:ascii="Times New Roman" w:hAnsi="Times New Roman" w:cs="Times New Roman"/>
          <w:i/>
          <w:sz w:val="24"/>
          <w:szCs w:val="24"/>
        </w:rPr>
        <w:t>900</w:t>
      </w:r>
      <w:r w:rsidR="00433CB7" w:rsidRPr="00433CB7">
        <w:rPr>
          <w:rFonts w:ascii="Times New Roman" w:hAnsi="Times New Roman" w:cs="Times New Roman"/>
          <w:i/>
          <w:sz w:val="24"/>
          <w:szCs w:val="24"/>
        </w:rPr>
        <w:t> </w:t>
      </w:r>
      <w:r w:rsidRPr="00433CB7">
        <w:rPr>
          <w:rFonts w:ascii="Times New Roman" w:hAnsi="Times New Roman" w:cs="Times New Roman"/>
          <w:i/>
          <w:sz w:val="24"/>
          <w:szCs w:val="24"/>
        </w:rPr>
        <w:t>2</w:t>
      </w:r>
      <w:r w:rsidR="00433CB7" w:rsidRPr="00433CB7">
        <w:rPr>
          <w:rFonts w:ascii="Times New Roman" w:hAnsi="Times New Roman" w:cs="Times New Roman"/>
          <w:i/>
          <w:sz w:val="24"/>
          <w:szCs w:val="24"/>
        </w:rPr>
        <w:t>40,1</w:t>
      </w:r>
      <w:r w:rsidRPr="00433CB7">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Финансовые средства в проекте бюджета на 2025 год и на плановый период 2026 и 2027 годов планируются по следующим подпрограммам</w:t>
      </w:r>
      <w:r w:rsidR="00BB34C1">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C35559">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«Развитие дошкольного образования»</w:t>
      </w:r>
    </w:p>
    <w:p w:rsidR="00B5598E" w:rsidRPr="00B5598E" w:rsidRDefault="00B5598E" w:rsidP="00C35559">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Основной целью подпрограммы является обеспечение доступности и повышение качества дошкольного образования в Людиновском районе.</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В рамках реализации вышеуказанной подпрограммы в 2025-2027 годах бюджетные ассигнования планируется направить на реализацию следующих основных мероприятий: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обеспечение деятельности муниципальных дошкольных образовательных организаций - в сумме </w:t>
      </w:r>
      <w:r w:rsidRPr="00572FCD">
        <w:rPr>
          <w:rFonts w:ascii="Times New Roman" w:hAnsi="Times New Roman" w:cs="Times New Roman"/>
          <w:i/>
          <w:sz w:val="24"/>
          <w:szCs w:val="24"/>
        </w:rPr>
        <w:t>46</w:t>
      </w:r>
      <w:r w:rsidR="00C35559" w:rsidRPr="00572FCD">
        <w:rPr>
          <w:rFonts w:ascii="Times New Roman" w:hAnsi="Times New Roman" w:cs="Times New Roman"/>
          <w:i/>
          <w:sz w:val="24"/>
          <w:szCs w:val="24"/>
        </w:rPr>
        <w:t> </w:t>
      </w:r>
      <w:r w:rsidRPr="00572FCD">
        <w:rPr>
          <w:rFonts w:ascii="Times New Roman" w:hAnsi="Times New Roman" w:cs="Times New Roman"/>
          <w:i/>
          <w:sz w:val="24"/>
          <w:szCs w:val="24"/>
        </w:rPr>
        <w:t>476</w:t>
      </w:r>
      <w:r w:rsidR="00C35559" w:rsidRPr="00572FCD">
        <w:rPr>
          <w:rFonts w:ascii="Times New Roman" w:hAnsi="Times New Roman" w:cs="Times New Roman"/>
          <w:i/>
          <w:sz w:val="24"/>
          <w:szCs w:val="24"/>
        </w:rPr>
        <w:t>,4</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в 2025-2027 годах ежегодно по </w:t>
      </w:r>
      <w:r w:rsidRPr="00572FCD">
        <w:rPr>
          <w:rFonts w:ascii="Times New Roman" w:hAnsi="Times New Roman" w:cs="Times New Roman"/>
          <w:i/>
          <w:sz w:val="24"/>
          <w:szCs w:val="24"/>
        </w:rPr>
        <w:t>136</w:t>
      </w:r>
      <w:r w:rsidR="00C35559" w:rsidRPr="00572FCD">
        <w:rPr>
          <w:rFonts w:ascii="Times New Roman" w:hAnsi="Times New Roman" w:cs="Times New Roman"/>
          <w:i/>
          <w:sz w:val="24"/>
          <w:szCs w:val="24"/>
        </w:rPr>
        <w:t> </w:t>
      </w:r>
      <w:r w:rsidRPr="00572FCD">
        <w:rPr>
          <w:rFonts w:ascii="Times New Roman" w:hAnsi="Times New Roman" w:cs="Times New Roman"/>
          <w:i/>
          <w:sz w:val="24"/>
          <w:szCs w:val="24"/>
        </w:rPr>
        <w:t>42</w:t>
      </w:r>
      <w:r w:rsidR="00C35559" w:rsidRPr="00572FCD">
        <w:rPr>
          <w:rFonts w:ascii="Times New Roman" w:hAnsi="Times New Roman" w:cs="Times New Roman"/>
          <w:i/>
          <w:sz w:val="24"/>
          <w:szCs w:val="24"/>
        </w:rPr>
        <w:t>0,8</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lastRenderedPageBreak/>
        <w:t xml:space="preserve">- выплата компенсации части родительской платы за присмотр и уход за ребенком – по </w:t>
      </w:r>
      <w:r w:rsidRPr="00572FCD">
        <w:rPr>
          <w:rFonts w:ascii="Times New Roman" w:hAnsi="Times New Roman" w:cs="Times New Roman"/>
          <w:i/>
          <w:sz w:val="24"/>
          <w:szCs w:val="24"/>
        </w:rPr>
        <w:t>112</w:t>
      </w:r>
      <w:r w:rsidR="00C35559" w:rsidRPr="00572FCD">
        <w:rPr>
          <w:rFonts w:ascii="Times New Roman" w:hAnsi="Times New Roman" w:cs="Times New Roman"/>
          <w:i/>
          <w:sz w:val="24"/>
          <w:szCs w:val="24"/>
        </w:rPr>
        <w:t>,4</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создание условий для осуществления присмотра и ухода за детьми в муниципальных дошкольных образовательных организациях – по </w:t>
      </w:r>
      <w:r w:rsidRPr="00572FCD">
        <w:rPr>
          <w:rFonts w:ascii="Times New Roman" w:hAnsi="Times New Roman" w:cs="Times New Roman"/>
          <w:i/>
          <w:sz w:val="24"/>
          <w:szCs w:val="24"/>
        </w:rPr>
        <w:t>24</w:t>
      </w:r>
      <w:r w:rsidR="00C35559" w:rsidRPr="00572FCD">
        <w:rPr>
          <w:rFonts w:ascii="Times New Roman" w:hAnsi="Times New Roman" w:cs="Times New Roman"/>
          <w:i/>
          <w:sz w:val="24"/>
          <w:szCs w:val="24"/>
        </w:rPr>
        <w:t> </w:t>
      </w:r>
      <w:r w:rsidRPr="00572FCD">
        <w:rPr>
          <w:rFonts w:ascii="Times New Roman" w:hAnsi="Times New Roman" w:cs="Times New Roman"/>
          <w:i/>
          <w:sz w:val="24"/>
          <w:szCs w:val="24"/>
        </w:rPr>
        <w:t>89</w:t>
      </w:r>
      <w:r w:rsidR="00C35559" w:rsidRPr="00572FCD">
        <w:rPr>
          <w:rFonts w:ascii="Times New Roman" w:hAnsi="Times New Roman" w:cs="Times New Roman"/>
          <w:i/>
          <w:sz w:val="24"/>
          <w:szCs w:val="24"/>
        </w:rPr>
        <w:t>0,5</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организация питания детей в дошкольных образовательных организациях – в 2025-2027 годах ежегодно в сумме по </w:t>
      </w:r>
      <w:r w:rsidRPr="00572FCD">
        <w:rPr>
          <w:rFonts w:ascii="Times New Roman" w:hAnsi="Times New Roman" w:cs="Times New Roman"/>
          <w:i/>
          <w:sz w:val="24"/>
          <w:szCs w:val="24"/>
        </w:rPr>
        <w:t>27</w:t>
      </w:r>
      <w:r w:rsidR="00C35559" w:rsidRPr="00572FCD">
        <w:rPr>
          <w:rFonts w:ascii="Times New Roman" w:hAnsi="Times New Roman" w:cs="Times New Roman"/>
          <w:i/>
          <w:sz w:val="24"/>
          <w:szCs w:val="24"/>
        </w:rPr>
        <w:t> </w:t>
      </w:r>
      <w:r w:rsidRPr="00572FCD">
        <w:rPr>
          <w:rFonts w:ascii="Times New Roman" w:hAnsi="Times New Roman" w:cs="Times New Roman"/>
          <w:i/>
          <w:sz w:val="24"/>
          <w:szCs w:val="24"/>
        </w:rPr>
        <w:t>42</w:t>
      </w:r>
      <w:r w:rsidR="00C35559" w:rsidRPr="00572FCD">
        <w:rPr>
          <w:rFonts w:ascii="Times New Roman" w:hAnsi="Times New Roman" w:cs="Times New Roman"/>
          <w:i/>
          <w:sz w:val="24"/>
          <w:szCs w:val="24"/>
        </w:rPr>
        <w:t>5,9</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организация проведения конкурса профессионального мастерства педагогических работников «Воспитатель года» и участие победителя в региональном этапе конкурса – ежегодно по </w:t>
      </w:r>
      <w:r w:rsidRPr="00572FCD">
        <w:rPr>
          <w:rFonts w:ascii="Times New Roman" w:hAnsi="Times New Roman" w:cs="Times New Roman"/>
          <w:i/>
          <w:sz w:val="24"/>
          <w:szCs w:val="24"/>
        </w:rPr>
        <w:t>55</w:t>
      </w:r>
      <w:r w:rsidR="00572FCD" w:rsidRPr="00572FCD">
        <w:rPr>
          <w:rFonts w:ascii="Times New Roman" w:hAnsi="Times New Roman" w:cs="Times New Roman"/>
          <w:i/>
          <w:sz w:val="24"/>
          <w:szCs w:val="24"/>
        </w:rPr>
        <w:t>,0</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Общий объем бюджетных ассигнований по подпрограмме «Развитие дошкольного образования» в 2025-2027 годах предусматривается в сумме </w:t>
      </w:r>
      <w:r w:rsidRPr="00572FCD">
        <w:rPr>
          <w:rFonts w:ascii="Times New Roman" w:hAnsi="Times New Roman" w:cs="Times New Roman"/>
          <w:i/>
          <w:sz w:val="24"/>
          <w:szCs w:val="24"/>
        </w:rPr>
        <w:t>235</w:t>
      </w:r>
      <w:r w:rsidR="00C35559" w:rsidRPr="00572FCD">
        <w:rPr>
          <w:rFonts w:ascii="Times New Roman" w:hAnsi="Times New Roman" w:cs="Times New Roman"/>
          <w:i/>
          <w:sz w:val="24"/>
          <w:szCs w:val="24"/>
        </w:rPr>
        <w:t> </w:t>
      </w:r>
      <w:r w:rsidRPr="00572FCD">
        <w:rPr>
          <w:rFonts w:ascii="Times New Roman" w:hAnsi="Times New Roman" w:cs="Times New Roman"/>
          <w:i/>
          <w:sz w:val="24"/>
          <w:szCs w:val="24"/>
        </w:rPr>
        <w:t>381</w:t>
      </w:r>
      <w:r w:rsidR="00C35559" w:rsidRPr="00572FCD">
        <w:rPr>
          <w:rFonts w:ascii="Times New Roman" w:hAnsi="Times New Roman" w:cs="Times New Roman"/>
          <w:i/>
          <w:sz w:val="24"/>
          <w:szCs w:val="24"/>
        </w:rPr>
        <w:t>,2</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572FCD">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«Развитие общего образования»</w:t>
      </w:r>
    </w:p>
    <w:p w:rsidR="00B5598E" w:rsidRPr="00B5598E" w:rsidRDefault="00B5598E" w:rsidP="00572FCD">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Цель подпрограммы – обеспечение равного доступа к качественному образованию и достижение учащимися высоких образовательных результатов.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В рамках реализации вышеуказанной подпрограммы основными направлениями расходования бюджетных ассигнований являются:</w:t>
      </w:r>
    </w:p>
    <w:p w:rsidR="00B5598E" w:rsidRPr="00572FCD" w:rsidRDefault="00B5598E" w:rsidP="00B5598E">
      <w:pPr>
        <w:spacing w:after="0" w:line="240" w:lineRule="atLeast"/>
        <w:ind w:firstLine="709"/>
        <w:jc w:val="both"/>
        <w:rPr>
          <w:rFonts w:ascii="Times New Roman" w:hAnsi="Times New Roman" w:cs="Times New Roman"/>
          <w:i/>
          <w:sz w:val="24"/>
          <w:szCs w:val="24"/>
        </w:rPr>
      </w:pPr>
      <w:r w:rsidRPr="00B5598E">
        <w:rPr>
          <w:rFonts w:ascii="Times New Roman" w:hAnsi="Times New Roman" w:cs="Times New Roman"/>
          <w:sz w:val="24"/>
          <w:szCs w:val="24"/>
        </w:rPr>
        <w:t xml:space="preserve">- обеспечение деятельности муниципальных общеобразовательных организаций - в 2025 году в сумме </w:t>
      </w:r>
      <w:r w:rsidRPr="00572FCD">
        <w:rPr>
          <w:rFonts w:ascii="Times New Roman" w:hAnsi="Times New Roman" w:cs="Times New Roman"/>
          <w:i/>
          <w:sz w:val="24"/>
          <w:szCs w:val="24"/>
        </w:rPr>
        <w:t>45</w:t>
      </w:r>
      <w:r w:rsidR="00572FCD" w:rsidRPr="00572FCD">
        <w:rPr>
          <w:rFonts w:ascii="Times New Roman" w:hAnsi="Times New Roman" w:cs="Times New Roman"/>
          <w:i/>
          <w:sz w:val="24"/>
          <w:szCs w:val="24"/>
        </w:rPr>
        <w:t> </w:t>
      </w:r>
      <w:r w:rsidRPr="00572FCD">
        <w:rPr>
          <w:rFonts w:ascii="Times New Roman" w:hAnsi="Times New Roman" w:cs="Times New Roman"/>
          <w:i/>
          <w:sz w:val="24"/>
          <w:szCs w:val="24"/>
        </w:rPr>
        <w:t>327</w:t>
      </w:r>
      <w:r w:rsidR="00572FCD" w:rsidRPr="00572FCD">
        <w:rPr>
          <w:rFonts w:ascii="Times New Roman" w:hAnsi="Times New Roman" w:cs="Times New Roman"/>
          <w:i/>
          <w:sz w:val="24"/>
          <w:szCs w:val="24"/>
        </w:rPr>
        <w:t>,0</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и 2027 годах – ежегодно по </w:t>
      </w:r>
      <w:r w:rsidRPr="00572FCD">
        <w:rPr>
          <w:rFonts w:ascii="Times New Roman" w:hAnsi="Times New Roman" w:cs="Times New Roman"/>
          <w:i/>
          <w:sz w:val="24"/>
          <w:szCs w:val="24"/>
        </w:rPr>
        <w:t>45</w:t>
      </w:r>
      <w:r w:rsidR="00572FCD" w:rsidRPr="00572FCD">
        <w:rPr>
          <w:rFonts w:ascii="Times New Roman" w:hAnsi="Times New Roman" w:cs="Times New Roman"/>
          <w:i/>
          <w:sz w:val="24"/>
          <w:szCs w:val="24"/>
        </w:rPr>
        <w:t> </w:t>
      </w:r>
      <w:r w:rsidRPr="00572FCD">
        <w:rPr>
          <w:rFonts w:ascii="Times New Roman" w:hAnsi="Times New Roman" w:cs="Times New Roman"/>
          <w:i/>
          <w:sz w:val="24"/>
          <w:szCs w:val="24"/>
        </w:rPr>
        <w:t>329</w:t>
      </w:r>
      <w:r w:rsidR="00572FCD" w:rsidRPr="00572FCD">
        <w:rPr>
          <w:rFonts w:ascii="Times New Roman" w:hAnsi="Times New Roman" w:cs="Times New Roman"/>
          <w:i/>
          <w:sz w:val="24"/>
          <w:szCs w:val="24"/>
        </w:rPr>
        <w:t>,0</w:t>
      </w:r>
      <w:r w:rsidRPr="00572FCD">
        <w:rPr>
          <w:rFonts w:ascii="Times New Roman" w:hAnsi="Times New Roman" w:cs="Times New Roman"/>
          <w:i/>
          <w:sz w:val="24"/>
          <w:szCs w:val="24"/>
        </w:rPr>
        <w:t xml:space="preserve"> тыс. рублей;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получение общедоступного и бесплатного образования в муниципальных общеобразовательных организациях – в сумме </w:t>
      </w:r>
      <w:r w:rsidRPr="00572FCD">
        <w:rPr>
          <w:rFonts w:ascii="Times New Roman" w:hAnsi="Times New Roman" w:cs="Times New Roman"/>
          <w:i/>
          <w:sz w:val="24"/>
          <w:szCs w:val="24"/>
        </w:rPr>
        <w:t>346</w:t>
      </w:r>
      <w:r w:rsidR="00572FCD" w:rsidRPr="00572FCD">
        <w:rPr>
          <w:rFonts w:ascii="Times New Roman" w:hAnsi="Times New Roman" w:cs="Times New Roman"/>
          <w:i/>
          <w:sz w:val="24"/>
          <w:szCs w:val="24"/>
        </w:rPr>
        <w:t> </w:t>
      </w:r>
      <w:r w:rsidRPr="00572FCD">
        <w:rPr>
          <w:rFonts w:ascii="Times New Roman" w:hAnsi="Times New Roman" w:cs="Times New Roman"/>
          <w:i/>
          <w:sz w:val="24"/>
          <w:szCs w:val="24"/>
        </w:rPr>
        <w:t>85</w:t>
      </w:r>
      <w:r w:rsidR="00572FCD" w:rsidRPr="00572FCD">
        <w:rPr>
          <w:rFonts w:ascii="Times New Roman" w:hAnsi="Times New Roman" w:cs="Times New Roman"/>
          <w:i/>
          <w:sz w:val="24"/>
          <w:szCs w:val="24"/>
        </w:rPr>
        <w:t>0,8</w:t>
      </w:r>
      <w:r w:rsidRPr="00572FC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 году и плановом периоде 2026-2027 годов;</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осуществление ежемесячных денежных выплат работникам муниципальных общеобразовательных организаций - в 2025-2027 годах ежегодно по </w:t>
      </w:r>
      <w:r w:rsidRPr="005D7A59">
        <w:rPr>
          <w:rFonts w:ascii="Times New Roman" w:hAnsi="Times New Roman" w:cs="Times New Roman"/>
          <w:i/>
          <w:sz w:val="24"/>
          <w:szCs w:val="24"/>
        </w:rPr>
        <w:t>638</w:t>
      </w:r>
      <w:r w:rsidR="005D7A59" w:rsidRPr="005D7A59">
        <w:rPr>
          <w:rFonts w:ascii="Times New Roman" w:hAnsi="Times New Roman" w:cs="Times New Roman"/>
          <w:i/>
          <w:sz w:val="24"/>
          <w:szCs w:val="24"/>
        </w:rPr>
        <w:t>,2</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организация питания детей в общеобразовательных организациях – в сумме </w:t>
      </w:r>
      <w:r w:rsidRPr="005D7A59">
        <w:rPr>
          <w:rFonts w:ascii="Times New Roman" w:hAnsi="Times New Roman" w:cs="Times New Roman"/>
          <w:i/>
          <w:sz w:val="24"/>
          <w:szCs w:val="24"/>
        </w:rPr>
        <w:t>37</w:t>
      </w:r>
      <w:r w:rsidR="005D7A59" w:rsidRPr="005D7A59">
        <w:rPr>
          <w:rFonts w:ascii="Times New Roman" w:hAnsi="Times New Roman" w:cs="Times New Roman"/>
          <w:i/>
          <w:sz w:val="24"/>
          <w:szCs w:val="24"/>
        </w:rPr>
        <w:t> </w:t>
      </w:r>
      <w:r w:rsidRPr="005D7A59">
        <w:rPr>
          <w:rFonts w:ascii="Times New Roman" w:hAnsi="Times New Roman" w:cs="Times New Roman"/>
          <w:i/>
          <w:sz w:val="24"/>
          <w:szCs w:val="24"/>
        </w:rPr>
        <w:t>43</w:t>
      </w:r>
      <w:r w:rsidR="005D7A59" w:rsidRPr="005D7A59">
        <w:rPr>
          <w:rFonts w:ascii="Times New Roman" w:hAnsi="Times New Roman" w:cs="Times New Roman"/>
          <w:i/>
          <w:sz w:val="24"/>
          <w:szCs w:val="24"/>
        </w:rPr>
        <w:t>9,5</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5D7A59">
        <w:rPr>
          <w:rFonts w:ascii="Times New Roman" w:hAnsi="Times New Roman" w:cs="Times New Roman"/>
          <w:i/>
          <w:sz w:val="24"/>
          <w:szCs w:val="24"/>
        </w:rPr>
        <w:t>36</w:t>
      </w:r>
      <w:r w:rsidR="005D7A59" w:rsidRPr="005D7A59">
        <w:rPr>
          <w:rFonts w:ascii="Times New Roman" w:hAnsi="Times New Roman" w:cs="Times New Roman"/>
          <w:i/>
          <w:sz w:val="24"/>
          <w:szCs w:val="24"/>
        </w:rPr>
        <w:t> </w:t>
      </w:r>
      <w:r w:rsidRPr="005D7A59">
        <w:rPr>
          <w:rFonts w:ascii="Times New Roman" w:hAnsi="Times New Roman" w:cs="Times New Roman"/>
          <w:i/>
          <w:sz w:val="24"/>
          <w:szCs w:val="24"/>
        </w:rPr>
        <w:t>72</w:t>
      </w:r>
      <w:r w:rsidR="005D7A59" w:rsidRPr="005D7A59">
        <w:rPr>
          <w:rFonts w:ascii="Times New Roman" w:hAnsi="Times New Roman" w:cs="Times New Roman"/>
          <w:i/>
          <w:sz w:val="24"/>
          <w:szCs w:val="24"/>
        </w:rPr>
        <w:t>1,9</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BB34C1">
        <w:rPr>
          <w:rFonts w:ascii="Times New Roman" w:hAnsi="Times New Roman" w:cs="Times New Roman"/>
          <w:sz w:val="24"/>
          <w:szCs w:val="24"/>
        </w:rPr>
        <w:t>-</w:t>
      </w:r>
      <w:r w:rsidRPr="00B5598E">
        <w:rPr>
          <w:rFonts w:ascii="Times New Roman" w:hAnsi="Times New Roman" w:cs="Times New Roman"/>
          <w:sz w:val="24"/>
          <w:szCs w:val="24"/>
        </w:rPr>
        <w:t xml:space="preserve"> в 2026 году и </w:t>
      </w:r>
      <w:r w:rsidRPr="005D7A59">
        <w:rPr>
          <w:rFonts w:ascii="Times New Roman" w:hAnsi="Times New Roman" w:cs="Times New Roman"/>
          <w:i/>
          <w:sz w:val="24"/>
          <w:szCs w:val="24"/>
        </w:rPr>
        <w:t>36</w:t>
      </w:r>
      <w:r w:rsidR="005D7A59" w:rsidRPr="005D7A59">
        <w:rPr>
          <w:rFonts w:ascii="Times New Roman" w:hAnsi="Times New Roman" w:cs="Times New Roman"/>
          <w:i/>
          <w:sz w:val="24"/>
          <w:szCs w:val="24"/>
        </w:rPr>
        <w:t> </w:t>
      </w:r>
      <w:r w:rsidRPr="005D7A59">
        <w:rPr>
          <w:rFonts w:ascii="Times New Roman" w:hAnsi="Times New Roman" w:cs="Times New Roman"/>
          <w:i/>
          <w:sz w:val="24"/>
          <w:szCs w:val="24"/>
        </w:rPr>
        <w:t>304</w:t>
      </w:r>
      <w:r w:rsidR="005D7A59" w:rsidRPr="005D7A59">
        <w:rPr>
          <w:rFonts w:ascii="Times New Roman" w:hAnsi="Times New Roman" w:cs="Times New Roman"/>
          <w:i/>
          <w:sz w:val="24"/>
          <w:szCs w:val="24"/>
        </w:rPr>
        <w:t>,4</w:t>
      </w:r>
      <w:r w:rsidRPr="005D7A59">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поддержка одаренных детей и их наставников – по </w:t>
      </w:r>
      <w:r w:rsidRPr="005D7A59">
        <w:rPr>
          <w:rFonts w:ascii="Times New Roman" w:hAnsi="Times New Roman" w:cs="Times New Roman"/>
          <w:i/>
          <w:sz w:val="24"/>
          <w:szCs w:val="24"/>
        </w:rPr>
        <w:t>350</w:t>
      </w:r>
      <w:r w:rsidR="005D7A59" w:rsidRPr="005D7A59">
        <w:rPr>
          <w:rFonts w:ascii="Times New Roman" w:hAnsi="Times New Roman" w:cs="Times New Roman"/>
          <w:i/>
          <w:sz w:val="24"/>
          <w:szCs w:val="24"/>
        </w:rPr>
        <w:t>,0</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развитие системы воспитания и социализации обучающихся – в 2025-2027 годах ежегодно по </w:t>
      </w:r>
      <w:r w:rsidRPr="005D7A59">
        <w:rPr>
          <w:rFonts w:ascii="Times New Roman" w:hAnsi="Times New Roman" w:cs="Times New Roman"/>
          <w:i/>
          <w:sz w:val="24"/>
          <w:szCs w:val="24"/>
        </w:rPr>
        <w:t>100</w:t>
      </w:r>
      <w:r w:rsidR="005D7A59" w:rsidRPr="005D7A59">
        <w:rPr>
          <w:rFonts w:ascii="Times New Roman" w:hAnsi="Times New Roman" w:cs="Times New Roman"/>
          <w:i/>
          <w:sz w:val="24"/>
          <w:szCs w:val="24"/>
        </w:rPr>
        <w:t>,0</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создание условий получения качественного образования (модернизация, повышение уровня комплексной безопасности в образовательных организациях) - в 2025 году в сумме </w:t>
      </w:r>
      <w:r w:rsidRPr="005D7A59">
        <w:rPr>
          <w:rFonts w:ascii="Times New Roman" w:hAnsi="Times New Roman" w:cs="Times New Roman"/>
          <w:i/>
          <w:sz w:val="24"/>
          <w:szCs w:val="24"/>
        </w:rPr>
        <w:t>50</w:t>
      </w:r>
      <w:r w:rsidR="005D7A59" w:rsidRPr="005D7A59">
        <w:rPr>
          <w:rFonts w:ascii="Times New Roman" w:hAnsi="Times New Roman" w:cs="Times New Roman"/>
          <w:i/>
          <w:sz w:val="24"/>
          <w:szCs w:val="24"/>
        </w:rPr>
        <w:t> </w:t>
      </w:r>
      <w:r w:rsidRPr="005D7A59">
        <w:rPr>
          <w:rFonts w:ascii="Times New Roman" w:hAnsi="Times New Roman" w:cs="Times New Roman"/>
          <w:i/>
          <w:sz w:val="24"/>
          <w:szCs w:val="24"/>
        </w:rPr>
        <w:t>561</w:t>
      </w:r>
      <w:r w:rsidR="005D7A59" w:rsidRPr="005D7A59">
        <w:rPr>
          <w:rFonts w:ascii="Times New Roman" w:hAnsi="Times New Roman" w:cs="Times New Roman"/>
          <w:i/>
          <w:sz w:val="24"/>
          <w:szCs w:val="24"/>
        </w:rPr>
        <w:t>,3</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и 2027 годах – </w:t>
      </w:r>
      <w:r w:rsidRPr="005D7A59">
        <w:rPr>
          <w:rFonts w:ascii="Times New Roman" w:hAnsi="Times New Roman" w:cs="Times New Roman"/>
          <w:i/>
          <w:sz w:val="24"/>
          <w:szCs w:val="24"/>
        </w:rPr>
        <w:t>10</w:t>
      </w:r>
      <w:r w:rsidR="005D7A59">
        <w:rPr>
          <w:rFonts w:ascii="Times New Roman" w:hAnsi="Times New Roman" w:cs="Times New Roman"/>
          <w:i/>
          <w:sz w:val="24"/>
          <w:szCs w:val="24"/>
        </w:rPr>
        <w:t> </w:t>
      </w:r>
      <w:r w:rsidRPr="005D7A59">
        <w:rPr>
          <w:rFonts w:ascii="Times New Roman" w:hAnsi="Times New Roman" w:cs="Times New Roman"/>
          <w:i/>
          <w:sz w:val="24"/>
          <w:szCs w:val="24"/>
        </w:rPr>
        <w:t>944</w:t>
      </w:r>
      <w:r w:rsidR="005D7A59">
        <w:rPr>
          <w:rFonts w:ascii="Times New Roman" w:hAnsi="Times New Roman" w:cs="Times New Roman"/>
          <w:i/>
          <w:sz w:val="24"/>
          <w:szCs w:val="24"/>
        </w:rPr>
        <w:t>,1</w:t>
      </w:r>
      <w:r w:rsidRPr="005D7A5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w:t>
      </w:r>
      <w:r w:rsidRPr="005D7A59">
        <w:rPr>
          <w:rFonts w:ascii="Times New Roman" w:hAnsi="Times New Roman" w:cs="Times New Roman"/>
          <w:i/>
          <w:sz w:val="24"/>
          <w:szCs w:val="24"/>
        </w:rPr>
        <w:t>60</w:t>
      </w:r>
      <w:r w:rsidR="005D7A59" w:rsidRPr="005D7A59">
        <w:rPr>
          <w:rFonts w:ascii="Times New Roman" w:hAnsi="Times New Roman" w:cs="Times New Roman"/>
          <w:i/>
          <w:sz w:val="24"/>
          <w:szCs w:val="24"/>
        </w:rPr>
        <w:t> </w:t>
      </w:r>
      <w:r w:rsidRPr="005D7A59">
        <w:rPr>
          <w:rFonts w:ascii="Times New Roman" w:hAnsi="Times New Roman" w:cs="Times New Roman"/>
          <w:i/>
          <w:sz w:val="24"/>
          <w:szCs w:val="24"/>
        </w:rPr>
        <w:t>22</w:t>
      </w:r>
      <w:r w:rsidR="005D7A59" w:rsidRPr="005D7A59">
        <w:rPr>
          <w:rFonts w:ascii="Times New Roman" w:hAnsi="Times New Roman" w:cs="Times New Roman"/>
          <w:i/>
          <w:sz w:val="24"/>
          <w:szCs w:val="24"/>
        </w:rPr>
        <w:t>6,8</w:t>
      </w:r>
      <w:r w:rsidRPr="005D7A59">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соответственно;</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в 2025 году в сумме </w:t>
      </w:r>
      <w:r w:rsidRPr="005B797D">
        <w:rPr>
          <w:rFonts w:ascii="Times New Roman" w:hAnsi="Times New Roman" w:cs="Times New Roman"/>
          <w:i/>
          <w:sz w:val="24"/>
          <w:szCs w:val="24"/>
        </w:rPr>
        <w:t>36</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09</w:t>
      </w:r>
      <w:r w:rsidR="005B797D" w:rsidRPr="005B797D">
        <w:rPr>
          <w:rFonts w:ascii="Times New Roman" w:hAnsi="Times New Roman" w:cs="Times New Roman"/>
          <w:i/>
          <w:sz w:val="24"/>
          <w:szCs w:val="24"/>
        </w:rPr>
        <w:t>1,4</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w:t>
      </w:r>
      <w:r w:rsidRPr="005B797D">
        <w:rPr>
          <w:rFonts w:ascii="Times New Roman" w:hAnsi="Times New Roman" w:cs="Times New Roman"/>
          <w:i/>
          <w:sz w:val="24"/>
          <w:szCs w:val="24"/>
        </w:rPr>
        <w:t>36</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24</w:t>
      </w:r>
      <w:r w:rsidR="005B797D" w:rsidRPr="005B797D">
        <w:rPr>
          <w:rFonts w:ascii="Times New Roman" w:hAnsi="Times New Roman" w:cs="Times New Roman"/>
          <w:i/>
          <w:sz w:val="24"/>
          <w:szCs w:val="24"/>
        </w:rPr>
        <w:t>7,7</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w:t>
      </w:r>
      <w:r w:rsidRPr="005B797D">
        <w:rPr>
          <w:rFonts w:ascii="Times New Roman" w:hAnsi="Times New Roman" w:cs="Times New Roman"/>
          <w:i/>
          <w:sz w:val="24"/>
          <w:szCs w:val="24"/>
        </w:rPr>
        <w:t>36</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560</w:t>
      </w:r>
      <w:r w:rsidR="005B797D" w:rsidRPr="005B797D">
        <w:rPr>
          <w:rFonts w:ascii="Times New Roman" w:hAnsi="Times New Roman" w:cs="Times New Roman"/>
          <w:i/>
          <w:sz w:val="24"/>
          <w:szCs w:val="24"/>
        </w:rPr>
        <w:t>,2</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осуществление единовременных денежных выплат руководителям, педагогическим работникам, занесенным на доску почета отдела образования администрации муниципального района «Город Людиново и Людиновский район» - в сумме </w:t>
      </w:r>
      <w:r w:rsidRPr="005B797D">
        <w:rPr>
          <w:rFonts w:ascii="Times New Roman" w:hAnsi="Times New Roman" w:cs="Times New Roman"/>
          <w:i/>
          <w:sz w:val="24"/>
          <w:szCs w:val="24"/>
        </w:rPr>
        <w:t>156</w:t>
      </w:r>
      <w:r w:rsidR="005B797D" w:rsidRPr="005B797D">
        <w:rPr>
          <w:rFonts w:ascii="Times New Roman" w:hAnsi="Times New Roman" w:cs="Times New Roman"/>
          <w:i/>
          <w:sz w:val="24"/>
          <w:szCs w:val="24"/>
        </w:rPr>
        <w:t>,2</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сумме </w:t>
      </w:r>
      <w:r w:rsidRPr="005B797D">
        <w:rPr>
          <w:rFonts w:ascii="Times New Roman" w:hAnsi="Times New Roman" w:cs="Times New Roman"/>
          <w:i/>
          <w:sz w:val="24"/>
          <w:szCs w:val="24"/>
        </w:rPr>
        <w:t>4</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579</w:t>
      </w:r>
      <w:r w:rsidR="005B797D" w:rsidRPr="005B797D">
        <w:rPr>
          <w:rFonts w:ascii="Times New Roman" w:hAnsi="Times New Roman" w:cs="Times New Roman"/>
          <w:i/>
          <w:sz w:val="24"/>
          <w:szCs w:val="24"/>
        </w:rPr>
        <w:t>,3</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5B797D">
        <w:rPr>
          <w:rFonts w:ascii="Times New Roman" w:hAnsi="Times New Roman" w:cs="Times New Roman"/>
          <w:i/>
          <w:sz w:val="24"/>
          <w:szCs w:val="24"/>
        </w:rPr>
        <w:t>4</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631</w:t>
      </w:r>
      <w:r w:rsidR="005B797D" w:rsidRPr="005B797D">
        <w:rPr>
          <w:rFonts w:ascii="Times New Roman" w:hAnsi="Times New Roman" w:cs="Times New Roman"/>
          <w:i/>
          <w:sz w:val="24"/>
          <w:szCs w:val="24"/>
        </w:rPr>
        <w:t>,0</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в 2026 году и </w:t>
      </w:r>
      <w:r w:rsidRPr="005B797D">
        <w:rPr>
          <w:rFonts w:ascii="Times New Roman" w:hAnsi="Times New Roman" w:cs="Times New Roman"/>
          <w:i/>
          <w:sz w:val="24"/>
          <w:szCs w:val="24"/>
        </w:rPr>
        <w:t>4</w:t>
      </w:r>
      <w:r w:rsidR="005B797D" w:rsidRPr="005B797D">
        <w:rPr>
          <w:rFonts w:ascii="Times New Roman" w:hAnsi="Times New Roman" w:cs="Times New Roman"/>
          <w:i/>
          <w:sz w:val="24"/>
          <w:szCs w:val="24"/>
        </w:rPr>
        <w:t> </w:t>
      </w:r>
      <w:r w:rsidRPr="005B797D">
        <w:rPr>
          <w:rFonts w:ascii="Times New Roman" w:hAnsi="Times New Roman" w:cs="Times New Roman"/>
          <w:i/>
          <w:sz w:val="24"/>
          <w:szCs w:val="24"/>
        </w:rPr>
        <w:t>69</w:t>
      </w:r>
      <w:r w:rsidR="005B797D" w:rsidRPr="005B797D">
        <w:rPr>
          <w:rFonts w:ascii="Times New Roman" w:hAnsi="Times New Roman" w:cs="Times New Roman"/>
          <w:i/>
          <w:sz w:val="24"/>
          <w:szCs w:val="24"/>
        </w:rPr>
        <w:t>3,6</w:t>
      </w:r>
      <w:r w:rsidRPr="005B797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lastRenderedPageBreak/>
        <w:t xml:space="preserve">- капитальный ремонт и оснащение образовательных организаций в рамках регионального проекта «Поддержка семьи» - в сумме </w:t>
      </w:r>
      <w:r w:rsidRPr="006E716E">
        <w:rPr>
          <w:rFonts w:ascii="Times New Roman" w:hAnsi="Times New Roman" w:cs="Times New Roman"/>
          <w:i/>
          <w:sz w:val="24"/>
          <w:szCs w:val="24"/>
        </w:rPr>
        <w:t>60</w:t>
      </w:r>
      <w:r w:rsidR="006E716E">
        <w:rPr>
          <w:rFonts w:ascii="Times New Roman" w:hAnsi="Times New Roman" w:cs="Times New Roman"/>
          <w:i/>
          <w:sz w:val="24"/>
          <w:szCs w:val="24"/>
        </w:rPr>
        <w:t> </w:t>
      </w:r>
      <w:r w:rsidRPr="006E716E">
        <w:rPr>
          <w:rFonts w:ascii="Times New Roman" w:hAnsi="Times New Roman" w:cs="Times New Roman"/>
          <w:i/>
          <w:sz w:val="24"/>
          <w:szCs w:val="24"/>
        </w:rPr>
        <w:t>737</w:t>
      </w:r>
      <w:r w:rsidR="006E716E">
        <w:rPr>
          <w:rFonts w:ascii="Times New Roman" w:hAnsi="Times New Roman" w:cs="Times New Roman"/>
          <w:i/>
          <w:sz w:val="24"/>
          <w:szCs w:val="24"/>
        </w:rPr>
        <w:t>,0</w:t>
      </w:r>
      <w:r w:rsidRPr="006E716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и </w:t>
      </w:r>
      <w:r w:rsidRPr="006E716E">
        <w:rPr>
          <w:rFonts w:ascii="Times New Roman" w:hAnsi="Times New Roman" w:cs="Times New Roman"/>
          <w:i/>
          <w:sz w:val="24"/>
          <w:szCs w:val="24"/>
        </w:rPr>
        <w:t>61</w:t>
      </w:r>
      <w:r w:rsidR="006E716E" w:rsidRPr="006E716E">
        <w:rPr>
          <w:rFonts w:ascii="Times New Roman" w:hAnsi="Times New Roman" w:cs="Times New Roman"/>
          <w:i/>
          <w:sz w:val="24"/>
          <w:szCs w:val="24"/>
        </w:rPr>
        <w:t> </w:t>
      </w:r>
      <w:r w:rsidRPr="006E716E">
        <w:rPr>
          <w:rFonts w:ascii="Times New Roman" w:hAnsi="Times New Roman" w:cs="Times New Roman"/>
          <w:i/>
          <w:sz w:val="24"/>
          <w:szCs w:val="24"/>
        </w:rPr>
        <w:t>59</w:t>
      </w:r>
      <w:r w:rsidR="006E716E" w:rsidRPr="006E716E">
        <w:rPr>
          <w:rFonts w:ascii="Times New Roman" w:hAnsi="Times New Roman" w:cs="Times New Roman"/>
          <w:i/>
          <w:sz w:val="24"/>
          <w:szCs w:val="24"/>
        </w:rPr>
        <w:t>3,7</w:t>
      </w:r>
      <w:r w:rsidRPr="006E716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r w:rsidR="008312FD">
        <w:rPr>
          <w:rFonts w:ascii="Times New Roman" w:hAnsi="Times New Roman" w:cs="Times New Roman"/>
          <w:sz w:val="24"/>
          <w:szCs w:val="24"/>
        </w:rPr>
        <w:t>-</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Общий объем бюджетных ассигнований по подпрограмме «Развитие общего образования» в 2025 году составит </w:t>
      </w:r>
      <w:r w:rsidRPr="006E716E">
        <w:rPr>
          <w:rFonts w:ascii="Times New Roman" w:hAnsi="Times New Roman" w:cs="Times New Roman"/>
          <w:i/>
          <w:sz w:val="24"/>
          <w:szCs w:val="24"/>
        </w:rPr>
        <w:t>552</w:t>
      </w:r>
      <w:r w:rsidR="006E716E" w:rsidRPr="006E716E">
        <w:rPr>
          <w:rFonts w:ascii="Times New Roman" w:hAnsi="Times New Roman" w:cs="Times New Roman"/>
          <w:i/>
          <w:sz w:val="24"/>
          <w:szCs w:val="24"/>
        </w:rPr>
        <w:t> </w:t>
      </w:r>
      <w:r w:rsidRPr="006E716E">
        <w:rPr>
          <w:rFonts w:ascii="Times New Roman" w:hAnsi="Times New Roman" w:cs="Times New Roman"/>
          <w:i/>
          <w:sz w:val="24"/>
          <w:szCs w:val="24"/>
        </w:rPr>
        <w:t>08</w:t>
      </w:r>
      <w:r w:rsidR="006E716E" w:rsidRPr="006E716E">
        <w:rPr>
          <w:rFonts w:ascii="Times New Roman" w:hAnsi="Times New Roman" w:cs="Times New Roman"/>
          <w:i/>
          <w:sz w:val="24"/>
          <w:szCs w:val="24"/>
        </w:rPr>
        <w:t>3,9</w:t>
      </w:r>
      <w:r w:rsidRPr="006E716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6E716E">
        <w:rPr>
          <w:rFonts w:ascii="Times New Roman" w:hAnsi="Times New Roman" w:cs="Times New Roman"/>
          <w:sz w:val="24"/>
          <w:szCs w:val="24"/>
        </w:rPr>
        <w:t>-</w:t>
      </w:r>
      <w:r w:rsidRPr="00B5598E">
        <w:rPr>
          <w:rFonts w:ascii="Times New Roman" w:hAnsi="Times New Roman" w:cs="Times New Roman"/>
          <w:sz w:val="24"/>
          <w:szCs w:val="24"/>
        </w:rPr>
        <w:t xml:space="preserve"> </w:t>
      </w:r>
      <w:r w:rsidRPr="006E716E">
        <w:rPr>
          <w:rFonts w:ascii="Times New Roman" w:hAnsi="Times New Roman" w:cs="Times New Roman"/>
          <w:i/>
          <w:sz w:val="24"/>
          <w:szCs w:val="24"/>
        </w:rPr>
        <w:t>542</w:t>
      </w:r>
      <w:r w:rsidR="006E716E" w:rsidRPr="006E716E">
        <w:rPr>
          <w:rFonts w:ascii="Times New Roman" w:hAnsi="Times New Roman" w:cs="Times New Roman"/>
          <w:i/>
          <w:sz w:val="24"/>
          <w:szCs w:val="24"/>
        </w:rPr>
        <w:t> </w:t>
      </w:r>
      <w:r w:rsidRPr="006E716E">
        <w:rPr>
          <w:rFonts w:ascii="Times New Roman" w:hAnsi="Times New Roman" w:cs="Times New Roman"/>
          <w:i/>
          <w:sz w:val="24"/>
          <w:szCs w:val="24"/>
        </w:rPr>
        <w:t>70</w:t>
      </w:r>
      <w:r w:rsidR="006E716E" w:rsidRPr="006E716E">
        <w:rPr>
          <w:rFonts w:ascii="Times New Roman" w:hAnsi="Times New Roman" w:cs="Times New Roman"/>
          <w:i/>
          <w:sz w:val="24"/>
          <w:szCs w:val="24"/>
        </w:rPr>
        <w:t>5,9</w:t>
      </w:r>
      <w:r w:rsidRPr="006E716E">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и в 2027 году </w:t>
      </w:r>
      <w:r w:rsidR="006E716E">
        <w:rPr>
          <w:rFonts w:ascii="Times New Roman" w:hAnsi="Times New Roman" w:cs="Times New Roman"/>
          <w:sz w:val="24"/>
          <w:szCs w:val="24"/>
        </w:rPr>
        <w:t>-</w:t>
      </w:r>
      <w:r w:rsidRPr="00B5598E">
        <w:rPr>
          <w:rFonts w:ascii="Times New Roman" w:hAnsi="Times New Roman" w:cs="Times New Roman"/>
          <w:sz w:val="24"/>
          <w:szCs w:val="24"/>
        </w:rPr>
        <w:t xml:space="preserve"> </w:t>
      </w:r>
      <w:r w:rsidRPr="006E716E">
        <w:rPr>
          <w:rFonts w:ascii="Times New Roman" w:hAnsi="Times New Roman" w:cs="Times New Roman"/>
          <w:i/>
          <w:sz w:val="24"/>
          <w:szCs w:val="24"/>
        </w:rPr>
        <w:t>592</w:t>
      </w:r>
      <w:r w:rsidR="006E716E" w:rsidRPr="006E716E">
        <w:rPr>
          <w:rFonts w:ascii="Times New Roman" w:hAnsi="Times New Roman" w:cs="Times New Roman"/>
          <w:i/>
          <w:sz w:val="24"/>
          <w:szCs w:val="24"/>
        </w:rPr>
        <w:t> </w:t>
      </w:r>
      <w:r w:rsidRPr="006E716E">
        <w:rPr>
          <w:rFonts w:ascii="Times New Roman" w:hAnsi="Times New Roman" w:cs="Times New Roman"/>
          <w:i/>
          <w:sz w:val="24"/>
          <w:szCs w:val="24"/>
        </w:rPr>
        <w:t>803</w:t>
      </w:r>
      <w:r w:rsidR="006E716E" w:rsidRPr="006E716E">
        <w:rPr>
          <w:rFonts w:ascii="Times New Roman" w:hAnsi="Times New Roman" w:cs="Times New Roman"/>
          <w:i/>
          <w:sz w:val="24"/>
          <w:szCs w:val="24"/>
        </w:rPr>
        <w:t>,0</w:t>
      </w:r>
      <w:r w:rsidRPr="006E716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5598E" w:rsidP="00D81B75">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«Развитие дополнительного образования детей»</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Цель подпрограммы – обеспечение доступности качественного дополнительного образования.</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реализации мероприятий вышеуказанной подпрограммы бюджетные ассигнования в сумме </w:t>
      </w:r>
      <w:r w:rsidRPr="00D81B75">
        <w:rPr>
          <w:rFonts w:ascii="Times New Roman" w:hAnsi="Times New Roman" w:cs="Times New Roman"/>
          <w:i/>
          <w:sz w:val="24"/>
          <w:szCs w:val="24"/>
        </w:rPr>
        <w:t>52</w:t>
      </w:r>
      <w:r w:rsidR="00D81B75" w:rsidRPr="00D81B75">
        <w:rPr>
          <w:rFonts w:ascii="Times New Roman" w:hAnsi="Times New Roman" w:cs="Times New Roman"/>
          <w:i/>
          <w:sz w:val="24"/>
          <w:szCs w:val="24"/>
        </w:rPr>
        <w:t> </w:t>
      </w:r>
      <w:r w:rsidRPr="00D81B75">
        <w:rPr>
          <w:rFonts w:ascii="Times New Roman" w:hAnsi="Times New Roman" w:cs="Times New Roman"/>
          <w:i/>
          <w:sz w:val="24"/>
          <w:szCs w:val="24"/>
        </w:rPr>
        <w:t>66</w:t>
      </w:r>
      <w:r w:rsidR="00D81B75" w:rsidRPr="00D81B75">
        <w:rPr>
          <w:rFonts w:ascii="Times New Roman" w:hAnsi="Times New Roman" w:cs="Times New Roman"/>
          <w:i/>
          <w:sz w:val="24"/>
          <w:szCs w:val="24"/>
        </w:rPr>
        <w:t>5,8</w:t>
      </w:r>
      <w:r w:rsidRPr="00D81B7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 планируется направить на организацию предоставления дополнительного образования в образовательных организациях дополнительного образования детей.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Кроме того, в рамках мероприятий программы «Развитие образования в Людиновском районе» предусматриваются средства на содержание прочих учреждений образования в 2025-2027 годах ежегодно в сумме </w:t>
      </w:r>
      <w:r w:rsidRPr="00D81B75">
        <w:rPr>
          <w:rFonts w:ascii="Times New Roman" w:hAnsi="Times New Roman" w:cs="Times New Roman"/>
          <w:i/>
          <w:sz w:val="24"/>
          <w:szCs w:val="24"/>
        </w:rPr>
        <w:t>19</w:t>
      </w:r>
      <w:r w:rsidR="00D81B75" w:rsidRPr="00D81B75">
        <w:rPr>
          <w:rFonts w:ascii="Times New Roman" w:hAnsi="Times New Roman" w:cs="Times New Roman"/>
          <w:i/>
          <w:sz w:val="24"/>
          <w:szCs w:val="24"/>
        </w:rPr>
        <w:t> </w:t>
      </w:r>
      <w:r w:rsidRPr="00D81B75">
        <w:rPr>
          <w:rFonts w:ascii="Times New Roman" w:hAnsi="Times New Roman" w:cs="Times New Roman"/>
          <w:i/>
          <w:sz w:val="24"/>
          <w:szCs w:val="24"/>
        </w:rPr>
        <w:t>389</w:t>
      </w:r>
      <w:r w:rsidR="00D81B75" w:rsidRPr="00D81B75">
        <w:rPr>
          <w:rFonts w:ascii="Times New Roman" w:hAnsi="Times New Roman" w:cs="Times New Roman"/>
          <w:i/>
          <w:sz w:val="24"/>
          <w:szCs w:val="24"/>
        </w:rPr>
        <w:t>,1</w:t>
      </w:r>
      <w:r w:rsidRPr="00D81B75">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w:t>
      </w:r>
    </w:p>
    <w:p w:rsidR="00B5598E" w:rsidRPr="00B5598E" w:rsidRDefault="00B5598E" w:rsidP="00B5598E">
      <w:pPr>
        <w:spacing w:after="0" w:line="240" w:lineRule="atLeast"/>
        <w:jc w:val="both"/>
        <w:rPr>
          <w:rFonts w:ascii="Times New Roman" w:hAnsi="Times New Roman" w:cs="Times New Roman"/>
          <w:b/>
          <w:sz w:val="24"/>
          <w:szCs w:val="24"/>
        </w:rPr>
      </w:pPr>
    </w:p>
    <w:p w:rsidR="004927E1" w:rsidRDefault="004927E1" w:rsidP="00D81B75">
      <w:pPr>
        <w:spacing w:after="0" w:line="240" w:lineRule="atLeast"/>
        <w:jc w:val="center"/>
        <w:rPr>
          <w:rFonts w:ascii="Times New Roman" w:hAnsi="Times New Roman" w:cs="Times New Roman"/>
          <w:b/>
          <w:sz w:val="24"/>
          <w:szCs w:val="24"/>
        </w:rPr>
      </w:pPr>
    </w:p>
    <w:p w:rsidR="00B5598E" w:rsidRPr="00B5598E" w:rsidRDefault="00D81B75" w:rsidP="00D81B7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w:t>
      </w:r>
      <w:r w:rsidR="00B5598E" w:rsidRPr="00B5598E">
        <w:rPr>
          <w:rFonts w:ascii="Times New Roman" w:hAnsi="Times New Roman" w:cs="Times New Roman"/>
          <w:b/>
          <w:sz w:val="24"/>
          <w:szCs w:val="24"/>
        </w:rPr>
        <w:t>Муниципальная программа «Повышение эффективности реализации</w:t>
      </w:r>
    </w:p>
    <w:p w:rsidR="00B5598E" w:rsidRPr="00B5598E" w:rsidRDefault="00B5598E" w:rsidP="00D81B75">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молодежной политики, развитие волонтерского движения,</w:t>
      </w:r>
    </w:p>
    <w:p w:rsidR="00B5598E" w:rsidRPr="00B5598E" w:rsidRDefault="00B5598E" w:rsidP="00D81B75">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системы оздоровления и отдыха детей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2025-2027 годах ежегодно в сумме </w:t>
      </w:r>
      <w:r w:rsidRPr="004927E1">
        <w:rPr>
          <w:rFonts w:ascii="Times New Roman" w:hAnsi="Times New Roman" w:cs="Times New Roman"/>
          <w:i/>
          <w:sz w:val="24"/>
          <w:szCs w:val="24"/>
        </w:rPr>
        <w:t>8</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89</w:t>
      </w:r>
      <w:r w:rsidR="004927E1" w:rsidRPr="004927E1">
        <w:rPr>
          <w:rFonts w:ascii="Times New Roman" w:hAnsi="Times New Roman" w:cs="Times New Roman"/>
          <w:i/>
          <w:sz w:val="24"/>
          <w:szCs w:val="24"/>
        </w:rPr>
        <w:t>5,6</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B5598E">
        <w:rPr>
          <w:rFonts w:ascii="Times New Roman" w:hAnsi="Times New Roman" w:cs="Times New Roman"/>
          <w:color w:val="000000"/>
          <w:sz w:val="24"/>
          <w:szCs w:val="24"/>
        </w:rPr>
        <w:t>Средства запланированы по следующим подпрограммам</w:t>
      </w:r>
      <w:r w:rsidR="00BB34C1">
        <w:rPr>
          <w:rFonts w:ascii="Times New Roman" w:hAnsi="Times New Roman" w:cs="Times New Roman"/>
          <w:color w:val="000000"/>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«Комплексные меры противодействия злоупотреблению</w:t>
      </w: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наркотиками и их незаконному обороту в муниципальном районе</w:t>
      </w: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«Город Людиново и Людиновский район»</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мероприятий данной подпрограммы предусмотрены средства в сумме </w:t>
      </w:r>
      <w:r w:rsidRPr="004927E1">
        <w:rPr>
          <w:rFonts w:ascii="Times New Roman" w:hAnsi="Times New Roman" w:cs="Times New Roman"/>
          <w:i/>
          <w:sz w:val="24"/>
          <w:szCs w:val="24"/>
        </w:rPr>
        <w:t>50</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«Молодежь Людиновского района»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Цель подпрограммы – создание условий для самореализации молодых людей, включение их в процессы социально-экономического, общественно-политического и культурного развития района.</w:t>
      </w:r>
    </w:p>
    <w:p w:rsidR="00B5598E" w:rsidRPr="00B5598E" w:rsidRDefault="00B5598E" w:rsidP="00B5598E">
      <w:pPr>
        <w:spacing w:after="0" w:line="240" w:lineRule="atLeast"/>
        <w:ind w:firstLine="720"/>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предусмотрены бюджетные средства в сумме </w:t>
      </w:r>
      <w:r w:rsidRPr="004927E1">
        <w:rPr>
          <w:rFonts w:ascii="Times New Roman" w:hAnsi="Times New Roman" w:cs="Times New Roman"/>
          <w:i/>
          <w:sz w:val="24"/>
          <w:szCs w:val="24"/>
        </w:rPr>
        <w:t>3</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500</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 году и двухлетнем плановом периоде, из них ежегодно по </w:t>
      </w:r>
      <w:r w:rsidRPr="004927E1">
        <w:rPr>
          <w:rFonts w:ascii="Times New Roman" w:hAnsi="Times New Roman" w:cs="Times New Roman"/>
          <w:i/>
          <w:sz w:val="24"/>
          <w:szCs w:val="24"/>
        </w:rPr>
        <w:t>2</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000</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2025-2027 годах планируется направить на социальную поддержку молодых специалистов для учреждений Людиновского района.</w:t>
      </w:r>
    </w:p>
    <w:p w:rsidR="00B5598E" w:rsidRPr="00B5598E" w:rsidRDefault="00B5598E" w:rsidP="00B5598E">
      <w:pPr>
        <w:spacing w:after="0" w:line="240" w:lineRule="atLeast"/>
        <w:ind w:firstLine="720"/>
        <w:jc w:val="both"/>
        <w:rPr>
          <w:rFonts w:ascii="Times New Roman" w:hAnsi="Times New Roman" w:cs="Times New Roman"/>
          <w:sz w:val="24"/>
          <w:szCs w:val="24"/>
        </w:rPr>
      </w:pPr>
      <w:r w:rsidRPr="00B5598E">
        <w:rPr>
          <w:rFonts w:ascii="Times New Roman" w:hAnsi="Times New Roman" w:cs="Times New Roman"/>
          <w:sz w:val="24"/>
          <w:szCs w:val="24"/>
        </w:rPr>
        <w:t>Кроме того, предусматриваются средства на реализацию мероприятий в сфере молодежной политики, развитие добровольческой деятельности молодежи, поддержку талантливой и одаренной молодежи, профилактику правонарушений, асоциального поведения молодежи.</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B34C1" w:rsidRDefault="00BB34C1" w:rsidP="004927E1">
      <w:pPr>
        <w:spacing w:after="0" w:line="240" w:lineRule="atLeast"/>
        <w:jc w:val="center"/>
        <w:rPr>
          <w:rFonts w:ascii="Times New Roman" w:hAnsi="Times New Roman" w:cs="Times New Roman"/>
          <w:b/>
          <w:sz w:val="24"/>
          <w:szCs w:val="24"/>
        </w:rPr>
      </w:pPr>
    </w:p>
    <w:p w:rsidR="00BB34C1" w:rsidRDefault="00BB34C1" w:rsidP="004927E1">
      <w:pPr>
        <w:spacing w:after="0" w:line="240" w:lineRule="atLeast"/>
        <w:jc w:val="center"/>
        <w:rPr>
          <w:rFonts w:ascii="Times New Roman" w:hAnsi="Times New Roman" w:cs="Times New Roman"/>
          <w:b/>
          <w:sz w:val="24"/>
          <w:szCs w:val="24"/>
        </w:rPr>
      </w:pPr>
    </w:p>
    <w:p w:rsidR="00BB34C1" w:rsidRDefault="00BB34C1" w:rsidP="004927E1">
      <w:pPr>
        <w:spacing w:after="0" w:line="240" w:lineRule="atLeast"/>
        <w:jc w:val="center"/>
        <w:rPr>
          <w:rFonts w:ascii="Times New Roman" w:hAnsi="Times New Roman" w:cs="Times New Roman"/>
          <w:b/>
          <w:sz w:val="24"/>
          <w:szCs w:val="24"/>
        </w:rPr>
      </w:pP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lastRenderedPageBreak/>
        <w:t>Подпрограмма «Развитие системы отдыха</w:t>
      </w: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и оздоровления детей Людиновского района»</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Цель подпрограммы – повышение удовлетворенности населения услугами по организации отдыха и оздоровления детей в муниципальном районе.</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подпрограммы в проекте бюджета муниципального района на 2025-2027 годы предусмотрены бюджетные ассигнования в сумме </w:t>
      </w:r>
      <w:r w:rsidRPr="004927E1">
        <w:rPr>
          <w:rFonts w:ascii="Times New Roman" w:hAnsi="Times New Roman" w:cs="Times New Roman"/>
          <w:i/>
          <w:sz w:val="24"/>
          <w:szCs w:val="24"/>
        </w:rPr>
        <w:t>5</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34</w:t>
      </w:r>
      <w:r w:rsidR="004927E1" w:rsidRPr="004927E1">
        <w:rPr>
          <w:rFonts w:ascii="Times New Roman" w:hAnsi="Times New Roman" w:cs="Times New Roman"/>
          <w:i/>
          <w:sz w:val="24"/>
          <w:szCs w:val="24"/>
        </w:rPr>
        <w:t>5,</w:t>
      </w:r>
      <w:r w:rsidRPr="004927E1">
        <w:rPr>
          <w:rFonts w:ascii="Times New Roman" w:hAnsi="Times New Roman" w:cs="Times New Roman"/>
          <w:i/>
          <w:sz w:val="24"/>
          <w:szCs w:val="24"/>
        </w:rPr>
        <w:t>6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4927E1" w:rsidP="004927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r w:rsidR="00B5598E" w:rsidRPr="00B5598E">
        <w:rPr>
          <w:rFonts w:ascii="Times New Roman" w:hAnsi="Times New Roman" w:cs="Times New Roman"/>
          <w:b/>
          <w:sz w:val="24"/>
          <w:szCs w:val="24"/>
        </w:rPr>
        <w:t>Муниципальная программа «Развитие и деятельность печатного средства</w:t>
      </w: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массовой информации МАУ «Редакция газеты «Людиновский рабочий»</w:t>
      </w:r>
    </w:p>
    <w:p w:rsidR="00B5598E" w:rsidRPr="00B5598E" w:rsidRDefault="00B5598E" w:rsidP="004927E1">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данной программы в 2025-2027 годах предусмотрены средства ежегодно в сумме </w:t>
      </w:r>
      <w:r w:rsidRPr="004927E1">
        <w:rPr>
          <w:rFonts w:ascii="Times New Roman" w:hAnsi="Times New Roman" w:cs="Times New Roman"/>
          <w:i/>
          <w:sz w:val="24"/>
          <w:szCs w:val="24"/>
        </w:rPr>
        <w:t>5</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880</w:t>
      </w:r>
      <w:r w:rsidR="004927E1" w:rsidRPr="004927E1">
        <w:rPr>
          <w:rFonts w:ascii="Times New Roman" w:hAnsi="Times New Roman" w:cs="Times New Roman"/>
          <w:i/>
          <w:sz w:val="24"/>
          <w:szCs w:val="24"/>
        </w:rPr>
        <w:t>,1</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которые планируется направить:</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предоставление субсидии МАУ «Редакция газеты «Людиновский рабочий» на выполнение муниципального задания - в сумме </w:t>
      </w:r>
      <w:r w:rsidRPr="004927E1">
        <w:rPr>
          <w:rFonts w:ascii="Times New Roman" w:hAnsi="Times New Roman" w:cs="Times New Roman"/>
          <w:i/>
          <w:sz w:val="24"/>
          <w:szCs w:val="24"/>
        </w:rPr>
        <w:t>5</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592</w:t>
      </w:r>
      <w:r w:rsidR="004927E1" w:rsidRPr="004927E1">
        <w:rPr>
          <w:rFonts w:ascii="Times New Roman" w:hAnsi="Times New Roman" w:cs="Times New Roman"/>
          <w:i/>
          <w:sz w:val="24"/>
          <w:szCs w:val="24"/>
        </w:rPr>
        <w:t>,1</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оплату услуг по размещению материала в региональном эфире Телеканала «Россия-24» - ежегодно в сумме </w:t>
      </w:r>
      <w:r w:rsidRPr="004927E1">
        <w:rPr>
          <w:rFonts w:ascii="Times New Roman" w:hAnsi="Times New Roman" w:cs="Times New Roman"/>
          <w:i/>
          <w:sz w:val="24"/>
          <w:szCs w:val="24"/>
        </w:rPr>
        <w:t>288</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и двухлетнем плановом периоде.</w:t>
      </w:r>
    </w:p>
    <w:p w:rsidR="004927E1" w:rsidRDefault="004927E1" w:rsidP="00B5598E">
      <w:pPr>
        <w:spacing w:after="0" w:line="240" w:lineRule="atLeast"/>
        <w:jc w:val="both"/>
        <w:rPr>
          <w:rFonts w:ascii="Times New Roman" w:hAnsi="Times New Roman" w:cs="Times New Roman"/>
          <w:b/>
          <w:sz w:val="24"/>
          <w:szCs w:val="24"/>
        </w:rPr>
      </w:pPr>
    </w:p>
    <w:p w:rsidR="00B5598E" w:rsidRPr="00B5598E" w:rsidRDefault="00BB34C1" w:rsidP="004927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r w:rsidR="004927E1">
        <w:rPr>
          <w:rFonts w:ascii="Times New Roman" w:hAnsi="Times New Roman" w:cs="Times New Roman"/>
          <w:b/>
          <w:sz w:val="24"/>
          <w:szCs w:val="24"/>
        </w:rPr>
        <w:t>16.</w:t>
      </w:r>
      <w:r w:rsidR="00B5598E" w:rsidRPr="00B5598E">
        <w:rPr>
          <w:rFonts w:ascii="Times New Roman" w:hAnsi="Times New Roman" w:cs="Times New Roman"/>
          <w:b/>
          <w:sz w:val="24"/>
          <w:szCs w:val="24"/>
        </w:rPr>
        <w:t>Муниципальная программа «Развитие дорожного хозяйства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муниципальной программы в 2025 году предусмотрены бюджетные ассигнования в сумме </w:t>
      </w:r>
      <w:r w:rsidRPr="004927E1">
        <w:rPr>
          <w:rFonts w:ascii="Times New Roman" w:hAnsi="Times New Roman" w:cs="Times New Roman"/>
          <w:i/>
          <w:sz w:val="24"/>
          <w:szCs w:val="24"/>
        </w:rPr>
        <w:t>23</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661</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w:t>
      </w:r>
      <w:r w:rsidR="00962D8D">
        <w:rPr>
          <w:rFonts w:ascii="Times New Roman" w:hAnsi="Times New Roman" w:cs="Times New Roman"/>
          <w:sz w:val="24"/>
          <w:szCs w:val="24"/>
        </w:rPr>
        <w:t>-</w:t>
      </w:r>
      <w:r w:rsidRPr="00B5598E">
        <w:rPr>
          <w:rFonts w:ascii="Times New Roman" w:hAnsi="Times New Roman" w:cs="Times New Roman"/>
          <w:sz w:val="24"/>
          <w:szCs w:val="24"/>
        </w:rPr>
        <w:t xml:space="preserve"> </w:t>
      </w:r>
      <w:r w:rsidRPr="004927E1">
        <w:rPr>
          <w:rFonts w:ascii="Times New Roman" w:hAnsi="Times New Roman" w:cs="Times New Roman"/>
          <w:i/>
          <w:sz w:val="24"/>
          <w:szCs w:val="24"/>
        </w:rPr>
        <w:t>12</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345</w:t>
      </w:r>
      <w:r w:rsidR="004927E1" w:rsidRPr="004927E1">
        <w:rPr>
          <w:rFonts w:ascii="Times New Roman" w:hAnsi="Times New Roman" w:cs="Times New Roman"/>
          <w:i/>
          <w:sz w:val="24"/>
          <w:szCs w:val="24"/>
        </w:rPr>
        <w:t>,4</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w:t>
      </w:r>
      <w:r w:rsidR="00962D8D">
        <w:rPr>
          <w:rFonts w:ascii="Times New Roman" w:hAnsi="Times New Roman" w:cs="Times New Roman"/>
          <w:sz w:val="24"/>
          <w:szCs w:val="24"/>
        </w:rPr>
        <w:t>-</w:t>
      </w:r>
      <w:r w:rsidRPr="00B5598E">
        <w:rPr>
          <w:rFonts w:ascii="Times New Roman" w:hAnsi="Times New Roman" w:cs="Times New Roman"/>
          <w:sz w:val="24"/>
          <w:szCs w:val="24"/>
        </w:rPr>
        <w:t xml:space="preserve">  </w:t>
      </w:r>
      <w:r w:rsidRPr="004927E1">
        <w:rPr>
          <w:rFonts w:ascii="Times New Roman" w:hAnsi="Times New Roman" w:cs="Times New Roman"/>
          <w:i/>
          <w:sz w:val="24"/>
          <w:szCs w:val="24"/>
        </w:rPr>
        <w:t>13</w:t>
      </w:r>
      <w:r w:rsidR="004927E1" w:rsidRPr="004927E1">
        <w:rPr>
          <w:rFonts w:ascii="Times New Roman" w:hAnsi="Times New Roman" w:cs="Times New Roman"/>
          <w:i/>
          <w:sz w:val="24"/>
          <w:szCs w:val="24"/>
        </w:rPr>
        <w:t> </w:t>
      </w:r>
      <w:r w:rsidRPr="004927E1">
        <w:rPr>
          <w:rFonts w:ascii="Times New Roman" w:hAnsi="Times New Roman" w:cs="Times New Roman"/>
          <w:i/>
          <w:sz w:val="24"/>
          <w:szCs w:val="24"/>
        </w:rPr>
        <w:t>262</w:t>
      </w:r>
      <w:r w:rsidR="004927E1" w:rsidRPr="004927E1">
        <w:rPr>
          <w:rFonts w:ascii="Times New Roman" w:hAnsi="Times New Roman" w:cs="Times New Roman"/>
          <w:i/>
          <w:sz w:val="24"/>
          <w:szCs w:val="24"/>
        </w:rPr>
        <w:t>,0</w:t>
      </w:r>
      <w:r w:rsidRPr="004927E1">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«Совершенствование и развитие сети</w:t>
      </w:r>
    </w:p>
    <w:p w:rsidR="00B5598E" w:rsidRPr="00B5598E" w:rsidRDefault="00B5598E" w:rsidP="004927E1">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автомобильных дорог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Выделенные в рамках подпрограммы бюджетные ассигнования в 2025 году в сумме </w:t>
      </w:r>
      <w:r w:rsidRPr="0022331D">
        <w:rPr>
          <w:rFonts w:ascii="Times New Roman" w:hAnsi="Times New Roman" w:cs="Times New Roman"/>
          <w:i/>
          <w:sz w:val="24"/>
          <w:szCs w:val="24"/>
        </w:rPr>
        <w:t>23</w:t>
      </w:r>
      <w:r w:rsidR="0022331D" w:rsidRPr="0022331D">
        <w:rPr>
          <w:rFonts w:ascii="Times New Roman" w:hAnsi="Times New Roman" w:cs="Times New Roman"/>
          <w:i/>
          <w:sz w:val="24"/>
          <w:szCs w:val="24"/>
        </w:rPr>
        <w:t> </w:t>
      </w:r>
      <w:r w:rsidRPr="0022331D">
        <w:rPr>
          <w:rFonts w:ascii="Times New Roman" w:hAnsi="Times New Roman" w:cs="Times New Roman"/>
          <w:i/>
          <w:sz w:val="24"/>
          <w:szCs w:val="24"/>
        </w:rPr>
        <w:t>661</w:t>
      </w:r>
      <w:r w:rsidR="0022331D" w:rsidRPr="0022331D">
        <w:rPr>
          <w:rFonts w:ascii="Times New Roman" w:hAnsi="Times New Roman" w:cs="Times New Roman"/>
          <w:i/>
          <w:sz w:val="24"/>
          <w:szCs w:val="24"/>
        </w:rPr>
        <w:t>,0</w:t>
      </w:r>
      <w:r w:rsidRPr="0022331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 </w:t>
      </w:r>
      <w:r w:rsidRPr="0022331D">
        <w:rPr>
          <w:rFonts w:ascii="Times New Roman" w:hAnsi="Times New Roman" w:cs="Times New Roman"/>
          <w:i/>
          <w:sz w:val="24"/>
          <w:szCs w:val="24"/>
        </w:rPr>
        <w:t>12</w:t>
      </w:r>
      <w:r w:rsidR="0022331D" w:rsidRPr="0022331D">
        <w:rPr>
          <w:rFonts w:ascii="Times New Roman" w:hAnsi="Times New Roman" w:cs="Times New Roman"/>
          <w:i/>
          <w:sz w:val="24"/>
          <w:szCs w:val="24"/>
        </w:rPr>
        <w:t> </w:t>
      </w:r>
      <w:r w:rsidRPr="0022331D">
        <w:rPr>
          <w:rFonts w:ascii="Times New Roman" w:hAnsi="Times New Roman" w:cs="Times New Roman"/>
          <w:i/>
          <w:sz w:val="24"/>
          <w:szCs w:val="24"/>
        </w:rPr>
        <w:t>345</w:t>
      </w:r>
      <w:r w:rsidR="0022331D" w:rsidRPr="0022331D">
        <w:rPr>
          <w:rFonts w:ascii="Times New Roman" w:hAnsi="Times New Roman" w:cs="Times New Roman"/>
          <w:i/>
          <w:sz w:val="24"/>
          <w:szCs w:val="24"/>
        </w:rPr>
        <w:t>,4</w:t>
      </w:r>
      <w:r w:rsidRPr="0022331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2027 году </w:t>
      </w:r>
      <w:r w:rsidR="00BB34C1">
        <w:rPr>
          <w:rFonts w:ascii="Times New Roman" w:hAnsi="Times New Roman" w:cs="Times New Roman"/>
          <w:sz w:val="24"/>
          <w:szCs w:val="24"/>
        </w:rPr>
        <w:t>-</w:t>
      </w:r>
      <w:r w:rsidRPr="00B5598E">
        <w:rPr>
          <w:rFonts w:ascii="Times New Roman" w:hAnsi="Times New Roman" w:cs="Times New Roman"/>
          <w:sz w:val="24"/>
          <w:szCs w:val="24"/>
        </w:rPr>
        <w:t xml:space="preserve"> </w:t>
      </w:r>
      <w:r w:rsidRPr="0022331D">
        <w:rPr>
          <w:rFonts w:ascii="Times New Roman" w:hAnsi="Times New Roman" w:cs="Times New Roman"/>
          <w:i/>
          <w:sz w:val="24"/>
          <w:szCs w:val="24"/>
        </w:rPr>
        <w:t>13</w:t>
      </w:r>
      <w:r w:rsidR="0022331D" w:rsidRPr="0022331D">
        <w:rPr>
          <w:rFonts w:ascii="Times New Roman" w:hAnsi="Times New Roman" w:cs="Times New Roman"/>
          <w:i/>
          <w:sz w:val="24"/>
          <w:szCs w:val="24"/>
        </w:rPr>
        <w:t> </w:t>
      </w:r>
      <w:r w:rsidRPr="0022331D">
        <w:rPr>
          <w:rFonts w:ascii="Times New Roman" w:hAnsi="Times New Roman" w:cs="Times New Roman"/>
          <w:i/>
          <w:sz w:val="24"/>
          <w:szCs w:val="24"/>
        </w:rPr>
        <w:t>262</w:t>
      </w:r>
      <w:r w:rsidR="0022331D" w:rsidRPr="0022331D">
        <w:rPr>
          <w:rFonts w:ascii="Times New Roman" w:hAnsi="Times New Roman" w:cs="Times New Roman"/>
          <w:i/>
          <w:sz w:val="24"/>
          <w:szCs w:val="24"/>
        </w:rPr>
        <w:t>,0</w:t>
      </w:r>
      <w:r w:rsidRPr="0022331D">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позволят обеспечить проведение следующих мероприятий: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строительство, реконструкция и капитальный ремонт автомобильных дорог общего пользования местного значения </w:t>
      </w:r>
      <w:r w:rsidR="00BB34C1">
        <w:rPr>
          <w:rFonts w:ascii="Times New Roman" w:hAnsi="Times New Roman" w:cs="Times New Roman"/>
          <w:sz w:val="24"/>
          <w:szCs w:val="24"/>
        </w:rPr>
        <w:t>-</w:t>
      </w:r>
      <w:r w:rsidRPr="00B5598E">
        <w:rPr>
          <w:rFonts w:ascii="Times New Roman" w:hAnsi="Times New Roman" w:cs="Times New Roman"/>
          <w:sz w:val="24"/>
          <w:szCs w:val="24"/>
        </w:rPr>
        <w:t xml:space="preserve"> в сумме </w:t>
      </w:r>
      <w:r w:rsidRPr="004D31BB">
        <w:rPr>
          <w:rFonts w:ascii="Times New Roman" w:hAnsi="Times New Roman" w:cs="Times New Roman"/>
          <w:i/>
          <w:sz w:val="24"/>
          <w:szCs w:val="24"/>
        </w:rPr>
        <w:t>1</w:t>
      </w:r>
      <w:r w:rsidR="004D31BB" w:rsidRPr="004D31BB">
        <w:rPr>
          <w:rFonts w:ascii="Times New Roman" w:hAnsi="Times New Roman" w:cs="Times New Roman"/>
          <w:i/>
          <w:sz w:val="24"/>
          <w:szCs w:val="24"/>
        </w:rPr>
        <w:t> </w:t>
      </w:r>
      <w:r w:rsidRPr="004D31BB">
        <w:rPr>
          <w:rFonts w:ascii="Times New Roman" w:hAnsi="Times New Roman" w:cs="Times New Roman"/>
          <w:i/>
          <w:sz w:val="24"/>
          <w:szCs w:val="24"/>
        </w:rPr>
        <w:t>257</w:t>
      </w:r>
      <w:r w:rsidR="004D31BB" w:rsidRPr="004D31BB">
        <w:rPr>
          <w:rFonts w:ascii="Times New Roman" w:hAnsi="Times New Roman" w:cs="Times New Roman"/>
          <w:i/>
          <w:sz w:val="24"/>
          <w:szCs w:val="24"/>
        </w:rPr>
        <w:t>,0</w:t>
      </w:r>
      <w:r w:rsidRPr="004D31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4D31BB">
        <w:rPr>
          <w:rFonts w:ascii="Times New Roman" w:hAnsi="Times New Roman" w:cs="Times New Roman"/>
          <w:i/>
          <w:sz w:val="24"/>
          <w:szCs w:val="24"/>
        </w:rPr>
        <w:t>12</w:t>
      </w:r>
      <w:r w:rsidR="004D31BB" w:rsidRPr="004D31BB">
        <w:rPr>
          <w:rFonts w:ascii="Times New Roman" w:hAnsi="Times New Roman" w:cs="Times New Roman"/>
          <w:i/>
          <w:sz w:val="24"/>
          <w:szCs w:val="24"/>
        </w:rPr>
        <w:t> </w:t>
      </w:r>
      <w:r w:rsidRPr="004D31BB">
        <w:rPr>
          <w:rFonts w:ascii="Times New Roman" w:hAnsi="Times New Roman" w:cs="Times New Roman"/>
          <w:i/>
          <w:sz w:val="24"/>
          <w:szCs w:val="24"/>
        </w:rPr>
        <w:t>345</w:t>
      </w:r>
      <w:r w:rsidR="004D31BB" w:rsidRPr="004D31BB">
        <w:rPr>
          <w:rFonts w:ascii="Times New Roman" w:hAnsi="Times New Roman" w:cs="Times New Roman"/>
          <w:i/>
          <w:sz w:val="24"/>
          <w:szCs w:val="24"/>
        </w:rPr>
        <w:t>,4</w:t>
      </w:r>
      <w:r w:rsidRPr="004D31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в 2026 году и </w:t>
      </w:r>
      <w:r w:rsidRPr="004D31BB">
        <w:rPr>
          <w:rFonts w:ascii="Times New Roman" w:hAnsi="Times New Roman" w:cs="Times New Roman"/>
          <w:i/>
          <w:sz w:val="24"/>
          <w:szCs w:val="24"/>
        </w:rPr>
        <w:t>13</w:t>
      </w:r>
      <w:r w:rsidR="004D31BB" w:rsidRPr="004D31BB">
        <w:rPr>
          <w:rFonts w:ascii="Times New Roman" w:hAnsi="Times New Roman" w:cs="Times New Roman"/>
          <w:i/>
          <w:sz w:val="24"/>
          <w:szCs w:val="24"/>
        </w:rPr>
        <w:t> </w:t>
      </w:r>
      <w:r w:rsidRPr="004D31BB">
        <w:rPr>
          <w:rFonts w:ascii="Times New Roman" w:hAnsi="Times New Roman" w:cs="Times New Roman"/>
          <w:i/>
          <w:sz w:val="24"/>
          <w:szCs w:val="24"/>
        </w:rPr>
        <w:t>262</w:t>
      </w:r>
      <w:r w:rsidR="004D31BB" w:rsidRPr="004D31BB">
        <w:rPr>
          <w:rFonts w:ascii="Times New Roman" w:hAnsi="Times New Roman" w:cs="Times New Roman"/>
          <w:i/>
          <w:sz w:val="24"/>
          <w:szCs w:val="24"/>
        </w:rPr>
        <w:t>,0</w:t>
      </w:r>
      <w:r w:rsidRPr="004D31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текущий ремонт и содержание автомобильных дорог общего пользования местного значения и искусственных дорожных сооружений </w:t>
      </w:r>
      <w:r w:rsidR="00BB34C1">
        <w:rPr>
          <w:rFonts w:ascii="Times New Roman" w:hAnsi="Times New Roman" w:cs="Times New Roman"/>
          <w:sz w:val="24"/>
          <w:szCs w:val="24"/>
        </w:rPr>
        <w:t>-</w:t>
      </w:r>
      <w:r w:rsidRPr="00B5598E">
        <w:rPr>
          <w:rFonts w:ascii="Times New Roman" w:hAnsi="Times New Roman" w:cs="Times New Roman"/>
          <w:sz w:val="24"/>
          <w:szCs w:val="24"/>
        </w:rPr>
        <w:t xml:space="preserve"> </w:t>
      </w:r>
      <w:r w:rsidRPr="004D31BB">
        <w:rPr>
          <w:rFonts w:ascii="Times New Roman" w:hAnsi="Times New Roman" w:cs="Times New Roman"/>
          <w:i/>
          <w:sz w:val="24"/>
          <w:szCs w:val="24"/>
        </w:rPr>
        <w:t>22</w:t>
      </w:r>
      <w:r w:rsidR="004D31BB" w:rsidRPr="004D31BB">
        <w:rPr>
          <w:rFonts w:ascii="Times New Roman" w:hAnsi="Times New Roman" w:cs="Times New Roman"/>
          <w:i/>
          <w:sz w:val="24"/>
          <w:szCs w:val="24"/>
        </w:rPr>
        <w:t> </w:t>
      </w:r>
      <w:r w:rsidRPr="004D31BB">
        <w:rPr>
          <w:rFonts w:ascii="Times New Roman" w:hAnsi="Times New Roman" w:cs="Times New Roman"/>
          <w:i/>
          <w:sz w:val="24"/>
          <w:szCs w:val="24"/>
        </w:rPr>
        <w:t>404</w:t>
      </w:r>
      <w:r w:rsidR="004D31BB" w:rsidRPr="004D31BB">
        <w:rPr>
          <w:rFonts w:ascii="Times New Roman" w:hAnsi="Times New Roman" w:cs="Times New Roman"/>
          <w:i/>
          <w:sz w:val="24"/>
          <w:szCs w:val="24"/>
        </w:rPr>
        <w:t>,0</w:t>
      </w:r>
      <w:r w:rsidRPr="004D31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82508F" w:rsidP="0082508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17.</w:t>
      </w:r>
      <w:r w:rsidR="00B5598E" w:rsidRPr="00B5598E">
        <w:rPr>
          <w:rFonts w:ascii="Times New Roman" w:hAnsi="Times New Roman" w:cs="Times New Roman"/>
          <w:b/>
          <w:sz w:val="24"/>
          <w:szCs w:val="24"/>
        </w:rPr>
        <w:t>Муниципальная программа «Развитие сельского хозяйства и регулирование</w:t>
      </w:r>
    </w:p>
    <w:p w:rsidR="00B5598E" w:rsidRPr="00B5598E" w:rsidRDefault="00B5598E" w:rsidP="0082508F">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рынков сельскохозяйственной продукции в Людиновском районе»</w:t>
      </w:r>
    </w:p>
    <w:p w:rsidR="00B5598E" w:rsidRPr="00B5598E" w:rsidRDefault="00B5598E" w:rsidP="0082508F">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проекте бюджета на реализацию мероприятий данной муниципальной программы предусматриваются расходы на 2025 год в сумме </w:t>
      </w:r>
      <w:r w:rsidRPr="00B20DCE">
        <w:rPr>
          <w:rFonts w:ascii="Times New Roman" w:hAnsi="Times New Roman" w:cs="Times New Roman"/>
          <w:i/>
          <w:sz w:val="24"/>
          <w:szCs w:val="24"/>
        </w:rPr>
        <w:t>3</w:t>
      </w:r>
      <w:r w:rsidR="00B20DCE" w:rsidRPr="00B20DCE">
        <w:rPr>
          <w:rFonts w:ascii="Times New Roman" w:hAnsi="Times New Roman" w:cs="Times New Roman"/>
          <w:i/>
          <w:sz w:val="24"/>
          <w:szCs w:val="24"/>
        </w:rPr>
        <w:t> </w:t>
      </w:r>
      <w:r w:rsidRPr="00B20DCE">
        <w:rPr>
          <w:rFonts w:ascii="Times New Roman" w:hAnsi="Times New Roman" w:cs="Times New Roman"/>
          <w:i/>
          <w:sz w:val="24"/>
          <w:szCs w:val="24"/>
        </w:rPr>
        <w:t>38</w:t>
      </w:r>
      <w:r w:rsidR="00B20DCE" w:rsidRPr="00B20DCE">
        <w:rPr>
          <w:rFonts w:ascii="Times New Roman" w:hAnsi="Times New Roman" w:cs="Times New Roman"/>
          <w:i/>
          <w:sz w:val="24"/>
          <w:szCs w:val="24"/>
        </w:rPr>
        <w:t>5,7</w:t>
      </w:r>
      <w:r w:rsidRPr="00B20DC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на 2026-2027 годы в сумме </w:t>
      </w:r>
      <w:r w:rsidRPr="00B20DCE">
        <w:rPr>
          <w:rFonts w:ascii="Times New Roman" w:hAnsi="Times New Roman" w:cs="Times New Roman"/>
          <w:i/>
          <w:sz w:val="24"/>
          <w:szCs w:val="24"/>
        </w:rPr>
        <w:t>3</w:t>
      </w:r>
      <w:r w:rsidR="00B20DCE" w:rsidRPr="00B20DCE">
        <w:rPr>
          <w:rFonts w:ascii="Times New Roman" w:hAnsi="Times New Roman" w:cs="Times New Roman"/>
          <w:i/>
          <w:sz w:val="24"/>
          <w:szCs w:val="24"/>
        </w:rPr>
        <w:t> </w:t>
      </w:r>
      <w:r w:rsidRPr="00B20DCE">
        <w:rPr>
          <w:rFonts w:ascii="Times New Roman" w:hAnsi="Times New Roman" w:cs="Times New Roman"/>
          <w:i/>
          <w:sz w:val="24"/>
          <w:szCs w:val="24"/>
        </w:rPr>
        <w:t>08</w:t>
      </w:r>
      <w:r w:rsidR="00B20DCE" w:rsidRPr="00B20DCE">
        <w:rPr>
          <w:rFonts w:ascii="Times New Roman" w:hAnsi="Times New Roman" w:cs="Times New Roman"/>
          <w:i/>
          <w:sz w:val="24"/>
          <w:szCs w:val="24"/>
        </w:rPr>
        <w:t>5,7</w:t>
      </w:r>
      <w:r w:rsidRPr="00B20DCE">
        <w:rPr>
          <w:rFonts w:ascii="Times New Roman" w:hAnsi="Times New Roman" w:cs="Times New Roman"/>
          <w:i/>
          <w:sz w:val="24"/>
          <w:szCs w:val="24"/>
        </w:rPr>
        <w:t>тыс. рублей</w:t>
      </w:r>
      <w:r w:rsidRPr="00B5598E">
        <w:rPr>
          <w:rFonts w:ascii="Times New Roman" w:hAnsi="Times New Roman" w:cs="Times New Roman"/>
          <w:sz w:val="24"/>
          <w:szCs w:val="24"/>
        </w:rPr>
        <w:t xml:space="preserve"> ежегодно.  </w:t>
      </w:r>
    </w:p>
    <w:p w:rsidR="00B5598E" w:rsidRPr="00B5598E" w:rsidRDefault="00B5598E" w:rsidP="00B5598E">
      <w:pPr>
        <w:spacing w:after="0" w:line="240" w:lineRule="atLeast"/>
        <w:jc w:val="both"/>
        <w:rPr>
          <w:rFonts w:ascii="Times New Roman" w:hAnsi="Times New Roman" w:cs="Times New Roman"/>
          <w:b/>
          <w:sz w:val="24"/>
          <w:szCs w:val="24"/>
        </w:rPr>
      </w:pPr>
    </w:p>
    <w:p w:rsidR="00BB34C1" w:rsidRDefault="00BB34C1" w:rsidP="00B20DCE">
      <w:pPr>
        <w:spacing w:after="0" w:line="240" w:lineRule="atLeast"/>
        <w:jc w:val="center"/>
        <w:rPr>
          <w:rFonts w:ascii="Times New Roman" w:hAnsi="Times New Roman" w:cs="Times New Roman"/>
          <w:b/>
          <w:sz w:val="24"/>
          <w:szCs w:val="24"/>
        </w:rPr>
      </w:pPr>
    </w:p>
    <w:p w:rsidR="00BB34C1" w:rsidRDefault="00BB34C1" w:rsidP="00B20DCE">
      <w:pPr>
        <w:spacing w:after="0" w:line="240" w:lineRule="atLeast"/>
        <w:jc w:val="center"/>
        <w:rPr>
          <w:rFonts w:ascii="Times New Roman" w:hAnsi="Times New Roman" w:cs="Times New Roman"/>
          <w:b/>
          <w:sz w:val="24"/>
          <w:szCs w:val="24"/>
        </w:rPr>
      </w:pPr>
    </w:p>
    <w:p w:rsidR="00BB34C1" w:rsidRDefault="00BB34C1" w:rsidP="00B20DCE">
      <w:pPr>
        <w:spacing w:after="0" w:line="240" w:lineRule="atLeast"/>
        <w:jc w:val="center"/>
        <w:rPr>
          <w:rFonts w:ascii="Times New Roman" w:hAnsi="Times New Roman" w:cs="Times New Roman"/>
          <w:b/>
          <w:sz w:val="24"/>
          <w:szCs w:val="24"/>
        </w:rPr>
      </w:pPr>
    </w:p>
    <w:p w:rsidR="00BB34C1" w:rsidRDefault="00BB34C1" w:rsidP="00B20DCE">
      <w:pPr>
        <w:spacing w:after="0" w:line="240" w:lineRule="atLeast"/>
        <w:jc w:val="center"/>
        <w:rPr>
          <w:rFonts w:ascii="Times New Roman" w:hAnsi="Times New Roman" w:cs="Times New Roman"/>
          <w:b/>
          <w:sz w:val="24"/>
          <w:szCs w:val="24"/>
        </w:rPr>
      </w:pPr>
    </w:p>
    <w:p w:rsidR="00B5598E" w:rsidRPr="00B5598E" w:rsidRDefault="00B5598E" w:rsidP="00B20DCE">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lastRenderedPageBreak/>
        <w:t>Подпрограмма «Развитие сельского хозяйства и рынков</w:t>
      </w:r>
    </w:p>
    <w:p w:rsidR="00B5598E" w:rsidRPr="00B5598E" w:rsidRDefault="00B5598E" w:rsidP="00B20DCE">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сельскохозяйственной продукции в Людиновском районе»</w:t>
      </w:r>
    </w:p>
    <w:p w:rsidR="00B5598E" w:rsidRPr="00B5598E" w:rsidRDefault="00B5598E" w:rsidP="00B20DCE">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подпрограммы планируются бюджетные ассигнования в сумме </w:t>
      </w:r>
      <w:r w:rsidRPr="00BF05BB">
        <w:rPr>
          <w:rFonts w:ascii="Times New Roman" w:hAnsi="Times New Roman" w:cs="Times New Roman"/>
          <w:i/>
          <w:sz w:val="24"/>
          <w:szCs w:val="24"/>
        </w:rPr>
        <w:t>2</w:t>
      </w:r>
      <w:r w:rsidR="00BF05BB" w:rsidRPr="00BF05BB">
        <w:rPr>
          <w:rFonts w:ascii="Times New Roman" w:hAnsi="Times New Roman" w:cs="Times New Roman"/>
          <w:i/>
          <w:sz w:val="24"/>
          <w:szCs w:val="24"/>
        </w:rPr>
        <w:t> </w:t>
      </w:r>
      <w:r w:rsidRPr="00BF05BB">
        <w:rPr>
          <w:rFonts w:ascii="Times New Roman" w:hAnsi="Times New Roman" w:cs="Times New Roman"/>
          <w:i/>
          <w:sz w:val="24"/>
          <w:szCs w:val="24"/>
        </w:rPr>
        <w:t>28</w:t>
      </w:r>
      <w:r w:rsidR="00BF05BB" w:rsidRPr="00BF05BB">
        <w:rPr>
          <w:rFonts w:ascii="Times New Roman" w:hAnsi="Times New Roman" w:cs="Times New Roman"/>
          <w:i/>
          <w:sz w:val="24"/>
          <w:szCs w:val="24"/>
        </w:rPr>
        <w:t>5,7</w:t>
      </w:r>
      <w:r w:rsidRPr="00BF05BB">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в 2025 году и по </w:t>
      </w:r>
      <w:r w:rsidRPr="00BF05BB">
        <w:rPr>
          <w:rFonts w:ascii="Times New Roman" w:hAnsi="Times New Roman" w:cs="Times New Roman"/>
          <w:i/>
          <w:sz w:val="24"/>
          <w:szCs w:val="24"/>
        </w:rPr>
        <w:t>1</w:t>
      </w:r>
      <w:r w:rsidR="00BF05BB" w:rsidRPr="00BF05BB">
        <w:rPr>
          <w:rFonts w:ascii="Times New Roman" w:hAnsi="Times New Roman" w:cs="Times New Roman"/>
          <w:i/>
          <w:sz w:val="24"/>
          <w:szCs w:val="24"/>
        </w:rPr>
        <w:t> </w:t>
      </w:r>
      <w:r w:rsidRPr="00BF05BB">
        <w:rPr>
          <w:rFonts w:ascii="Times New Roman" w:hAnsi="Times New Roman" w:cs="Times New Roman"/>
          <w:i/>
          <w:sz w:val="24"/>
          <w:szCs w:val="24"/>
        </w:rPr>
        <w:t>98</w:t>
      </w:r>
      <w:r w:rsidR="00BF05BB" w:rsidRPr="00BF05BB">
        <w:rPr>
          <w:rFonts w:ascii="Times New Roman" w:hAnsi="Times New Roman" w:cs="Times New Roman"/>
          <w:i/>
          <w:sz w:val="24"/>
          <w:szCs w:val="24"/>
        </w:rPr>
        <w:t>5,7</w:t>
      </w:r>
      <w:r w:rsidRPr="00BF05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двухлетнем плановом периоде на реализацию следующих мероприятий: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поддержка животноводства в личных подсобных и крестьянских (фермерских) хозяйствах (субсидирование на возмещение части затрат на приобретение коров (нетели)) – в 2025-2027 годах по </w:t>
      </w:r>
      <w:r w:rsidRPr="00BF05BB">
        <w:rPr>
          <w:rFonts w:ascii="Times New Roman" w:hAnsi="Times New Roman" w:cs="Times New Roman"/>
          <w:i/>
          <w:sz w:val="24"/>
          <w:szCs w:val="24"/>
        </w:rPr>
        <w:t>350</w:t>
      </w:r>
      <w:r w:rsidR="00BF05BB" w:rsidRPr="00BF05BB">
        <w:rPr>
          <w:rFonts w:ascii="Times New Roman" w:hAnsi="Times New Roman" w:cs="Times New Roman"/>
          <w:i/>
          <w:sz w:val="24"/>
          <w:szCs w:val="24"/>
        </w:rPr>
        <w:t>,0</w:t>
      </w:r>
      <w:r w:rsidRPr="00BF05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поддержка организаций и индивидуальных предпринимателей Людиновского района, ведущих свою деятельность в сфере рыболовства (субсидирование на возмещение части затрат на приобретение кормов для рыб) - в сумме </w:t>
      </w:r>
      <w:r w:rsidRPr="00BF05BB">
        <w:rPr>
          <w:rFonts w:ascii="Times New Roman" w:hAnsi="Times New Roman" w:cs="Times New Roman"/>
          <w:i/>
          <w:sz w:val="24"/>
          <w:szCs w:val="24"/>
        </w:rPr>
        <w:t>800</w:t>
      </w:r>
      <w:r w:rsidR="00BF05BB" w:rsidRPr="00BF05BB">
        <w:rPr>
          <w:rFonts w:ascii="Times New Roman" w:hAnsi="Times New Roman" w:cs="Times New Roman"/>
          <w:i/>
          <w:sz w:val="24"/>
          <w:szCs w:val="24"/>
        </w:rPr>
        <w:t>,0</w:t>
      </w:r>
      <w:r w:rsidRPr="00BF05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проведение конкурсов, выставок, сельскохозяйственных ярмарок, сельских спортивных игр, праздника Дня работника сельского хозяйства и перерабатывающей промышленности и других мероприятий в сельском хозяйстве - в сумме </w:t>
      </w:r>
      <w:r w:rsidRPr="00BF05BB">
        <w:rPr>
          <w:rFonts w:ascii="Times New Roman" w:hAnsi="Times New Roman" w:cs="Times New Roman"/>
          <w:i/>
          <w:sz w:val="24"/>
          <w:szCs w:val="24"/>
        </w:rPr>
        <w:t>300</w:t>
      </w:r>
      <w:r w:rsidR="00BF05BB" w:rsidRPr="00BF05BB">
        <w:rPr>
          <w:rFonts w:ascii="Times New Roman" w:hAnsi="Times New Roman" w:cs="Times New Roman"/>
          <w:i/>
          <w:sz w:val="24"/>
          <w:szCs w:val="24"/>
        </w:rPr>
        <w:t>,0</w:t>
      </w:r>
      <w:r w:rsidRPr="00BF05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b/>
          <w:sz w:val="24"/>
          <w:szCs w:val="24"/>
        </w:rPr>
      </w:pPr>
      <w:r w:rsidRPr="00B5598E">
        <w:rPr>
          <w:rFonts w:ascii="Times New Roman" w:hAnsi="Times New Roman" w:cs="Times New Roman"/>
          <w:sz w:val="24"/>
          <w:szCs w:val="24"/>
        </w:rPr>
        <w:t xml:space="preserve">- организация мероприятий при осуществлении деятельности по обращению с животными без владельцев </w:t>
      </w:r>
      <w:r w:rsidR="00BB34C1">
        <w:rPr>
          <w:rFonts w:ascii="Times New Roman" w:hAnsi="Times New Roman" w:cs="Times New Roman"/>
          <w:sz w:val="24"/>
          <w:szCs w:val="24"/>
        </w:rPr>
        <w:t>-</w:t>
      </w:r>
      <w:r w:rsidRPr="00B5598E">
        <w:rPr>
          <w:rFonts w:ascii="Times New Roman" w:hAnsi="Times New Roman" w:cs="Times New Roman"/>
          <w:sz w:val="24"/>
          <w:szCs w:val="24"/>
        </w:rPr>
        <w:t xml:space="preserve"> в 2025-2027 годах ежегодно по</w:t>
      </w:r>
      <w:r w:rsidR="00BB34C1">
        <w:rPr>
          <w:rFonts w:ascii="Times New Roman" w:hAnsi="Times New Roman" w:cs="Times New Roman"/>
          <w:sz w:val="24"/>
          <w:szCs w:val="24"/>
        </w:rPr>
        <w:t xml:space="preserve"> </w:t>
      </w:r>
      <w:r w:rsidRPr="00B5598E">
        <w:rPr>
          <w:rFonts w:ascii="Times New Roman" w:hAnsi="Times New Roman" w:cs="Times New Roman"/>
          <w:sz w:val="24"/>
          <w:szCs w:val="24"/>
        </w:rPr>
        <w:t xml:space="preserve"> </w:t>
      </w:r>
      <w:r w:rsidRPr="00BF05BB">
        <w:rPr>
          <w:rFonts w:ascii="Times New Roman" w:hAnsi="Times New Roman" w:cs="Times New Roman"/>
          <w:i/>
          <w:sz w:val="24"/>
          <w:szCs w:val="24"/>
        </w:rPr>
        <w:t>83</w:t>
      </w:r>
      <w:r w:rsidR="00BF05BB" w:rsidRPr="00BF05BB">
        <w:rPr>
          <w:rFonts w:ascii="Times New Roman" w:hAnsi="Times New Roman" w:cs="Times New Roman"/>
          <w:i/>
          <w:sz w:val="24"/>
          <w:szCs w:val="24"/>
        </w:rPr>
        <w:t>5,7</w:t>
      </w:r>
      <w:r w:rsidRPr="00BF05BB">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AC7E5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«Развитие потребительской кооперации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данной подпрограммы в 2025 году и в плановом периоде 2026-2027 годов планируется направить бюджетные ассигнования в сумме </w:t>
      </w:r>
      <w:r w:rsidRPr="00AC7E56">
        <w:rPr>
          <w:rFonts w:ascii="Times New Roman" w:hAnsi="Times New Roman" w:cs="Times New Roman"/>
          <w:i/>
          <w:sz w:val="24"/>
          <w:szCs w:val="24"/>
        </w:rPr>
        <w:t>1</w:t>
      </w:r>
      <w:r w:rsidR="00AC7E56" w:rsidRPr="00AC7E56">
        <w:rPr>
          <w:rFonts w:ascii="Times New Roman" w:hAnsi="Times New Roman" w:cs="Times New Roman"/>
          <w:i/>
          <w:sz w:val="24"/>
          <w:szCs w:val="24"/>
        </w:rPr>
        <w:t> </w:t>
      </w:r>
      <w:r w:rsidRPr="00AC7E56">
        <w:rPr>
          <w:rFonts w:ascii="Times New Roman" w:hAnsi="Times New Roman" w:cs="Times New Roman"/>
          <w:i/>
          <w:sz w:val="24"/>
          <w:szCs w:val="24"/>
        </w:rPr>
        <w:t>100</w:t>
      </w:r>
      <w:r w:rsidR="00AC7E56" w:rsidRPr="00AC7E56">
        <w:rPr>
          <w:rFonts w:ascii="Times New Roman" w:hAnsi="Times New Roman" w:cs="Times New Roman"/>
          <w:i/>
          <w:sz w:val="24"/>
          <w:szCs w:val="24"/>
        </w:rPr>
        <w:t>,0</w:t>
      </w:r>
      <w:r w:rsidRPr="00AC7E5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Средства предусматриваются на 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 расположенные начиная с 11 км от пункта их получения, и осуществлению выездной торговли в малонаселенных пунктах. </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301BF6" w:rsidP="00301BF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18.</w:t>
      </w:r>
      <w:r w:rsidR="00B5598E" w:rsidRPr="00B5598E">
        <w:rPr>
          <w:rFonts w:ascii="Times New Roman" w:hAnsi="Times New Roman" w:cs="Times New Roman"/>
          <w:b/>
          <w:sz w:val="24"/>
          <w:szCs w:val="24"/>
        </w:rPr>
        <w:t>Муниципальная программа «Совершенствование системы</w:t>
      </w:r>
    </w:p>
    <w:p w:rsidR="00B5598E" w:rsidRPr="00B5598E" w:rsidRDefault="00B5598E" w:rsidP="00301BF6">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гидротехнических сооружений на территории Людиновского района»</w:t>
      </w:r>
    </w:p>
    <w:p w:rsidR="00B5598E" w:rsidRPr="00B5598E" w:rsidRDefault="00B5598E" w:rsidP="00301BF6">
      <w:pPr>
        <w:spacing w:after="0" w:line="240" w:lineRule="atLeast"/>
        <w:ind w:firstLine="709"/>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программы в 2025 году в бюджете муниципального района предусматриваются бюджетные ассигнования в сумме </w:t>
      </w:r>
      <w:r w:rsidRPr="000C6373">
        <w:rPr>
          <w:rFonts w:ascii="Times New Roman" w:hAnsi="Times New Roman" w:cs="Times New Roman"/>
          <w:i/>
          <w:sz w:val="24"/>
          <w:szCs w:val="24"/>
        </w:rPr>
        <w:t>5</w:t>
      </w:r>
      <w:r w:rsidR="000C6373" w:rsidRPr="000C6373">
        <w:rPr>
          <w:rFonts w:ascii="Times New Roman" w:hAnsi="Times New Roman" w:cs="Times New Roman"/>
          <w:i/>
          <w:sz w:val="24"/>
          <w:szCs w:val="24"/>
        </w:rPr>
        <w:t> </w:t>
      </w:r>
      <w:r w:rsidRPr="000C6373">
        <w:rPr>
          <w:rFonts w:ascii="Times New Roman" w:hAnsi="Times New Roman" w:cs="Times New Roman"/>
          <w:i/>
          <w:sz w:val="24"/>
          <w:szCs w:val="24"/>
        </w:rPr>
        <w:t>651</w:t>
      </w:r>
      <w:r w:rsidR="000C6373" w:rsidRPr="000C6373">
        <w:rPr>
          <w:rFonts w:ascii="Times New Roman" w:hAnsi="Times New Roman" w:cs="Times New Roman"/>
          <w:i/>
          <w:sz w:val="24"/>
          <w:szCs w:val="24"/>
        </w:rPr>
        <w:t>,0</w:t>
      </w:r>
      <w:r w:rsidRPr="000C637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2026-2027 годах – ежегодно по </w:t>
      </w:r>
      <w:r w:rsidRPr="000C6373">
        <w:rPr>
          <w:rFonts w:ascii="Times New Roman" w:hAnsi="Times New Roman" w:cs="Times New Roman"/>
          <w:i/>
          <w:sz w:val="24"/>
          <w:szCs w:val="24"/>
        </w:rPr>
        <w:t>5</w:t>
      </w:r>
      <w:r w:rsidR="000C6373" w:rsidRPr="000C6373">
        <w:rPr>
          <w:rFonts w:ascii="Times New Roman" w:hAnsi="Times New Roman" w:cs="Times New Roman"/>
          <w:i/>
          <w:sz w:val="24"/>
          <w:szCs w:val="24"/>
        </w:rPr>
        <w:t> </w:t>
      </w:r>
      <w:r w:rsidRPr="000C6373">
        <w:rPr>
          <w:rFonts w:ascii="Times New Roman" w:hAnsi="Times New Roman" w:cs="Times New Roman"/>
          <w:i/>
          <w:sz w:val="24"/>
          <w:szCs w:val="24"/>
        </w:rPr>
        <w:t>032</w:t>
      </w:r>
      <w:r w:rsidR="000C6373" w:rsidRPr="000C6373">
        <w:rPr>
          <w:rFonts w:ascii="Times New Roman" w:hAnsi="Times New Roman" w:cs="Times New Roman"/>
          <w:i/>
          <w:sz w:val="24"/>
          <w:szCs w:val="24"/>
        </w:rPr>
        <w:t>,0</w:t>
      </w:r>
      <w:r w:rsidRPr="000C637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Средства планируется направить:</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обеспечение непрерывности эксплуатации, технического обслуживания и безопасности гидротехнического сооружения путем выполнения комплекса мероприятий по содержанию и поддержанию гидротехнического сооружения в нормативном состоянии – в сумме </w:t>
      </w:r>
      <w:r w:rsidRPr="000C6373">
        <w:rPr>
          <w:rFonts w:ascii="Times New Roman" w:hAnsi="Times New Roman" w:cs="Times New Roman"/>
          <w:i/>
          <w:sz w:val="24"/>
          <w:szCs w:val="24"/>
        </w:rPr>
        <w:t>4</w:t>
      </w:r>
      <w:r w:rsidR="000C6373" w:rsidRPr="000C6373">
        <w:rPr>
          <w:rFonts w:ascii="Times New Roman" w:hAnsi="Times New Roman" w:cs="Times New Roman"/>
          <w:i/>
          <w:sz w:val="24"/>
          <w:szCs w:val="24"/>
        </w:rPr>
        <w:t> </w:t>
      </w:r>
      <w:r w:rsidRPr="000C6373">
        <w:rPr>
          <w:rFonts w:ascii="Times New Roman" w:hAnsi="Times New Roman" w:cs="Times New Roman"/>
          <w:i/>
          <w:sz w:val="24"/>
          <w:szCs w:val="24"/>
        </w:rPr>
        <w:t>816</w:t>
      </w:r>
      <w:r w:rsidR="000C6373" w:rsidRPr="000C6373">
        <w:rPr>
          <w:rFonts w:ascii="Times New Roman" w:hAnsi="Times New Roman" w:cs="Times New Roman"/>
          <w:i/>
          <w:sz w:val="24"/>
          <w:szCs w:val="24"/>
        </w:rPr>
        <w:t>,0</w:t>
      </w:r>
      <w:r w:rsidRPr="000C637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и ежегодно по </w:t>
      </w:r>
      <w:r w:rsidRPr="000C6373">
        <w:rPr>
          <w:rFonts w:ascii="Times New Roman" w:hAnsi="Times New Roman" w:cs="Times New Roman"/>
          <w:i/>
          <w:sz w:val="24"/>
          <w:szCs w:val="24"/>
        </w:rPr>
        <w:t>5</w:t>
      </w:r>
      <w:r w:rsidR="000C6373" w:rsidRPr="000C6373">
        <w:rPr>
          <w:rFonts w:ascii="Times New Roman" w:hAnsi="Times New Roman" w:cs="Times New Roman"/>
          <w:i/>
          <w:sz w:val="24"/>
          <w:szCs w:val="24"/>
        </w:rPr>
        <w:t> </w:t>
      </w:r>
      <w:r w:rsidRPr="000C6373">
        <w:rPr>
          <w:rFonts w:ascii="Times New Roman" w:hAnsi="Times New Roman" w:cs="Times New Roman"/>
          <w:i/>
          <w:sz w:val="24"/>
          <w:szCs w:val="24"/>
        </w:rPr>
        <w:t>032</w:t>
      </w:r>
      <w:r w:rsidR="000C6373" w:rsidRPr="000C6373">
        <w:rPr>
          <w:rFonts w:ascii="Times New Roman" w:hAnsi="Times New Roman" w:cs="Times New Roman"/>
          <w:i/>
          <w:sz w:val="24"/>
          <w:szCs w:val="24"/>
        </w:rPr>
        <w:t>,0</w:t>
      </w:r>
      <w:r w:rsidRPr="000C637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выполнение мероприятий по результатам проведения изыскательных работ - в сумме </w:t>
      </w:r>
      <w:r w:rsidRPr="000C6373">
        <w:rPr>
          <w:rFonts w:ascii="Times New Roman" w:hAnsi="Times New Roman" w:cs="Times New Roman"/>
          <w:i/>
          <w:sz w:val="24"/>
          <w:szCs w:val="24"/>
        </w:rPr>
        <w:t>835</w:t>
      </w:r>
      <w:r w:rsidR="000C6373" w:rsidRPr="000C6373">
        <w:rPr>
          <w:rFonts w:ascii="Times New Roman" w:hAnsi="Times New Roman" w:cs="Times New Roman"/>
          <w:i/>
          <w:sz w:val="24"/>
          <w:szCs w:val="24"/>
        </w:rPr>
        <w:t>,0</w:t>
      </w:r>
      <w:r w:rsidRPr="000C6373">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0C6373" w:rsidP="000C637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19.</w:t>
      </w:r>
      <w:r w:rsidR="00B5598E" w:rsidRPr="00B5598E">
        <w:rPr>
          <w:rFonts w:ascii="Times New Roman" w:hAnsi="Times New Roman" w:cs="Times New Roman"/>
          <w:b/>
          <w:sz w:val="24"/>
          <w:szCs w:val="24"/>
        </w:rPr>
        <w:t>Муниципальная программа «Повышение эффективности использования</w:t>
      </w:r>
    </w:p>
    <w:p w:rsidR="00B5598E" w:rsidRPr="00B5598E" w:rsidRDefault="00B5598E" w:rsidP="000C6373">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топливно-энергетических ресурсов в Людиновском районе»</w:t>
      </w:r>
    </w:p>
    <w:p w:rsidR="00B5598E" w:rsidRPr="00B5598E" w:rsidRDefault="00B5598E" w:rsidP="00B5598E">
      <w:pPr>
        <w:spacing w:after="0" w:line="240" w:lineRule="atLeast"/>
        <w:ind w:firstLine="709"/>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мероприятий муниципальной программы в проекте бюджета муниципального района запланированы бюджетные ассигнования в сумме </w:t>
      </w:r>
      <w:r w:rsidRPr="00D807C2">
        <w:rPr>
          <w:rFonts w:ascii="Times New Roman" w:hAnsi="Times New Roman" w:cs="Times New Roman"/>
          <w:i/>
          <w:sz w:val="24"/>
          <w:szCs w:val="24"/>
        </w:rPr>
        <w:t>27</w:t>
      </w:r>
      <w:r w:rsidR="00D807C2" w:rsidRPr="00D807C2">
        <w:rPr>
          <w:rFonts w:ascii="Times New Roman" w:hAnsi="Times New Roman" w:cs="Times New Roman"/>
          <w:i/>
          <w:sz w:val="24"/>
          <w:szCs w:val="24"/>
        </w:rPr>
        <w:t> </w:t>
      </w:r>
      <w:r w:rsidRPr="00D807C2">
        <w:rPr>
          <w:rFonts w:ascii="Times New Roman" w:hAnsi="Times New Roman" w:cs="Times New Roman"/>
          <w:i/>
          <w:sz w:val="24"/>
          <w:szCs w:val="24"/>
        </w:rPr>
        <w:t>700</w:t>
      </w:r>
      <w:r w:rsidR="00D807C2" w:rsidRPr="00D807C2">
        <w:rPr>
          <w:rFonts w:ascii="Times New Roman" w:hAnsi="Times New Roman" w:cs="Times New Roman"/>
          <w:i/>
          <w:sz w:val="24"/>
          <w:szCs w:val="24"/>
        </w:rPr>
        <w:t>,0</w:t>
      </w:r>
      <w:r w:rsidRPr="00D807C2">
        <w:rPr>
          <w:rFonts w:ascii="Times New Roman" w:hAnsi="Times New Roman" w:cs="Times New Roman"/>
          <w:i/>
          <w:sz w:val="24"/>
          <w:szCs w:val="24"/>
        </w:rPr>
        <w:t xml:space="preserve"> тыс. рублей </w:t>
      </w:r>
      <w:r w:rsidRPr="00B5598E">
        <w:rPr>
          <w:rFonts w:ascii="Times New Roman" w:hAnsi="Times New Roman" w:cs="Times New Roman"/>
          <w:sz w:val="24"/>
          <w:szCs w:val="24"/>
        </w:rPr>
        <w:t xml:space="preserve">на 2025 год и ежегодно в сумме </w:t>
      </w:r>
      <w:r w:rsidRPr="00D807C2">
        <w:rPr>
          <w:rFonts w:ascii="Times New Roman" w:hAnsi="Times New Roman" w:cs="Times New Roman"/>
          <w:i/>
          <w:sz w:val="24"/>
          <w:szCs w:val="24"/>
        </w:rPr>
        <w:t>5</w:t>
      </w:r>
      <w:r w:rsidR="00D807C2" w:rsidRPr="00D807C2">
        <w:rPr>
          <w:rFonts w:ascii="Times New Roman" w:hAnsi="Times New Roman" w:cs="Times New Roman"/>
          <w:i/>
          <w:sz w:val="24"/>
          <w:szCs w:val="24"/>
        </w:rPr>
        <w:t> </w:t>
      </w:r>
      <w:r w:rsidRPr="00D807C2">
        <w:rPr>
          <w:rFonts w:ascii="Times New Roman" w:hAnsi="Times New Roman" w:cs="Times New Roman"/>
          <w:i/>
          <w:sz w:val="24"/>
          <w:szCs w:val="24"/>
        </w:rPr>
        <w:t>200</w:t>
      </w:r>
      <w:r w:rsidR="00D807C2" w:rsidRPr="00D807C2">
        <w:rPr>
          <w:rFonts w:ascii="Times New Roman" w:hAnsi="Times New Roman" w:cs="Times New Roman"/>
          <w:i/>
          <w:sz w:val="24"/>
          <w:szCs w:val="24"/>
        </w:rPr>
        <w:t>,0</w:t>
      </w:r>
      <w:r w:rsidRPr="00D807C2">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на 2026-2027 годы. </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lastRenderedPageBreak/>
        <w:t>Указанные средства предусмотрены на мероприятия, направленные на энергосбережение в сфере жилищно-коммунального хозяйства, такие как:</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разработка проектно-сметной документации отопительных котельных с применением энергосберегающего оборудования и технологий, выполнение мероприятий по ремонту зданий котельных и теплотрасс – в сумме </w:t>
      </w:r>
      <w:r w:rsidRPr="00AB3019">
        <w:rPr>
          <w:rFonts w:ascii="Times New Roman" w:hAnsi="Times New Roman" w:cs="Times New Roman"/>
          <w:i/>
          <w:sz w:val="24"/>
          <w:szCs w:val="24"/>
        </w:rPr>
        <w:t>2</w:t>
      </w:r>
      <w:r w:rsidR="00BB34C1">
        <w:rPr>
          <w:rFonts w:ascii="Times New Roman" w:hAnsi="Times New Roman" w:cs="Times New Roman"/>
          <w:i/>
          <w:sz w:val="24"/>
          <w:szCs w:val="24"/>
        </w:rPr>
        <w:t> </w:t>
      </w:r>
      <w:r w:rsidRPr="00AB3019">
        <w:rPr>
          <w:rFonts w:ascii="Times New Roman" w:hAnsi="Times New Roman" w:cs="Times New Roman"/>
          <w:i/>
          <w:sz w:val="24"/>
          <w:szCs w:val="24"/>
        </w:rPr>
        <w:t>000</w:t>
      </w:r>
      <w:r w:rsidR="00BB34C1">
        <w:rPr>
          <w:rFonts w:ascii="Times New Roman" w:hAnsi="Times New Roman" w:cs="Times New Roman"/>
          <w:i/>
          <w:sz w:val="24"/>
          <w:szCs w:val="24"/>
        </w:rPr>
        <w:t>,0</w:t>
      </w:r>
      <w:r w:rsidRPr="00AB301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предоставление субсидий на возмещение затрат, связанных с приобретением топливно-энергетических ресурсов предприятиям жилищно-коммунального хозяйства на территории района – в 2025 году в сумме </w:t>
      </w:r>
      <w:r w:rsidRPr="00AB3019">
        <w:rPr>
          <w:rFonts w:ascii="Times New Roman" w:hAnsi="Times New Roman" w:cs="Times New Roman"/>
          <w:i/>
          <w:sz w:val="24"/>
          <w:szCs w:val="24"/>
        </w:rPr>
        <w:t>25</w:t>
      </w:r>
      <w:r w:rsidR="00AB3019" w:rsidRPr="00AB3019">
        <w:rPr>
          <w:rFonts w:ascii="Times New Roman" w:hAnsi="Times New Roman" w:cs="Times New Roman"/>
          <w:i/>
          <w:sz w:val="24"/>
          <w:szCs w:val="24"/>
        </w:rPr>
        <w:t> </w:t>
      </w:r>
      <w:r w:rsidRPr="00AB3019">
        <w:rPr>
          <w:rFonts w:ascii="Times New Roman" w:hAnsi="Times New Roman" w:cs="Times New Roman"/>
          <w:i/>
          <w:sz w:val="24"/>
          <w:szCs w:val="24"/>
        </w:rPr>
        <w:t>700</w:t>
      </w:r>
      <w:r w:rsidR="00AB3019" w:rsidRPr="00AB3019">
        <w:rPr>
          <w:rFonts w:ascii="Times New Roman" w:hAnsi="Times New Roman" w:cs="Times New Roman"/>
          <w:i/>
          <w:sz w:val="24"/>
          <w:szCs w:val="24"/>
        </w:rPr>
        <w:t>,0</w:t>
      </w:r>
      <w:r w:rsidRPr="00AB301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в 2026-2027 годах в сумме </w:t>
      </w:r>
      <w:r w:rsidRPr="00AB3019">
        <w:rPr>
          <w:rFonts w:ascii="Times New Roman" w:hAnsi="Times New Roman" w:cs="Times New Roman"/>
          <w:i/>
          <w:sz w:val="24"/>
          <w:szCs w:val="24"/>
        </w:rPr>
        <w:t>3</w:t>
      </w:r>
      <w:r w:rsidR="005F368B">
        <w:rPr>
          <w:rFonts w:ascii="Times New Roman" w:hAnsi="Times New Roman" w:cs="Times New Roman"/>
          <w:i/>
          <w:sz w:val="24"/>
          <w:szCs w:val="24"/>
        </w:rPr>
        <w:t> </w:t>
      </w:r>
      <w:r w:rsidRPr="00AB3019">
        <w:rPr>
          <w:rFonts w:ascii="Times New Roman" w:hAnsi="Times New Roman" w:cs="Times New Roman"/>
          <w:i/>
          <w:sz w:val="24"/>
          <w:szCs w:val="24"/>
        </w:rPr>
        <w:t>200</w:t>
      </w:r>
      <w:r w:rsidR="005F368B">
        <w:rPr>
          <w:rFonts w:ascii="Times New Roman" w:hAnsi="Times New Roman" w:cs="Times New Roman"/>
          <w:i/>
          <w:sz w:val="24"/>
          <w:szCs w:val="24"/>
        </w:rPr>
        <w:t>,0</w:t>
      </w:r>
      <w:r w:rsidRPr="00AB3019">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w:t>
      </w:r>
    </w:p>
    <w:p w:rsidR="00B5598E" w:rsidRPr="00B5598E" w:rsidRDefault="00B5598E" w:rsidP="00B5598E">
      <w:pPr>
        <w:spacing w:after="0" w:line="240" w:lineRule="atLeast"/>
        <w:ind w:firstLine="709"/>
        <w:jc w:val="both"/>
        <w:rPr>
          <w:rFonts w:ascii="Times New Roman" w:hAnsi="Times New Roman" w:cs="Times New Roman"/>
          <w:sz w:val="24"/>
          <w:szCs w:val="24"/>
        </w:rPr>
      </w:pPr>
    </w:p>
    <w:p w:rsidR="00B5598E" w:rsidRPr="00B5598E" w:rsidRDefault="005F368B" w:rsidP="005F368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20.</w:t>
      </w:r>
      <w:r w:rsidR="00B5598E" w:rsidRPr="00B5598E">
        <w:rPr>
          <w:rFonts w:ascii="Times New Roman" w:hAnsi="Times New Roman" w:cs="Times New Roman"/>
          <w:b/>
          <w:sz w:val="24"/>
          <w:szCs w:val="24"/>
        </w:rPr>
        <w:t>Муниципальная программа «Управление имущественным комплексом муниципального района «Город Людиново и Людиновский район»</w:t>
      </w:r>
    </w:p>
    <w:p w:rsidR="00B5598E" w:rsidRPr="00B5598E" w:rsidRDefault="00B5598E" w:rsidP="005F368B">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проекте бюджета на реализацию мероприятий данной муниципальной программы предусматриваются расходы на 2025 год в сумме </w:t>
      </w:r>
      <w:r w:rsidRPr="004173B4">
        <w:rPr>
          <w:rFonts w:ascii="Times New Roman" w:hAnsi="Times New Roman" w:cs="Times New Roman"/>
          <w:i/>
          <w:sz w:val="24"/>
          <w:szCs w:val="24"/>
        </w:rPr>
        <w:t>1</w:t>
      </w:r>
      <w:r w:rsidR="004173B4" w:rsidRPr="004173B4">
        <w:rPr>
          <w:rFonts w:ascii="Times New Roman" w:hAnsi="Times New Roman" w:cs="Times New Roman"/>
          <w:i/>
          <w:sz w:val="24"/>
          <w:szCs w:val="24"/>
        </w:rPr>
        <w:t> </w:t>
      </w:r>
      <w:r w:rsidRPr="004173B4">
        <w:rPr>
          <w:rFonts w:ascii="Times New Roman" w:hAnsi="Times New Roman" w:cs="Times New Roman"/>
          <w:i/>
          <w:sz w:val="24"/>
          <w:szCs w:val="24"/>
        </w:rPr>
        <w:t>272</w:t>
      </w:r>
      <w:r w:rsidR="004173B4" w:rsidRPr="004173B4">
        <w:rPr>
          <w:rFonts w:ascii="Times New Roman" w:hAnsi="Times New Roman" w:cs="Times New Roman"/>
          <w:i/>
          <w:sz w:val="24"/>
          <w:szCs w:val="24"/>
        </w:rPr>
        <w:t>,0</w:t>
      </w:r>
      <w:r w:rsidRPr="004173B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на 2026 год </w:t>
      </w:r>
      <w:r w:rsidR="00962D8D">
        <w:rPr>
          <w:rFonts w:ascii="Times New Roman" w:hAnsi="Times New Roman" w:cs="Times New Roman"/>
          <w:sz w:val="24"/>
          <w:szCs w:val="24"/>
        </w:rPr>
        <w:t>-</w:t>
      </w:r>
      <w:r w:rsidRPr="00B5598E">
        <w:rPr>
          <w:rFonts w:ascii="Times New Roman" w:hAnsi="Times New Roman" w:cs="Times New Roman"/>
          <w:sz w:val="24"/>
          <w:szCs w:val="24"/>
        </w:rPr>
        <w:t xml:space="preserve"> </w:t>
      </w:r>
      <w:r w:rsidRPr="004173B4">
        <w:rPr>
          <w:rFonts w:ascii="Times New Roman" w:hAnsi="Times New Roman" w:cs="Times New Roman"/>
          <w:i/>
          <w:sz w:val="24"/>
          <w:szCs w:val="24"/>
        </w:rPr>
        <w:t>4</w:t>
      </w:r>
      <w:r w:rsidR="004173B4">
        <w:rPr>
          <w:rFonts w:ascii="Times New Roman" w:hAnsi="Times New Roman" w:cs="Times New Roman"/>
          <w:i/>
          <w:sz w:val="24"/>
          <w:szCs w:val="24"/>
        </w:rPr>
        <w:t> </w:t>
      </w:r>
      <w:r w:rsidRPr="004173B4">
        <w:rPr>
          <w:rFonts w:ascii="Times New Roman" w:hAnsi="Times New Roman" w:cs="Times New Roman"/>
          <w:i/>
          <w:sz w:val="24"/>
          <w:szCs w:val="24"/>
        </w:rPr>
        <w:t>815</w:t>
      </w:r>
      <w:r w:rsidR="004173B4">
        <w:rPr>
          <w:rFonts w:ascii="Times New Roman" w:hAnsi="Times New Roman" w:cs="Times New Roman"/>
          <w:i/>
          <w:sz w:val="24"/>
          <w:szCs w:val="24"/>
        </w:rPr>
        <w:t>,0</w:t>
      </w:r>
      <w:r w:rsidRPr="004173B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на 2027 год </w:t>
      </w:r>
      <w:r w:rsidR="00962D8D">
        <w:rPr>
          <w:rFonts w:ascii="Times New Roman" w:hAnsi="Times New Roman" w:cs="Times New Roman"/>
          <w:sz w:val="24"/>
          <w:szCs w:val="24"/>
        </w:rPr>
        <w:t>-</w:t>
      </w:r>
      <w:r w:rsidRPr="00B5598E">
        <w:rPr>
          <w:rFonts w:ascii="Times New Roman" w:hAnsi="Times New Roman" w:cs="Times New Roman"/>
          <w:sz w:val="24"/>
          <w:szCs w:val="24"/>
        </w:rPr>
        <w:t xml:space="preserve"> </w:t>
      </w:r>
      <w:r w:rsidRPr="004173B4">
        <w:rPr>
          <w:rFonts w:ascii="Times New Roman" w:hAnsi="Times New Roman" w:cs="Times New Roman"/>
          <w:i/>
          <w:sz w:val="24"/>
          <w:szCs w:val="24"/>
        </w:rPr>
        <w:t>12</w:t>
      </w:r>
      <w:r w:rsidR="004173B4" w:rsidRPr="004173B4">
        <w:rPr>
          <w:rFonts w:ascii="Times New Roman" w:hAnsi="Times New Roman" w:cs="Times New Roman"/>
          <w:i/>
          <w:sz w:val="24"/>
          <w:szCs w:val="24"/>
        </w:rPr>
        <w:t> </w:t>
      </w:r>
      <w:r w:rsidRPr="004173B4">
        <w:rPr>
          <w:rFonts w:ascii="Times New Roman" w:hAnsi="Times New Roman" w:cs="Times New Roman"/>
          <w:i/>
          <w:sz w:val="24"/>
          <w:szCs w:val="24"/>
        </w:rPr>
        <w:t>427</w:t>
      </w:r>
      <w:r w:rsidR="004173B4" w:rsidRPr="004173B4">
        <w:rPr>
          <w:rFonts w:ascii="Times New Roman" w:hAnsi="Times New Roman" w:cs="Times New Roman"/>
          <w:i/>
          <w:sz w:val="24"/>
          <w:szCs w:val="24"/>
        </w:rPr>
        <w:t>,4</w:t>
      </w:r>
      <w:r w:rsidRPr="004173B4">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b/>
          <w:sz w:val="24"/>
          <w:szCs w:val="24"/>
        </w:rPr>
      </w:pPr>
      <w:r w:rsidRPr="00B5598E">
        <w:rPr>
          <w:rFonts w:ascii="Times New Roman" w:hAnsi="Times New Roman" w:cs="Times New Roman"/>
          <w:sz w:val="24"/>
          <w:szCs w:val="24"/>
        </w:rPr>
        <w:t>Средства планируются по следующим подпрограммам</w:t>
      </w:r>
      <w:r w:rsidR="00962D8D">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4173B4">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«Управление земельными и муниципальными ресурсами Людиновского района»</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мероприятий подпрограммы планируется направить средства бюджета муниципального района в сумме </w:t>
      </w:r>
      <w:r w:rsidRPr="00E74396">
        <w:rPr>
          <w:rFonts w:ascii="Times New Roman" w:hAnsi="Times New Roman" w:cs="Times New Roman"/>
          <w:i/>
          <w:sz w:val="24"/>
          <w:szCs w:val="24"/>
        </w:rPr>
        <w:t>686</w:t>
      </w:r>
      <w:r w:rsidR="00564D35"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2025-2026 годах и         </w:t>
      </w:r>
      <w:r w:rsidRPr="00E74396">
        <w:rPr>
          <w:rFonts w:ascii="Times New Roman" w:hAnsi="Times New Roman" w:cs="Times New Roman"/>
          <w:i/>
          <w:sz w:val="24"/>
          <w:szCs w:val="24"/>
        </w:rPr>
        <w:t>9</w:t>
      </w:r>
      <w:r w:rsidR="00E74396" w:rsidRPr="00E74396">
        <w:rPr>
          <w:rFonts w:ascii="Times New Roman" w:hAnsi="Times New Roman" w:cs="Times New Roman"/>
          <w:i/>
          <w:sz w:val="24"/>
          <w:szCs w:val="24"/>
        </w:rPr>
        <w:t> </w:t>
      </w:r>
      <w:r w:rsidRPr="00E74396">
        <w:rPr>
          <w:rFonts w:ascii="Times New Roman" w:hAnsi="Times New Roman" w:cs="Times New Roman"/>
          <w:i/>
          <w:sz w:val="24"/>
          <w:szCs w:val="24"/>
        </w:rPr>
        <w:t>621</w:t>
      </w:r>
      <w:r w:rsidR="00E74396" w:rsidRPr="00E74396">
        <w:rPr>
          <w:rFonts w:ascii="Times New Roman" w:hAnsi="Times New Roman" w:cs="Times New Roman"/>
          <w:i/>
          <w:sz w:val="24"/>
          <w:szCs w:val="24"/>
        </w:rPr>
        <w:t>,5</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Бюджетные ассигнования предусмотрены:</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мероприятия по формированию базы данных о муниципальном имуществе и земельных участках – в сумме </w:t>
      </w:r>
      <w:r w:rsidRPr="00E74396">
        <w:rPr>
          <w:rFonts w:ascii="Times New Roman" w:hAnsi="Times New Roman" w:cs="Times New Roman"/>
          <w:i/>
          <w:sz w:val="24"/>
          <w:szCs w:val="24"/>
        </w:rPr>
        <w:t>86</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проведение работ по межеванию и постановке на государственный кадастровый учет земельных участков, с целью последующего предоставления гражданам, имеющим трех и более детей </w:t>
      </w:r>
      <w:r w:rsidR="00FD604E">
        <w:rPr>
          <w:rFonts w:ascii="Times New Roman" w:hAnsi="Times New Roman" w:cs="Times New Roman"/>
          <w:sz w:val="24"/>
          <w:szCs w:val="24"/>
        </w:rPr>
        <w:t>-</w:t>
      </w:r>
      <w:r w:rsidRPr="00B5598E">
        <w:rPr>
          <w:rFonts w:ascii="Times New Roman" w:hAnsi="Times New Roman" w:cs="Times New Roman"/>
          <w:sz w:val="24"/>
          <w:szCs w:val="24"/>
        </w:rPr>
        <w:t xml:space="preserve"> в сумме </w:t>
      </w:r>
      <w:r w:rsidRPr="00E74396">
        <w:rPr>
          <w:rFonts w:ascii="Times New Roman" w:hAnsi="Times New Roman" w:cs="Times New Roman"/>
          <w:i/>
          <w:sz w:val="24"/>
          <w:szCs w:val="24"/>
        </w:rPr>
        <w:t>100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реализацию мероприятий в области комплексных кадастровых работ – в 2025-2026 годах в сумме </w:t>
      </w:r>
      <w:r w:rsidRPr="00E74396">
        <w:rPr>
          <w:rFonts w:ascii="Times New Roman" w:hAnsi="Times New Roman" w:cs="Times New Roman"/>
          <w:i/>
          <w:sz w:val="24"/>
          <w:szCs w:val="24"/>
        </w:rPr>
        <w:t>200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и в 2027 году </w:t>
      </w:r>
      <w:r w:rsidR="00FD604E">
        <w:rPr>
          <w:rFonts w:ascii="Times New Roman" w:hAnsi="Times New Roman" w:cs="Times New Roman"/>
          <w:sz w:val="24"/>
          <w:szCs w:val="24"/>
        </w:rPr>
        <w:t>-</w:t>
      </w:r>
      <w:r w:rsidRPr="00B5598E">
        <w:rPr>
          <w:rFonts w:ascii="Times New Roman" w:hAnsi="Times New Roman" w:cs="Times New Roman"/>
          <w:sz w:val="24"/>
          <w:szCs w:val="24"/>
        </w:rPr>
        <w:t xml:space="preserve"> </w:t>
      </w:r>
      <w:r w:rsidRPr="00E74396">
        <w:rPr>
          <w:rFonts w:ascii="Times New Roman" w:hAnsi="Times New Roman" w:cs="Times New Roman"/>
          <w:i/>
          <w:sz w:val="24"/>
          <w:szCs w:val="24"/>
        </w:rPr>
        <w:t>8</w:t>
      </w:r>
      <w:r w:rsidR="00E74396" w:rsidRPr="00E74396">
        <w:rPr>
          <w:rFonts w:ascii="Times New Roman" w:hAnsi="Times New Roman" w:cs="Times New Roman"/>
          <w:i/>
          <w:sz w:val="24"/>
          <w:szCs w:val="24"/>
        </w:rPr>
        <w:t> </w:t>
      </w:r>
      <w:r w:rsidRPr="00E74396">
        <w:rPr>
          <w:rFonts w:ascii="Times New Roman" w:hAnsi="Times New Roman" w:cs="Times New Roman"/>
          <w:i/>
          <w:sz w:val="24"/>
          <w:szCs w:val="24"/>
        </w:rPr>
        <w:t>935</w:t>
      </w:r>
      <w:r w:rsidR="00E74396" w:rsidRPr="00E74396">
        <w:rPr>
          <w:rFonts w:ascii="Times New Roman" w:hAnsi="Times New Roman" w:cs="Times New Roman"/>
          <w:i/>
          <w:sz w:val="24"/>
          <w:szCs w:val="24"/>
        </w:rPr>
        <w:t>,5</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проведение работ по межеванию и постановке на государственный кадастровый учет земельных участков с целью предоставления без проведения торгов, включая расходы на топографическую съемку, раздел и объединение земельных участков - в сумме </w:t>
      </w:r>
      <w:r w:rsidRPr="00E74396">
        <w:rPr>
          <w:rFonts w:ascii="Times New Roman" w:hAnsi="Times New Roman" w:cs="Times New Roman"/>
          <w:i/>
          <w:sz w:val="24"/>
          <w:szCs w:val="24"/>
        </w:rPr>
        <w:t>100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2025-2026 годах и </w:t>
      </w:r>
      <w:r w:rsidRPr="00E74396">
        <w:rPr>
          <w:rFonts w:ascii="Times New Roman" w:hAnsi="Times New Roman" w:cs="Times New Roman"/>
          <w:i/>
          <w:sz w:val="24"/>
          <w:szCs w:val="24"/>
        </w:rPr>
        <w:t>250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в 2027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на изготовление технической документации на объекты муниципального и выявленного бесхозного имущества – в 2025-2026 годах в сумме </w:t>
      </w:r>
      <w:r w:rsidRPr="00E74396">
        <w:rPr>
          <w:rFonts w:ascii="Times New Roman" w:hAnsi="Times New Roman" w:cs="Times New Roman"/>
          <w:i/>
          <w:sz w:val="24"/>
          <w:szCs w:val="24"/>
        </w:rPr>
        <w:t>200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2027 году </w:t>
      </w:r>
      <w:r w:rsidR="00E74396">
        <w:rPr>
          <w:rFonts w:ascii="Times New Roman" w:hAnsi="Times New Roman" w:cs="Times New Roman"/>
          <w:sz w:val="24"/>
          <w:szCs w:val="24"/>
        </w:rPr>
        <w:t>–</w:t>
      </w:r>
      <w:r w:rsidRPr="00B5598E">
        <w:rPr>
          <w:rFonts w:ascii="Times New Roman" w:hAnsi="Times New Roman" w:cs="Times New Roman"/>
          <w:sz w:val="24"/>
          <w:szCs w:val="24"/>
        </w:rPr>
        <w:t xml:space="preserve"> </w:t>
      </w:r>
      <w:r w:rsidRPr="00E74396">
        <w:rPr>
          <w:rFonts w:ascii="Times New Roman" w:hAnsi="Times New Roman" w:cs="Times New Roman"/>
          <w:i/>
          <w:sz w:val="24"/>
          <w:szCs w:val="24"/>
        </w:rPr>
        <w:t>250</w:t>
      </w:r>
      <w:r w:rsidR="00E74396" w:rsidRPr="00E74396">
        <w:rPr>
          <w:rFonts w:ascii="Times New Roman" w:hAnsi="Times New Roman" w:cs="Times New Roman"/>
          <w:i/>
          <w:sz w:val="24"/>
          <w:szCs w:val="24"/>
        </w:rPr>
        <w:t>,0</w:t>
      </w:r>
      <w:r w:rsidRPr="00E74396">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B5598E" w:rsidRDefault="00B5598E" w:rsidP="00E57ECA">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Подпрограмма «Совершенствование системы</w:t>
      </w:r>
    </w:p>
    <w:p w:rsidR="00B5598E" w:rsidRPr="00B5598E" w:rsidRDefault="00B5598E" w:rsidP="00E57ECA">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градостроительного регулирования на территории муниципального</w:t>
      </w:r>
    </w:p>
    <w:p w:rsidR="00B5598E" w:rsidRPr="00B5598E" w:rsidRDefault="00B5598E" w:rsidP="00E57ECA">
      <w:pPr>
        <w:spacing w:after="0" w:line="240" w:lineRule="atLeast"/>
        <w:jc w:val="center"/>
        <w:rPr>
          <w:rFonts w:ascii="Times New Roman" w:hAnsi="Times New Roman" w:cs="Times New Roman"/>
          <w:b/>
          <w:sz w:val="24"/>
          <w:szCs w:val="24"/>
        </w:rPr>
      </w:pPr>
      <w:r w:rsidRPr="00B5598E">
        <w:rPr>
          <w:rFonts w:ascii="Times New Roman" w:hAnsi="Times New Roman" w:cs="Times New Roman"/>
          <w:b/>
          <w:sz w:val="24"/>
          <w:szCs w:val="24"/>
        </w:rPr>
        <w:t>района «Город Людиново и Людиновский район»</w:t>
      </w:r>
    </w:p>
    <w:p w:rsidR="00B5598E" w:rsidRPr="00B5598E" w:rsidRDefault="00B5598E" w:rsidP="00E57ECA">
      <w:pPr>
        <w:spacing w:after="0" w:line="240" w:lineRule="atLeast"/>
        <w:jc w:val="center"/>
        <w:rPr>
          <w:rFonts w:ascii="Times New Roman" w:hAnsi="Times New Roman" w:cs="Times New Roman"/>
          <w:b/>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В рамках вышеуказанной подпрограммы предусматриваются бюджетные ассигнования на 2025 год в сумме </w:t>
      </w:r>
      <w:r w:rsidRPr="00E57ECA">
        <w:rPr>
          <w:rFonts w:ascii="Times New Roman" w:hAnsi="Times New Roman" w:cs="Times New Roman"/>
          <w:i/>
          <w:sz w:val="24"/>
          <w:szCs w:val="24"/>
        </w:rPr>
        <w:t>586</w:t>
      </w:r>
      <w:r w:rsidR="00E57ECA" w:rsidRP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на плановый период 2026 и 2027 годов </w:t>
      </w:r>
      <w:r w:rsidR="00FD604E">
        <w:rPr>
          <w:rFonts w:ascii="Times New Roman" w:hAnsi="Times New Roman" w:cs="Times New Roman"/>
          <w:sz w:val="24"/>
          <w:szCs w:val="24"/>
        </w:rPr>
        <w:t>-</w:t>
      </w:r>
      <w:r w:rsidRPr="00B5598E">
        <w:rPr>
          <w:rFonts w:ascii="Times New Roman" w:hAnsi="Times New Roman" w:cs="Times New Roman"/>
          <w:sz w:val="24"/>
          <w:szCs w:val="24"/>
        </w:rPr>
        <w:t xml:space="preserve"> </w:t>
      </w:r>
      <w:r w:rsidRPr="00E57ECA">
        <w:rPr>
          <w:rFonts w:ascii="Times New Roman" w:hAnsi="Times New Roman" w:cs="Times New Roman"/>
          <w:i/>
          <w:sz w:val="24"/>
          <w:szCs w:val="24"/>
        </w:rPr>
        <w:t>4</w:t>
      </w:r>
      <w:r w:rsidR="00E57ECA">
        <w:rPr>
          <w:rFonts w:ascii="Times New Roman" w:hAnsi="Times New Roman" w:cs="Times New Roman"/>
          <w:i/>
          <w:sz w:val="24"/>
          <w:szCs w:val="24"/>
        </w:rPr>
        <w:t> </w:t>
      </w:r>
      <w:r w:rsidRPr="00E57ECA">
        <w:rPr>
          <w:rFonts w:ascii="Times New Roman" w:hAnsi="Times New Roman" w:cs="Times New Roman"/>
          <w:i/>
          <w:sz w:val="24"/>
          <w:szCs w:val="24"/>
        </w:rPr>
        <w:t>129</w:t>
      </w:r>
      <w:r w:rsid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w:t>
      </w:r>
      <w:r w:rsidRPr="00E57ECA">
        <w:rPr>
          <w:rFonts w:ascii="Times New Roman" w:hAnsi="Times New Roman" w:cs="Times New Roman"/>
          <w:i/>
          <w:sz w:val="24"/>
          <w:szCs w:val="24"/>
        </w:rPr>
        <w:t>2</w:t>
      </w:r>
      <w:r w:rsidR="00E57ECA" w:rsidRPr="00E57ECA">
        <w:rPr>
          <w:rFonts w:ascii="Times New Roman" w:hAnsi="Times New Roman" w:cs="Times New Roman"/>
          <w:i/>
          <w:sz w:val="24"/>
          <w:szCs w:val="24"/>
        </w:rPr>
        <w:t> </w:t>
      </w:r>
      <w:r w:rsidRPr="00E57ECA">
        <w:rPr>
          <w:rFonts w:ascii="Times New Roman" w:hAnsi="Times New Roman" w:cs="Times New Roman"/>
          <w:i/>
          <w:sz w:val="24"/>
          <w:szCs w:val="24"/>
        </w:rPr>
        <w:t>80</w:t>
      </w:r>
      <w:r w:rsidR="00E57ECA" w:rsidRPr="00E57ECA">
        <w:rPr>
          <w:rFonts w:ascii="Times New Roman" w:hAnsi="Times New Roman" w:cs="Times New Roman"/>
          <w:i/>
          <w:sz w:val="24"/>
          <w:szCs w:val="24"/>
        </w:rPr>
        <w:t>5,9</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соответственно на осуществление следующих мероприятий:</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lastRenderedPageBreak/>
        <w:t xml:space="preserve">- внесение изменений в документы территориального планирования и градостроительного зонирования – в 2026-2027 годах в сумме </w:t>
      </w:r>
      <w:r w:rsidRPr="00E57ECA">
        <w:rPr>
          <w:rFonts w:ascii="Times New Roman" w:hAnsi="Times New Roman" w:cs="Times New Roman"/>
          <w:i/>
          <w:sz w:val="24"/>
          <w:szCs w:val="24"/>
        </w:rPr>
        <w:t>3</w:t>
      </w:r>
      <w:r w:rsidR="00FD604E">
        <w:rPr>
          <w:rFonts w:ascii="Times New Roman" w:hAnsi="Times New Roman" w:cs="Times New Roman"/>
          <w:i/>
          <w:sz w:val="24"/>
          <w:szCs w:val="24"/>
        </w:rPr>
        <w:t> </w:t>
      </w:r>
      <w:r w:rsidRPr="00E57ECA">
        <w:rPr>
          <w:rFonts w:ascii="Times New Roman" w:hAnsi="Times New Roman" w:cs="Times New Roman"/>
          <w:i/>
          <w:sz w:val="24"/>
          <w:szCs w:val="24"/>
        </w:rPr>
        <w:t>744</w:t>
      </w:r>
      <w:r w:rsidR="00FD604E">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и </w:t>
      </w:r>
      <w:r w:rsidRPr="00E57ECA">
        <w:rPr>
          <w:rFonts w:ascii="Times New Roman" w:hAnsi="Times New Roman" w:cs="Times New Roman"/>
          <w:i/>
          <w:sz w:val="24"/>
          <w:szCs w:val="24"/>
        </w:rPr>
        <w:t>2</w:t>
      </w:r>
      <w:r w:rsidR="00E57ECA" w:rsidRPr="00E57ECA">
        <w:rPr>
          <w:rFonts w:ascii="Times New Roman" w:hAnsi="Times New Roman" w:cs="Times New Roman"/>
          <w:i/>
          <w:sz w:val="24"/>
          <w:szCs w:val="24"/>
        </w:rPr>
        <w:t> </w:t>
      </w:r>
      <w:r w:rsidRPr="00E57ECA">
        <w:rPr>
          <w:rFonts w:ascii="Times New Roman" w:hAnsi="Times New Roman" w:cs="Times New Roman"/>
          <w:i/>
          <w:sz w:val="24"/>
          <w:szCs w:val="24"/>
        </w:rPr>
        <w:t>41</w:t>
      </w:r>
      <w:r w:rsidR="00E57ECA" w:rsidRPr="00E57ECA">
        <w:rPr>
          <w:rFonts w:ascii="Times New Roman" w:hAnsi="Times New Roman" w:cs="Times New Roman"/>
          <w:i/>
          <w:sz w:val="24"/>
          <w:szCs w:val="24"/>
        </w:rPr>
        <w:t>5,</w:t>
      </w:r>
      <w:r w:rsidRPr="00E57ECA">
        <w:rPr>
          <w:rFonts w:ascii="Times New Roman" w:hAnsi="Times New Roman" w:cs="Times New Roman"/>
          <w:i/>
          <w:sz w:val="24"/>
          <w:szCs w:val="24"/>
        </w:rPr>
        <w:t>6 тыс. рублей</w:t>
      </w:r>
      <w:r w:rsidRPr="00B5598E">
        <w:rPr>
          <w:rFonts w:ascii="Times New Roman" w:hAnsi="Times New Roman" w:cs="Times New Roman"/>
          <w:sz w:val="24"/>
          <w:szCs w:val="24"/>
        </w:rPr>
        <w:t xml:space="preserve"> соответственно;</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проведение проектно-изыскательных работ – в сумме </w:t>
      </w:r>
      <w:r w:rsidRPr="00E57ECA">
        <w:rPr>
          <w:rFonts w:ascii="Times New Roman" w:hAnsi="Times New Roman" w:cs="Times New Roman"/>
          <w:i/>
          <w:sz w:val="24"/>
          <w:szCs w:val="24"/>
        </w:rPr>
        <w:t>100</w:t>
      </w:r>
      <w:r w:rsidR="00E57ECA" w:rsidRP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разработка землеустроительной документации по описанию границ (части границ) населенных пунктов и территориальных зон муниципального района «Город Людиново и Людиновский район» - в сумме </w:t>
      </w:r>
      <w:r w:rsidRPr="00E57ECA">
        <w:rPr>
          <w:rFonts w:ascii="Times New Roman" w:hAnsi="Times New Roman" w:cs="Times New Roman"/>
          <w:i/>
          <w:sz w:val="24"/>
          <w:szCs w:val="24"/>
        </w:rPr>
        <w:t>200</w:t>
      </w:r>
      <w:r w:rsidR="00E57ECA" w:rsidRP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разработка документации по планировке территории поселений – в сумме </w:t>
      </w:r>
      <w:r w:rsidRPr="00E57ECA">
        <w:rPr>
          <w:rFonts w:ascii="Times New Roman" w:hAnsi="Times New Roman" w:cs="Times New Roman"/>
          <w:i/>
          <w:sz w:val="24"/>
          <w:szCs w:val="24"/>
        </w:rPr>
        <w:t>200</w:t>
      </w:r>
      <w:r w:rsidR="00E57ECA" w:rsidRP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ежегодно в 2025-2027 годах;</w:t>
      </w: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 обучение студентов по целевому направлению </w:t>
      </w:r>
      <w:r w:rsidR="00E57ECA">
        <w:rPr>
          <w:rFonts w:ascii="Times New Roman" w:hAnsi="Times New Roman" w:cs="Times New Roman"/>
          <w:sz w:val="24"/>
          <w:szCs w:val="24"/>
        </w:rPr>
        <w:t>-</w:t>
      </w:r>
      <w:r w:rsidRPr="00B5598E">
        <w:rPr>
          <w:rFonts w:ascii="Times New Roman" w:hAnsi="Times New Roman" w:cs="Times New Roman"/>
          <w:sz w:val="24"/>
          <w:szCs w:val="24"/>
        </w:rPr>
        <w:t xml:space="preserve"> </w:t>
      </w:r>
      <w:r w:rsidRPr="00E57ECA">
        <w:rPr>
          <w:rFonts w:ascii="Times New Roman" w:hAnsi="Times New Roman" w:cs="Times New Roman"/>
          <w:i/>
          <w:sz w:val="24"/>
          <w:szCs w:val="24"/>
        </w:rPr>
        <w:t>86</w:t>
      </w:r>
      <w:r w:rsidR="00E57ECA" w:rsidRPr="00E57ECA">
        <w:rPr>
          <w:rFonts w:ascii="Times New Roman" w:hAnsi="Times New Roman" w:cs="Times New Roman"/>
          <w:i/>
          <w:sz w:val="24"/>
          <w:szCs w:val="24"/>
        </w:rPr>
        <w:t>,1</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2025 году, </w:t>
      </w:r>
      <w:r w:rsidRPr="00E57ECA">
        <w:rPr>
          <w:rFonts w:ascii="Times New Roman" w:hAnsi="Times New Roman" w:cs="Times New Roman"/>
          <w:i/>
          <w:sz w:val="24"/>
          <w:szCs w:val="24"/>
        </w:rPr>
        <w:t>185</w:t>
      </w:r>
      <w:r w:rsidR="00E57ECA" w:rsidRPr="00E57ECA">
        <w:rPr>
          <w:rFonts w:ascii="Times New Roman" w:hAnsi="Times New Roman" w:cs="Times New Roman"/>
          <w:i/>
          <w:sz w:val="24"/>
          <w:szCs w:val="24"/>
        </w:rPr>
        <w:t>,0</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2026 году и </w:t>
      </w:r>
      <w:r w:rsidRPr="00E57ECA">
        <w:rPr>
          <w:rFonts w:ascii="Times New Roman" w:hAnsi="Times New Roman" w:cs="Times New Roman"/>
          <w:i/>
          <w:sz w:val="24"/>
          <w:szCs w:val="24"/>
        </w:rPr>
        <w:t>190</w:t>
      </w:r>
      <w:r w:rsidR="00E57ECA" w:rsidRPr="00E57ECA">
        <w:rPr>
          <w:rFonts w:ascii="Times New Roman" w:hAnsi="Times New Roman" w:cs="Times New Roman"/>
          <w:i/>
          <w:sz w:val="24"/>
          <w:szCs w:val="24"/>
        </w:rPr>
        <w:t>,3</w:t>
      </w:r>
      <w:r w:rsidRPr="00E57ECA">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в 2027 году.</w:t>
      </w:r>
    </w:p>
    <w:p w:rsidR="00B5598E" w:rsidRPr="00B5598E" w:rsidRDefault="00B5598E" w:rsidP="00B5598E">
      <w:pPr>
        <w:spacing w:after="0" w:line="240" w:lineRule="atLeast"/>
        <w:jc w:val="both"/>
        <w:rPr>
          <w:rFonts w:ascii="Times New Roman" w:hAnsi="Times New Roman" w:cs="Times New Roman"/>
          <w:b/>
          <w:sz w:val="24"/>
          <w:szCs w:val="24"/>
        </w:rPr>
      </w:pPr>
    </w:p>
    <w:p w:rsidR="00B5598E" w:rsidRPr="00E57ECA" w:rsidRDefault="009F610E" w:rsidP="00E57EC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21.</w:t>
      </w:r>
      <w:r w:rsidR="00B5598E" w:rsidRPr="00E57ECA">
        <w:rPr>
          <w:rFonts w:ascii="Times New Roman" w:hAnsi="Times New Roman" w:cs="Times New Roman"/>
          <w:b/>
          <w:sz w:val="24"/>
          <w:szCs w:val="24"/>
        </w:rPr>
        <w:t>Муниципальная программа</w:t>
      </w:r>
    </w:p>
    <w:p w:rsidR="00B5598E" w:rsidRPr="00E57ECA" w:rsidRDefault="00B5598E" w:rsidP="00E57ECA">
      <w:pPr>
        <w:spacing w:after="0" w:line="240" w:lineRule="atLeast"/>
        <w:jc w:val="center"/>
        <w:rPr>
          <w:rFonts w:ascii="Times New Roman" w:hAnsi="Times New Roman" w:cs="Times New Roman"/>
          <w:b/>
          <w:sz w:val="24"/>
          <w:szCs w:val="24"/>
        </w:rPr>
      </w:pPr>
      <w:r w:rsidRPr="00E57ECA">
        <w:rPr>
          <w:rFonts w:ascii="Times New Roman" w:hAnsi="Times New Roman" w:cs="Times New Roman"/>
          <w:b/>
          <w:sz w:val="24"/>
          <w:szCs w:val="24"/>
        </w:rPr>
        <w:t>«Развитие туризма в Людиновском районе»</w:t>
      </w:r>
    </w:p>
    <w:p w:rsidR="00B5598E" w:rsidRPr="00E57ECA" w:rsidRDefault="00B5598E" w:rsidP="00E57ECA">
      <w:pPr>
        <w:spacing w:after="0" w:line="240" w:lineRule="atLeast"/>
        <w:ind w:firstLine="709"/>
        <w:jc w:val="center"/>
        <w:rPr>
          <w:rFonts w:ascii="Times New Roman" w:hAnsi="Times New Roman" w:cs="Times New Roman"/>
          <w:b/>
          <w:i/>
          <w:sz w:val="24"/>
          <w:szCs w:val="24"/>
        </w:rPr>
      </w:pPr>
    </w:p>
    <w:p w:rsidR="00B5598E" w:rsidRPr="00B5598E" w:rsidRDefault="00B5598E" w:rsidP="00B5598E">
      <w:pPr>
        <w:spacing w:after="0" w:line="240" w:lineRule="atLeast"/>
        <w:ind w:firstLine="709"/>
        <w:jc w:val="both"/>
        <w:rPr>
          <w:rFonts w:ascii="Times New Roman" w:hAnsi="Times New Roman" w:cs="Times New Roman"/>
          <w:sz w:val="24"/>
          <w:szCs w:val="24"/>
        </w:rPr>
      </w:pPr>
      <w:r w:rsidRPr="00B5598E">
        <w:rPr>
          <w:rFonts w:ascii="Times New Roman" w:hAnsi="Times New Roman" w:cs="Times New Roman"/>
          <w:sz w:val="24"/>
          <w:szCs w:val="24"/>
        </w:rPr>
        <w:t xml:space="preserve">На реализацию муниципальной программы «Развитие туризма в Людиновском районе» в проекте бюджета муниципального района запланированы бюджетные ассигнования в сумме </w:t>
      </w:r>
      <w:r w:rsidRPr="009F610E">
        <w:rPr>
          <w:rFonts w:ascii="Times New Roman" w:hAnsi="Times New Roman" w:cs="Times New Roman"/>
          <w:i/>
          <w:sz w:val="24"/>
          <w:szCs w:val="24"/>
        </w:rPr>
        <w:t>650</w:t>
      </w:r>
      <w:r w:rsidR="009F610E" w:rsidRPr="009F610E">
        <w:rPr>
          <w:rFonts w:ascii="Times New Roman" w:hAnsi="Times New Roman" w:cs="Times New Roman"/>
          <w:i/>
          <w:sz w:val="24"/>
          <w:szCs w:val="24"/>
        </w:rPr>
        <w:t>,0</w:t>
      </w:r>
      <w:r w:rsidRPr="009F610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на 2025 год и ежегодно в сумме </w:t>
      </w:r>
      <w:r w:rsidRPr="009F610E">
        <w:rPr>
          <w:rFonts w:ascii="Times New Roman" w:hAnsi="Times New Roman" w:cs="Times New Roman"/>
          <w:i/>
          <w:sz w:val="24"/>
          <w:szCs w:val="24"/>
        </w:rPr>
        <w:t>600</w:t>
      </w:r>
      <w:r w:rsidR="009F610E" w:rsidRPr="009F610E">
        <w:rPr>
          <w:rFonts w:ascii="Times New Roman" w:hAnsi="Times New Roman" w:cs="Times New Roman"/>
          <w:i/>
          <w:sz w:val="24"/>
          <w:szCs w:val="24"/>
        </w:rPr>
        <w:t>,0</w:t>
      </w:r>
      <w:r w:rsidRPr="009F610E">
        <w:rPr>
          <w:rFonts w:ascii="Times New Roman" w:hAnsi="Times New Roman" w:cs="Times New Roman"/>
          <w:i/>
          <w:sz w:val="24"/>
          <w:szCs w:val="24"/>
        </w:rPr>
        <w:t xml:space="preserve"> тыс. рублей</w:t>
      </w:r>
      <w:r w:rsidRPr="00B5598E">
        <w:rPr>
          <w:rFonts w:ascii="Times New Roman" w:hAnsi="Times New Roman" w:cs="Times New Roman"/>
          <w:sz w:val="24"/>
          <w:szCs w:val="24"/>
        </w:rPr>
        <w:t xml:space="preserve"> - на 2026-2027 годы, которые планируется направить на финансирование издания методической, справочн</w:t>
      </w:r>
      <w:r w:rsidRPr="00ED0C58">
        <w:t xml:space="preserve">ой </w:t>
      </w:r>
      <w:r w:rsidRPr="00B5598E">
        <w:rPr>
          <w:rFonts w:ascii="Times New Roman" w:hAnsi="Times New Roman" w:cs="Times New Roman"/>
          <w:sz w:val="24"/>
          <w:szCs w:val="24"/>
        </w:rPr>
        <w:t>литературы по вопросам развития туризма.</w:t>
      </w:r>
    </w:p>
    <w:p w:rsidR="00E0330F" w:rsidRDefault="00E0330F" w:rsidP="009F610E">
      <w:pPr>
        <w:spacing w:after="0" w:line="240" w:lineRule="atLeast"/>
        <w:jc w:val="center"/>
        <w:rPr>
          <w:rFonts w:ascii="Times New Roman" w:hAnsi="Times New Roman" w:cs="Times New Roman"/>
          <w:b/>
          <w:sz w:val="24"/>
          <w:szCs w:val="24"/>
        </w:rPr>
      </w:pPr>
    </w:p>
    <w:p w:rsidR="00B5598E" w:rsidRPr="009F610E" w:rsidRDefault="00E0330F" w:rsidP="00E0330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22.</w:t>
      </w:r>
      <w:r w:rsidR="00B5598E" w:rsidRPr="009F610E">
        <w:rPr>
          <w:rFonts w:ascii="Times New Roman" w:hAnsi="Times New Roman" w:cs="Times New Roman"/>
          <w:b/>
          <w:sz w:val="24"/>
          <w:szCs w:val="24"/>
        </w:rPr>
        <w:t>Муниципальная программа «Развитие предпринимательства на территории муниципального района «Город Людиново и Людиновский район»</w:t>
      </w:r>
    </w:p>
    <w:p w:rsidR="00B5598E" w:rsidRPr="009F610E" w:rsidRDefault="00B5598E" w:rsidP="00E0330F">
      <w:pPr>
        <w:spacing w:after="0" w:line="240" w:lineRule="atLeast"/>
        <w:ind w:firstLine="709"/>
        <w:jc w:val="center"/>
        <w:rPr>
          <w:rFonts w:ascii="Times New Roman" w:hAnsi="Times New Roman" w:cs="Times New Roman"/>
          <w:b/>
          <w:sz w:val="24"/>
          <w:szCs w:val="24"/>
        </w:rPr>
      </w:pP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На реализацию данной муниципальной программы из бюджета района в 2025 году планируется направить </w:t>
      </w:r>
      <w:r w:rsidRPr="00E0330F">
        <w:rPr>
          <w:rFonts w:ascii="Times New Roman" w:hAnsi="Times New Roman" w:cs="Times New Roman"/>
          <w:i/>
          <w:sz w:val="24"/>
          <w:szCs w:val="24"/>
        </w:rPr>
        <w:t>1</w:t>
      </w:r>
      <w:r w:rsidR="00E0330F" w:rsidRPr="00E0330F">
        <w:rPr>
          <w:rFonts w:ascii="Times New Roman" w:hAnsi="Times New Roman" w:cs="Times New Roman"/>
          <w:i/>
          <w:sz w:val="24"/>
          <w:szCs w:val="24"/>
        </w:rPr>
        <w:t> </w:t>
      </w:r>
      <w:r w:rsidRPr="00E0330F">
        <w:rPr>
          <w:rFonts w:ascii="Times New Roman" w:hAnsi="Times New Roman" w:cs="Times New Roman"/>
          <w:i/>
          <w:sz w:val="24"/>
          <w:szCs w:val="24"/>
        </w:rPr>
        <w:t>971</w:t>
      </w:r>
      <w:r w:rsidR="00E0330F" w:rsidRPr="00E0330F">
        <w:rPr>
          <w:rFonts w:ascii="Times New Roman" w:hAnsi="Times New Roman" w:cs="Times New Roman"/>
          <w:i/>
          <w:sz w:val="24"/>
          <w:szCs w:val="24"/>
        </w:rPr>
        <w:t>,2</w:t>
      </w:r>
      <w:r w:rsidRPr="00E0330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в плановом периоде 2026-2027 годов - по </w:t>
      </w:r>
      <w:r w:rsidRPr="00E0330F">
        <w:rPr>
          <w:rFonts w:ascii="Times New Roman" w:hAnsi="Times New Roman" w:cs="Times New Roman"/>
          <w:i/>
          <w:sz w:val="24"/>
          <w:szCs w:val="24"/>
        </w:rPr>
        <w:t>1</w:t>
      </w:r>
      <w:r w:rsidR="00E0330F" w:rsidRPr="00E0330F">
        <w:rPr>
          <w:rFonts w:ascii="Times New Roman" w:hAnsi="Times New Roman" w:cs="Times New Roman"/>
          <w:i/>
          <w:sz w:val="24"/>
          <w:szCs w:val="24"/>
        </w:rPr>
        <w:t> </w:t>
      </w:r>
      <w:r w:rsidRPr="00E0330F">
        <w:rPr>
          <w:rFonts w:ascii="Times New Roman" w:hAnsi="Times New Roman" w:cs="Times New Roman"/>
          <w:i/>
          <w:sz w:val="24"/>
          <w:szCs w:val="24"/>
        </w:rPr>
        <w:t>995</w:t>
      </w:r>
      <w:r w:rsidR="00E0330F" w:rsidRPr="00E0330F">
        <w:rPr>
          <w:rFonts w:ascii="Times New Roman" w:hAnsi="Times New Roman" w:cs="Times New Roman"/>
          <w:i/>
          <w:sz w:val="24"/>
          <w:szCs w:val="24"/>
        </w:rPr>
        <w:t>,0</w:t>
      </w:r>
      <w:r w:rsidRPr="00E0330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ежегодно. </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Вышеуказанные средства предусмотрены:</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предоставление финансовой и имущественной по</w:t>
      </w:r>
      <w:r w:rsidRPr="009F610E">
        <w:rPr>
          <w:rFonts w:ascii="Times New Roman" w:hAnsi="Times New Roman" w:cs="Times New Roman"/>
          <w:bCs/>
          <w:sz w:val="24"/>
          <w:szCs w:val="24"/>
        </w:rPr>
        <w:t xml:space="preserve">ддержки, муниципальных преференций субъектам малого и среднего предпринимательства </w:t>
      </w:r>
      <w:r w:rsidR="00FD604E">
        <w:rPr>
          <w:rFonts w:ascii="Times New Roman" w:hAnsi="Times New Roman" w:cs="Times New Roman"/>
          <w:bCs/>
          <w:sz w:val="24"/>
          <w:szCs w:val="24"/>
        </w:rPr>
        <w:t>-</w:t>
      </w:r>
      <w:r w:rsidRPr="009F610E">
        <w:rPr>
          <w:rFonts w:ascii="Times New Roman" w:hAnsi="Times New Roman" w:cs="Times New Roman"/>
          <w:bCs/>
          <w:sz w:val="24"/>
          <w:szCs w:val="24"/>
        </w:rPr>
        <w:t xml:space="preserve"> в сумме </w:t>
      </w:r>
      <w:r w:rsidRPr="00E0330F">
        <w:rPr>
          <w:rFonts w:ascii="Times New Roman" w:hAnsi="Times New Roman" w:cs="Times New Roman"/>
          <w:bCs/>
          <w:i/>
          <w:sz w:val="24"/>
          <w:szCs w:val="24"/>
        </w:rPr>
        <w:t>1</w:t>
      </w:r>
      <w:r w:rsidR="00E0330F" w:rsidRPr="00E0330F">
        <w:rPr>
          <w:rFonts w:ascii="Times New Roman" w:hAnsi="Times New Roman" w:cs="Times New Roman"/>
          <w:bCs/>
          <w:i/>
          <w:sz w:val="24"/>
          <w:szCs w:val="24"/>
        </w:rPr>
        <w:t> </w:t>
      </w:r>
      <w:r w:rsidRPr="00E0330F">
        <w:rPr>
          <w:rFonts w:ascii="Times New Roman" w:hAnsi="Times New Roman" w:cs="Times New Roman"/>
          <w:bCs/>
          <w:i/>
          <w:sz w:val="24"/>
          <w:szCs w:val="24"/>
        </w:rPr>
        <w:t>871</w:t>
      </w:r>
      <w:r w:rsidR="00E0330F" w:rsidRPr="00E0330F">
        <w:rPr>
          <w:rFonts w:ascii="Times New Roman" w:hAnsi="Times New Roman" w:cs="Times New Roman"/>
          <w:bCs/>
          <w:i/>
          <w:sz w:val="24"/>
          <w:szCs w:val="24"/>
        </w:rPr>
        <w:t>,2</w:t>
      </w:r>
      <w:r w:rsidRPr="00E0330F">
        <w:rPr>
          <w:rFonts w:ascii="Times New Roman" w:hAnsi="Times New Roman" w:cs="Times New Roman"/>
          <w:bCs/>
          <w:i/>
          <w:sz w:val="24"/>
          <w:szCs w:val="24"/>
        </w:rPr>
        <w:t xml:space="preserve"> тыс. рублей </w:t>
      </w:r>
      <w:r w:rsidRPr="009F610E">
        <w:rPr>
          <w:rFonts w:ascii="Times New Roman" w:hAnsi="Times New Roman" w:cs="Times New Roman"/>
          <w:bCs/>
          <w:sz w:val="24"/>
          <w:szCs w:val="24"/>
        </w:rPr>
        <w:t xml:space="preserve">в 2025 году и по </w:t>
      </w:r>
      <w:r w:rsidRPr="00E0330F">
        <w:rPr>
          <w:rFonts w:ascii="Times New Roman" w:hAnsi="Times New Roman" w:cs="Times New Roman"/>
          <w:bCs/>
          <w:i/>
          <w:sz w:val="24"/>
          <w:szCs w:val="24"/>
        </w:rPr>
        <w:t>1</w:t>
      </w:r>
      <w:r w:rsidR="00E0330F" w:rsidRPr="00E0330F">
        <w:rPr>
          <w:rFonts w:ascii="Times New Roman" w:hAnsi="Times New Roman" w:cs="Times New Roman"/>
          <w:bCs/>
          <w:i/>
          <w:sz w:val="24"/>
          <w:szCs w:val="24"/>
        </w:rPr>
        <w:t> </w:t>
      </w:r>
      <w:r w:rsidRPr="00E0330F">
        <w:rPr>
          <w:rFonts w:ascii="Times New Roman" w:hAnsi="Times New Roman" w:cs="Times New Roman"/>
          <w:bCs/>
          <w:i/>
          <w:sz w:val="24"/>
          <w:szCs w:val="24"/>
        </w:rPr>
        <w:t>895</w:t>
      </w:r>
      <w:r w:rsidR="00E0330F" w:rsidRPr="00E0330F">
        <w:rPr>
          <w:rFonts w:ascii="Times New Roman" w:hAnsi="Times New Roman" w:cs="Times New Roman"/>
          <w:bCs/>
          <w:i/>
          <w:sz w:val="24"/>
          <w:szCs w:val="24"/>
        </w:rPr>
        <w:t>,0</w:t>
      </w:r>
      <w:r w:rsidRPr="00E0330F">
        <w:rPr>
          <w:rFonts w:ascii="Times New Roman" w:hAnsi="Times New Roman" w:cs="Times New Roman"/>
          <w:bCs/>
          <w:i/>
          <w:sz w:val="24"/>
          <w:szCs w:val="24"/>
        </w:rPr>
        <w:t xml:space="preserve"> тыс. рублей</w:t>
      </w:r>
      <w:r w:rsidRPr="009F610E">
        <w:rPr>
          <w:rFonts w:ascii="Times New Roman" w:hAnsi="Times New Roman" w:cs="Times New Roman"/>
          <w:bCs/>
          <w:sz w:val="24"/>
          <w:szCs w:val="24"/>
        </w:rPr>
        <w:t xml:space="preserve"> ежегодно </w:t>
      </w:r>
      <w:r w:rsidR="00FD604E">
        <w:rPr>
          <w:rFonts w:ascii="Times New Roman" w:hAnsi="Times New Roman" w:cs="Times New Roman"/>
          <w:bCs/>
          <w:sz w:val="24"/>
          <w:szCs w:val="24"/>
        </w:rPr>
        <w:t>-</w:t>
      </w:r>
      <w:r w:rsidRPr="009F610E">
        <w:rPr>
          <w:rFonts w:ascii="Times New Roman" w:hAnsi="Times New Roman" w:cs="Times New Roman"/>
          <w:bCs/>
          <w:sz w:val="24"/>
          <w:szCs w:val="24"/>
        </w:rPr>
        <w:t xml:space="preserve"> в 2026-2027 годах</w:t>
      </w:r>
      <w:r w:rsidRPr="009F610E">
        <w:rPr>
          <w:rFonts w:ascii="Times New Roman" w:hAnsi="Times New Roman" w:cs="Times New Roman"/>
          <w:sz w:val="24"/>
          <w:szCs w:val="24"/>
        </w:rPr>
        <w:t>;</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 на организацию и проведение конкурса на лучшее художественное и световое оформление предприятий потребительского рынка к праздничным датам </w:t>
      </w:r>
      <w:r w:rsidR="00FD604E">
        <w:rPr>
          <w:rFonts w:ascii="Times New Roman" w:hAnsi="Times New Roman" w:cs="Times New Roman"/>
          <w:sz w:val="24"/>
          <w:szCs w:val="24"/>
        </w:rPr>
        <w:t>-</w:t>
      </w:r>
      <w:r w:rsidRPr="009F610E">
        <w:rPr>
          <w:rFonts w:ascii="Times New Roman" w:hAnsi="Times New Roman" w:cs="Times New Roman"/>
          <w:sz w:val="24"/>
          <w:szCs w:val="24"/>
        </w:rPr>
        <w:t xml:space="preserve"> в 2025-2027 годах в сумме </w:t>
      </w:r>
      <w:r w:rsidRPr="00E0330F">
        <w:rPr>
          <w:rFonts w:ascii="Times New Roman" w:hAnsi="Times New Roman" w:cs="Times New Roman"/>
          <w:i/>
          <w:sz w:val="24"/>
          <w:szCs w:val="24"/>
        </w:rPr>
        <w:t>100</w:t>
      </w:r>
      <w:r w:rsidR="00E0330F" w:rsidRPr="00E0330F">
        <w:rPr>
          <w:rFonts w:ascii="Times New Roman" w:hAnsi="Times New Roman" w:cs="Times New Roman"/>
          <w:i/>
          <w:sz w:val="24"/>
          <w:szCs w:val="24"/>
        </w:rPr>
        <w:t>,0</w:t>
      </w:r>
      <w:r w:rsidRPr="00E0330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ежегодно.</w:t>
      </w:r>
    </w:p>
    <w:p w:rsidR="00B5598E" w:rsidRPr="009F610E" w:rsidRDefault="00B5598E" w:rsidP="009F610E">
      <w:pPr>
        <w:spacing w:after="0" w:line="240" w:lineRule="atLeast"/>
        <w:ind w:firstLine="709"/>
        <w:jc w:val="both"/>
        <w:rPr>
          <w:rFonts w:ascii="Times New Roman" w:hAnsi="Times New Roman" w:cs="Times New Roman"/>
          <w:sz w:val="24"/>
          <w:szCs w:val="24"/>
        </w:rPr>
      </w:pPr>
    </w:p>
    <w:p w:rsidR="00B5598E" w:rsidRPr="009F610E" w:rsidRDefault="00E0330F" w:rsidP="009F61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23.</w:t>
      </w:r>
      <w:r w:rsidR="00B5598E" w:rsidRPr="009F610E">
        <w:rPr>
          <w:rFonts w:ascii="Times New Roman" w:hAnsi="Times New Roman" w:cs="Times New Roman"/>
          <w:b/>
          <w:sz w:val="24"/>
          <w:szCs w:val="24"/>
        </w:rPr>
        <w:t xml:space="preserve">Муниципальная программа </w:t>
      </w:r>
    </w:p>
    <w:p w:rsidR="00B5598E" w:rsidRPr="009F610E" w:rsidRDefault="00B5598E" w:rsidP="009F610E">
      <w:pPr>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«Семья и дети в Людиновском районе»</w:t>
      </w:r>
    </w:p>
    <w:p w:rsidR="00B5598E" w:rsidRPr="009F610E" w:rsidRDefault="00B5598E" w:rsidP="009F610E">
      <w:pPr>
        <w:spacing w:after="0" w:line="240" w:lineRule="atLeast"/>
        <w:ind w:firstLine="709"/>
        <w:jc w:val="both"/>
        <w:rPr>
          <w:rFonts w:ascii="Times New Roman" w:hAnsi="Times New Roman" w:cs="Times New Roman"/>
          <w:b/>
          <w:sz w:val="24"/>
          <w:szCs w:val="24"/>
        </w:rPr>
      </w:pPr>
    </w:p>
    <w:p w:rsidR="00B5598E" w:rsidRPr="009F610E" w:rsidRDefault="00B5598E" w:rsidP="009F610E">
      <w:pPr>
        <w:widowControl w:val="0"/>
        <w:tabs>
          <w:tab w:val="left" w:pos="3810"/>
        </w:tabs>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Целью программы является повышение уровня и качества жизни семей с детьми, проживающих на территории Людиновского района. </w:t>
      </w:r>
    </w:p>
    <w:p w:rsidR="00B5598E" w:rsidRPr="009F610E" w:rsidRDefault="00B5598E" w:rsidP="009F610E">
      <w:pPr>
        <w:widowControl w:val="0"/>
        <w:tabs>
          <w:tab w:val="left" w:pos="3810"/>
        </w:tabs>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К основным задачам муниципальной программы «Семья и дети в Людиновском районе» относятся обеспечение семьям и детям Людиновского района дифференцированной поддержки, доступности и качества социального обслуживания и повышение привлекательности имиджа семьи с детьми как показателя стабильности и успешности общества, формирование ценностей семьи, ребенка и ответственного родительства.</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2025 году в сумме </w:t>
      </w:r>
      <w:r w:rsidRPr="00A61425">
        <w:rPr>
          <w:rFonts w:ascii="Times New Roman" w:hAnsi="Times New Roman" w:cs="Times New Roman"/>
          <w:i/>
          <w:sz w:val="24"/>
          <w:szCs w:val="24"/>
        </w:rPr>
        <w:t>64</w:t>
      </w:r>
      <w:r w:rsidR="00A61425" w:rsidRPr="00A61425">
        <w:rPr>
          <w:rFonts w:ascii="Times New Roman" w:hAnsi="Times New Roman" w:cs="Times New Roman"/>
          <w:i/>
          <w:sz w:val="24"/>
          <w:szCs w:val="24"/>
        </w:rPr>
        <w:t> </w:t>
      </w:r>
      <w:r w:rsidRPr="00A61425">
        <w:rPr>
          <w:rFonts w:ascii="Times New Roman" w:hAnsi="Times New Roman" w:cs="Times New Roman"/>
          <w:i/>
          <w:sz w:val="24"/>
          <w:szCs w:val="24"/>
        </w:rPr>
        <w:t>110</w:t>
      </w:r>
      <w:r w:rsidR="00A61425" w:rsidRPr="00A61425">
        <w:rPr>
          <w:rFonts w:ascii="Times New Roman" w:hAnsi="Times New Roman" w:cs="Times New Roman"/>
          <w:i/>
          <w:sz w:val="24"/>
          <w:szCs w:val="24"/>
        </w:rPr>
        <w:t>,0</w:t>
      </w:r>
      <w:r w:rsidRPr="00A61425">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в 2026-2027 годах в сумме </w:t>
      </w:r>
      <w:r w:rsidRPr="00A61425">
        <w:rPr>
          <w:rFonts w:ascii="Times New Roman" w:hAnsi="Times New Roman" w:cs="Times New Roman"/>
          <w:i/>
          <w:sz w:val="24"/>
          <w:szCs w:val="24"/>
        </w:rPr>
        <w:t>60</w:t>
      </w:r>
      <w:r w:rsidR="00A61425" w:rsidRPr="00A61425">
        <w:rPr>
          <w:rFonts w:ascii="Times New Roman" w:hAnsi="Times New Roman" w:cs="Times New Roman"/>
          <w:i/>
          <w:sz w:val="24"/>
          <w:szCs w:val="24"/>
        </w:rPr>
        <w:t> </w:t>
      </w:r>
      <w:r w:rsidRPr="00A61425">
        <w:rPr>
          <w:rFonts w:ascii="Times New Roman" w:hAnsi="Times New Roman" w:cs="Times New Roman"/>
          <w:i/>
          <w:sz w:val="24"/>
          <w:szCs w:val="24"/>
        </w:rPr>
        <w:t>74</w:t>
      </w:r>
      <w:r w:rsidR="00A61425" w:rsidRPr="00A61425">
        <w:rPr>
          <w:rFonts w:ascii="Times New Roman" w:hAnsi="Times New Roman" w:cs="Times New Roman"/>
          <w:i/>
          <w:sz w:val="24"/>
          <w:szCs w:val="24"/>
        </w:rPr>
        <w:t>2,5</w:t>
      </w:r>
      <w:r w:rsidRPr="00A61425">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ежегодно.</w:t>
      </w:r>
    </w:p>
    <w:p w:rsidR="00B5598E" w:rsidRPr="009F610E" w:rsidRDefault="00B5598E" w:rsidP="009F610E">
      <w:pPr>
        <w:spacing w:after="0" w:line="240" w:lineRule="atLeast"/>
        <w:ind w:firstLine="709"/>
        <w:jc w:val="both"/>
        <w:rPr>
          <w:rFonts w:ascii="Times New Roman" w:hAnsi="Times New Roman" w:cs="Times New Roman"/>
          <w:sz w:val="24"/>
          <w:szCs w:val="24"/>
        </w:rPr>
      </w:pPr>
    </w:p>
    <w:p w:rsidR="00FD604E" w:rsidRDefault="00FD604E" w:rsidP="009F610E">
      <w:pPr>
        <w:spacing w:after="0" w:line="240" w:lineRule="atLeast"/>
        <w:jc w:val="center"/>
        <w:rPr>
          <w:rFonts w:ascii="Times New Roman" w:hAnsi="Times New Roman" w:cs="Times New Roman"/>
          <w:b/>
          <w:sz w:val="24"/>
          <w:szCs w:val="24"/>
        </w:rPr>
      </w:pPr>
    </w:p>
    <w:p w:rsidR="00B5598E" w:rsidRPr="009F610E" w:rsidRDefault="00C2211F" w:rsidP="009F61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24.</w:t>
      </w:r>
      <w:r w:rsidR="00B5598E" w:rsidRPr="009F610E">
        <w:rPr>
          <w:rFonts w:ascii="Times New Roman" w:hAnsi="Times New Roman" w:cs="Times New Roman"/>
          <w:b/>
          <w:sz w:val="24"/>
          <w:szCs w:val="24"/>
        </w:rPr>
        <w:t>Муниципальная программа «Комплексное развитие</w:t>
      </w:r>
    </w:p>
    <w:p w:rsidR="00B5598E" w:rsidRPr="009F610E" w:rsidRDefault="00B5598E" w:rsidP="009F610E">
      <w:pPr>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сельских территорий в Людиновском районе»</w:t>
      </w:r>
    </w:p>
    <w:p w:rsidR="00B5598E" w:rsidRPr="009F610E" w:rsidRDefault="00B5598E" w:rsidP="009F610E">
      <w:pPr>
        <w:spacing w:after="0" w:line="240" w:lineRule="atLeast"/>
        <w:ind w:firstLine="709"/>
        <w:jc w:val="both"/>
        <w:rPr>
          <w:rFonts w:ascii="Times New Roman" w:hAnsi="Times New Roman" w:cs="Times New Roman"/>
          <w:b/>
          <w:sz w:val="24"/>
          <w:szCs w:val="24"/>
        </w:rPr>
      </w:pP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На реализацию мероприятий муниципальной программы предусматриваются расходы в сумме </w:t>
      </w:r>
      <w:r w:rsidRPr="00C2211F">
        <w:rPr>
          <w:rFonts w:ascii="Times New Roman" w:hAnsi="Times New Roman" w:cs="Times New Roman"/>
          <w:i/>
          <w:sz w:val="24"/>
          <w:szCs w:val="24"/>
        </w:rPr>
        <w:t>214</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299</w:t>
      </w:r>
      <w:r w:rsidR="00C2211F" w:rsidRPr="00C2211F">
        <w:rPr>
          <w:rFonts w:ascii="Times New Roman" w:hAnsi="Times New Roman" w:cs="Times New Roman"/>
          <w:i/>
          <w:sz w:val="24"/>
          <w:szCs w:val="24"/>
        </w:rPr>
        <w:t>,4</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в 2025 году, </w:t>
      </w:r>
      <w:r w:rsidRPr="00C2211F">
        <w:rPr>
          <w:rFonts w:ascii="Times New Roman" w:hAnsi="Times New Roman" w:cs="Times New Roman"/>
          <w:i/>
          <w:sz w:val="24"/>
          <w:szCs w:val="24"/>
        </w:rPr>
        <w:t>287</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499</w:t>
      </w:r>
      <w:r w:rsidR="00C2211F" w:rsidRPr="00C2211F">
        <w:rPr>
          <w:rFonts w:ascii="Times New Roman" w:hAnsi="Times New Roman" w:cs="Times New Roman"/>
          <w:i/>
          <w:sz w:val="24"/>
          <w:szCs w:val="24"/>
        </w:rPr>
        <w:t>,0</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w:t>
      </w:r>
      <w:r w:rsidR="00EE41BD">
        <w:rPr>
          <w:rFonts w:ascii="Times New Roman" w:hAnsi="Times New Roman" w:cs="Times New Roman"/>
          <w:sz w:val="24"/>
          <w:szCs w:val="24"/>
        </w:rPr>
        <w:t>-</w:t>
      </w:r>
      <w:r w:rsidRPr="009F610E">
        <w:rPr>
          <w:rFonts w:ascii="Times New Roman" w:hAnsi="Times New Roman" w:cs="Times New Roman"/>
          <w:sz w:val="24"/>
          <w:szCs w:val="24"/>
        </w:rPr>
        <w:t xml:space="preserve"> в 2026 году и </w:t>
      </w:r>
      <w:r w:rsidRPr="00C2211F">
        <w:rPr>
          <w:rFonts w:ascii="Times New Roman" w:hAnsi="Times New Roman" w:cs="Times New Roman"/>
          <w:i/>
          <w:sz w:val="24"/>
          <w:szCs w:val="24"/>
        </w:rPr>
        <w:t>22</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00</w:t>
      </w:r>
      <w:r w:rsidR="00C2211F" w:rsidRPr="00C2211F">
        <w:rPr>
          <w:rFonts w:ascii="Times New Roman" w:hAnsi="Times New Roman" w:cs="Times New Roman"/>
          <w:i/>
          <w:sz w:val="24"/>
          <w:szCs w:val="24"/>
        </w:rPr>
        <w:t>3,4</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w:t>
      </w:r>
      <w:r w:rsidR="00EE41BD">
        <w:rPr>
          <w:rFonts w:ascii="Times New Roman" w:hAnsi="Times New Roman" w:cs="Times New Roman"/>
          <w:sz w:val="24"/>
          <w:szCs w:val="24"/>
        </w:rPr>
        <w:t>-</w:t>
      </w:r>
      <w:r w:rsidRPr="009F610E">
        <w:rPr>
          <w:rFonts w:ascii="Times New Roman" w:hAnsi="Times New Roman" w:cs="Times New Roman"/>
          <w:sz w:val="24"/>
          <w:szCs w:val="24"/>
        </w:rPr>
        <w:t xml:space="preserve"> в 2027 году. </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Финансовые средства в проекте бюджета на 2025 год и на плановый период 2026 и 2027 годов планируются по следующим подпрограммам</w:t>
      </w:r>
      <w:r w:rsidR="00EE41BD">
        <w:rPr>
          <w:rFonts w:ascii="Times New Roman" w:hAnsi="Times New Roman" w:cs="Times New Roman"/>
          <w:sz w:val="24"/>
          <w:szCs w:val="24"/>
        </w:rPr>
        <w:t>:</w:t>
      </w:r>
    </w:p>
    <w:p w:rsidR="00B5598E" w:rsidRPr="009F610E" w:rsidRDefault="00B5598E" w:rsidP="009F610E">
      <w:pPr>
        <w:spacing w:after="0" w:line="240" w:lineRule="atLeast"/>
        <w:jc w:val="center"/>
        <w:rPr>
          <w:rFonts w:ascii="Times New Roman" w:hAnsi="Times New Roman" w:cs="Times New Roman"/>
          <w:b/>
          <w:sz w:val="24"/>
          <w:szCs w:val="24"/>
        </w:rPr>
      </w:pPr>
    </w:p>
    <w:p w:rsidR="00B5598E" w:rsidRPr="009F610E" w:rsidRDefault="00B5598E" w:rsidP="009F610E">
      <w:pPr>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 xml:space="preserve">Подпрограмма «Создание условий для обеспечения доступным </w:t>
      </w:r>
    </w:p>
    <w:p w:rsidR="00B5598E" w:rsidRPr="009F610E" w:rsidRDefault="00B5598E" w:rsidP="009F610E">
      <w:pPr>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и комфортным жильем сельского населения»</w:t>
      </w:r>
    </w:p>
    <w:p w:rsidR="00B5598E" w:rsidRPr="009F610E" w:rsidRDefault="00B5598E" w:rsidP="009F610E">
      <w:pPr>
        <w:spacing w:after="0" w:line="240" w:lineRule="atLeast"/>
        <w:ind w:firstLine="709"/>
        <w:jc w:val="center"/>
        <w:rPr>
          <w:rFonts w:ascii="Times New Roman" w:hAnsi="Times New Roman" w:cs="Times New Roman"/>
          <w:b/>
          <w:sz w:val="24"/>
          <w:szCs w:val="24"/>
        </w:rPr>
      </w:pPr>
    </w:p>
    <w:p w:rsidR="00B5598E" w:rsidRPr="009F610E" w:rsidRDefault="00B5598E" w:rsidP="009F610E">
      <w:pPr>
        <w:spacing w:after="0" w:line="240" w:lineRule="atLeast"/>
        <w:ind w:firstLine="709"/>
        <w:jc w:val="both"/>
        <w:rPr>
          <w:rFonts w:ascii="Times New Roman" w:hAnsi="Times New Roman" w:cs="Times New Roman"/>
          <w:b/>
          <w:sz w:val="24"/>
          <w:szCs w:val="24"/>
        </w:rPr>
      </w:pPr>
      <w:r w:rsidRPr="009F610E">
        <w:rPr>
          <w:rFonts w:ascii="Times New Roman" w:hAnsi="Times New Roman" w:cs="Times New Roman"/>
          <w:sz w:val="24"/>
          <w:szCs w:val="24"/>
        </w:rPr>
        <w:t xml:space="preserve">В рамках данной подпрограммы бюджетные ассигнования в 2025-2026 годах ежегодно в сумме </w:t>
      </w:r>
      <w:r w:rsidRPr="00C2211F">
        <w:rPr>
          <w:rFonts w:ascii="Times New Roman" w:hAnsi="Times New Roman" w:cs="Times New Roman"/>
          <w:i/>
          <w:sz w:val="24"/>
          <w:szCs w:val="24"/>
        </w:rPr>
        <w:t>1</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000</w:t>
      </w:r>
      <w:r w:rsidR="00C2211F" w:rsidRPr="00C2211F">
        <w:rPr>
          <w:rFonts w:ascii="Times New Roman" w:hAnsi="Times New Roman" w:cs="Times New Roman"/>
          <w:i/>
          <w:sz w:val="24"/>
          <w:szCs w:val="24"/>
        </w:rPr>
        <w:t>,0</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планируется направить на предоставление социальных выплат на улучшение жилищных условий граждан, проживающих на сельских территориях.</w:t>
      </w:r>
    </w:p>
    <w:p w:rsidR="00B5598E" w:rsidRPr="009F610E" w:rsidRDefault="00B5598E" w:rsidP="009F610E">
      <w:pPr>
        <w:spacing w:after="0" w:line="240" w:lineRule="atLeast"/>
        <w:jc w:val="center"/>
        <w:rPr>
          <w:rFonts w:ascii="Times New Roman" w:hAnsi="Times New Roman" w:cs="Times New Roman"/>
          <w:b/>
          <w:sz w:val="24"/>
          <w:szCs w:val="24"/>
        </w:rPr>
      </w:pPr>
    </w:p>
    <w:p w:rsidR="00B5598E" w:rsidRPr="009F610E" w:rsidRDefault="00B5598E" w:rsidP="00C2211F">
      <w:pPr>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Подпрограмма «Создание и развитие инфраструктуры на сельских территориях»</w:t>
      </w:r>
    </w:p>
    <w:p w:rsidR="00B5598E" w:rsidRPr="009F610E" w:rsidRDefault="00B5598E" w:rsidP="009F610E">
      <w:pPr>
        <w:spacing w:after="0" w:line="240" w:lineRule="atLeast"/>
        <w:ind w:firstLine="709"/>
        <w:jc w:val="center"/>
        <w:rPr>
          <w:rFonts w:ascii="Times New Roman" w:hAnsi="Times New Roman" w:cs="Times New Roman"/>
          <w:b/>
          <w:sz w:val="24"/>
          <w:szCs w:val="24"/>
        </w:rPr>
      </w:pP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Выделенные в рамках подпрограммы бюджетные ассигнования в 2025 году в сумме  </w:t>
      </w:r>
      <w:r w:rsidRPr="00C2211F">
        <w:rPr>
          <w:rFonts w:ascii="Times New Roman" w:hAnsi="Times New Roman" w:cs="Times New Roman"/>
          <w:i/>
          <w:sz w:val="24"/>
          <w:szCs w:val="24"/>
        </w:rPr>
        <w:t>213</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299</w:t>
      </w:r>
      <w:r w:rsidR="00C2211F" w:rsidRPr="00C2211F">
        <w:rPr>
          <w:rFonts w:ascii="Times New Roman" w:hAnsi="Times New Roman" w:cs="Times New Roman"/>
          <w:i/>
          <w:sz w:val="24"/>
          <w:szCs w:val="24"/>
        </w:rPr>
        <w:t>,4</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в 2026 году </w:t>
      </w:r>
      <w:r w:rsidR="00EE41BD">
        <w:rPr>
          <w:rFonts w:ascii="Times New Roman" w:hAnsi="Times New Roman" w:cs="Times New Roman"/>
          <w:sz w:val="24"/>
          <w:szCs w:val="24"/>
        </w:rPr>
        <w:t>-</w:t>
      </w:r>
      <w:r w:rsidRPr="009F610E">
        <w:rPr>
          <w:rFonts w:ascii="Times New Roman" w:hAnsi="Times New Roman" w:cs="Times New Roman"/>
          <w:sz w:val="24"/>
          <w:szCs w:val="24"/>
        </w:rPr>
        <w:t xml:space="preserve"> </w:t>
      </w:r>
      <w:r w:rsidRPr="00C2211F">
        <w:rPr>
          <w:rFonts w:ascii="Times New Roman" w:hAnsi="Times New Roman" w:cs="Times New Roman"/>
          <w:i/>
          <w:sz w:val="24"/>
          <w:szCs w:val="24"/>
        </w:rPr>
        <w:t>286</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499</w:t>
      </w:r>
      <w:r w:rsidR="00C2211F" w:rsidRPr="00C2211F">
        <w:rPr>
          <w:rFonts w:ascii="Times New Roman" w:hAnsi="Times New Roman" w:cs="Times New Roman"/>
          <w:i/>
          <w:sz w:val="24"/>
          <w:szCs w:val="24"/>
        </w:rPr>
        <w:t>,0</w:t>
      </w:r>
      <w:r w:rsidRPr="00C2211F">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и в 2027 году </w:t>
      </w:r>
      <w:r w:rsidR="00EE41BD">
        <w:rPr>
          <w:rFonts w:ascii="Times New Roman" w:hAnsi="Times New Roman" w:cs="Times New Roman"/>
          <w:sz w:val="24"/>
          <w:szCs w:val="24"/>
        </w:rPr>
        <w:t>-</w:t>
      </w:r>
      <w:r w:rsidRPr="009F610E">
        <w:rPr>
          <w:rFonts w:ascii="Times New Roman" w:hAnsi="Times New Roman" w:cs="Times New Roman"/>
          <w:sz w:val="24"/>
          <w:szCs w:val="24"/>
        </w:rPr>
        <w:t xml:space="preserve"> </w:t>
      </w:r>
      <w:r w:rsidRPr="00C2211F">
        <w:rPr>
          <w:rFonts w:ascii="Times New Roman" w:hAnsi="Times New Roman" w:cs="Times New Roman"/>
          <w:i/>
          <w:sz w:val="24"/>
          <w:szCs w:val="24"/>
        </w:rPr>
        <w:t>22</w:t>
      </w:r>
      <w:r w:rsidR="00C2211F" w:rsidRPr="00C2211F">
        <w:rPr>
          <w:rFonts w:ascii="Times New Roman" w:hAnsi="Times New Roman" w:cs="Times New Roman"/>
          <w:i/>
          <w:sz w:val="24"/>
          <w:szCs w:val="24"/>
        </w:rPr>
        <w:t> </w:t>
      </w:r>
      <w:r w:rsidRPr="00C2211F">
        <w:rPr>
          <w:rFonts w:ascii="Times New Roman" w:hAnsi="Times New Roman" w:cs="Times New Roman"/>
          <w:i/>
          <w:sz w:val="24"/>
          <w:szCs w:val="24"/>
        </w:rPr>
        <w:t>00</w:t>
      </w:r>
      <w:r w:rsidR="00C2211F" w:rsidRPr="00C2211F">
        <w:rPr>
          <w:rFonts w:ascii="Times New Roman" w:hAnsi="Times New Roman" w:cs="Times New Roman"/>
          <w:i/>
          <w:sz w:val="24"/>
          <w:szCs w:val="24"/>
        </w:rPr>
        <w:t>3,4</w:t>
      </w:r>
      <w:r w:rsidRPr="009F610E">
        <w:rPr>
          <w:rFonts w:ascii="Times New Roman" w:hAnsi="Times New Roman" w:cs="Times New Roman"/>
          <w:sz w:val="24"/>
          <w:szCs w:val="24"/>
        </w:rPr>
        <w:t xml:space="preserve"> </w:t>
      </w:r>
      <w:r w:rsidRPr="00C2211F">
        <w:rPr>
          <w:rFonts w:ascii="Times New Roman" w:hAnsi="Times New Roman" w:cs="Times New Roman"/>
          <w:i/>
          <w:sz w:val="24"/>
          <w:szCs w:val="24"/>
        </w:rPr>
        <w:t>тыс.рублей</w:t>
      </w:r>
      <w:r w:rsidRPr="009F610E">
        <w:rPr>
          <w:rFonts w:ascii="Times New Roman" w:hAnsi="Times New Roman" w:cs="Times New Roman"/>
          <w:sz w:val="24"/>
          <w:szCs w:val="24"/>
        </w:rPr>
        <w:t xml:space="preserve"> планируется направить на осуществление мероприятий по созданию современного облика сельских территорий.</w:t>
      </w:r>
    </w:p>
    <w:p w:rsidR="00B5598E" w:rsidRPr="009F610E" w:rsidRDefault="00B5598E" w:rsidP="009F610E">
      <w:pPr>
        <w:spacing w:after="0" w:line="240" w:lineRule="atLeast"/>
        <w:ind w:firstLine="709"/>
        <w:jc w:val="both"/>
        <w:rPr>
          <w:rFonts w:ascii="Times New Roman" w:hAnsi="Times New Roman" w:cs="Times New Roman"/>
          <w:b/>
          <w:sz w:val="24"/>
          <w:szCs w:val="24"/>
        </w:rPr>
      </w:pPr>
    </w:p>
    <w:p w:rsidR="00B5598E" w:rsidRPr="009F610E" w:rsidRDefault="00F906AD" w:rsidP="009F610E">
      <w:pPr>
        <w:shd w:val="clear" w:color="auto" w:fill="FFFFFF"/>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25.</w:t>
      </w:r>
      <w:r w:rsidR="00B5598E" w:rsidRPr="009F610E">
        <w:rPr>
          <w:rFonts w:ascii="Times New Roman" w:hAnsi="Times New Roman" w:cs="Times New Roman"/>
          <w:b/>
          <w:sz w:val="24"/>
          <w:szCs w:val="24"/>
        </w:rPr>
        <w:t xml:space="preserve">Муниципальная программа «Совершенствование деятельности </w:t>
      </w:r>
    </w:p>
    <w:p w:rsidR="00B5598E" w:rsidRPr="009F610E" w:rsidRDefault="00B5598E" w:rsidP="009F610E">
      <w:pPr>
        <w:shd w:val="clear" w:color="auto" w:fill="FFFFFF"/>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органов местного самоуправления муниципального района</w:t>
      </w:r>
    </w:p>
    <w:p w:rsidR="00B5598E" w:rsidRPr="009F610E" w:rsidRDefault="00B5598E" w:rsidP="009F610E">
      <w:pPr>
        <w:shd w:val="clear" w:color="auto" w:fill="FFFFFF"/>
        <w:spacing w:after="0" w:line="240" w:lineRule="atLeast"/>
        <w:jc w:val="center"/>
        <w:rPr>
          <w:rFonts w:ascii="Times New Roman" w:hAnsi="Times New Roman" w:cs="Times New Roman"/>
          <w:b/>
          <w:sz w:val="24"/>
          <w:szCs w:val="24"/>
        </w:rPr>
      </w:pPr>
      <w:r w:rsidRPr="009F610E">
        <w:rPr>
          <w:rFonts w:ascii="Times New Roman" w:hAnsi="Times New Roman" w:cs="Times New Roman"/>
          <w:b/>
          <w:sz w:val="24"/>
          <w:szCs w:val="24"/>
        </w:rPr>
        <w:t xml:space="preserve"> «Город Людиново и Людиновский район»</w:t>
      </w:r>
    </w:p>
    <w:p w:rsidR="00B5598E" w:rsidRPr="009F610E" w:rsidRDefault="00B5598E" w:rsidP="009F610E">
      <w:pPr>
        <w:shd w:val="clear" w:color="auto" w:fill="FFFFFF"/>
        <w:spacing w:after="0" w:line="240" w:lineRule="atLeast"/>
        <w:ind w:firstLine="709"/>
        <w:jc w:val="center"/>
        <w:rPr>
          <w:rFonts w:ascii="Times New Roman" w:hAnsi="Times New Roman" w:cs="Times New Roman"/>
          <w:b/>
          <w:sz w:val="24"/>
          <w:szCs w:val="24"/>
        </w:rPr>
      </w:pPr>
    </w:p>
    <w:p w:rsidR="00EE41BD"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В рамках реализации мероприятий данной программы в проекте бюджета муниципального района предусмотрены бюджетные ассигнования в сумме </w:t>
      </w:r>
      <w:r w:rsidRPr="005263AA">
        <w:rPr>
          <w:rFonts w:ascii="Times New Roman" w:hAnsi="Times New Roman" w:cs="Times New Roman"/>
          <w:i/>
          <w:sz w:val="24"/>
          <w:szCs w:val="24"/>
        </w:rPr>
        <w:t>177</w:t>
      </w:r>
      <w:r w:rsidR="005263AA" w:rsidRPr="005263AA">
        <w:rPr>
          <w:rFonts w:ascii="Times New Roman" w:hAnsi="Times New Roman" w:cs="Times New Roman"/>
          <w:i/>
          <w:sz w:val="24"/>
          <w:szCs w:val="24"/>
        </w:rPr>
        <w:t> </w:t>
      </w:r>
      <w:r w:rsidRPr="005263AA">
        <w:rPr>
          <w:rFonts w:ascii="Times New Roman" w:hAnsi="Times New Roman" w:cs="Times New Roman"/>
          <w:i/>
          <w:sz w:val="24"/>
          <w:szCs w:val="24"/>
        </w:rPr>
        <w:t>02</w:t>
      </w:r>
      <w:r w:rsidR="005263AA" w:rsidRPr="005263AA">
        <w:rPr>
          <w:rFonts w:ascii="Times New Roman" w:hAnsi="Times New Roman" w:cs="Times New Roman"/>
          <w:i/>
          <w:sz w:val="24"/>
          <w:szCs w:val="24"/>
        </w:rPr>
        <w:t>1,7</w:t>
      </w:r>
      <w:r w:rsidRPr="005263AA">
        <w:rPr>
          <w:rFonts w:ascii="Times New Roman" w:hAnsi="Times New Roman" w:cs="Times New Roman"/>
          <w:i/>
          <w:sz w:val="24"/>
          <w:szCs w:val="24"/>
        </w:rPr>
        <w:t xml:space="preserve"> тыс. рублей</w:t>
      </w:r>
      <w:r w:rsidR="00EE41BD">
        <w:rPr>
          <w:rFonts w:ascii="Times New Roman" w:hAnsi="Times New Roman" w:cs="Times New Roman"/>
          <w:i/>
          <w:sz w:val="24"/>
          <w:szCs w:val="24"/>
        </w:rPr>
        <w:t xml:space="preserve"> </w:t>
      </w:r>
      <w:r w:rsidRPr="009F610E">
        <w:rPr>
          <w:rFonts w:ascii="Times New Roman" w:hAnsi="Times New Roman" w:cs="Times New Roman"/>
          <w:sz w:val="24"/>
          <w:szCs w:val="24"/>
        </w:rPr>
        <w:t>ежегодно на 2025 год и плановый период 2026-2027 годов.</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 Средства предполагается направить:</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функционирование законодательных (представительных) органов власти;</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функционирование администрации муниципального района и ее структурных подразделений;</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функционирование контрольно-счетной палаты муниципального района;</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реализацию государственных функций, связанных с общегосударственными вопросами;</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создание резервных фондов;</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осуществление расходов, связанных с вручением почетного знака;</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на реализацию проектов развития общественной инфраструктуры муниципальных образований Людиновского района, основанных на местных инициативах.</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sz w:val="24"/>
          <w:szCs w:val="24"/>
        </w:rPr>
        <w:t xml:space="preserve">Кроме того, в рамках данной программы отражены областные средства, предоставленные районному бюджету на исполнение полномочий по расчету и предоставлению дотации на выравнивание бюджетной обеспеченности бюджетам поселений, в сумме </w:t>
      </w:r>
      <w:r w:rsidR="005263AA" w:rsidRPr="005263AA">
        <w:rPr>
          <w:rFonts w:ascii="Times New Roman" w:hAnsi="Times New Roman" w:cs="Times New Roman"/>
          <w:i/>
          <w:sz w:val="24"/>
          <w:szCs w:val="24"/>
        </w:rPr>
        <w:t>51</w:t>
      </w:r>
      <w:r w:rsidR="00EE41BD">
        <w:rPr>
          <w:rFonts w:ascii="Times New Roman" w:hAnsi="Times New Roman" w:cs="Times New Roman"/>
          <w:i/>
          <w:sz w:val="24"/>
          <w:szCs w:val="24"/>
        </w:rPr>
        <w:t xml:space="preserve"> </w:t>
      </w:r>
      <w:r w:rsidR="005263AA" w:rsidRPr="005263AA">
        <w:rPr>
          <w:rFonts w:ascii="Times New Roman" w:hAnsi="Times New Roman" w:cs="Times New Roman"/>
          <w:i/>
          <w:sz w:val="24"/>
          <w:szCs w:val="24"/>
        </w:rPr>
        <w:t>589,0</w:t>
      </w:r>
      <w:r w:rsidRPr="005263AA">
        <w:rPr>
          <w:rFonts w:ascii="Times New Roman" w:hAnsi="Times New Roman" w:cs="Times New Roman"/>
          <w:i/>
          <w:sz w:val="24"/>
          <w:szCs w:val="24"/>
        </w:rPr>
        <w:t xml:space="preserve"> тыс. рублей</w:t>
      </w:r>
      <w:r w:rsidRPr="009F610E">
        <w:rPr>
          <w:rFonts w:ascii="Times New Roman" w:hAnsi="Times New Roman" w:cs="Times New Roman"/>
          <w:sz w:val="24"/>
          <w:szCs w:val="24"/>
        </w:rPr>
        <w:t xml:space="preserve"> ежегодно в 2025-2027 годах.</w:t>
      </w:r>
    </w:p>
    <w:p w:rsidR="00B5598E" w:rsidRPr="009F610E" w:rsidRDefault="00B5598E" w:rsidP="009F610E">
      <w:pPr>
        <w:spacing w:after="0" w:line="240" w:lineRule="atLeast"/>
        <w:jc w:val="center"/>
        <w:rPr>
          <w:rFonts w:ascii="Times New Roman" w:hAnsi="Times New Roman" w:cs="Times New Roman"/>
          <w:b/>
          <w:bCs/>
          <w:color w:val="000000"/>
          <w:sz w:val="24"/>
          <w:szCs w:val="24"/>
        </w:rPr>
      </w:pPr>
    </w:p>
    <w:p w:rsidR="00B5598E" w:rsidRPr="009F610E" w:rsidRDefault="005263AA" w:rsidP="009F610E">
      <w:pPr>
        <w:spacing w:after="0"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B5598E" w:rsidRPr="009F610E">
        <w:rPr>
          <w:rFonts w:ascii="Times New Roman" w:hAnsi="Times New Roman" w:cs="Times New Roman"/>
          <w:b/>
          <w:bCs/>
          <w:color w:val="000000"/>
          <w:sz w:val="24"/>
          <w:szCs w:val="24"/>
        </w:rPr>
        <w:t xml:space="preserve">Муниципальная программа «Кадровая политика муниципального </w:t>
      </w:r>
    </w:p>
    <w:p w:rsidR="00B5598E" w:rsidRPr="009F610E" w:rsidRDefault="00B5598E" w:rsidP="009F610E">
      <w:pPr>
        <w:spacing w:after="0" w:line="240" w:lineRule="atLeast"/>
        <w:jc w:val="center"/>
        <w:rPr>
          <w:rFonts w:ascii="Times New Roman" w:hAnsi="Times New Roman" w:cs="Times New Roman"/>
          <w:sz w:val="24"/>
          <w:szCs w:val="24"/>
        </w:rPr>
      </w:pPr>
      <w:r w:rsidRPr="009F610E">
        <w:rPr>
          <w:rFonts w:ascii="Times New Roman" w:hAnsi="Times New Roman" w:cs="Times New Roman"/>
          <w:b/>
          <w:bCs/>
          <w:color w:val="000000"/>
          <w:sz w:val="24"/>
          <w:szCs w:val="24"/>
        </w:rPr>
        <w:t>района «Город Людиново и Людиновский район»</w:t>
      </w:r>
    </w:p>
    <w:p w:rsidR="00B5598E" w:rsidRPr="009F610E" w:rsidRDefault="00B5598E" w:rsidP="009F610E">
      <w:pPr>
        <w:spacing w:after="0" w:line="240" w:lineRule="atLeast"/>
        <w:jc w:val="center"/>
        <w:rPr>
          <w:rFonts w:ascii="Times New Roman" w:hAnsi="Times New Roman" w:cs="Times New Roman"/>
          <w:sz w:val="24"/>
          <w:szCs w:val="24"/>
        </w:rPr>
      </w:pPr>
    </w:p>
    <w:p w:rsidR="00B5598E" w:rsidRPr="009F610E" w:rsidRDefault="00B5598E" w:rsidP="009F610E">
      <w:pPr>
        <w:spacing w:after="0" w:line="240" w:lineRule="atLeast"/>
        <w:ind w:firstLine="709"/>
        <w:jc w:val="both"/>
        <w:rPr>
          <w:rFonts w:ascii="Times New Roman" w:hAnsi="Times New Roman" w:cs="Times New Roman"/>
          <w:bCs/>
          <w:sz w:val="24"/>
          <w:szCs w:val="24"/>
        </w:rPr>
      </w:pPr>
      <w:r w:rsidRPr="009F610E">
        <w:rPr>
          <w:rFonts w:ascii="Times New Roman" w:hAnsi="Times New Roman" w:cs="Times New Roman"/>
          <w:bCs/>
          <w:sz w:val="24"/>
          <w:szCs w:val="24"/>
        </w:rPr>
        <w:t>Целями муниципальной программы являются:</w:t>
      </w:r>
    </w:p>
    <w:p w:rsidR="00B5598E" w:rsidRPr="009F610E" w:rsidRDefault="00B5598E" w:rsidP="009F610E">
      <w:pPr>
        <w:spacing w:after="0" w:line="240" w:lineRule="atLeast"/>
        <w:ind w:firstLine="709"/>
        <w:jc w:val="both"/>
        <w:rPr>
          <w:rFonts w:ascii="Times New Roman" w:hAnsi="Times New Roman" w:cs="Times New Roman"/>
          <w:bCs/>
          <w:sz w:val="24"/>
          <w:szCs w:val="24"/>
        </w:rPr>
      </w:pPr>
      <w:r w:rsidRPr="009F610E">
        <w:rPr>
          <w:rFonts w:ascii="Times New Roman" w:hAnsi="Times New Roman" w:cs="Times New Roman"/>
          <w:bCs/>
          <w:sz w:val="24"/>
          <w:szCs w:val="24"/>
        </w:rPr>
        <w:t>- укомплектование кадрами органов местного самоуправления;</w:t>
      </w:r>
    </w:p>
    <w:p w:rsidR="00B5598E" w:rsidRPr="009F610E" w:rsidRDefault="00B5598E" w:rsidP="009F610E">
      <w:pPr>
        <w:spacing w:after="0" w:line="240" w:lineRule="atLeast"/>
        <w:ind w:firstLine="709"/>
        <w:jc w:val="both"/>
        <w:rPr>
          <w:rFonts w:ascii="Times New Roman" w:hAnsi="Times New Roman" w:cs="Times New Roman"/>
          <w:color w:val="000000"/>
          <w:sz w:val="24"/>
          <w:szCs w:val="24"/>
        </w:rPr>
      </w:pPr>
      <w:r w:rsidRPr="009F610E">
        <w:rPr>
          <w:rFonts w:ascii="Times New Roman" w:hAnsi="Times New Roman" w:cs="Times New Roman"/>
          <w:bCs/>
          <w:sz w:val="24"/>
          <w:szCs w:val="24"/>
        </w:rPr>
        <w:lastRenderedPageBreak/>
        <w:t xml:space="preserve">- повышение квалификации </w:t>
      </w:r>
      <w:r w:rsidRPr="009F610E">
        <w:rPr>
          <w:rFonts w:ascii="Times New Roman" w:hAnsi="Times New Roman" w:cs="Times New Roman"/>
          <w:color w:val="000000"/>
          <w:sz w:val="24"/>
          <w:szCs w:val="24"/>
        </w:rPr>
        <w:t>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p w:rsidR="00B5598E" w:rsidRPr="009F610E" w:rsidRDefault="00B5598E" w:rsidP="009F610E">
      <w:pPr>
        <w:spacing w:after="0" w:line="240" w:lineRule="atLeast"/>
        <w:ind w:firstLine="709"/>
        <w:jc w:val="both"/>
        <w:rPr>
          <w:rFonts w:ascii="Times New Roman" w:hAnsi="Times New Roman" w:cs="Times New Roman"/>
          <w:color w:val="000000"/>
          <w:sz w:val="24"/>
          <w:szCs w:val="24"/>
        </w:rPr>
      </w:pPr>
      <w:r w:rsidRPr="009F610E">
        <w:rPr>
          <w:rFonts w:ascii="Times New Roman" w:hAnsi="Times New Roman" w:cs="Times New Roman"/>
          <w:color w:val="000000"/>
          <w:sz w:val="24"/>
          <w:szCs w:val="24"/>
        </w:rPr>
        <w:t>- повышение социальной защиты и привлекательности работы в органах местного самоуправления.</w:t>
      </w:r>
    </w:p>
    <w:p w:rsidR="00B5598E" w:rsidRPr="009F610E" w:rsidRDefault="00B5598E" w:rsidP="009F610E">
      <w:pPr>
        <w:spacing w:after="0" w:line="240" w:lineRule="atLeast"/>
        <w:ind w:firstLine="709"/>
        <w:jc w:val="both"/>
        <w:rPr>
          <w:rFonts w:ascii="Times New Roman" w:hAnsi="Times New Roman" w:cs="Times New Roman"/>
          <w:sz w:val="24"/>
          <w:szCs w:val="24"/>
        </w:rPr>
      </w:pPr>
      <w:r w:rsidRPr="009F610E">
        <w:rPr>
          <w:rFonts w:ascii="Times New Roman" w:hAnsi="Times New Roman" w:cs="Times New Roman"/>
          <w:bCs/>
          <w:sz w:val="24"/>
          <w:szCs w:val="24"/>
        </w:rPr>
        <w:t xml:space="preserve">На реализацию мероприятий данной муниципальной программы в 2025 году планируется направить денежные средства в сумме </w:t>
      </w:r>
      <w:r w:rsidRPr="005263AA">
        <w:rPr>
          <w:rFonts w:ascii="Times New Roman" w:hAnsi="Times New Roman" w:cs="Times New Roman"/>
          <w:bCs/>
          <w:i/>
          <w:sz w:val="24"/>
          <w:szCs w:val="24"/>
        </w:rPr>
        <w:t>33</w:t>
      </w:r>
      <w:r w:rsidR="005263AA" w:rsidRPr="005263AA">
        <w:rPr>
          <w:rFonts w:ascii="Times New Roman" w:hAnsi="Times New Roman" w:cs="Times New Roman"/>
          <w:bCs/>
          <w:i/>
          <w:sz w:val="24"/>
          <w:szCs w:val="24"/>
        </w:rPr>
        <w:t> </w:t>
      </w:r>
      <w:r w:rsidRPr="005263AA">
        <w:rPr>
          <w:rFonts w:ascii="Times New Roman" w:hAnsi="Times New Roman" w:cs="Times New Roman"/>
          <w:bCs/>
          <w:i/>
          <w:sz w:val="24"/>
          <w:szCs w:val="24"/>
        </w:rPr>
        <w:t>703</w:t>
      </w:r>
      <w:r w:rsidR="005263AA" w:rsidRPr="005263AA">
        <w:rPr>
          <w:rFonts w:ascii="Times New Roman" w:hAnsi="Times New Roman" w:cs="Times New Roman"/>
          <w:bCs/>
          <w:i/>
          <w:sz w:val="24"/>
          <w:szCs w:val="24"/>
        </w:rPr>
        <w:t>,0</w:t>
      </w:r>
      <w:r w:rsidRPr="005263AA">
        <w:rPr>
          <w:rFonts w:ascii="Times New Roman" w:hAnsi="Times New Roman" w:cs="Times New Roman"/>
          <w:i/>
          <w:sz w:val="24"/>
          <w:szCs w:val="24"/>
        </w:rPr>
        <w:t xml:space="preserve"> тыс. рублей</w:t>
      </w:r>
      <w:r w:rsidRPr="009F610E">
        <w:rPr>
          <w:rFonts w:ascii="Times New Roman" w:hAnsi="Times New Roman" w:cs="Times New Roman"/>
          <w:bCs/>
          <w:sz w:val="24"/>
          <w:szCs w:val="24"/>
        </w:rPr>
        <w:t xml:space="preserve"> и в двухлетнем плановом периоде ежегодно по </w:t>
      </w:r>
      <w:r w:rsidRPr="005263AA">
        <w:rPr>
          <w:rFonts w:ascii="Times New Roman" w:hAnsi="Times New Roman" w:cs="Times New Roman"/>
          <w:bCs/>
          <w:i/>
          <w:sz w:val="24"/>
          <w:szCs w:val="24"/>
        </w:rPr>
        <w:t>33</w:t>
      </w:r>
      <w:r w:rsidR="005263AA" w:rsidRPr="005263AA">
        <w:rPr>
          <w:rFonts w:ascii="Times New Roman" w:hAnsi="Times New Roman" w:cs="Times New Roman"/>
          <w:bCs/>
          <w:i/>
          <w:sz w:val="24"/>
          <w:szCs w:val="24"/>
        </w:rPr>
        <w:t> </w:t>
      </w:r>
      <w:r w:rsidRPr="005263AA">
        <w:rPr>
          <w:rFonts w:ascii="Times New Roman" w:hAnsi="Times New Roman" w:cs="Times New Roman"/>
          <w:bCs/>
          <w:i/>
          <w:sz w:val="24"/>
          <w:szCs w:val="24"/>
        </w:rPr>
        <w:t>698</w:t>
      </w:r>
      <w:r w:rsidR="005263AA" w:rsidRPr="005263AA">
        <w:rPr>
          <w:rFonts w:ascii="Times New Roman" w:hAnsi="Times New Roman" w:cs="Times New Roman"/>
          <w:bCs/>
          <w:i/>
          <w:sz w:val="24"/>
          <w:szCs w:val="24"/>
        </w:rPr>
        <w:t>,0</w:t>
      </w:r>
      <w:r w:rsidRPr="005263AA">
        <w:rPr>
          <w:rFonts w:ascii="Times New Roman" w:hAnsi="Times New Roman" w:cs="Times New Roman"/>
          <w:bCs/>
          <w:i/>
          <w:sz w:val="24"/>
          <w:szCs w:val="24"/>
        </w:rPr>
        <w:t xml:space="preserve"> тыс. рублей</w:t>
      </w:r>
      <w:r w:rsidRPr="009F610E">
        <w:rPr>
          <w:rFonts w:ascii="Times New Roman" w:hAnsi="Times New Roman" w:cs="Times New Roman"/>
          <w:sz w:val="24"/>
          <w:szCs w:val="24"/>
        </w:rPr>
        <w:t xml:space="preserve">.  </w:t>
      </w:r>
    </w:p>
    <w:p w:rsidR="00B5598E" w:rsidRPr="009F610E" w:rsidRDefault="00B5598E" w:rsidP="009F610E">
      <w:pPr>
        <w:spacing w:after="0" w:line="240" w:lineRule="atLeast"/>
        <w:ind w:firstLine="709"/>
        <w:jc w:val="both"/>
        <w:rPr>
          <w:rFonts w:ascii="Times New Roman" w:hAnsi="Times New Roman" w:cs="Times New Roman"/>
          <w:sz w:val="24"/>
          <w:szCs w:val="24"/>
        </w:rPr>
      </w:pPr>
    </w:p>
    <w:p w:rsidR="00B5598E" w:rsidRPr="009F610E" w:rsidRDefault="008E5D3F" w:rsidP="009F61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27.</w:t>
      </w:r>
      <w:r w:rsidR="00B5598E" w:rsidRPr="009F610E">
        <w:rPr>
          <w:rFonts w:ascii="Times New Roman" w:hAnsi="Times New Roman" w:cs="Times New Roman"/>
          <w:b/>
          <w:sz w:val="24"/>
          <w:szCs w:val="24"/>
        </w:rPr>
        <w:t>Муниципальная программа «Повышение правовой культуры населения, совершенствование и развитие избирательных технологий в Людиновском районе»</w:t>
      </w:r>
    </w:p>
    <w:p w:rsidR="00B5598E" w:rsidRPr="009F610E" w:rsidRDefault="00B5598E" w:rsidP="009F610E">
      <w:pPr>
        <w:spacing w:after="0" w:line="240" w:lineRule="atLeast"/>
        <w:ind w:firstLine="709"/>
        <w:jc w:val="center"/>
        <w:rPr>
          <w:rFonts w:ascii="Times New Roman" w:hAnsi="Times New Roman" w:cs="Times New Roman"/>
          <w:b/>
          <w:sz w:val="24"/>
          <w:szCs w:val="24"/>
        </w:rPr>
      </w:pPr>
    </w:p>
    <w:p w:rsidR="00B5598E" w:rsidRPr="008E5D3F" w:rsidRDefault="00B5598E" w:rsidP="008E5D3F">
      <w:pPr>
        <w:spacing w:after="0" w:line="240" w:lineRule="atLeast"/>
        <w:ind w:firstLine="709"/>
        <w:jc w:val="both"/>
        <w:rPr>
          <w:rFonts w:ascii="Times New Roman" w:hAnsi="Times New Roman" w:cs="Times New Roman"/>
          <w:sz w:val="24"/>
          <w:szCs w:val="24"/>
          <w:lang w:eastAsia="zh-CN"/>
        </w:rPr>
      </w:pPr>
      <w:r w:rsidRPr="008E5D3F">
        <w:rPr>
          <w:rFonts w:ascii="Times New Roman" w:hAnsi="Times New Roman" w:cs="Times New Roman"/>
          <w:sz w:val="24"/>
          <w:szCs w:val="24"/>
          <w:lang w:eastAsia="zh-CN"/>
        </w:rPr>
        <w:t xml:space="preserve">Целью программы является создание условий для </w:t>
      </w:r>
      <w:r w:rsidRPr="008E5D3F">
        <w:rPr>
          <w:rFonts w:ascii="Times New Roman" w:hAnsi="Times New Roman" w:cs="Times New Roman"/>
          <w:sz w:val="24"/>
          <w:szCs w:val="24"/>
        </w:rPr>
        <w:t>эффективной реализации избирательных прав,</w:t>
      </w:r>
      <w:r w:rsidRPr="008E5D3F">
        <w:rPr>
          <w:rFonts w:ascii="Times New Roman" w:hAnsi="Times New Roman" w:cs="Times New Roman"/>
          <w:sz w:val="24"/>
          <w:szCs w:val="24"/>
          <w:lang w:eastAsia="zh-CN"/>
        </w:rPr>
        <w:t xml:space="preserve"> формирования готовности всех субъектов избирательного процесса к выборам, как к важнейшему механизму формирования органов власти всех уровней.</w:t>
      </w:r>
    </w:p>
    <w:p w:rsidR="00B5598E" w:rsidRPr="008E5D3F" w:rsidRDefault="00B5598E" w:rsidP="008E5D3F">
      <w:pPr>
        <w:spacing w:after="0" w:line="240" w:lineRule="atLeast"/>
        <w:ind w:firstLine="709"/>
        <w:jc w:val="both"/>
        <w:rPr>
          <w:rFonts w:ascii="Times New Roman" w:hAnsi="Times New Roman" w:cs="Times New Roman"/>
          <w:sz w:val="24"/>
          <w:szCs w:val="24"/>
        </w:rPr>
      </w:pPr>
      <w:r w:rsidRPr="008E5D3F">
        <w:rPr>
          <w:rFonts w:ascii="Times New Roman" w:hAnsi="Times New Roman" w:cs="Times New Roman"/>
          <w:sz w:val="24"/>
          <w:szCs w:val="24"/>
        </w:rPr>
        <w:t xml:space="preserve">На реализацию программы планируется направить средства бюджета муниципального района в сумме </w:t>
      </w:r>
      <w:r w:rsidRPr="006E10BB">
        <w:rPr>
          <w:rFonts w:ascii="Times New Roman" w:hAnsi="Times New Roman" w:cs="Times New Roman"/>
          <w:i/>
          <w:sz w:val="24"/>
          <w:szCs w:val="24"/>
        </w:rPr>
        <w:t>6</w:t>
      </w:r>
      <w:r w:rsidR="006E10BB" w:rsidRPr="006E10BB">
        <w:rPr>
          <w:rFonts w:ascii="Times New Roman" w:hAnsi="Times New Roman" w:cs="Times New Roman"/>
          <w:i/>
          <w:sz w:val="24"/>
          <w:szCs w:val="24"/>
        </w:rPr>
        <w:t> </w:t>
      </w:r>
      <w:r w:rsidRPr="006E10BB">
        <w:rPr>
          <w:rFonts w:ascii="Times New Roman" w:hAnsi="Times New Roman" w:cs="Times New Roman"/>
          <w:i/>
          <w:sz w:val="24"/>
          <w:szCs w:val="24"/>
        </w:rPr>
        <w:t>867</w:t>
      </w:r>
      <w:r w:rsidR="006E10BB" w:rsidRPr="006E10BB">
        <w:rPr>
          <w:rFonts w:ascii="Times New Roman" w:hAnsi="Times New Roman" w:cs="Times New Roman"/>
          <w:i/>
          <w:sz w:val="24"/>
          <w:szCs w:val="24"/>
        </w:rPr>
        <w:t>,0</w:t>
      </w:r>
      <w:r w:rsidRPr="006E10BB">
        <w:rPr>
          <w:rFonts w:ascii="Times New Roman" w:hAnsi="Times New Roman" w:cs="Times New Roman"/>
          <w:i/>
          <w:sz w:val="24"/>
          <w:szCs w:val="24"/>
        </w:rPr>
        <w:t xml:space="preserve"> тыс. рублей</w:t>
      </w:r>
      <w:r w:rsidRPr="008E5D3F">
        <w:rPr>
          <w:rFonts w:ascii="Times New Roman" w:hAnsi="Times New Roman" w:cs="Times New Roman"/>
          <w:sz w:val="24"/>
          <w:szCs w:val="24"/>
        </w:rPr>
        <w:t xml:space="preserve"> в 2025 году.</w:t>
      </w:r>
    </w:p>
    <w:p w:rsidR="00B5598E" w:rsidRPr="008E5D3F" w:rsidRDefault="00B5598E" w:rsidP="008E5D3F">
      <w:pPr>
        <w:spacing w:after="0" w:line="240" w:lineRule="atLeast"/>
        <w:ind w:firstLine="709"/>
        <w:jc w:val="both"/>
        <w:rPr>
          <w:rFonts w:ascii="Times New Roman" w:hAnsi="Times New Roman" w:cs="Times New Roman"/>
          <w:sz w:val="24"/>
          <w:szCs w:val="24"/>
        </w:rPr>
      </w:pPr>
      <w:r w:rsidRPr="008E5D3F">
        <w:rPr>
          <w:rFonts w:ascii="Times New Roman" w:hAnsi="Times New Roman" w:cs="Times New Roman"/>
          <w:sz w:val="24"/>
          <w:szCs w:val="24"/>
        </w:rPr>
        <w:t>Бюджетные ассигнования предусмотрены по следующим мероприятиям:</w:t>
      </w:r>
    </w:p>
    <w:p w:rsidR="00B5598E" w:rsidRPr="008E5D3F" w:rsidRDefault="00B5598E" w:rsidP="008E5D3F">
      <w:pPr>
        <w:spacing w:after="0" w:line="240" w:lineRule="atLeast"/>
        <w:ind w:firstLine="709"/>
        <w:jc w:val="both"/>
        <w:rPr>
          <w:rFonts w:ascii="Times New Roman" w:hAnsi="Times New Roman" w:cs="Times New Roman"/>
          <w:sz w:val="24"/>
          <w:szCs w:val="24"/>
        </w:rPr>
      </w:pPr>
      <w:r w:rsidRPr="008E5D3F">
        <w:rPr>
          <w:rFonts w:ascii="Times New Roman" w:hAnsi="Times New Roman" w:cs="Times New Roman"/>
          <w:sz w:val="24"/>
          <w:szCs w:val="24"/>
        </w:rPr>
        <w:t xml:space="preserve">- повышение правовой культуры избирателей, в том числе молодых и будущих избирателей </w:t>
      </w:r>
      <w:r w:rsidR="00EE41BD">
        <w:rPr>
          <w:rFonts w:ascii="Times New Roman" w:hAnsi="Times New Roman" w:cs="Times New Roman"/>
          <w:sz w:val="24"/>
          <w:szCs w:val="24"/>
        </w:rPr>
        <w:t>-</w:t>
      </w:r>
      <w:r w:rsidRPr="008E5D3F">
        <w:rPr>
          <w:rFonts w:ascii="Times New Roman" w:hAnsi="Times New Roman" w:cs="Times New Roman"/>
          <w:sz w:val="24"/>
          <w:szCs w:val="24"/>
        </w:rPr>
        <w:t xml:space="preserve"> </w:t>
      </w:r>
      <w:r w:rsidRPr="006E10BB">
        <w:rPr>
          <w:rFonts w:ascii="Times New Roman" w:hAnsi="Times New Roman" w:cs="Times New Roman"/>
          <w:i/>
          <w:sz w:val="24"/>
          <w:szCs w:val="24"/>
        </w:rPr>
        <w:t>70</w:t>
      </w:r>
      <w:r w:rsidR="006E10BB" w:rsidRPr="006E10BB">
        <w:rPr>
          <w:rFonts w:ascii="Times New Roman" w:hAnsi="Times New Roman" w:cs="Times New Roman"/>
          <w:i/>
          <w:sz w:val="24"/>
          <w:szCs w:val="24"/>
        </w:rPr>
        <w:t>,0</w:t>
      </w:r>
      <w:r w:rsidRPr="006E10BB">
        <w:rPr>
          <w:rFonts w:ascii="Times New Roman" w:hAnsi="Times New Roman" w:cs="Times New Roman"/>
          <w:i/>
          <w:sz w:val="24"/>
          <w:szCs w:val="24"/>
        </w:rPr>
        <w:t xml:space="preserve"> тыс. рублей</w:t>
      </w:r>
      <w:r w:rsidRPr="008E5D3F">
        <w:rPr>
          <w:rFonts w:ascii="Times New Roman" w:hAnsi="Times New Roman" w:cs="Times New Roman"/>
          <w:sz w:val="24"/>
          <w:szCs w:val="24"/>
        </w:rPr>
        <w:t xml:space="preserve">; </w:t>
      </w:r>
    </w:p>
    <w:p w:rsidR="00B5598E" w:rsidRPr="008E5D3F" w:rsidRDefault="00B5598E" w:rsidP="008E5D3F">
      <w:pPr>
        <w:spacing w:after="0" w:line="240" w:lineRule="atLeast"/>
        <w:ind w:firstLine="709"/>
        <w:jc w:val="both"/>
        <w:rPr>
          <w:rFonts w:ascii="Times New Roman" w:hAnsi="Times New Roman" w:cs="Times New Roman"/>
          <w:sz w:val="24"/>
          <w:szCs w:val="24"/>
        </w:rPr>
      </w:pPr>
      <w:r w:rsidRPr="008E5D3F">
        <w:rPr>
          <w:rFonts w:ascii="Times New Roman" w:hAnsi="Times New Roman" w:cs="Times New Roman"/>
          <w:sz w:val="24"/>
          <w:szCs w:val="24"/>
        </w:rPr>
        <w:t xml:space="preserve">- оказание содействия избирательным комиссиям в подготовке референдумов, проведение выборов всех уровней, общероссийского голосования </w:t>
      </w:r>
      <w:r w:rsidR="00EE41BD">
        <w:rPr>
          <w:rFonts w:ascii="Times New Roman" w:hAnsi="Times New Roman" w:cs="Times New Roman"/>
          <w:sz w:val="24"/>
          <w:szCs w:val="24"/>
        </w:rPr>
        <w:t>-</w:t>
      </w:r>
      <w:r w:rsidRPr="008E5D3F">
        <w:rPr>
          <w:rFonts w:ascii="Times New Roman" w:hAnsi="Times New Roman" w:cs="Times New Roman"/>
          <w:sz w:val="24"/>
          <w:szCs w:val="24"/>
        </w:rPr>
        <w:t xml:space="preserve"> </w:t>
      </w:r>
      <w:r w:rsidRPr="006E10BB">
        <w:rPr>
          <w:rFonts w:ascii="Times New Roman" w:hAnsi="Times New Roman" w:cs="Times New Roman"/>
          <w:i/>
          <w:sz w:val="24"/>
          <w:szCs w:val="24"/>
        </w:rPr>
        <w:t>1</w:t>
      </w:r>
      <w:r w:rsidR="006E10BB" w:rsidRPr="006E10BB">
        <w:rPr>
          <w:rFonts w:ascii="Times New Roman" w:hAnsi="Times New Roman" w:cs="Times New Roman"/>
          <w:i/>
          <w:sz w:val="24"/>
          <w:szCs w:val="24"/>
        </w:rPr>
        <w:t> </w:t>
      </w:r>
      <w:r w:rsidRPr="006E10BB">
        <w:rPr>
          <w:rFonts w:ascii="Times New Roman" w:hAnsi="Times New Roman" w:cs="Times New Roman"/>
          <w:i/>
          <w:sz w:val="24"/>
          <w:szCs w:val="24"/>
        </w:rPr>
        <w:t>176</w:t>
      </w:r>
      <w:r w:rsidR="006E10BB" w:rsidRPr="006E10BB">
        <w:rPr>
          <w:rFonts w:ascii="Times New Roman" w:hAnsi="Times New Roman" w:cs="Times New Roman"/>
          <w:i/>
          <w:sz w:val="24"/>
          <w:szCs w:val="24"/>
        </w:rPr>
        <w:t>,0</w:t>
      </w:r>
      <w:r w:rsidRPr="006E10BB">
        <w:rPr>
          <w:rFonts w:ascii="Times New Roman" w:hAnsi="Times New Roman" w:cs="Times New Roman"/>
          <w:i/>
          <w:sz w:val="24"/>
          <w:szCs w:val="24"/>
        </w:rPr>
        <w:t xml:space="preserve"> тыс. рублей</w:t>
      </w:r>
      <w:r w:rsidRPr="008E5D3F">
        <w:rPr>
          <w:rFonts w:ascii="Times New Roman" w:hAnsi="Times New Roman" w:cs="Times New Roman"/>
          <w:sz w:val="24"/>
          <w:szCs w:val="24"/>
        </w:rPr>
        <w:t>;</w:t>
      </w:r>
    </w:p>
    <w:p w:rsidR="00B5598E" w:rsidRPr="008E5D3F" w:rsidRDefault="00B5598E" w:rsidP="008E5D3F">
      <w:pPr>
        <w:spacing w:after="0" w:line="240" w:lineRule="atLeast"/>
        <w:ind w:firstLine="709"/>
        <w:jc w:val="both"/>
        <w:rPr>
          <w:rFonts w:ascii="Times New Roman" w:hAnsi="Times New Roman" w:cs="Times New Roman"/>
          <w:sz w:val="24"/>
          <w:szCs w:val="24"/>
        </w:rPr>
      </w:pPr>
      <w:r w:rsidRPr="008E5D3F">
        <w:rPr>
          <w:rFonts w:ascii="Times New Roman" w:hAnsi="Times New Roman" w:cs="Times New Roman"/>
          <w:sz w:val="24"/>
          <w:szCs w:val="24"/>
        </w:rPr>
        <w:t xml:space="preserve">- подведение итогов референдумов и выборов всех уровней, проведение конкурса среди участников участковых избирательных комиссий </w:t>
      </w:r>
      <w:r w:rsidR="00EE41BD">
        <w:rPr>
          <w:rFonts w:ascii="Times New Roman" w:hAnsi="Times New Roman" w:cs="Times New Roman"/>
          <w:sz w:val="24"/>
          <w:szCs w:val="24"/>
        </w:rPr>
        <w:t>-</w:t>
      </w:r>
      <w:r w:rsidRPr="008E5D3F">
        <w:rPr>
          <w:rFonts w:ascii="Times New Roman" w:hAnsi="Times New Roman" w:cs="Times New Roman"/>
          <w:sz w:val="24"/>
          <w:szCs w:val="24"/>
        </w:rPr>
        <w:t xml:space="preserve"> </w:t>
      </w:r>
      <w:r w:rsidRPr="006E10BB">
        <w:rPr>
          <w:rFonts w:ascii="Times New Roman" w:hAnsi="Times New Roman" w:cs="Times New Roman"/>
          <w:i/>
          <w:sz w:val="24"/>
          <w:szCs w:val="24"/>
        </w:rPr>
        <w:t>200</w:t>
      </w:r>
      <w:r w:rsidR="006E10BB">
        <w:rPr>
          <w:rFonts w:ascii="Times New Roman" w:hAnsi="Times New Roman" w:cs="Times New Roman"/>
          <w:i/>
          <w:sz w:val="24"/>
          <w:szCs w:val="24"/>
        </w:rPr>
        <w:t>,0</w:t>
      </w:r>
      <w:r w:rsidRPr="006E10BB">
        <w:rPr>
          <w:rFonts w:ascii="Times New Roman" w:hAnsi="Times New Roman" w:cs="Times New Roman"/>
          <w:i/>
          <w:sz w:val="24"/>
          <w:szCs w:val="24"/>
        </w:rPr>
        <w:t xml:space="preserve"> тыс. рублей</w:t>
      </w:r>
      <w:r w:rsidRPr="008E5D3F">
        <w:rPr>
          <w:rFonts w:ascii="Times New Roman" w:hAnsi="Times New Roman" w:cs="Times New Roman"/>
          <w:sz w:val="24"/>
          <w:szCs w:val="24"/>
        </w:rPr>
        <w:t>;</w:t>
      </w:r>
    </w:p>
    <w:p w:rsidR="00B5598E" w:rsidRPr="006E10BB" w:rsidRDefault="00B5598E" w:rsidP="008E5D3F">
      <w:pPr>
        <w:spacing w:after="0" w:line="240" w:lineRule="atLeast"/>
        <w:ind w:firstLine="709"/>
        <w:jc w:val="both"/>
        <w:rPr>
          <w:rFonts w:ascii="Times New Roman" w:hAnsi="Times New Roman" w:cs="Times New Roman"/>
          <w:i/>
          <w:sz w:val="24"/>
          <w:szCs w:val="24"/>
        </w:rPr>
      </w:pPr>
      <w:r w:rsidRPr="008E5D3F">
        <w:rPr>
          <w:rFonts w:ascii="Times New Roman" w:hAnsi="Times New Roman" w:cs="Times New Roman"/>
          <w:sz w:val="24"/>
          <w:szCs w:val="24"/>
        </w:rPr>
        <w:t xml:space="preserve">- проведение выборов, референдумов, общероссийского голосования – в сумме </w:t>
      </w:r>
      <w:r w:rsidRPr="006E10BB">
        <w:rPr>
          <w:rFonts w:ascii="Times New Roman" w:hAnsi="Times New Roman" w:cs="Times New Roman"/>
          <w:i/>
          <w:sz w:val="24"/>
          <w:szCs w:val="24"/>
        </w:rPr>
        <w:t>5</w:t>
      </w:r>
      <w:r w:rsidR="006E10BB">
        <w:rPr>
          <w:rFonts w:ascii="Times New Roman" w:hAnsi="Times New Roman" w:cs="Times New Roman"/>
          <w:i/>
          <w:sz w:val="24"/>
          <w:szCs w:val="24"/>
        </w:rPr>
        <w:t> </w:t>
      </w:r>
      <w:r w:rsidRPr="006E10BB">
        <w:rPr>
          <w:rFonts w:ascii="Times New Roman" w:hAnsi="Times New Roman" w:cs="Times New Roman"/>
          <w:i/>
          <w:sz w:val="24"/>
          <w:szCs w:val="24"/>
        </w:rPr>
        <w:t>421</w:t>
      </w:r>
      <w:r w:rsidR="006E10BB">
        <w:rPr>
          <w:rFonts w:ascii="Times New Roman" w:hAnsi="Times New Roman" w:cs="Times New Roman"/>
          <w:i/>
          <w:sz w:val="24"/>
          <w:szCs w:val="24"/>
        </w:rPr>
        <w:t>,0</w:t>
      </w:r>
      <w:r w:rsidRPr="006E10BB">
        <w:rPr>
          <w:rFonts w:ascii="Times New Roman" w:hAnsi="Times New Roman" w:cs="Times New Roman"/>
          <w:i/>
          <w:sz w:val="24"/>
          <w:szCs w:val="24"/>
        </w:rPr>
        <w:t xml:space="preserve"> тыс. рублей.</w:t>
      </w:r>
    </w:p>
    <w:p w:rsidR="00B5598E" w:rsidRPr="00C63E81" w:rsidRDefault="00B5598E" w:rsidP="00C63E81">
      <w:pPr>
        <w:spacing w:after="0" w:line="240" w:lineRule="atLeast"/>
        <w:ind w:firstLine="709"/>
        <w:jc w:val="both"/>
        <w:rPr>
          <w:rFonts w:ascii="Times New Roman" w:hAnsi="Times New Roman" w:cs="Times New Roman"/>
          <w:sz w:val="24"/>
          <w:szCs w:val="24"/>
        </w:rPr>
      </w:pPr>
    </w:p>
    <w:p w:rsidR="00B5598E" w:rsidRPr="00C63E81" w:rsidRDefault="00B5598E" w:rsidP="00C63E81">
      <w:pPr>
        <w:shd w:val="clear" w:color="auto" w:fill="FFFFFF"/>
        <w:spacing w:after="0" w:line="240" w:lineRule="atLeast"/>
        <w:jc w:val="center"/>
        <w:rPr>
          <w:rFonts w:ascii="Times New Roman" w:hAnsi="Times New Roman" w:cs="Times New Roman"/>
          <w:b/>
          <w:sz w:val="24"/>
          <w:szCs w:val="24"/>
        </w:rPr>
      </w:pPr>
      <w:r w:rsidRPr="00C63E81">
        <w:rPr>
          <w:rFonts w:ascii="Times New Roman" w:hAnsi="Times New Roman" w:cs="Times New Roman"/>
          <w:b/>
          <w:sz w:val="24"/>
          <w:szCs w:val="24"/>
        </w:rPr>
        <w:t>НЕПРОГРАММНЫЕ РАСХОДЫ</w:t>
      </w:r>
    </w:p>
    <w:p w:rsidR="00B5598E" w:rsidRPr="00C63E81" w:rsidRDefault="00B5598E" w:rsidP="00C63E81">
      <w:pPr>
        <w:shd w:val="clear" w:color="auto" w:fill="FFFFFF"/>
        <w:spacing w:after="0" w:line="240" w:lineRule="atLeast"/>
        <w:ind w:firstLine="709"/>
        <w:jc w:val="center"/>
        <w:rPr>
          <w:rFonts w:ascii="Times New Roman" w:hAnsi="Times New Roman" w:cs="Times New Roman"/>
          <w:b/>
          <w:sz w:val="24"/>
          <w:szCs w:val="24"/>
        </w:rPr>
      </w:pP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В рамках непрограммных расходов в проекте бюджета муниципального района «Город Людиново и Людиновский район» на 2025 год и на плановый период 2026 и 2027 годов предусматриваются:</w:t>
      </w: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1) расходы за счет средств межбюджетных трансфертов</w:t>
      </w:r>
      <w:r w:rsidR="00C63E81">
        <w:rPr>
          <w:rFonts w:ascii="Times New Roman" w:hAnsi="Times New Roman" w:cs="Times New Roman"/>
          <w:sz w:val="24"/>
          <w:szCs w:val="24"/>
        </w:rPr>
        <w:t>,</w:t>
      </w:r>
      <w:r w:rsidR="00C63E81" w:rsidRPr="00C63E81">
        <w:rPr>
          <w:rFonts w:ascii="Times New Roman" w:hAnsi="Times New Roman" w:cs="Times New Roman"/>
          <w:sz w:val="24"/>
          <w:szCs w:val="24"/>
        </w:rPr>
        <w:t xml:space="preserve"> предоставленных</w:t>
      </w:r>
      <w:r w:rsidRPr="00C63E81">
        <w:rPr>
          <w:rFonts w:ascii="Times New Roman" w:hAnsi="Times New Roman" w:cs="Times New Roman"/>
          <w:sz w:val="24"/>
          <w:szCs w:val="24"/>
        </w:rPr>
        <w:t xml:space="preserve"> из областного бюджета Калужской области:</w:t>
      </w: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 xml:space="preserve">- на осуществление государственных полномочий по осуществлению уведомительной регистрации территориальных соглашений и коллективных договоров в сумме </w:t>
      </w:r>
      <w:r w:rsidRPr="00C63E81">
        <w:rPr>
          <w:rFonts w:ascii="Times New Roman" w:hAnsi="Times New Roman" w:cs="Times New Roman"/>
          <w:i/>
          <w:sz w:val="24"/>
          <w:szCs w:val="24"/>
        </w:rPr>
        <w:t>30</w:t>
      </w:r>
      <w:r w:rsidR="00C63E81">
        <w:rPr>
          <w:rFonts w:ascii="Times New Roman" w:hAnsi="Times New Roman" w:cs="Times New Roman"/>
          <w:i/>
          <w:sz w:val="24"/>
          <w:szCs w:val="24"/>
        </w:rPr>
        <w:t>,0</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ежегодно в 2025 году и двухлетнем плановом периоде;</w:t>
      </w: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2) расходы за счет средств межбюджетных трансфертов</w:t>
      </w:r>
      <w:r w:rsidR="00C63E81">
        <w:rPr>
          <w:rFonts w:ascii="Times New Roman" w:hAnsi="Times New Roman" w:cs="Times New Roman"/>
          <w:sz w:val="24"/>
          <w:szCs w:val="24"/>
        </w:rPr>
        <w:t xml:space="preserve">, </w:t>
      </w:r>
      <w:r w:rsidR="00C63E81" w:rsidRPr="00C63E81">
        <w:rPr>
          <w:rFonts w:ascii="Times New Roman" w:hAnsi="Times New Roman" w:cs="Times New Roman"/>
          <w:sz w:val="24"/>
          <w:szCs w:val="24"/>
        </w:rPr>
        <w:t>предоставленных</w:t>
      </w:r>
      <w:r w:rsidRPr="00C63E81">
        <w:rPr>
          <w:rFonts w:ascii="Times New Roman" w:hAnsi="Times New Roman" w:cs="Times New Roman"/>
          <w:sz w:val="24"/>
          <w:szCs w:val="24"/>
        </w:rPr>
        <w:t xml:space="preserve"> из федерального бюджета Российской Федерации на осуществление переданных полномочий Российской Федерации:</w:t>
      </w: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 xml:space="preserve">- по государственной регистрации актов гражданского состояния в 2025 году в сумме   </w:t>
      </w:r>
      <w:r w:rsidRPr="00C63E81">
        <w:rPr>
          <w:rFonts w:ascii="Times New Roman" w:hAnsi="Times New Roman" w:cs="Times New Roman"/>
          <w:i/>
          <w:sz w:val="24"/>
          <w:szCs w:val="24"/>
        </w:rPr>
        <w:t>1</w:t>
      </w:r>
      <w:r w:rsidR="00C63E81" w:rsidRPr="00C63E81">
        <w:rPr>
          <w:rFonts w:ascii="Times New Roman" w:hAnsi="Times New Roman" w:cs="Times New Roman"/>
          <w:i/>
          <w:sz w:val="24"/>
          <w:szCs w:val="24"/>
        </w:rPr>
        <w:t> </w:t>
      </w:r>
      <w:r w:rsidRPr="00C63E81">
        <w:rPr>
          <w:rFonts w:ascii="Times New Roman" w:hAnsi="Times New Roman" w:cs="Times New Roman"/>
          <w:i/>
          <w:sz w:val="24"/>
          <w:szCs w:val="24"/>
        </w:rPr>
        <w:t>79</w:t>
      </w:r>
      <w:r w:rsidR="00C63E81" w:rsidRPr="00C63E81">
        <w:rPr>
          <w:rFonts w:ascii="Times New Roman" w:hAnsi="Times New Roman" w:cs="Times New Roman"/>
          <w:i/>
          <w:sz w:val="24"/>
          <w:szCs w:val="24"/>
        </w:rPr>
        <w:t>4,6</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в 2026 году и в 2027 году </w:t>
      </w:r>
      <w:r w:rsidR="00EE41BD">
        <w:rPr>
          <w:rFonts w:ascii="Times New Roman" w:hAnsi="Times New Roman" w:cs="Times New Roman"/>
          <w:sz w:val="24"/>
          <w:szCs w:val="24"/>
        </w:rPr>
        <w:t>-</w:t>
      </w:r>
      <w:r w:rsidRPr="00C63E81">
        <w:rPr>
          <w:rFonts w:ascii="Times New Roman" w:hAnsi="Times New Roman" w:cs="Times New Roman"/>
          <w:sz w:val="24"/>
          <w:szCs w:val="24"/>
        </w:rPr>
        <w:t xml:space="preserve"> </w:t>
      </w:r>
      <w:r w:rsidRPr="00C63E81">
        <w:rPr>
          <w:rFonts w:ascii="Times New Roman" w:hAnsi="Times New Roman" w:cs="Times New Roman"/>
          <w:i/>
          <w:sz w:val="24"/>
          <w:szCs w:val="24"/>
        </w:rPr>
        <w:t>1</w:t>
      </w:r>
      <w:r w:rsidR="00C63E81" w:rsidRPr="00C63E81">
        <w:rPr>
          <w:rFonts w:ascii="Times New Roman" w:hAnsi="Times New Roman" w:cs="Times New Roman"/>
          <w:i/>
          <w:sz w:val="24"/>
          <w:szCs w:val="24"/>
        </w:rPr>
        <w:t> </w:t>
      </w:r>
      <w:r w:rsidRPr="00C63E81">
        <w:rPr>
          <w:rFonts w:ascii="Times New Roman" w:hAnsi="Times New Roman" w:cs="Times New Roman"/>
          <w:i/>
          <w:sz w:val="24"/>
          <w:szCs w:val="24"/>
        </w:rPr>
        <w:t>89</w:t>
      </w:r>
      <w:r w:rsidR="00C63E81" w:rsidRPr="00C63E81">
        <w:rPr>
          <w:rFonts w:ascii="Times New Roman" w:hAnsi="Times New Roman" w:cs="Times New Roman"/>
          <w:i/>
          <w:sz w:val="24"/>
          <w:szCs w:val="24"/>
        </w:rPr>
        <w:t>1,4</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и </w:t>
      </w:r>
      <w:r w:rsidRPr="00C63E81">
        <w:rPr>
          <w:rFonts w:ascii="Times New Roman" w:hAnsi="Times New Roman" w:cs="Times New Roman"/>
          <w:i/>
          <w:sz w:val="24"/>
          <w:szCs w:val="24"/>
        </w:rPr>
        <w:t>1</w:t>
      </w:r>
      <w:r w:rsidR="00C63E81" w:rsidRPr="00C63E81">
        <w:rPr>
          <w:rFonts w:ascii="Times New Roman" w:hAnsi="Times New Roman" w:cs="Times New Roman"/>
          <w:i/>
          <w:sz w:val="24"/>
          <w:szCs w:val="24"/>
        </w:rPr>
        <w:t> </w:t>
      </w:r>
      <w:r w:rsidRPr="00C63E81">
        <w:rPr>
          <w:rFonts w:ascii="Times New Roman" w:hAnsi="Times New Roman" w:cs="Times New Roman"/>
          <w:i/>
          <w:sz w:val="24"/>
          <w:szCs w:val="24"/>
        </w:rPr>
        <w:t>960</w:t>
      </w:r>
      <w:r w:rsidR="00C63E81" w:rsidRPr="00C63E81">
        <w:rPr>
          <w:rFonts w:ascii="Times New Roman" w:hAnsi="Times New Roman" w:cs="Times New Roman"/>
          <w:i/>
          <w:sz w:val="24"/>
          <w:szCs w:val="24"/>
        </w:rPr>
        <w:t>,2</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соответственно, </w:t>
      </w:r>
    </w:p>
    <w:p w:rsidR="00B5598E" w:rsidRPr="00C63E81" w:rsidRDefault="00B5598E" w:rsidP="00C63E81">
      <w:pPr>
        <w:spacing w:after="0" w:line="240" w:lineRule="atLeast"/>
        <w:ind w:firstLine="709"/>
        <w:jc w:val="both"/>
        <w:rPr>
          <w:rFonts w:ascii="Times New Roman" w:hAnsi="Times New Roman" w:cs="Times New Roman"/>
          <w:sz w:val="24"/>
          <w:szCs w:val="24"/>
        </w:rPr>
      </w:pPr>
      <w:r w:rsidRPr="00C63E81">
        <w:rPr>
          <w:rFonts w:ascii="Times New Roman" w:hAnsi="Times New Roman" w:cs="Times New Roman"/>
          <w:sz w:val="24"/>
          <w:szCs w:val="24"/>
        </w:rPr>
        <w:t xml:space="preserve">- по составлению (изменению) списков кандидатов в присяжные заседатели федеральных судов общей юрисдикции в Российской Федерации в сумме </w:t>
      </w:r>
      <w:r w:rsidR="00C63E81" w:rsidRPr="00C63E81">
        <w:rPr>
          <w:rFonts w:ascii="Times New Roman" w:hAnsi="Times New Roman" w:cs="Times New Roman"/>
          <w:i/>
          <w:sz w:val="24"/>
          <w:szCs w:val="24"/>
        </w:rPr>
        <w:t>0,8</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в 2025 году, </w:t>
      </w:r>
      <w:r w:rsidRPr="00C63E81">
        <w:rPr>
          <w:rFonts w:ascii="Times New Roman" w:hAnsi="Times New Roman" w:cs="Times New Roman"/>
          <w:i/>
          <w:sz w:val="24"/>
          <w:szCs w:val="24"/>
        </w:rPr>
        <w:t>66</w:t>
      </w:r>
      <w:r w:rsidR="00C63E81" w:rsidRPr="00C63E81">
        <w:rPr>
          <w:rFonts w:ascii="Times New Roman" w:hAnsi="Times New Roman" w:cs="Times New Roman"/>
          <w:i/>
          <w:sz w:val="24"/>
          <w:szCs w:val="24"/>
        </w:rPr>
        <w:t>,5</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w:t>
      </w:r>
      <w:r w:rsidR="00EE41BD">
        <w:rPr>
          <w:rFonts w:ascii="Times New Roman" w:hAnsi="Times New Roman" w:cs="Times New Roman"/>
          <w:sz w:val="24"/>
          <w:szCs w:val="24"/>
        </w:rPr>
        <w:t>-</w:t>
      </w:r>
      <w:r w:rsidRPr="00C63E81">
        <w:rPr>
          <w:rFonts w:ascii="Times New Roman" w:hAnsi="Times New Roman" w:cs="Times New Roman"/>
          <w:sz w:val="24"/>
          <w:szCs w:val="24"/>
        </w:rPr>
        <w:t xml:space="preserve"> в 2026 году и </w:t>
      </w:r>
      <w:r w:rsidR="00C63E81" w:rsidRPr="00C63E81">
        <w:rPr>
          <w:rFonts w:ascii="Times New Roman" w:hAnsi="Times New Roman" w:cs="Times New Roman"/>
          <w:i/>
          <w:sz w:val="24"/>
          <w:szCs w:val="24"/>
        </w:rPr>
        <w:t>0,8</w:t>
      </w:r>
      <w:r w:rsidRPr="00C63E81">
        <w:rPr>
          <w:rFonts w:ascii="Times New Roman" w:hAnsi="Times New Roman" w:cs="Times New Roman"/>
          <w:i/>
          <w:sz w:val="24"/>
          <w:szCs w:val="24"/>
        </w:rPr>
        <w:t xml:space="preserve"> тыс. рублей</w:t>
      </w:r>
      <w:r w:rsidRPr="00C63E81">
        <w:rPr>
          <w:rFonts w:ascii="Times New Roman" w:hAnsi="Times New Roman" w:cs="Times New Roman"/>
          <w:sz w:val="24"/>
          <w:szCs w:val="24"/>
        </w:rPr>
        <w:t xml:space="preserve"> - в 2027 году. </w:t>
      </w:r>
    </w:p>
    <w:p w:rsidR="008609F9" w:rsidRDefault="008609F9" w:rsidP="00D30015">
      <w:pPr>
        <w:spacing w:after="0" w:line="23" w:lineRule="atLeast"/>
        <w:ind w:firstLine="567"/>
        <w:jc w:val="both"/>
        <w:rPr>
          <w:rFonts w:ascii="Times New Roman" w:hAnsi="Times New Roman" w:cs="Times New Roman"/>
          <w:b/>
          <w:sz w:val="24"/>
          <w:szCs w:val="24"/>
        </w:rPr>
      </w:pPr>
    </w:p>
    <w:p w:rsidR="008609F9" w:rsidRDefault="008609F9" w:rsidP="00D30015">
      <w:pPr>
        <w:spacing w:after="0" w:line="23" w:lineRule="atLeast"/>
        <w:ind w:firstLine="567"/>
        <w:jc w:val="both"/>
        <w:rPr>
          <w:rFonts w:ascii="Times New Roman" w:hAnsi="Times New Roman" w:cs="Times New Roman"/>
          <w:b/>
          <w:sz w:val="24"/>
          <w:szCs w:val="24"/>
        </w:rPr>
      </w:pPr>
    </w:p>
    <w:p w:rsidR="008609F9" w:rsidRDefault="008609F9" w:rsidP="00D30015">
      <w:pPr>
        <w:spacing w:after="0" w:line="23" w:lineRule="atLeast"/>
        <w:ind w:firstLine="567"/>
        <w:jc w:val="both"/>
        <w:rPr>
          <w:rFonts w:ascii="Times New Roman" w:hAnsi="Times New Roman" w:cs="Times New Roman"/>
          <w:b/>
          <w:sz w:val="24"/>
          <w:szCs w:val="24"/>
        </w:rPr>
      </w:pPr>
    </w:p>
    <w:p w:rsidR="008609F9" w:rsidRDefault="008609F9" w:rsidP="00D30015">
      <w:pPr>
        <w:spacing w:after="0" w:line="23" w:lineRule="atLeast"/>
        <w:ind w:firstLine="567"/>
        <w:jc w:val="both"/>
        <w:rPr>
          <w:rFonts w:ascii="Times New Roman" w:hAnsi="Times New Roman" w:cs="Times New Roman"/>
          <w:b/>
          <w:sz w:val="24"/>
          <w:szCs w:val="24"/>
        </w:rPr>
      </w:pPr>
    </w:p>
    <w:p w:rsidR="00D30015" w:rsidRDefault="00D30015" w:rsidP="00D30015">
      <w:pPr>
        <w:spacing w:after="0" w:line="23" w:lineRule="atLeast"/>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Оценка размера дефицита бюджета муниципального района, </w:t>
      </w:r>
      <w:r>
        <w:rPr>
          <w:rFonts w:ascii="Times New Roman" w:eastAsia="Calibri" w:hAnsi="Times New Roman" w:cs="Times New Roman"/>
          <w:b/>
          <w:sz w:val="24"/>
          <w:szCs w:val="24"/>
        </w:rPr>
        <w:t xml:space="preserve">сбалансированность бюджета муниципального района </w:t>
      </w:r>
      <w:r>
        <w:rPr>
          <w:rFonts w:ascii="Times New Roman" w:hAnsi="Times New Roman" w:cs="Times New Roman"/>
          <w:b/>
          <w:sz w:val="24"/>
          <w:szCs w:val="24"/>
        </w:rPr>
        <w:t>на 202</w:t>
      </w:r>
      <w:r w:rsidR="00BF6148">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BF6148">
        <w:rPr>
          <w:rFonts w:ascii="Times New Roman" w:hAnsi="Times New Roman" w:cs="Times New Roman"/>
          <w:b/>
          <w:sz w:val="24"/>
          <w:szCs w:val="24"/>
        </w:rPr>
        <w:t>6</w:t>
      </w:r>
      <w:r>
        <w:rPr>
          <w:rFonts w:ascii="Times New Roman" w:hAnsi="Times New Roman" w:cs="Times New Roman"/>
          <w:b/>
          <w:sz w:val="24"/>
          <w:szCs w:val="24"/>
        </w:rPr>
        <w:t xml:space="preserve"> и 202</w:t>
      </w:r>
      <w:r w:rsidR="00BF6148">
        <w:rPr>
          <w:rFonts w:ascii="Times New Roman" w:hAnsi="Times New Roman" w:cs="Times New Roman"/>
          <w:b/>
          <w:sz w:val="24"/>
          <w:szCs w:val="24"/>
        </w:rPr>
        <w:t>7</w:t>
      </w:r>
      <w:r>
        <w:rPr>
          <w:rFonts w:ascii="Times New Roman" w:hAnsi="Times New Roman" w:cs="Times New Roman"/>
          <w:b/>
          <w:sz w:val="24"/>
          <w:szCs w:val="24"/>
        </w:rPr>
        <w:t xml:space="preserve"> годов</w:t>
      </w:r>
    </w:p>
    <w:p w:rsidR="00D30015" w:rsidRDefault="00D30015" w:rsidP="00D30015">
      <w:pPr>
        <w:spacing w:after="0" w:line="24" w:lineRule="atLeast"/>
        <w:ind w:firstLine="567"/>
        <w:jc w:val="both"/>
        <w:rPr>
          <w:rFonts w:ascii="Times New Roman" w:eastAsia="Times New Roman" w:hAnsi="Times New Roman" w:cs="Times New Roman"/>
          <w:sz w:val="24"/>
          <w:szCs w:val="24"/>
        </w:rPr>
      </w:pPr>
    </w:p>
    <w:p w:rsidR="00D30015" w:rsidRDefault="00D30015" w:rsidP="00D30015">
      <w:pPr>
        <w:spacing w:after="0" w:line="24"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D30015" w:rsidRDefault="00D30015" w:rsidP="00D30015">
      <w:pPr>
        <w:spacing w:after="0" w:line="24" w:lineRule="atLeast"/>
        <w:ind w:firstLine="567"/>
        <w:jc w:val="both"/>
        <w:rPr>
          <w:rFonts w:ascii="Times New Roman" w:hAnsi="Times New Roman" w:cs="Times New Roman"/>
          <w:i/>
          <w:sz w:val="24"/>
          <w:szCs w:val="24"/>
        </w:rPr>
      </w:pPr>
      <w:r>
        <w:rPr>
          <w:rFonts w:ascii="Times New Roman" w:hAnsi="Times New Roman" w:cs="Times New Roman"/>
          <w:sz w:val="24"/>
          <w:szCs w:val="24"/>
        </w:rPr>
        <w:t>Бюджет муниципального района на 202</w:t>
      </w:r>
      <w:r w:rsidR="00BF6148">
        <w:rPr>
          <w:rFonts w:ascii="Times New Roman" w:hAnsi="Times New Roman" w:cs="Times New Roman"/>
          <w:sz w:val="24"/>
          <w:szCs w:val="24"/>
        </w:rPr>
        <w:t>5</w:t>
      </w:r>
      <w:r>
        <w:rPr>
          <w:rFonts w:ascii="Times New Roman" w:hAnsi="Times New Roman" w:cs="Times New Roman"/>
          <w:sz w:val="24"/>
          <w:szCs w:val="24"/>
        </w:rPr>
        <w:t xml:space="preserve"> год спланирован с дефицитом в размере        </w:t>
      </w:r>
      <w:r>
        <w:rPr>
          <w:rFonts w:ascii="Times New Roman" w:hAnsi="Times New Roman" w:cs="Times New Roman"/>
          <w:i/>
          <w:sz w:val="24"/>
          <w:szCs w:val="24"/>
        </w:rPr>
        <w:t xml:space="preserve">   </w:t>
      </w:r>
      <w:r w:rsidR="0085315D">
        <w:rPr>
          <w:rFonts w:ascii="Times New Roman" w:hAnsi="Times New Roman" w:cs="Times New Roman"/>
          <w:i/>
          <w:sz w:val="24"/>
          <w:szCs w:val="24"/>
        </w:rPr>
        <w:t xml:space="preserve">  55108,8 </w:t>
      </w:r>
      <w:r>
        <w:rPr>
          <w:rFonts w:ascii="Times New Roman" w:hAnsi="Times New Roman" w:cs="Times New Roman"/>
          <w:i/>
          <w:sz w:val="24"/>
          <w:szCs w:val="24"/>
        </w:rPr>
        <w:t>тыс.рублей.</w:t>
      </w:r>
    </w:p>
    <w:p w:rsidR="00D30015" w:rsidRDefault="00D30015" w:rsidP="00D30015">
      <w:pPr>
        <w:spacing w:after="0" w:line="24"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На плановый период 202</w:t>
      </w:r>
      <w:r w:rsidR="00BF6148">
        <w:rPr>
          <w:rFonts w:ascii="Times New Roman" w:hAnsi="Times New Roman" w:cs="Times New Roman"/>
          <w:sz w:val="24"/>
          <w:szCs w:val="24"/>
        </w:rPr>
        <w:t>6</w:t>
      </w:r>
      <w:r>
        <w:rPr>
          <w:rFonts w:ascii="Times New Roman" w:hAnsi="Times New Roman" w:cs="Times New Roman"/>
          <w:sz w:val="24"/>
          <w:szCs w:val="24"/>
        </w:rPr>
        <w:t xml:space="preserve"> и 202</w:t>
      </w:r>
      <w:r w:rsidR="00BF6148">
        <w:rPr>
          <w:rFonts w:ascii="Times New Roman" w:hAnsi="Times New Roman" w:cs="Times New Roman"/>
          <w:sz w:val="24"/>
          <w:szCs w:val="24"/>
        </w:rPr>
        <w:t>7</w:t>
      </w:r>
      <w:r>
        <w:rPr>
          <w:rFonts w:ascii="Times New Roman" w:hAnsi="Times New Roman" w:cs="Times New Roman"/>
          <w:sz w:val="24"/>
          <w:szCs w:val="24"/>
        </w:rPr>
        <w:t xml:space="preserve"> годов дефицит </w:t>
      </w:r>
      <w:r w:rsidR="0085315D">
        <w:rPr>
          <w:rFonts w:ascii="Times New Roman" w:hAnsi="Times New Roman" w:cs="Times New Roman"/>
          <w:sz w:val="24"/>
          <w:szCs w:val="24"/>
        </w:rPr>
        <w:t>(профицит) отсутствует.</w:t>
      </w:r>
      <w:r>
        <w:rPr>
          <w:rFonts w:ascii="Times New Roman" w:hAnsi="Times New Roman" w:cs="Times New Roman"/>
          <w:sz w:val="24"/>
          <w:szCs w:val="24"/>
        </w:rPr>
        <w:t xml:space="preserve"> </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В проекте районного бюджета в приложении № 1</w:t>
      </w:r>
      <w:r w:rsidR="0085315D">
        <w:rPr>
          <w:rFonts w:ascii="Times New Roman" w:hAnsi="Times New Roman" w:cs="Times New Roman"/>
          <w:sz w:val="24"/>
          <w:szCs w:val="24"/>
        </w:rPr>
        <w:t>5</w:t>
      </w:r>
      <w:r>
        <w:rPr>
          <w:rFonts w:ascii="Times New Roman" w:hAnsi="Times New Roman" w:cs="Times New Roman"/>
          <w:sz w:val="24"/>
          <w:szCs w:val="24"/>
        </w:rPr>
        <w:t xml:space="preserve"> предусмотрены источники финансирования дефицита бюджета муниципального района </w:t>
      </w:r>
      <w:r w:rsidR="0085315D">
        <w:rPr>
          <w:rFonts w:ascii="Times New Roman" w:hAnsi="Times New Roman" w:cs="Times New Roman"/>
          <w:sz w:val="24"/>
          <w:szCs w:val="24"/>
        </w:rPr>
        <w:t xml:space="preserve"> на </w:t>
      </w:r>
      <w:r>
        <w:rPr>
          <w:rFonts w:ascii="Times New Roman" w:hAnsi="Times New Roman" w:cs="Times New Roman"/>
          <w:sz w:val="24"/>
          <w:szCs w:val="24"/>
        </w:rPr>
        <w:t>202</w:t>
      </w:r>
      <w:r w:rsidR="00BF6148">
        <w:rPr>
          <w:rFonts w:ascii="Times New Roman" w:hAnsi="Times New Roman" w:cs="Times New Roman"/>
          <w:sz w:val="24"/>
          <w:szCs w:val="24"/>
        </w:rPr>
        <w:t>5</w:t>
      </w:r>
      <w:r>
        <w:rPr>
          <w:rFonts w:ascii="Times New Roman" w:hAnsi="Times New Roman" w:cs="Times New Roman"/>
          <w:sz w:val="24"/>
          <w:szCs w:val="24"/>
        </w:rPr>
        <w:t xml:space="preserve"> год, соответствующие  статьи 96 БК РФ. </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Источниками внутреннего финансирования дефицита бюджета на 202</w:t>
      </w:r>
      <w:r w:rsidR="00BF6148">
        <w:rPr>
          <w:rFonts w:ascii="Times New Roman" w:hAnsi="Times New Roman" w:cs="Times New Roman"/>
          <w:sz w:val="24"/>
          <w:szCs w:val="24"/>
        </w:rPr>
        <w:t>5</w:t>
      </w:r>
      <w:r>
        <w:rPr>
          <w:rFonts w:ascii="Times New Roman" w:hAnsi="Times New Roman" w:cs="Times New Roman"/>
          <w:sz w:val="24"/>
          <w:szCs w:val="24"/>
        </w:rPr>
        <w:t xml:space="preserve"> год является изменение остатков средств на счетах.</w:t>
      </w:r>
    </w:p>
    <w:p w:rsidR="00D30015" w:rsidRDefault="00D30015" w:rsidP="00D30015">
      <w:pPr>
        <w:pStyle w:val="13"/>
        <w:pBdr>
          <w:top w:val="none" w:sz="0" w:space="0" w:color="auto"/>
        </w:pBdr>
        <w:shd w:val="clear" w:color="auto" w:fill="auto"/>
        <w:spacing w:before="0" w:beforeAutospacing="0" w:after="0" w:afterAutospacing="0" w:line="24" w:lineRule="atLeast"/>
        <w:ind w:firstLine="567"/>
        <w:jc w:val="both"/>
        <w:rPr>
          <w:rFonts w:ascii="Times New Roman" w:hAnsi="Times New Roman" w:cs="Times New Roman"/>
          <w:b/>
          <w:color w:val="auto"/>
          <w:sz w:val="24"/>
          <w:szCs w:val="24"/>
        </w:rPr>
      </w:pPr>
    </w:p>
    <w:p w:rsidR="00D30015" w:rsidRDefault="00D30015" w:rsidP="00D30015">
      <w:pPr>
        <w:pStyle w:val="13"/>
        <w:pBdr>
          <w:top w:val="none" w:sz="0" w:space="0" w:color="auto"/>
        </w:pBdr>
        <w:shd w:val="clear" w:color="auto" w:fill="auto"/>
        <w:spacing w:before="0" w:beforeAutospacing="0" w:after="0" w:afterAutospacing="0" w:line="24" w:lineRule="atLeast"/>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Выводы</w:t>
      </w:r>
    </w:p>
    <w:p w:rsidR="00D30015" w:rsidRDefault="00D30015" w:rsidP="00D30015">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30015" w:rsidRDefault="00D30015" w:rsidP="00D30015">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о бюджете на 202</w:t>
      </w:r>
      <w:r w:rsidR="008609F9">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8609F9">
        <w:rPr>
          <w:rFonts w:ascii="Times New Roman" w:hAnsi="Times New Roman" w:cs="Times New Roman"/>
          <w:sz w:val="24"/>
          <w:szCs w:val="24"/>
        </w:rPr>
        <w:t>6</w:t>
      </w:r>
      <w:r>
        <w:rPr>
          <w:rFonts w:ascii="Times New Roman" w:hAnsi="Times New Roman" w:cs="Times New Roman"/>
          <w:sz w:val="24"/>
          <w:szCs w:val="24"/>
        </w:rPr>
        <w:t xml:space="preserve"> и 202</w:t>
      </w:r>
      <w:r w:rsidR="008609F9">
        <w:rPr>
          <w:rFonts w:ascii="Times New Roman" w:hAnsi="Times New Roman" w:cs="Times New Roman"/>
          <w:sz w:val="24"/>
          <w:szCs w:val="24"/>
        </w:rPr>
        <w:t>7</w:t>
      </w:r>
      <w:r>
        <w:rPr>
          <w:rFonts w:ascii="Times New Roman" w:hAnsi="Times New Roman" w:cs="Times New Roman"/>
          <w:sz w:val="24"/>
          <w:szCs w:val="24"/>
        </w:rPr>
        <w:t xml:space="preserve"> годов представлен в контрольно-счетную палату одновременно с документами и материалами, с соблюдением сроков, установленных статьей 185 БК РФ, статьей 6 Положения о бюджетном процессе.</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Проекта решения о бюджете на очередной финансовый год и плановый период проведена в соответствии с Бюджетным кодексом Российской Федерации</w:t>
      </w:r>
      <w:r>
        <w:t xml:space="preserve">, </w:t>
      </w:r>
      <w:r>
        <w:rPr>
          <w:rFonts w:ascii="Times New Roman" w:hAnsi="Times New Roman" w:cs="Times New Roman"/>
          <w:sz w:val="24"/>
          <w:szCs w:val="24"/>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«Город Людиново и Людиновский район», утвержденным решением Людиновского Районного Собрания от 25.04.2012 № 181 , Положением «О бюджетном процессе в муниципальном районе «Город Людиново и Людиновский район», утвержденным решением Людиновского  Районного Собрания  от 04.08.2016 № 83</w:t>
      </w:r>
      <w:r w:rsidR="008609F9">
        <w:rPr>
          <w:rFonts w:ascii="Times New Roman" w:hAnsi="Times New Roman" w:cs="Times New Roman"/>
          <w:sz w:val="24"/>
          <w:szCs w:val="24"/>
        </w:rPr>
        <w:t xml:space="preserve"> ( в редакции решений от 17.02.2017 №03, от 21.09.2017 №34, от 02.04.2019 №12 и от 18.11.2021 № 90) </w:t>
      </w:r>
      <w:r>
        <w:t xml:space="preserve"> </w:t>
      </w:r>
      <w:r>
        <w:rPr>
          <w:rFonts w:ascii="Times New Roman" w:hAnsi="Times New Roman" w:cs="Times New Roman"/>
          <w:sz w:val="24"/>
          <w:szCs w:val="24"/>
        </w:rPr>
        <w:t>и</w:t>
      </w:r>
      <w:r>
        <w:t xml:space="preserve"> </w:t>
      </w:r>
      <w:r>
        <w:rPr>
          <w:rFonts w:ascii="Times New Roman" w:hAnsi="Times New Roman" w:cs="Times New Roman"/>
          <w:sz w:val="24"/>
          <w:szCs w:val="24"/>
        </w:rPr>
        <w:t>Планом работы на 202</w:t>
      </w:r>
      <w:r w:rsidR="008609F9">
        <w:rPr>
          <w:rFonts w:ascii="Times New Roman" w:hAnsi="Times New Roman" w:cs="Times New Roman"/>
          <w:sz w:val="24"/>
          <w:szCs w:val="24"/>
        </w:rPr>
        <w:t>4</w:t>
      </w:r>
      <w:r>
        <w:rPr>
          <w:rFonts w:ascii="Times New Roman" w:hAnsi="Times New Roman" w:cs="Times New Roman"/>
          <w:sz w:val="24"/>
          <w:szCs w:val="24"/>
        </w:rPr>
        <w:t xml:space="preserve"> год.</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экспертизы оценивалось соответствие Проекта решения о бюджете   действующему бюджетному законодательству и планово-прогнозным документам,  обоснованности состава и показателей бюджета.</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пункта 4 статьи 169 БК РФ Проект решения о бюджете составлен на три года - очередной финансовый год ( 202</w:t>
      </w:r>
      <w:r w:rsidR="008609F9">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8609F9">
        <w:rPr>
          <w:rFonts w:ascii="Times New Roman" w:hAnsi="Times New Roman" w:cs="Times New Roman"/>
          <w:sz w:val="24"/>
          <w:szCs w:val="24"/>
        </w:rPr>
        <w:t>6</w:t>
      </w:r>
      <w:r>
        <w:rPr>
          <w:rFonts w:ascii="Times New Roman" w:hAnsi="Times New Roman" w:cs="Times New Roman"/>
          <w:sz w:val="24"/>
          <w:szCs w:val="24"/>
        </w:rPr>
        <w:t xml:space="preserve"> и 202</w:t>
      </w:r>
      <w:r w:rsidR="008609F9">
        <w:rPr>
          <w:rFonts w:ascii="Times New Roman" w:hAnsi="Times New Roman" w:cs="Times New Roman"/>
          <w:sz w:val="24"/>
          <w:szCs w:val="24"/>
        </w:rPr>
        <w:t>7</w:t>
      </w:r>
      <w:r>
        <w:rPr>
          <w:rFonts w:ascii="Times New Roman" w:hAnsi="Times New Roman" w:cs="Times New Roman"/>
          <w:sz w:val="24"/>
          <w:szCs w:val="24"/>
        </w:rPr>
        <w:t xml:space="preserve"> годов) и учтены положения пункта 4 статьи 184.1 БК РФ.  </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Представленный Проект решения о бюджете на 202</w:t>
      </w:r>
      <w:r w:rsidR="008609F9">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8609F9">
        <w:rPr>
          <w:rFonts w:ascii="Times New Roman" w:hAnsi="Times New Roman" w:cs="Times New Roman"/>
          <w:sz w:val="24"/>
          <w:szCs w:val="24"/>
        </w:rPr>
        <w:t>6</w:t>
      </w:r>
      <w:r>
        <w:rPr>
          <w:rFonts w:ascii="Times New Roman" w:hAnsi="Times New Roman" w:cs="Times New Roman"/>
          <w:sz w:val="24"/>
          <w:szCs w:val="24"/>
        </w:rPr>
        <w:t xml:space="preserve"> и 202</w:t>
      </w:r>
      <w:r w:rsidR="008609F9">
        <w:rPr>
          <w:rFonts w:ascii="Times New Roman" w:hAnsi="Times New Roman" w:cs="Times New Roman"/>
          <w:sz w:val="24"/>
          <w:szCs w:val="24"/>
        </w:rPr>
        <w:t>7</w:t>
      </w:r>
      <w:r>
        <w:rPr>
          <w:rFonts w:ascii="Times New Roman" w:hAnsi="Times New Roman" w:cs="Times New Roman"/>
          <w:sz w:val="24"/>
          <w:szCs w:val="24"/>
        </w:rPr>
        <w:t xml:space="preserve"> годов по своему содержанию соответствует требованиям 184.1 БК РФ.</w:t>
      </w:r>
    </w:p>
    <w:p w:rsidR="00D30015" w:rsidRDefault="00D30015" w:rsidP="00D3001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и материалов, представленных одновременно с проектом решения, по своему составу и содержанию соответствуют требованиям статьи 184.2 БК РФ и статьи 5 Положения о бюджетном процессе.</w:t>
      </w:r>
    </w:p>
    <w:p w:rsidR="00D30015" w:rsidRDefault="00D30015" w:rsidP="00D30015">
      <w:pPr>
        <w:pStyle w:val="a9"/>
        <w:spacing w:line="25" w:lineRule="atLeast"/>
        <w:ind w:firstLine="567"/>
        <w:jc w:val="both"/>
        <w:rPr>
          <w:b w:val="0"/>
          <w:bCs w:val="0"/>
        </w:rPr>
      </w:pPr>
      <w:r>
        <w:rPr>
          <w:b w:val="0"/>
          <w:bCs w:val="0"/>
        </w:rPr>
        <w:t>В Проекте решения в текстовой части содержатся основные характеристики бюджета муниципального района  на 202</w:t>
      </w:r>
      <w:r w:rsidR="008609F9">
        <w:rPr>
          <w:b w:val="0"/>
          <w:bCs w:val="0"/>
        </w:rPr>
        <w:t>5</w:t>
      </w:r>
      <w:r>
        <w:rPr>
          <w:b w:val="0"/>
          <w:bCs w:val="0"/>
        </w:rPr>
        <w:t xml:space="preserve"> год, на 202</w:t>
      </w:r>
      <w:r w:rsidR="008609F9">
        <w:rPr>
          <w:b w:val="0"/>
          <w:bCs w:val="0"/>
        </w:rPr>
        <w:t>6</w:t>
      </w:r>
      <w:r>
        <w:rPr>
          <w:b w:val="0"/>
          <w:bCs w:val="0"/>
        </w:rPr>
        <w:t xml:space="preserve"> год и на 202</w:t>
      </w:r>
      <w:r w:rsidR="008609F9">
        <w:rPr>
          <w:b w:val="0"/>
          <w:bCs w:val="0"/>
        </w:rPr>
        <w:t xml:space="preserve">7 </w:t>
      </w:r>
      <w:r>
        <w:rPr>
          <w:b w:val="0"/>
          <w:bCs w:val="0"/>
        </w:rPr>
        <w:t xml:space="preserve">год, к которым относятся:  общий объем доходов бюджета, общий объем расходов, дефицит бюджета, а также иные показатели, установленные БК РФ и Положением о бюджетном процессе  (объем бюджетных ассигнований Дорожного фонда, нормативная величина резервного фонда, верхний предел муниципального внутреннего долга, предельный объем </w:t>
      </w:r>
      <w:r>
        <w:rPr>
          <w:b w:val="0"/>
          <w:bCs w:val="0"/>
        </w:rPr>
        <w:lastRenderedPageBreak/>
        <w:t>муниципального долга, общий объем бюджетных ассигнований на исполнение публичных нормативных обязательств).</w:t>
      </w:r>
    </w:p>
    <w:p w:rsidR="008609F9" w:rsidRPr="0061468A" w:rsidRDefault="008609F9" w:rsidP="008609F9">
      <w:pPr>
        <w:pStyle w:val="1"/>
        <w:shd w:val="clear" w:color="auto" w:fill="FFFFFF"/>
        <w:spacing w:line="23" w:lineRule="atLeast"/>
        <w:jc w:val="both"/>
        <w:rPr>
          <w:rFonts w:ascii="Helvetica" w:hAnsi="Helvetica" w:cs="Helvetica"/>
          <w:color w:val="222222"/>
          <w:sz w:val="25"/>
          <w:szCs w:val="25"/>
        </w:rPr>
      </w:pPr>
      <w:r>
        <w:rPr>
          <w:szCs w:val="24"/>
        </w:rPr>
        <w:t xml:space="preserve">      </w:t>
      </w:r>
      <w:r w:rsidRPr="0061468A">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8609F9" w:rsidRPr="0061468A" w:rsidRDefault="008609F9" w:rsidP="008609F9">
      <w:pPr>
        <w:pStyle w:val="1"/>
        <w:shd w:val="clear" w:color="auto" w:fill="FFFFFF"/>
        <w:spacing w:line="23" w:lineRule="atLeast"/>
        <w:jc w:val="both"/>
        <w:rPr>
          <w:szCs w:val="24"/>
        </w:rPr>
      </w:pPr>
      <w:r w:rsidRPr="0061468A">
        <w:rPr>
          <w:szCs w:val="24"/>
        </w:rPr>
        <w:t>от 10.06.2024 № 85н «Об утверждении кодов (перечней кодов) бюджетной классификации Российской Федерации на 2025 год и плановый период 2026 и 2027 годов».</w:t>
      </w:r>
    </w:p>
    <w:p w:rsidR="00D30015" w:rsidRDefault="00D30015" w:rsidP="00D30015">
      <w:pPr>
        <w:tabs>
          <w:tab w:val="left" w:pos="495"/>
        </w:tabs>
        <w:spacing w:after="0" w:line="25" w:lineRule="atLeast"/>
        <w:rPr>
          <w:rFonts w:ascii="Times New Roman" w:hAnsi="Times New Roman" w:cs="Times New Roman"/>
          <w:b/>
          <w:sz w:val="24"/>
          <w:szCs w:val="24"/>
        </w:rPr>
      </w:pPr>
      <w:r>
        <w:rPr>
          <w:rFonts w:ascii="Times New Roman" w:hAnsi="Times New Roman" w:cs="Times New Roman"/>
          <w:sz w:val="24"/>
          <w:szCs w:val="24"/>
        </w:rPr>
        <w:t xml:space="preserve">        Бюджет муниципального района на 202</w:t>
      </w:r>
      <w:r w:rsidR="008609F9">
        <w:rPr>
          <w:rFonts w:ascii="Times New Roman" w:hAnsi="Times New Roman" w:cs="Times New Roman"/>
          <w:sz w:val="24"/>
          <w:szCs w:val="24"/>
        </w:rPr>
        <w:t>5</w:t>
      </w:r>
      <w:r>
        <w:rPr>
          <w:rFonts w:ascii="Times New Roman" w:hAnsi="Times New Roman" w:cs="Times New Roman"/>
          <w:sz w:val="24"/>
          <w:szCs w:val="24"/>
        </w:rPr>
        <w:t xml:space="preserve"> год спланирован:</w:t>
      </w:r>
      <w:r>
        <w:rPr>
          <w:rFonts w:ascii="Times New Roman" w:hAnsi="Times New Roman" w:cs="Times New Roman"/>
          <w:b/>
          <w:sz w:val="24"/>
          <w:szCs w:val="24"/>
        </w:rPr>
        <w:t xml:space="preserve"> </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w:t>
      </w:r>
      <w:r>
        <w:rPr>
          <w:rFonts w:ascii="Times New Roman" w:hAnsi="Times New Roman" w:cs="Times New Roman"/>
          <w:i/>
          <w:sz w:val="24"/>
          <w:szCs w:val="24"/>
        </w:rPr>
        <w:t>1 808 746,3 тыс.рублей</w:t>
      </w:r>
      <w:r>
        <w:rPr>
          <w:rFonts w:ascii="Times New Roman" w:hAnsi="Times New Roman" w:cs="Times New Roman"/>
          <w:sz w:val="24"/>
          <w:szCs w:val="24"/>
        </w:rPr>
        <w:t xml:space="preserve">, в том числе объем безвозмездных поступлений в сумме </w:t>
      </w:r>
      <w:r w:rsidRPr="00A90F3E">
        <w:rPr>
          <w:rFonts w:ascii="Times New Roman" w:hAnsi="Times New Roman" w:cs="Times New Roman"/>
          <w:i/>
          <w:sz w:val="24"/>
          <w:szCs w:val="24"/>
        </w:rPr>
        <w:t>1</w:t>
      </w:r>
      <w:r>
        <w:rPr>
          <w:rFonts w:ascii="Times New Roman" w:hAnsi="Times New Roman" w:cs="Times New Roman"/>
          <w:i/>
          <w:sz w:val="24"/>
          <w:szCs w:val="24"/>
        </w:rPr>
        <w:t> </w:t>
      </w:r>
      <w:r w:rsidRPr="00A90F3E">
        <w:rPr>
          <w:rFonts w:ascii="Times New Roman" w:hAnsi="Times New Roman" w:cs="Times New Roman"/>
          <w:i/>
          <w:sz w:val="24"/>
          <w:szCs w:val="24"/>
        </w:rPr>
        <w:t>145</w:t>
      </w:r>
      <w:r>
        <w:rPr>
          <w:rFonts w:ascii="Times New Roman" w:hAnsi="Times New Roman" w:cs="Times New Roman"/>
          <w:i/>
          <w:sz w:val="24"/>
          <w:szCs w:val="24"/>
        </w:rPr>
        <w:t xml:space="preserve"> </w:t>
      </w:r>
      <w:r w:rsidRPr="00A90F3E">
        <w:rPr>
          <w:rFonts w:ascii="Times New Roman" w:hAnsi="Times New Roman" w:cs="Times New Roman"/>
          <w:i/>
          <w:sz w:val="24"/>
          <w:szCs w:val="24"/>
        </w:rPr>
        <w:t>330,2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в сумме  </w:t>
      </w:r>
      <w:r>
        <w:rPr>
          <w:rFonts w:ascii="Times New Roman" w:hAnsi="Times New Roman" w:cs="Times New Roman"/>
          <w:i/>
          <w:sz w:val="24"/>
          <w:szCs w:val="24"/>
        </w:rPr>
        <w:t>1 863 855,1</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p>
    <w:p w:rsidR="008609F9" w:rsidRDefault="008609F9" w:rsidP="008609F9">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в сумме </w:t>
      </w:r>
      <w:r>
        <w:rPr>
          <w:rFonts w:ascii="Times New Roman" w:hAnsi="Times New Roman" w:cs="Times New Roman"/>
          <w:i/>
          <w:sz w:val="24"/>
          <w:szCs w:val="24"/>
        </w:rPr>
        <w:t>12 020,3</w:t>
      </w:r>
      <w:r>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нормативная величина резервного фонда администрации муниципального района  в сумме 7</w:t>
      </w:r>
      <w:r>
        <w:rPr>
          <w:rFonts w:ascii="Times New Roman" w:hAnsi="Times New Roman" w:cs="Times New Roman"/>
          <w:i/>
          <w:sz w:val="24"/>
          <w:szCs w:val="24"/>
        </w:rPr>
        <w:t>00,0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муниципального района на 01.01.2026 в сумме </w:t>
      </w:r>
      <w:r>
        <w:rPr>
          <w:rFonts w:ascii="Times New Roman" w:hAnsi="Times New Roman" w:cs="Times New Roman"/>
          <w:i/>
          <w:sz w:val="24"/>
          <w:szCs w:val="24"/>
        </w:rPr>
        <w:t>0,0</w:t>
      </w:r>
      <w:r>
        <w:rPr>
          <w:rFonts w:ascii="Times New Roman" w:hAnsi="Times New Roman" w:cs="Times New Roman"/>
          <w:sz w:val="24"/>
          <w:szCs w:val="24"/>
        </w:rPr>
        <w:t xml:space="preserve"> рублей, в том числе верхний предел долга по муниципальным гарантиям муниципального района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дефицит бюджета в сумме </w:t>
      </w:r>
      <w:r w:rsidRPr="00A90F3E">
        <w:rPr>
          <w:rFonts w:ascii="Times New Roman" w:hAnsi="Times New Roman" w:cs="Times New Roman"/>
          <w:i/>
          <w:sz w:val="24"/>
          <w:szCs w:val="24"/>
        </w:rPr>
        <w:t>55</w:t>
      </w:r>
      <w:r>
        <w:rPr>
          <w:rFonts w:ascii="Times New Roman" w:hAnsi="Times New Roman" w:cs="Times New Roman"/>
          <w:i/>
          <w:sz w:val="24"/>
          <w:szCs w:val="24"/>
        </w:rPr>
        <w:t xml:space="preserve"> </w:t>
      </w:r>
      <w:r w:rsidRPr="00A90F3E">
        <w:rPr>
          <w:rFonts w:ascii="Times New Roman" w:hAnsi="Times New Roman" w:cs="Times New Roman"/>
          <w:i/>
          <w:sz w:val="24"/>
          <w:szCs w:val="24"/>
        </w:rPr>
        <w:t>108,8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На плановый период 2026 и 2027 годов бюджет спланирован</w:t>
      </w:r>
    </w:p>
    <w:p w:rsidR="008609F9" w:rsidRPr="005009A5" w:rsidRDefault="008609F9" w:rsidP="008609F9">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доходов на 2026 год  в сумме </w:t>
      </w:r>
      <w:r>
        <w:rPr>
          <w:rFonts w:ascii="Times New Roman" w:hAnsi="Times New Roman" w:cs="Times New Roman"/>
          <w:i/>
          <w:sz w:val="24"/>
          <w:szCs w:val="24"/>
        </w:rPr>
        <w:t>1 917 445,7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Pr="004D4928">
        <w:rPr>
          <w:rFonts w:ascii="Times New Roman" w:hAnsi="Times New Roman" w:cs="Times New Roman"/>
          <w:i/>
          <w:sz w:val="24"/>
          <w:szCs w:val="24"/>
        </w:rPr>
        <w:t>1</w:t>
      </w:r>
      <w:r>
        <w:rPr>
          <w:rFonts w:ascii="Times New Roman" w:hAnsi="Times New Roman" w:cs="Times New Roman"/>
          <w:i/>
          <w:sz w:val="24"/>
          <w:szCs w:val="24"/>
        </w:rPr>
        <w:t xml:space="preserve"> </w:t>
      </w:r>
      <w:r w:rsidRPr="004D4928">
        <w:rPr>
          <w:rFonts w:ascii="Times New Roman" w:hAnsi="Times New Roman" w:cs="Times New Roman"/>
          <w:i/>
          <w:sz w:val="24"/>
          <w:szCs w:val="24"/>
        </w:rPr>
        <w:t>213</w:t>
      </w:r>
      <w:r>
        <w:rPr>
          <w:rFonts w:ascii="Times New Roman" w:hAnsi="Times New Roman" w:cs="Times New Roman"/>
          <w:i/>
          <w:sz w:val="24"/>
          <w:szCs w:val="24"/>
        </w:rPr>
        <w:t xml:space="preserve"> </w:t>
      </w:r>
      <w:r w:rsidRPr="004D4928">
        <w:rPr>
          <w:rFonts w:ascii="Times New Roman" w:hAnsi="Times New Roman" w:cs="Times New Roman"/>
          <w:i/>
          <w:sz w:val="24"/>
          <w:szCs w:val="24"/>
        </w:rPr>
        <w:t>520,1</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и на 2027 год в сумме </w:t>
      </w:r>
      <w:r>
        <w:rPr>
          <w:rFonts w:ascii="Times New Roman" w:hAnsi="Times New Roman" w:cs="Times New Roman"/>
          <w:i/>
          <w:sz w:val="24"/>
          <w:szCs w:val="24"/>
        </w:rPr>
        <w:t xml:space="preserve">  1 746 073,7тыс. рублей</w:t>
      </w:r>
      <w:r>
        <w:rPr>
          <w:rFonts w:ascii="Times New Roman" w:hAnsi="Times New Roman" w:cs="Times New Roman"/>
          <w:sz w:val="24"/>
          <w:szCs w:val="24"/>
        </w:rPr>
        <w:t xml:space="preserve">, в том числе объем безвозмездных поступлений в сумме  </w:t>
      </w:r>
      <w:r w:rsidRPr="005009A5">
        <w:rPr>
          <w:rFonts w:ascii="Times New Roman" w:hAnsi="Times New Roman" w:cs="Times New Roman"/>
          <w:i/>
          <w:sz w:val="24"/>
          <w:szCs w:val="24"/>
        </w:rPr>
        <w:t>1 002 654,1    тыс. рублей;</w:t>
      </w:r>
    </w:p>
    <w:p w:rsidR="008609F9" w:rsidRDefault="008609F9" w:rsidP="008609F9">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на 2026 год в сумме </w:t>
      </w:r>
      <w:r>
        <w:rPr>
          <w:rFonts w:ascii="Times New Roman" w:hAnsi="Times New Roman" w:cs="Times New Roman"/>
          <w:i/>
          <w:sz w:val="24"/>
          <w:szCs w:val="24"/>
        </w:rPr>
        <w:t>1 917 445,7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Pr>
          <w:rFonts w:ascii="Times New Roman" w:hAnsi="Times New Roman" w:cs="Times New Roman"/>
          <w:i/>
          <w:sz w:val="24"/>
          <w:szCs w:val="24"/>
        </w:rPr>
        <w:t>17 598,1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2027 год в сумме            </w:t>
      </w:r>
      <w:r>
        <w:rPr>
          <w:rFonts w:ascii="Times New Roman" w:hAnsi="Times New Roman" w:cs="Times New Roman"/>
          <w:i/>
          <w:sz w:val="24"/>
          <w:szCs w:val="24"/>
        </w:rPr>
        <w:t xml:space="preserve"> 1 746 073,7 тыс. рублей</w:t>
      </w:r>
      <w:r>
        <w:rPr>
          <w:rFonts w:ascii="Times New Roman" w:hAnsi="Times New Roman" w:cs="Times New Roman"/>
          <w:sz w:val="24"/>
          <w:szCs w:val="24"/>
        </w:rPr>
        <w:t xml:space="preserve">, в том числе условно утверждаемые расходы в сумме </w:t>
      </w:r>
      <w:r w:rsidRPr="004D4928">
        <w:rPr>
          <w:rFonts w:ascii="Times New Roman" w:hAnsi="Times New Roman" w:cs="Times New Roman"/>
          <w:i/>
          <w:sz w:val="24"/>
          <w:szCs w:val="24"/>
        </w:rPr>
        <w:t>37</w:t>
      </w:r>
      <w:r>
        <w:rPr>
          <w:rFonts w:ascii="Times New Roman" w:hAnsi="Times New Roman" w:cs="Times New Roman"/>
          <w:i/>
          <w:sz w:val="24"/>
          <w:szCs w:val="24"/>
        </w:rPr>
        <w:t xml:space="preserve"> </w:t>
      </w:r>
      <w:r w:rsidRPr="004D4928">
        <w:rPr>
          <w:rFonts w:ascii="Times New Roman" w:hAnsi="Times New Roman" w:cs="Times New Roman"/>
          <w:i/>
          <w:sz w:val="24"/>
          <w:szCs w:val="24"/>
        </w:rPr>
        <w:t>171,0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w:t>
      </w:r>
    </w:p>
    <w:p w:rsidR="008609F9" w:rsidRDefault="008609F9" w:rsidP="008609F9">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на 2026 год в сумме </w:t>
      </w:r>
      <w:r>
        <w:rPr>
          <w:rFonts w:ascii="Times New Roman" w:hAnsi="Times New Roman" w:cs="Times New Roman"/>
          <w:i/>
          <w:sz w:val="24"/>
          <w:szCs w:val="24"/>
        </w:rPr>
        <w:t>12 345,4</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2027 год в сумме </w:t>
      </w:r>
      <w:r w:rsidRPr="004D4928">
        <w:rPr>
          <w:rFonts w:ascii="Times New Roman" w:hAnsi="Times New Roman" w:cs="Times New Roman"/>
          <w:i/>
          <w:sz w:val="24"/>
          <w:szCs w:val="24"/>
        </w:rPr>
        <w:t>13</w:t>
      </w:r>
      <w:r>
        <w:rPr>
          <w:rFonts w:ascii="Times New Roman" w:hAnsi="Times New Roman" w:cs="Times New Roman"/>
          <w:i/>
          <w:sz w:val="24"/>
          <w:szCs w:val="24"/>
        </w:rPr>
        <w:t xml:space="preserve"> </w:t>
      </w:r>
      <w:r w:rsidRPr="004D4928">
        <w:rPr>
          <w:rFonts w:ascii="Times New Roman" w:hAnsi="Times New Roman" w:cs="Times New Roman"/>
          <w:i/>
          <w:sz w:val="24"/>
          <w:szCs w:val="24"/>
        </w:rPr>
        <w:t>262,0</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администрации муниципального района  на 2026 год в сумме  </w:t>
      </w:r>
      <w:r w:rsidRPr="004D4928">
        <w:rPr>
          <w:rFonts w:ascii="Times New Roman" w:hAnsi="Times New Roman" w:cs="Times New Roman"/>
          <w:i/>
          <w:sz w:val="24"/>
          <w:szCs w:val="24"/>
        </w:rPr>
        <w:t>700,</w:t>
      </w:r>
      <w:r>
        <w:rPr>
          <w:rFonts w:ascii="Times New Roman" w:hAnsi="Times New Roman" w:cs="Times New Roman"/>
          <w:i/>
          <w:sz w:val="24"/>
          <w:szCs w:val="24"/>
        </w:rPr>
        <w:t>0  тыс. рублей</w:t>
      </w:r>
      <w:r>
        <w:rPr>
          <w:rFonts w:ascii="Times New Roman" w:hAnsi="Times New Roman" w:cs="Times New Roman"/>
          <w:sz w:val="24"/>
          <w:szCs w:val="24"/>
        </w:rPr>
        <w:t xml:space="preserve"> и на 2027 год в сумме </w:t>
      </w:r>
      <w:r w:rsidRPr="004D4928">
        <w:rPr>
          <w:rFonts w:ascii="Times New Roman" w:hAnsi="Times New Roman" w:cs="Times New Roman"/>
          <w:i/>
          <w:sz w:val="24"/>
          <w:szCs w:val="24"/>
        </w:rPr>
        <w:t>700,</w:t>
      </w:r>
      <w:r>
        <w:rPr>
          <w:rFonts w:ascii="Times New Roman" w:hAnsi="Times New Roman" w:cs="Times New Roman"/>
          <w:i/>
          <w:sz w:val="24"/>
          <w:szCs w:val="24"/>
        </w:rPr>
        <w:t>0 тыс.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на 01.01.2027 в сумме </w:t>
      </w:r>
      <w:r>
        <w:rPr>
          <w:rFonts w:ascii="Times New Roman" w:hAnsi="Times New Roman" w:cs="Times New Roman"/>
          <w:i/>
          <w:sz w:val="24"/>
          <w:szCs w:val="24"/>
        </w:rPr>
        <w:t>0,0</w:t>
      </w:r>
      <w:r>
        <w:rPr>
          <w:rFonts w:ascii="Times New Roman" w:hAnsi="Times New Roman" w:cs="Times New Roman"/>
          <w:sz w:val="24"/>
          <w:szCs w:val="24"/>
        </w:rPr>
        <w:t xml:space="preserve"> </w:t>
      </w:r>
      <w:r>
        <w:rPr>
          <w:rFonts w:ascii="Times New Roman" w:hAnsi="Times New Roman" w:cs="Times New Roman"/>
          <w:i/>
          <w:sz w:val="24"/>
          <w:szCs w:val="24"/>
        </w:rPr>
        <w:t>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и на 01 января 2028 года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8609F9" w:rsidRDefault="008609F9" w:rsidP="008609F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2026 и 2027 годах дефицит  (профицит) бюджета муниципального района отсутствует.   </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Установленный в Проекте решения размер резервного фонда соответствует ограничениям, изложенным в статье 81 БК РФ.</w:t>
      </w:r>
    </w:p>
    <w:p w:rsidR="00D30015" w:rsidRDefault="00D30015" w:rsidP="00D30015">
      <w:pPr>
        <w:spacing w:after="0" w:line="25"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D30015" w:rsidRDefault="00D30015" w:rsidP="00D30015">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на плановый период 202</w:t>
      </w:r>
      <w:r w:rsidR="008609F9">
        <w:rPr>
          <w:rFonts w:ascii="Times New Roman" w:hAnsi="Times New Roman" w:cs="Times New Roman"/>
          <w:sz w:val="24"/>
          <w:szCs w:val="24"/>
        </w:rPr>
        <w:t>6</w:t>
      </w:r>
      <w:r>
        <w:rPr>
          <w:rFonts w:ascii="Times New Roman" w:hAnsi="Times New Roman" w:cs="Times New Roman"/>
          <w:sz w:val="24"/>
          <w:szCs w:val="24"/>
        </w:rPr>
        <w:t xml:space="preserve"> и 202</w:t>
      </w:r>
      <w:r w:rsidR="008609F9">
        <w:rPr>
          <w:rFonts w:ascii="Times New Roman" w:hAnsi="Times New Roman" w:cs="Times New Roman"/>
          <w:sz w:val="24"/>
          <w:szCs w:val="24"/>
        </w:rPr>
        <w:t>7</w:t>
      </w:r>
      <w:r>
        <w:rPr>
          <w:rFonts w:ascii="Times New Roman" w:hAnsi="Times New Roman" w:cs="Times New Roman"/>
          <w:sz w:val="24"/>
          <w:szCs w:val="24"/>
        </w:rPr>
        <w:t xml:space="preserve"> годов в общем объеме расходов предусмотрены условно утверждаемые расходы, которые в 202</w:t>
      </w:r>
      <w:r w:rsidR="008609F9">
        <w:rPr>
          <w:rFonts w:ascii="Times New Roman" w:hAnsi="Times New Roman" w:cs="Times New Roman"/>
          <w:sz w:val="24"/>
          <w:szCs w:val="24"/>
        </w:rPr>
        <w:t>6</w:t>
      </w:r>
      <w:r>
        <w:rPr>
          <w:rFonts w:ascii="Times New Roman" w:hAnsi="Times New Roman" w:cs="Times New Roman"/>
          <w:sz w:val="24"/>
          <w:szCs w:val="24"/>
        </w:rPr>
        <w:t xml:space="preserve"> году составили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w:t>
      </w:r>
      <w:r w:rsidR="008609F9">
        <w:rPr>
          <w:rFonts w:ascii="Times New Roman" w:hAnsi="Times New Roman" w:cs="Times New Roman"/>
          <w:sz w:val="24"/>
          <w:szCs w:val="24"/>
        </w:rPr>
        <w:t>7</w:t>
      </w:r>
      <w:r>
        <w:rPr>
          <w:rFonts w:ascii="Times New Roman" w:hAnsi="Times New Roman" w:cs="Times New Roman"/>
          <w:sz w:val="24"/>
          <w:szCs w:val="24"/>
        </w:rPr>
        <w:t xml:space="preserve"> году в размере 5,0 %.</w:t>
      </w:r>
    </w:p>
    <w:p w:rsidR="00D30015" w:rsidRDefault="00D30015" w:rsidP="00D30015">
      <w:pPr>
        <w:pStyle w:val="ab"/>
        <w:tabs>
          <w:tab w:val="left" w:pos="567"/>
        </w:tabs>
        <w:spacing w:line="240" w:lineRule="atLeast"/>
        <w:jc w:val="both"/>
        <w:rPr>
          <w:sz w:val="24"/>
          <w:szCs w:val="24"/>
        </w:rPr>
      </w:pPr>
      <w:r>
        <w:rPr>
          <w:sz w:val="24"/>
          <w:szCs w:val="24"/>
        </w:rPr>
        <w:t xml:space="preserve">        В результате оценки соответствия структуры проекта решения о бюджете требованиям бюджетного законодательства Российской Федерации</w:t>
      </w:r>
      <w:r>
        <w:rPr>
          <w:color w:val="000000"/>
          <w:sz w:val="24"/>
          <w:szCs w:val="24"/>
        </w:rPr>
        <w:t xml:space="preserve"> </w:t>
      </w:r>
      <w:r>
        <w:rPr>
          <w:sz w:val="24"/>
          <w:szCs w:val="24"/>
        </w:rPr>
        <w:t>и текстовой части проекта решения о бюджете на соответствие нормам бюджетного законодательства РФ, нарушений не выявлено.</w:t>
      </w:r>
    </w:p>
    <w:p w:rsidR="00D30015" w:rsidRDefault="00D30015" w:rsidP="00D30015">
      <w:pPr>
        <w:spacing w:after="0" w:line="23" w:lineRule="atLeast"/>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Pr>
          <w:rFonts w:ascii="Times New Roman" w:hAnsi="Times New Roman" w:cs="Times New Roman"/>
          <w:sz w:val="24"/>
          <w:szCs w:val="24"/>
        </w:rPr>
        <w:t>Пл</w:t>
      </w:r>
      <w:r>
        <w:rPr>
          <w:rFonts w:ascii="Times New Roman" w:hAnsi="Times New Roman" w:cs="Times New Roman"/>
          <w:color w:val="000000" w:themeColor="text1"/>
          <w:sz w:val="24"/>
          <w:szCs w:val="24"/>
        </w:rPr>
        <w:t>анирование безвозмездных поступлений на предстоящий период составляет более половины доходов бюджета, что сохраняет зависимость бюджета района от бюджетов других уровней.</w:t>
      </w:r>
    </w:p>
    <w:p w:rsidR="008609F9" w:rsidRDefault="00D30015" w:rsidP="008609F9">
      <w:pPr>
        <w:pStyle w:val="ab"/>
        <w:tabs>
          <w:tab w:val="left" w:pos="567"/>
        </w:tabs>
        <w:spacing w:line="240" w:lineRule="atLeast"/>
        <w:jc w:val="both"/>
        <w:rPr>
          <w:sz w:val="24"/>
          <w:szCs w:val="24"/>
        </w:rPr>
      </w:pPr>
      <w:r>
        <w:rPr>
          <w:sz w:val="24"/>
          <w:szCs w:val="24"/>
        </w:rPr>
        <w:t xml:space="preserve">      </w:t>
      </w:r>
      <w:r w:rsidR="008609F9">
        <w:rPr>
          <w:sz w:val="24"/>
          <w:szCs w:val="24"/>
        </w:rPr>
        <w:t xml:space="preserve">Бюджет муниципального района сформирован в рамках 27 муниципальных программ: </w:t>
      </w:r>
    </w:p>
    <w:p w:rsidR="008609F9" w:rsidRDefault="008609F9" w:rsidP="008609F9">
      <w:pPr>
        <w:pStyle w:val="ab"/>
        <w:tabs>
          <w:tab w:val="left" w:pos="567"/>
        </w:tabs>
        <w:spacing w:line="240" w:lineRule="atLeast"/>
        <w:jc w:val="both"/>
        <w:rPr>
          <w:sz w:val="24"/>
          <w:szCs w:val="24"/>
        </w:rPr>
      </w:pPr>
      <w:r>
        <w:rPr>
          <w:sz w:val="24"/>
          <w:szCs w:val="24"/>
        </w:rPr>
        <w:t xml:space="preserve">      на 2025 год с объемом расходов в сумме </w:t>
      </w:r>
      <w:r w:rsidRPr="00986634">
        <w:rPr>
          <w:i/>
          <w:sz w:val="24"/>
          <w:szCs w:val="24"/>
        </w:rPr>
        <w:t>1</w:t>
      </w:r>
      <w:r>
        <w:rPr>
          <w:i/>
          <w:sz w:val="24"/>
          <w:szCs w:val="24"/>
        </w:rPr>
        <w:t xml:space="preserve"> </w:t>
      </w:r>
      <w:r w:rsidRPr="00986634">
        <w:rPr>
          <w:i/>
          <w:sz w:val="24"/>
          <w:szCs w:val="24"/>
        </w:rPr>
        <w:t>861</w:t>
      </w:r>
      <w:r>
        <w:rPr>
          <w:i/>
          <w:sz w:val="24"/>
          <w:szCs w:val="24"/>
        </w:rPr>
        <w:t xml:space="preserve"> </w:t>
      </w:r>
      <w:r w:rsidRPr="00986634">
        <w:rPr>
          <w:i/>
          <w:sz w:val="24"/>
          <w:szCs w:val="24"/>
        </w:rPr>
        <w:t>329,3</w:t>
      </w:r>
      <w:r>
        <w:rPr>
          <w:sz w:val="24"/>
          <w:szCs w:val="24"/>
        </w:rPr>
        <w:t xml:space="preserve"> </w:t>
      </w:r>
      <w:r>
        <w:rPr>
          <w:i/>
          <w:sz w:val="24"/>
          <w:szCs w:val="24"/>
        </w:rPr>
        <w:t>тыс. рублей</w:t>
      </w:r>
      <w:r>
        <w:rPr>
          <w:sz w:val="24"/>
          <w:szCs w:val="24"/>
        </w:rPr>
        <w:t xml:space="preserve">, что составляет 99,9 % от общего объема всех запланированных расходов; </w:t>
      </w:r>
    </w:p>
    <w:p w:rsidR="008609F9" w:rsidRDefault="008609F9" w:rsidP="008609F9">
      <w:pPr>
        <w:pStyle w:val="ab"/>
        <w:tabs>
          <w:tab w:val="left" w:pos="567"/>
        </w:tabs>
        <w:spacing w:line="240" w:lineRule="atLeast"/>
        <w:jc w:val="both"/>
        <w:rPr>
          <w:sz w:val="24"/>
          <w:szCs w:val="24"/>
        </w:rPr>
      </w:pPr>
      <w:r>
        <w:rPr>
          <w:sz w:val="24"/>
          <w:szCs w:val="24"/>
        </w:rPr>
        <w:t xml:space="preserve">      на 2026 год с объемом </w:t>
      </w:r>
      <w:r w:rsidRPr="00986634">
        <w:rPr>
          <w:i/>
          <w:sz w:val="24"/>
          <w:szCs w:val="24"/>
        </w:rPr>
        <w:t>1</w:t>
      </w:r>
      <w:r>
        <w:rPr>
          <w:i/>
          <w:sz w:val="24"/>
          <w:szCs w:val="24"/>
        </w:rPr>
        <w:t xml:space="preserve"> </w:t>
      </w:r>
      <w:r w:rsidRPr="00986634">
        <w:rPr>
          <w:i/>
          <w:sz w:val="24"/>
          <w:szCs w:val="24"/>
        </w:rPr>
        <w:t>897</w:t>
      </w:r>
      <w:r>
        <w:rPr>
          <w:i/>
          <w:sz w:val="24"/>
          <w:szCs w:val="24"/>
        </w:rPr>
        <w:t xml:space="preserve"> </w:t>
      </w:r>
      <w:r w:rsidRPr="00986634">
        <w:rPr>
          <w:i/>
          <w:sz w:val="24"/>
          <w:szCs w:val="24"/>
        </w:rPr>
        <w:t>159,2</w:t>
      </w:r>
      <w:r>
        <w:rPr>
          <w:sz w:val="24"/>
          <w:szCs w:val="24"/>
        </w:rPr>
        <w:t xml:space="preserve"> </w:t>
      </w:r>
      <w:r>
        <w:rPr>
          <w:i/>
          <w:sz w:val="24"/>
          <w:szCs w:val="24"/>
        </w:rPr>
        <w:t>тыс. рублей</w:t>
      </w:r>
      <w:r>
        <w:rPr>
          <w:sz w:val="24"/>
          <w:szCs w:val="24"/>
        </w:rPr>
        <w:t>, что составляет 99,9 % от общего объема всех запланированных расходов;</w:t>
      </w:r>
    </w:p>
    <w:p w:rsidR="008609F9" w:rsidRDefault="008609F9" w:rsidP="008609F9">
      <w:pPr>
        <w:pStyle w:val="ab"/>
        <w:tabs>
          <w:tab w:val="left" w:pos="567"/>
        </w:tabs>
        <w:spacing w:line="240" w:lineRule="atLeast"/>
        <w:jc w:val="both"/>
        <w:rPr>
          <w:sz w:val="24"/>
          <w:szCs w:val="24"/>
        </w:rPr>
      </w:pPr>
      <w:r>
        <w:rPr>
          <w:sz w:val="24"/>
          <w:szCs w:val="24"/>
        </w:rPr>
        <w:t xml:space="preserve">     на 2027 год -  </w:t>
      </w:r>
      <w:r w:rsidRPr="00A502E0">
        <w:rPr>
          <w:i/>
          <w:sz w:val="24"/>
          <w:szCs w:val="24"/>
        </w:rPr>
        <w:t>1</w:t>
      </w:r>
      <w:r>
        <w:rPr>
          <w:i/>
          <w:sz w:val="24"/>
          <w:szCs w:val="24"/>
        </w:rPr>
        <w:t> </w:t>
      </w:r>
      <w:r w:rsidRPr="00A502E0">
        <w:rPr>
          <w:i/>
          <w:sz w:val="24"/>
          <w:szCs w:val="24"/>
        </w:rPr>
        <w:t>706</w:t>
      </w:r>
      <w:r>
        <w:rPr>
          <w:i/>
          <w:sz w:val="24"/>
          <w:szCs w:val="24"/>
        </w:rPr>
        <w:t xml:space="preserve"> </w:t>
      </w:r>
      <w:r w:rsidRPr="00A502E0">
        <w:rPr>
          <w:i/>
          <w:sz w:val="24"/>
          <w:szCs w:val="24"/>
        </w:rPr>
        <w:t>211,2</w:t>
      </w:r>
      <w:r>
        <w:rPr>
          <w:sz w:val="24"/>
          <w:szCs w:val="24"/>
        </w:rPr>
        <w:t xml:space="preserve"> </w:t>
      </w:r>
      <w:r>
        <w:rPr>
          <w:i/>
          <w:sz w:val="24"/>
          <w:szCs w:val="24"/>
        </w:rPr>
        <w:t>тыс. рублей</w:t>
      </w:r>
      <w:r>
        <w:rPr>
          <w:sz w:val="24"/>
          <w:szCs w:val="24"/>
        </w:rPr>
        <w:t>, что составляет  99,8 % от общего объема расходов</w:t>
      </w:r>
    </w:p>
    <w:p w:rsidR="00D30015" w:rsidRDefault="00D30015" w:rsidP="008609F9">
      <w:pPr>
        <w:shd w:val="clear" w:color="auto" w:fill="F9F9F9"/>
        <w:spacing w:after="0" w:line="240" w:lineRule="atLeast"/>
        <w:jc w:val="both"/>
        <w:textAlignment w:val="baseline"/>
        <w:rPr>
          <w:sz w:val="24"/>
          <w:szCs w:val="24"/>
        </w:rPr>
      </w:pPr>
      <w:r w:rsidRPr="008609F9">
        <w:rPr>
          <w:rFonts w:ascii="Times New Roman" w:hAnsi="Times New Roman" w:cs="Times New Roman"/>
          <w:sz w:val="24"/>
          <w:szCs w:val="24"/>
        </w:rPr>
        <w:t xml:space="preserve">               Распределение бюджетных ассигнований по целевым статьям, группам, подгруппам, видов расходов классификации расходов бюджета отражено в приложениях №  8-11 к Проекту решения</w:t>
      </w:r>
      <w:r>
        <w:rPr>
          <w:sz w:val="24"/>
          <w:szCs w:val="24"/>
        </w:rPr>
        <w:t>.</w:t>
      </w:r>
    </w:p>
    <w:p w:rsidR="00DD4B87" w:rsidRDefault="00DD4B87" w:rsidP="00DD4B87">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бюджете муниципального района расходы социального характера на 2025 год предусматриваются в объеме </w:t>
      </w:r>
      <w:r>
        <w:rPr>
          <w:rFonts w:ascii="Times New Roman" w:hAnsi="Times New Roman" w:cs="Times New Roman"/>
          <w:i/>
          <w:color w:val="000000"/>
          <w:sz w:val="24"/>
          <w:szCs w:val="24"/>
        </w:rPr>
        <w:t>1 333 524,0 тыс. рублей</w:t>
      </w:r>
      <w:r>
        <w:rPr>
          <w:rFonts w:ascii="Times New Roman" w:hAnsi="Times New Roman" w:cs="Times New Roman"/>
          <w:color w:val="000000"/>
          <w:sz w:val="24"/>
          <w:szCs w:val="24"/>
        </w:rPr>
        <w:t xml:space="preserve">, что составляет 71,5 % от общего объема всех планируемых расходов, по отношению к 2023 году расходы увеличиваются в целом на </w:t>
      </w:r>
      <w:r w:rsidRPr="0028345C">
        <w:rPr>
          <w:rFonts w:ascii="Times New Roman" w:hAnsi="Times New Roman" w:cs="Times New Roman"/>
          <w:i/>
          <w:color w:val="000000"/>
          <w:sz w:val="24"/>
          <w:szCs w:val="24"/>
        </w:rPr>
        <w:t>79101,3</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тыс.рублей</w:t>
      </w:r>
      <w:r>
        <w:rPr>
          <w:rFonts w:ascii="Times New Roman" w:hAnsi="Times New Roman" w:cs="Times New Roman"/>
          <w:color w:val="000000"/>
          <w:sz w:val="24"/>
          <w:szCs w:val="24"/>
        </w:rPr>
        <w:t xml:space="preserve"> (увеличиваются  расходы на образование, культуру и сокращаются расходы на социальную политику, физическую культуру и спорт), а по отношению к ожидаемому исполнению за 2024 год расходы социального характера увеличиваются  на  </w:t>
      </w:r>
      <w:r w:rsidRPr="0028345C">
        <w:rPr>
          <w:rFonts w:ascii="Times New Roman" w:hAnsi="Times New Roman" w:cs="Times New Roman"/>
          <w:i/>
          <w:color w:val="000000"/>
          <w:sz w:val="24"/>
          <w:szCs w:val="24"/>
        </w:rPr>
        <w:t>39</w:t>
      </w:r>
      <w:r>
        <w:rPr>
          <w:rFonts w:ascii="Times New Roman" w:hAnsi="Times New Roman" w:cs="Times New Roman"/>
          <w:i/>
          <w:color w:val="000000"/>
          <w:sz w:val="24"/>
          <w:szCs w:val="24"/>
        </w:rPr>
        <w:t xml:space="preserve"> </w:t>
      </w:r>
      <w:r w:rsidRPr="0028345C">
        <w:rPr>
          <w:rFonts w:ascii="Times New Roman" w:hAnsi="Times New Roman" w:cs="Times New Roman"/>
          <w:i/>
          <w:color w:val="000000"/>
          <w:sz w:val="24"/>
          <w:szCs w:val="24"/>
        </w:rPr>
        <w:t>508,0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или 3,1%.</w:t>
      </w:r>
    </w:p>
    <w:p w:rsidR="00DD4B87" w:rsidRDefault="00DD4B87" w:rsidP="00DD4B87">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общем объеме всех запланированных расходов на 2025 год, расходы социального характера: на образование - 48,3 %; социальную политику- 13,8 %;  культуру - 6,2 %;          физическую культуру и спорт -  3,2%. </w:t>
      </w:r>
    </w:p>
    <w:p w:rsidR="008609F9" w:rsidRDefault="008609F9" w:rsidP="00D30015">
      <w:pPr>
        <w:shd w:val="clear" w:color="auto" w:fill="FFFFFF"/>
        <w:spacing w:after="0" w:line="24" w:lineRule="atLeast"/>
        <w:ind w:firstLine="567"/>
        <w:jc w:val="both"/>
        <w:rPr>
          <w:rFonts w:ascii="Times New Roman" w:hAnsi="Times New Roman" w:cs="Times New Roman"/>
          <w:color w:val="000000"/>
          <w:sz w:val="24"/>
          <w:szCs w:val="24"/>
        </w:rPr>
      </w:pPr>
    </w:p>
    <w:p w:rsidR="00D30015" w:rsidRDefault="00D30015" w:rsidP="00D30015">
      <w:pPr>
        <w:tabs>
          <w:tab w:val="left" w:pos="567"/>
          <w:tab w:val="left" w:pos="1035"/>
          <w:tab w:val="left" w:pos="5925"/>
          <w:tab w:val="left" w:pos="7575"/>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Предложения </w:t>
      </w:r>
    </w:p>
    <w:p w:rsidR="00DD4B87" w:rsidRDefault="00DD4B87" w:rsidP="00D30015">
      <w:pPr>
        <w:tabs>
          <w:tab w:val="left" w:pos="567"/>
          <w:tab w:val="left" w:pos="1035"/>
          <w:tab w:val="left" w:pos="5925"/>
          <w:tab w:val="left" w:pos="7575"/>
        </w:tabs>
        <w:spacing w:after="0" w:line="240" w:lineRule="atLeast"/>
        <w:jc w:val="both"/>
        <w:rPr>
          <w:rFonts w:ascii="Times New Roman" w:hAnsi="Times New Roman" w:cs="Times New Roman"/>
          <w:b/>
          <w:sz w:val="24"/>
          <w:szCs w:val="24"/>
        </w:rPr>
      </w:pP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проекта решения «О бюджете муниципального района «Город Людиново и Людиновский район» на 202</w:t>
      </w:r>
      <w:r w:rsidR="00DD4B87">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DD4B87">
        <w:rPr>
          <w:rFonts w:ascii="Times New Roman" w:hAnsi="Times New Roman" w:cs="Times New Roman"/>
          <w:sz w:val="24"/>
          <w:szCs w:val="24"/>
        </w:rPr>
        <w:t>6</w:t>
      </w:r>
      <w:r>
        <w:rPr>
          <w:rFonts w:ascii="Times New Roman" w:hAnsi="Times New Roman" w:cs="Times New Roman"/>
          <w:sz w:val="24"/>
          <w:szCs w:val="24"/>
        </w:rPr>
        <w:t>-202</w:t>
      </w:r>
      <w:r w:rsidR="00DD4B87">
        <w:rPr>
          <w:rFonts w:ascii="Times New Roman" w:hAnsi="Times New Roman" w:cs="Times New Roman"/>
          <w:sz w:val="24"/>
          <w:szCs w:val="24"/>
        </w:rPr>
        <w:t>7</w:t>
      </w:r>
      <w:r>
        <w:rPr>
          <w:rFonts w:ascii="Times New Roman" w:hAnsi="Times New Roman" w:cs="Times New Roman"/>
          <w:sz w:val="24"/>
          <w:szCs w:val="24"/>
        </w:rPr>
        <w:t xml:space="preserve"> годов» контрольно-счетная палата муниципального района предлагает администрации муниципального района:</w:t>
      </w: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D4B87">
        <w:rPr>
          <w:rFonts w:ascii="Times New Roman" w:hAnsi="Times New Roman" w:cs="Times New Roman"/>
          <w:sz w:val="24"/>
          <w:szCs w:val="24"/>
        </w:rPr>
        <w:t xml:space="preserve">принять меры к </w:t>
      </w:r>
      <w:r>
        <w:rPr>
          <w:rFonts w:ascii="Times New Roman" w:hAnsi="Times New Roman" w:cs="Times New Roman"/>
          <w:sz w:val="24"/>
          <w:szCs w:val="24"/>
        </w:rPr>
        <w:t>обеспеч</w:t>
      </w:r>
      <w:r w:rsidR="00DD4B87">
        <w:rPr>
          <w:rFonts w:ascii="Times New Roman" w:hAnsi="Times New Roman" w:cs="Times New Roman"/>
          <w:sz w:val="24"/>
          <w:szCs w:val="24"/>
        </w:rPr>
        <w:t>ению</w:t>
      </w:r>
      <w:r>
        <w:rPr>
          <w:rFonts w:ascii="Times New Roman" w:hAnsi="Times New Roman" w:cs="Times New Roman"/>
          <w:sz w:val="24"/>
          <w:szCs w:val="24"/>
        </w:rPr>
        <w:t xml:space="preserve"> исполнени</w:t>
      </w:r>
      <w:r w:rsidR="00DD4B87">
        <w:rPr>
          <w:rFonts w:ascii="Times New Roman" w:hAnsi="Times New Roman" w:cs="Times New Roman"/>
          <w:sz w:val="24"/>
          <w:szCs w:val="24"/>
        </w:rPr>
        <w:t>я</w:t>
      </w:r>
      <w:r>
        <w:rPr>
          <w:rFonts w:ascii="Times New Roman" w:hAnsi="Times New Roman" w:cs="Times New Roman"/>
          <w:sz w:val="24"/>
          <w:szCs w:val="24"/>
        </w:rPr>
        <w:t xml:space="preserve"> показателей прогноза социально-экономического развития муниципального района,  доходной и расходной части бюджета;</w:t>
      </w:r>
    </w:p>
    <w:p w:rsidR="00D30015" w:rsidRDefault="00D30015" w:rsidP="00D30015">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sz w:val="24"/>
          <w:szCs w:val="24"/>
        </w:rPr>
        <w:t xml:space="preserve">         2</w:t>
      </w:r>
      <w:r>
        <w:rPr>
          <w:rFonts w:ascii="Times New Roman" w:hAnsi="Times New Roman" w:cs="Times New Roman"/>
          <w:bCs/>
          <w:szCs w:val="20"/>
        </w:rPr>
        <w:t xml:space="preserve">) </w:t>
      </w:r>
      <w:r>
        <w:rPr>
          <w:rFonts w:ascii="Times New Roman" w:hAnsi="Times New Roman" w:cs="Times New Roman"/>
          <w:bCs/>
          <w:sz w:val="24"/>
          <w:szCs w:val="20"/>
        </w:rPr>
        <w:t>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w:t>
      </w:r>
    </w:p>
    <w:p w:rsidR="00D30015" w:rsidRDefault="00D30015" w:rsidP="00D30015">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bCs/>
          <w:sz w:val="24"/>
          <w:szCs w:val="20"/>
        </w:rPr>
        <w:t xml:space="preserve">         3)</w:t>
      </w:r>
      <w:r>
        <w:rPr>
          <w:rFonts w:ascii="Times New Roman" w:hAnsi="Times New Roman" w:cs="Times New Roman"/>
          <w:sz w:val="24"/>
          <w:szCs w:val="24"/>
        </w:rPr>
        <w:t xml:space="preserve"> все муниципальные программы привести в соответствие с законом (решением) о бюджете не позднее трех месяцев со дня вступления его в силу.</w:t>
      </w:r>
    </w:p>
    <w:p w:rsidR="00D30015" w:rsidRDefault="00D30015" w:rsidP="00D30015">
      <w:pPr>
        <w:tabs>
          <w:tab w:val="left" w:pos="1365"/>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D30015" w:rsidRDefault="00D30015" w:rsidP="00D30015">
      <w:pPr>
        <w:tabs>
          <w:tab w:val="left" w:pos="1365"/>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Заключение</w:t>
      </w:r>
    </w:p>
    <w:p w:rsidR="00DD4B87" w:rsidRDefault="00DD4B87" w:rsidP="00D30015">
      <w:pPr>
        <w:spacing w:after="0" w:line="24" w:lineRule="atLeast"/>
        <w:ind w:firstLine="567"/>
        <w:jc w:val="both"/>
        <w:rPr>
          <w:rFonts w:ascii="Times New Roman" w:hAnsi="Times New Roman" w:cs="Times New Roman"/>
          <w:sz w:val="24"/>
          <w:szCs w:val="24"/>
        </w:rPr>
      </w:pPr>
    </w:p>
    <w:p w:rsidR="00D30015" w:rsidRDefault="00D30015" w:rsidP="00D30015">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Контрольно-счетная палата муниципального района считает возможным рассмотрение проекта решения «О бюджете муниципального района «Город Людиново и Людиновский район» на 202</w:t>
      </w:r>
      <w:r w:rsidR="00DD4B87">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DD4B87">
        <w:rPr>
          <w:rFonts w:ascii="Times New Roman" w:hAnsi="Times New Roman" w:cs="Times New Roman"/>
          <w:sz w:val="24"/>
          <w:szCs w:val="24"/>
        </w:rPr>
        <w:t>6</w:t>
      </w:r>
      <w:r>
        <w:rPr>
          <w:rFonts w:ascii="Times New Roman" w:hAnsi="Times New Roman" w:cs="Times New Roman"/>
          <w:sz w:val="24"/>
          <w:szCs w:val="24"/>
        </w:rPr>
        <w:t xml:space="preserve"> и 202</w:t>
      </w:r>
      <w:r w:rsidR="00DD4B87">
        <w:rPr>
          <w:rFonts w:ascii="Times New Roman" w:hAnsi="Times New Roman" w:cs="Times New Roman"/>
          <w:sz w:val="24"/>
          <w:szCs w:val="24"/>
        </w:rPr>
        <w:t>7</w:t>
      </w:r>
      <w:r>
        <w:rPr>
          <w:rFonts w:ascii="Times New Roman" w:hAnsi="Times New Roman" w:cs="Times New Roman"/>
          <w:sz w:val="24"/>
          <w:szCs w:val="24"/>
        </w:rPr>
        <w:t xml:space="preserve"> годов» в первом чтении  на уровне ЛРС, с учетом предложений.</w:t>
      </w:r>
    </w:p>
    <w:p w:rsidR="00D30015" w:rsidRDefault="00D30015" w:rsidP="00D30015">
      <w:pPr>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1 статьи 8 Положения о бюджетном процессе заключение  на проект решения «О бюджете муниципального района «Город Людиново и Людиновский район» на 202</w:t>
      </w:r>
      <w:r w:rsidR="00DD4B87">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DD4B87">
        <w:rPr>
          <w:rFonts w:ascii="Times New Roman" w:hAnsi="Times New Roman" w:cs="Times New Roman"/>
          <w:sz w:val="24"/>
          <w:szCs w:val="24"/>
        </w:rPr>
        <w:t>6</w:t>
      </w:r>
      <w:r>
        <w:rPr>
          <w:rFonts w:ascii="Times New Roman" w:hAnsi="Times New Roman" w:cs="Times New Roman"/>
          <w:sz w:val="24"/>
          <w:szCs w:val="24"/>
        </w:rPr>
        <w:t xml:space="preserve"> и 202</w:t>
      </w:r>
      <w:r w:rsidR="00DD4B87">
        <w:rPr>
          <w:rFonts w:ascii="Times New Roman" w:hAnsi="Times New Roman" w:cs="Times New Roman"/>
          <w:sz w:val="24"/>
          <w:szCs w:val="24"/>
        </w:rPr>
        <w:t>7</w:t>
      </w:r>
      <w:r>
        <w:rPr>
          <w:rFonts w:ascii="Times New Roman" w:hAnsi="Times New Roman" w:cs="Times New Roman"/>
          <w:sz w:val="24"/>
          <w:szCs w:val="24"/>
        </w:rPr>
        <w:t xml:space="preserve"> годов»</w:t>
      </w:r>
      <w:bookmarkStart w:id="0" w:name="_GoBack"/>
      <w:bookmarkEnd w:id="0"/>
      <w:r>
        <w:rPr>
          <w:rFonts w:ascii="Times New Roman" w:hAnsi="Times New Roman" w:cs="Times New Roman"/>
          <w:sz w:val="24"/>
          <w:szCs w:val="24"/>
        </w:rPr>
        <w:t xml:space="preserve"> направить  Главе муниципального района и Главе администрации муниципального района.</w:t>
      </w:r>
    </w:p>
    <w:p w:rsidR="00D30015" w:rsidRDefault="00D30015" w:rsidP="00D30015">
      <w:pPr>
        <w:spacing w:after="0" w:line="24" w:lineRule="atLeast"/>
        <w:ind w:firstLine="708"/>
        <w:jc w:val="both"/>
        <w:rPr>
          <w:rFonts w:ascii="Times New Roman" w:hAnsi="Times New Roman" w:cs="Times New Roman"/>
          <w:sz w:val="24"/>
          <w:szCs w:val="24"/>
        </w:rPr>
      </w:pPr>
    </w:p>
    <w:p w:rsidR="00D30015" w:rsidRDefault="00D30015" w:rsidP="00D30015">
      <w:pPr>
        <w:spacing w:after="0" w:line="24" w:lineRule="atLeast"/>
        <w:ind w:firstLine="708"/>
        <w:jc w:val="both"/>
        <w:rPr>
          <w:rFonts w:ascii="Times New Roman" w:hAnsi="Times New Roman" w:cs="Times New Roman"/>
          <w:sz w:val="24"/>
          <w:szCs w:val="24"/>
        </w:rPr>
      </w:pPr>
    </w:p>
    <w:p w:rsidR="00D30015" w:rsidRDefault="00D30015" w:rsidP="00D30015">
      <w:pPr>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Председатель контрольно-счетной палаты                                         С.В.Борисенкова    </w:t>
      </w: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spacing w:after="0" w:line="288" w:lineRule="auto"/>
        <w:ind w:firstLine="567"/>
        <w:jc w:val="both"/>
        <w:rPr>
          <w:rFonts w:ascii="Times New Roman" w:hAnsi="Times New Roman" w:cs="Times New Roman"/>
          <w:i/>
          <w:sz w:val="24"/>
          <w:szCs w:val="24"/>
        </w:rPr>
      </w:pPr>
    </w:p>
    <w:p w:rsidR="00D30015" w:rsidRDefault="00D30015" w:rsidP="00D30015">
      <w:pPr>
        <w:pStyle w:val="13"/>
        <w:pBdr>
          <w:top w:val="none" w:sz="0" w:space="0" w:color="auto"/>
        </w:pBdr>
        <w:shd w:val="clear" w:color="auto" w:fill="auto"/>
        <w:spacing w:before="0" w:beforeAutospacing="0" w:after="0" w:afterAutospacing="0" w:line="288" w:lineRule="auto"/>
        <w:ind w:firstLine="567"/>
        <w:jc w:val="both"/>
        <w:rPr>
          <w:rFonts w:ascii="Times New Roman" w:hAnsi="Times New Roman" w:cs="Times New Roman"/>
          <w:color w:val="auto"/>
          <w:sz w:val="24"/>
          <w:szCs w:val="24"/>
        </w:rPr>
      </w:pPr>
    </w:p>
    <w:p w:rsidR="00D30015" w:rsidRDefault="00D30015" w:rsidP="00D30015">
      <w:pPr>
        <w:spacing w:after="0" w:line="288" w:lineRule="auto"/>
        <w:rPr>
          <w:rFonts w:ascii="Times New Roman" w:hAnsi="Times New Roman" w:cs="Times New Roman"/>
          <w:sz w:val="24"/>
          <w:szCs w:val="24"/>
        </w:rPr>
      </w:pPr>
    </w:p>
    <w:p w:rsidR="00D30015" w:rsidRDefault="00D30015" w:rsidP="00D30015">
      <w:pPr>
        <w:spacing w:after="0" w:line="288" w:lineRule="auto"/>
        <w:rPr>
          <w:rFonts w:ascii="Times New Roman" w:hAnsi="Times New Roman" w:cs="Times New Roman"/>
          <w:sz w:val="24"/>
          <w:szCs w:val="24"/>
        </w:rPr>
      </w:pPr>
    </w:p>
    <w:p w:rsidR="00D30015" w:rsidRDefault="00D30015" w:rsidP="00D30015"/>
    <w:p w:rsidR="00DE2772" w:rsidRDefault="00DE2772"/>
    <w:sectPr w:rsidR="00DE2772" w:rsidSect="00D3001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F71" w:rsidRDefault="005E4F71" w:rsidP="00D30015">
      <w:pPr>
        <w:spacing w:after="0" w:line="240" w:lineRule="auto"/>
      </w:pPr>
      <w:r>
        <w:separator/>
      </w:r>
    </w:p>
  </w:endnote>
  <w:endnote w:type="continuationSeparator" w:id="1">
    <w:p w:rsidR="005E4F71" w:rsidRDefault="005E4F71" w:rsidP="00D30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F71" w:rsidRDefault="005E4F71" w:rsidP="00D30015">
      <w:pPr>
        <w:spacing w:after="0" w:line="240" w:lineRule="auto"/>
      </w:pPr>
      <w:r>
        <w:separator/>
      </w:r>
    </w:p>
  </w:footnote>
  <w:footnote w:type="continuationSeparator" w:id="1">
    <w:p w:rsidR="005E4F71" w:rsidRDefault="005E4F71" w:rsidP="00D300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21579"/>
      <w:docPartObj>
        <w:docPartGallery w:val="Page Numbers (Top of Page)"/>
        <w:docPartUnique/>
      </w:docPartObj>
    </w:sdtPr>
    <w:sdtContent>
      <w:p w:rsidR="003021F0" w:rsidRDefault="008A7ECE">
        <w:pPr>
          <w:pStyle w:val="a4"/>
          <w:jc w:val="center"/>
        </w:pPr>
        <w:fldSimple w:instr=" PAGE   \* MERGEFORMAT ">
          <w:r w:rsidR="005C4D00">
            <w:rPr>
              <w:noProof/>
            </w:rPr>
            <w:t>29</w:t>
          </w:r>
        </w:fldSimple>
      </w:p>
    </w:sdtContent>
  </w:sdt>
  <w:p w:rsidR="003021F0" w:rsidRDefault="003021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41E5"/>
    <w:multiLevelType w:val="singleLevel"/>
    <w:tmpl w:val="54C68780"/>
    <w:lvl w:ilvl="0">
      <w:numFmt w:val="bullet"/>
      <w:lvlText w:val="-"/>
      <w:lvlJc w:val="left"/>
      <w:pPr>
        <w:tabs>
          <w:tab w:val="num" w:pos="2204"/>
        </w:tabs>
        <w:ind w:left="2204" w:hanging="360"/>
      </w:pPr>
    </w:lvl>
  </w:abstractNum>
  <w:abstractNum w:abstractNumId="1">
    <w:nsid w:val="12F91564"/>
    <w:multiLevelType w:val="hybridMultilevel"/>
    <w:tmpl w:val="C9F09E4A"/>
    <w:lvl w:ilvl="0" w:tplc="21F8B030">
      <w:start w:val="1"/>
      <w:numFmt w:val="bullet"/>
      <w:lvlText w:val="•"/>
      <w:lvlJc w:val="left"/>
      <w:pPr>
        <w:tabs>
          <w:tab w:val="num" w:pos="720"/>
        </w:tabs>
        <w:ind w:left="720" w:hanging="360"/>
      </w:pPr>
      <w:rPr>
        <w:rFonts w:ascii="Times New Roman" w:hAnsi="Times New Roman" w:hint="default"/>
      </w:rPr>
    </w:lvl>
    <w:lvl w:ilvl="1" w:tplc="CB180BA4" w:tentative="1">
      <w:start w:val="1"/>
      <w:numFmt w:val="bullet"/>
      <w:lvlText w:val="•"/>
      <w:lvlJc w:val="left"/>
      <w:pPr>
        <w:tabs>
          <w:tab w:val="num" w:pos="1440"/>
        </w:tabs>
        <w:ind w:left="1440" w:hanging="360"/>
      </w:pPr>
      <w:rPr>
        <w:rFonts w:ascii="Times New Roman" w:hAnsi="Times New Roman" w:hint="default"/>
      </w:rPr>
    </w:lvl>
    <w:lvl w:ilvl="2" w:tplc="F59CEA0C" w:tentative="1">
      <w:start w:val="1"/>
      <w:numFmt w:val="bullet"/>
      <w:lvlText w:val="•"/>
      <w:lvlJc w:val="left"/>
      <w:pPr>
        <w:tabs>
          <w:tab w:val="num" w:pos="2160"/>
        </w:tabs>
        <w:ind w:left="2160" w:hanging="360"/>
      </w:pPr>
      <w:rPr>
        <w:rFonts w:ascii="Times New Roman" w:hAnsi="Times New Roman" w:hint="default"/>
      </w:rPr>
    </w:lvl>
    <w:lvl w:ilvl="3" w:tplc="692EA0E2" w:tentative="1">
      <w:start w:val="1"/>
      <w:numFmt w:val="bullet"/>
      <w:lvlText w:val="•"/>
      <w:lvlJc w:val="left"/>
      <w:pPr>
        <w:tabs>
          <w:tab w:val="num" w:pos="2880"/>
        </w:tabs>
        <w:ind w:left="2880" w:hanging="360"/>
      </w:pPr>
      <w:rPr>
        <w:rFonts w:ascii="Times New Roman" w:hAnsi="Times New Roman" w:hint="default"/>
      </w:rPr>
    </w:lvl>
    <w:lvl w:ilvl="4" w:tplc="9F70F828" w:tentative="1">
      <w:start w:val="1"/>
      <w:numFmt w:val="bullet"/>
      <w:lvlText w:val="•"/>
      <w:lvlJc w:val="left"/>
      <w:pPr>
        <w:tabs>
          <w:tab w:val="num" w:pos="3600"/>
        </w:tabs>
        <w:ind w:left="3600" w:hanging="360"/>
      </w:pPr>
      <w:rPr>
        <w:rFonts w:ascii="Times New Roman" w:hAnsi="Times New Roman" w:hint="default"/>
      </w:rPr>
    </w:lvl>
    <w:lvl w:ilvl="5" w:tplc="9994669A" w:tentative="1">
      <w:start w:val="1"/>
      <w:numFmt w:val="bullet"/>
      <w:lvlText w:val="•"/>
      <w:lvlJc w:val="left"/>
      <w:pPr>
        <w:tabs>
          <w:tab w:val="num" w:pos="4320"/>
        </w:tabs>
        <w:ind w:left="4320" w:hanging="360"/>
      </w:pPr>
      <w:rPr>
        <w:rFonts w:ascii="Times New Roman" w:hAnsi="Times New Roman" w:hint="default"/>
      </w:rPr>
    </w:lvl>
    <w:lvl w:ilvl="6" w:tplc="B3728A40" w:tentative="1">
      <w:start w:val="1"/>
      <w:numFmt w:val="bullet"/>
      <w:lvlText w:val="•"/>
      <w:lvlJc w:val="left"/>
      <w:pPr>
        <w:tabs>
          <w:tab w:val="num" w:pos="5040"/>
        </w:tabs>
        <w:ind w:left="5040" w:hanging="360"/>
      </w:pPr>
      <w:rPr>
        <w:rFonts w:ascii="Times New Roman" w:hAnsi="Times New Roman" w:hint="default"/>
      </w:rPr>
    </w:lvl>
    <w:lvl w:ilvl="7" w:tplc="410A8E28" w:tentative="1">
      <w:start w:val="1"/>
      <w:numFmt w:val="bullet"/>
      <w:lvlText w:val="•"/>
      <w:lvlJc w:val="left"/>
      <w:pPr>
        <w:tabs>
          <w:tab w:val="num" w:pos="5760"/>
        </w:tabs>
        <w:ind w:left="5760" w:hanging="360"/>
      </w:pPr>
      <w:rPr>
        <w:rFonts w:ascii="Times New Roman" w:hAnsi="Times New Roman" w:hint="default"/>
      </w:rPr>
    </w:lvl>
    <w:lvl w:ilvl="8" w:tplc="226610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5B2F87"/>
    <w:multiLevelType w:val="hybridMultilevel"/>
    <w:tmpl w:val="36A00F84"/>
    <w:lvl w:ilvl="0" w:tplc="B40CC382">
      <w:start w:val="1"/>
      <w:numFmt w:val="bullet"/>
      <w:lvlText w:val=""/>
      <w:lvlJc w:val="left"/>
      <w:pPr>
        <w:tabs>
          <w:tab w:val="num" w:pos="720"/>
        </w:tabs>
        <w:ind w:left="720" w:hanging="360"/>
      </w:pPr>
      <w:rPr>
        <w:rFonts w:ascii="Wingdings" w:hAnsi="Wingdings" w:hint="default"/>
      </w:rPr>
    </w:lvl>
    <w:lvl w:ilvl="1" w:tplc="D3E0D2E6" w:tentative="1">
      <w:start w:val="1"/>
      <w:numFmt w:val="bullet"/>
      <w:lvlText w:val=""/>
      <w:lvlJc w:val="left"/>
      <w:pPr>
        <w:tabs>
          <w:tab w:val="num" w:pos="1440"/>
        </w:tabs>
        <w:ind w:left="1440" w:hanging="360"/>
      </w:pPr>
      <w:rPr>
        <w:rFonts w:ascii="Wingdings" w:hAnsi="Wingdings" w:hint="default"/>
      </w:rPr>
    </w:lvl>
    <w:lvl w:ilvl="2" w:tplc="72B61826" w:tentative="1">
      <w:start w:val="1"/>
      <w:numFmt w:val="bullet"/>
      <w:lvlText w:val=""/>
      <w:lvlJc w:val="left"/>
      <w:pPr>
        <w:tabs>
          <w:tab w:val="num" w:pos="2160"/>
        </w:tabs>
        <w:ind w:left="2160" w:hanging="360"/>
      </w:pPr>
      <w:rPr>
        <w:rFonts w:ascii="Wingdings" w:hAnsi="Wingdings" w:hint="default"/>
      </w:rPr>
    </w:lvl>
    <w:lvl w:ilvl="3" w:tplc="D68E8C0A" w:tentative="1">
      <w:start w:val="1"/>
      <w:numFmt w:val="bullet"/>
      <w:lvlText w:val=""/>
      <w:lvlJc w:val="left"/>
      <w:pPr>
        <w:tabs>
          <w:tab w:val="num" w:pos="2880"/>
        </w:tabs>
        <w:ind w:left="2880" w:hanging="360"/>
      </w:pPr>
      <w:rPr>
        <w:rFonts w:ascii="Wingdings" w:hAnsi="Wingdings" w:hint="default"/>
      </w:rPr>
    </w:lvl>
    <w:lvl w:ilvl="4" w:tplc="BF3A9530" w:tentative="1">
      <w:start w:val="1"/>
      <w:numFmt w:val="bullet"/>
      <w:lvlText w:val=""/>
      <w:lvlJc w:val="left"/>
      <w:pPr>
        <w:tabs>
          <w:tab w:val="num" w:pos="3600"/>
        </w:tabs>
        <w:ind w:left="3600" w:hanging="360"/>
      </w:pPr>
      <w:rPr>
        <w:rFonts w:ascii="Wingdings" w:hAnsi="Wingdings" w:hint="default"/>
      </w:rPr>
    </w:lvl>
    <w:lvl w:ilvl="5" w:tplc="E4F29336" w:tentative="1">
      <w:start w:val="1"/>
      <w:numFmt w:val="bullet"/>
      <w:lvlText w:val=""/>
      <w:lvlJc w:val="left"/>
      <w:pPr>
        <w:tabs>
          <w:tab w:val="num" w:pos="4320"/>
        </w:tabs>
        <w:ind w:left="4320" w:hanging="360"/>
      </w:pPr>
      <w:rPr>
        <w:rFonts w:ascii="Wingdings" w:hAnsi="Wingdings" w:hint="default"/>
      </w:rPr>
    </w:lvl>
    <w:lvl w:ilvl="6" w:tplc="2688B51A" w:tentative="1">
      <w:start w:val="1"/>
      <w:numFmt w:val="bullet"/>
      <w:lvlText w:val=""/>
      <w:lvlJc w:val="left"/>
      <w:pPr>
        <w:tabs>
          <w:tab w:val="num" w:pos="5040"/>
        </w:tabs>
        <w:ind w:left="5040" w:hanging="360"/>
      </w:pPr>
      <w:rPr>
        <w:rFonts w:ascii="Wingdings" w:hAnsi="Wingdings" w:hint="default"/>
      </w:rPr>
    </w:lvl>
    <w:lvl w:ilvl="7" w:tplc="51582CD6" w:tentative="1">
      <w:start w:val="1"/>
      <w:numFmt w:val="bullet"/>
      <w:lvlText w:val=""/>
      <w:lvlJc w:val="left"/>
      <w:pPr>
        <w:tabs>
          <w:tab w:val="num" w:pos="5760"/>
        </w:tabs>
        <w:ind w:left="5760" w:hanging="360"/>
      </w:pPr>
      <w:rPr>
        <w:rFonts w:ascii="Wingdings" w:hAnsi="Wingdings" w:hint="default"/>
      </w:rPr>
    </w:lvl>
    <w:lvl w:ilvl="8" w:tplc="7A9407FA" w:tentative="1">
      <w:start w:val="1"/>
      <w:numFmt w:val="bullet"/>
      <w:lvlText w:val=""/>
      <w:lvlJc w:val="left"/>
      <w:pPr>
        <w:tabs>
          <w:tab w:val="num" w:pos="6480"/>
        </w:tabs>
        <w:ind w:left="6480" w:hanging="360"/>
      </w:pPr>
      <w:rPr>
        <w:rFonts w:ascii="Wingdings" w:hAnsi="Wingdings" w:hint="default"/>
      </w:rPr>
    </w:lvl>
  </w:abstractNum>
  <w:abstractNum w:abstractNumId="3">
    <w:nsid w:val="21A03DF4"/>
    <w:multiLevelType w:val="multilevel"/>
    <w:tmpl w:val="40B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862E2C"/>
    <w:multiLevelType w:val="hybridMultilevel"/>
    <w:tmpl w:val="1A7089E6"/>
    <w:lvl w:ilvl="0" w:tplc="E7E6EF10">
      <w:start w:val="1"/>
      <w:numFmt w:val="bullet"/>
      <w:lvlText w:val=""/>
      <w:lvlJc w:val="left"/>
      <w:pPr>
        <w:tabs>
          <w:tab w:val="num" w:pos="720"/>
        </w:tabs>
        <w:ind w:left="720" w:hanging="360"/>
      </w:pPr>
      <w:rPr>
        <w:rFonts w:ascii="Wingdings" w:hAnsi="Wingdings" w:hint="default"/>
      </w:rPr>
    </w:lvl>
    <w:lvl w:ilvl="1" w:tplc="F7A4E6CE" w:tentative="1">
      <w:start w:val="1"/>
      <w:numFmt w:val="bullet"/>
      <w:lvlText w:val=""/>
      <w:lvlJc w:val="left"/>
      <w:pPr>
        <w:tabs>
          <w:tab w:val="num" w:pos="1440"/>
        </w:tabs>
        <w:ind w:left="1440" w:hanging="360"/>
      </w:pPr>
      <w:rPr>
        <w:rFonts w:ascii="Wingdings" w:hAnsi="Wingdings" w:hint="default"/>
      </w:rPr>
    </w:lvl>
    <w:lvl w:ilvl="2" w:tplc="16E8322A" w:tentative="1">
      <w:start w:val="1"/>
      <w:numFmt w:val="bullet"/>
      <w:lvlText w:val=""/>
      <w:lvlJc w:val="left"/>
      <w:pPr>
        <w:tabs>
          <w:tab w:val="num" w:pos="2160"/>
        </w:tabs>
        <w:ind w:left="2160" w:hanging="360"/>
      </w:pPr>
      <w:rPr>
        <w:rFonts w:ascii="Wingdings" w:hAnsi="Wingdings" w:hint="default"/>
      </w:rPr>
    </w:lvl>
    <w:lvl w:ilvl="3" w:tplc="C92EA492" w:tentative="1">
      <w:start w:val="1"/>
      <w:numFmt w:val="bullet"/>
      <w:lvlText w:val=""/>
      <w:lvlJc w:val="left"/>
      <w:pPr>
        <w:tabs>
          <w:tab w:val="num" w:pos="2880"/>
        </w:tabs>
        <w:ind w:left="2880" w:hanging="360"/>
      </w:pPr>
      <w:rPr>
        <w:rFonts w:ascii="Wingdings" w:hAnsi="Wingdings" w:hint="default"/>
      </w:rPr>
    </w:lvl>
    <w:lvl w:ilvl="4" w:tplc="14CC2AB8" w:tentative="1">
      <w:start w:val="1"/>
      <w:numFmt w:val="bullet"/>
      <w:lvlText w:val=""/>
      <w:lvlJc w:val="left"/>
      <w:pPr>
        <w:tabs>
          <w:tab w:val="num" w:pos="3600"/>
        </w:tabs>
        <w:ind w:left="3600" w:hanging="360"/>
      </w:pPr>
      <w:rPr>
        <w:rFonts w:ascii="Wingdings" w:hAnsi="Wingdings" w:hint="default"/>
      </w:rPr>
    </w:lvl>
    <w:lvl w:ilvl="5" w:tplc="199613FA" w:tentative="1">
      <w:start w:val="1"/>
      <w:numFmt w:val="bullet"/>
      <w:lvlText w:val=""/>
      <w:lvlJc w:val="left"/>
      <w:pPr>
        <w:tabs>
          <w:tab w:val="num" w:pos="4320"/>
        </w:tabs>
        <w:ind w:left="4320" w:hanging="360"/>
      </w:pPr>
      <w:rPr>
        <w:rFonts w:ascii="Wingdings" w:hAnsi="Wingdings" w:hint="default"/>
      </w:rPr>
    </w:lvl>
    <w:lvl w:ilvl="6" w:tplc="CA56C658" w:tentative="1">
      <w:start w:val="1"/>
      <w:numFmt w:val="bullet"/>
      <w:lvlText w:val=""/>
      <w:lvlJc w:val="left"/>
      <w:pPr>
        <w:tabs>
          <w:tab w:val="num" w:pos="5040"/>
        </w:tabs>
        <w:ind w:left="5040" w:hanging="360"/>
      </w:pPr>
      <w:rPr>
        <w:rFonts w:ascii="Wingdings" w:hAnsi="Wingdings" w:hint="default"/>
      </w:rPr>
    </w:lvl>
    <w:lvl w:ilvl="7" w:tplc="C69E564A" w:tentative="1">
      <w:start w:val="1"/>
      <w:numFmt w:val="bullet"/>
      <w:lvlText w:val=""/>
      <w:lvlJc w:val="left"/>
      <w:pPr>
        <w:tabs>
          <w:tab w:val="num" w:pos="5760"/>
        </w:tabs>
        <w:ind w:left="5760" w:hanging="360"/>
      </w:pPr>
      <w:rPr>
        <w:rFonts w:ascii="Wingdings" w:hAnsi="Wingdings" w:hint="default"/>
      </w:rPr>
    </w:lvl>
    <w:lvl w:ilvl="8" w:tplc="D46CC6CE" w:tentative="1">
      <w:start w:val="1"/>
      <w:numFmt w:val="bullet"/>
      <w:lvlText w:val=""/>
      <w:lvlJc w:val="left"/>
      <w:pPr>
        <w:tabs>
          <w:tab w:val="num" w:pos="6480"/>
        </w:tabs>
        <w:ind w:left="6480" w:hanging="360"/>
      </w:pPr>
      <w:rPr>
        <w:rFonts w:ascii="Wingdings" w:hAnsi="Wingdings" w:hint="default"/>
      </w:rPr>
    </w:lvl>
  </w:abstractNum>
  <w:abstractNum w:abstractNumId="5">
    <w:nsid w:val="4A3A5056"/>
    <w:multiLevelType w:val="singleLevel"/>
    <w:tmpl w:val="48CE7DB8"/>
    <w:lvl w:ilvl="0">
      <w:start w:val="460"/>
      <w:numFmt w:val="bullet"/>
      <w:lvlText w:val="-"/>
      <w:lvlJc w:val="left"/>
      <w:pPr>
        <w:tabs>
          <w:tab w:val="num" w:pos="720"/>
        </w:tabs>
        <w:ind w:left="720" w:hanging="360"/>
      </w:pPr>
      <w:rPr>
        <w:rFonts w:hint="default"/>
      </w:rPr>
    </w:lvl>
  </w:abstractNum>
  <w:abstractNum w:abstractNumId="6">
    <w:nsid w:val="515F7E98"/>
    <w:multiLevelType w:val="singleLevel"/>
    <w:tmpl w:val="E0523594"/>
    <w:lvl w:ilvl="0">
      <w:numFmt w:val="bullet"/>
      <w:lvlText w:val="-"/>
      <w:lvlJc w:val="left"/>
      <w:pPr>
        <w:tabs>
          <w:tab w:val="num" w:pos="1068"/>
        </w:tabs>
        <w:ind w:left="1068" w:hanging="360"/>
      </w:pPr>
    </w:lvl>
  </w:abstractNum>
  <w:abstractNum w:abstractNumId="7">
    <w:nsid w:val="57A47DDA"/>
    <w:multiLevelType w:val="hybridMultilevel"/>
    <w:tmpl w:val="EB6AF3C4"/>
    <w:lvl w:ilvl="0" w:tplc="29E833C2">
      <w:start w:val="1"/>
      <w:numFmt w:val="bullet"/>
      <w:lvlText w:val="•"/>
      <w:lvlJc w:val="left"/>
      <w:pPr>
        <w:tabs>
          <w:tab w:val="num" w:pos="720"/>
        </w:tabs>
        <w:ind w:left="720" w:hanging="360"/>
      </w:pPr>
      <w:rPr>
        <w:rFonts w:ascii="Times New Roman" w:hAnsi="Times New Roman" w:hint="default"/>
      </w:rPr>
    </w:lvl>
    <w:lvl w:ilvl="1" w:tplc="01B84B30" w:tentative="1">
      <w:start w:val="1"/>
      <w:numFmt w:val="bullet"/>
      <w:lvlText w:val="•"/>
      <w:lvlJc w:val="left"/>
      <w:pPr>
        <w:tabs>
          <w:tab w:val="num" w:pos="1440"/>
        </w:tabs>
        <w:ind w:left="1440" w:hanging="360"/>
      </w:pPr>
      <w:rPr>
        <w:rFonts w:ascii="Times New Roman" w:hAnsi="Times New Roman" w:hint="default"/>
      </w:rPr>
    </w:lvl>
    <w:lvl w:ilvl="2" w:tplc="DD2A1C02" w:tentative="1">
      <w:start w:val="1"/>
      <w:numFmt w:val="bullet"/>
      <w:lvlText w:val="•"/>
      <w:lvlJc w:val="left"/>
      <w:pPr>
        <w:tabs>
          <w:tab w:val="num" w:pos="2160"/>
        </w:tabs>
        <w:ind w:left="2160" w:hanging="360"/>
      </w:pPr>
      <w:rPr>
        <w:rFonts w:ascii="Times New Roman" w:hAnsi="Times New Roman" w:hint="default"/>
      </w:rPr>
    </w:lvl>
    <w:lvl w:ilvl="3" w:tplc="EB2EE85C" w:tentative="1">
      <w:start w:val="1"/>
      <w:numFmt w:val="bullet"/>
      <w:lvlText w:val="•"/>
      <w:lvlJc w:val="left"/>
      <w:pPr>
        <w:tabs>
          <w:tab w:val="num" w:pos="2880"/>
        </w:tabs>
        <w:ind w:left="2880" w:hanging="360"/>
      </w:pPr>
      <w:rPr>
        <w:rFonts w:ascii="Times New Roman" w:hAnsi="Times New Roman" w:hint="default"/>
      </w:rPr>
    </w:lvl>
    <w:lvl w:ilvl="4" w:tplc="990256D0" w:tentative="1">
      <w:start w:val="1"/>
      <w:numFmt w:val="bullet"/>
      <w:lvlText w:val="•"/>
      <w:lvlJc w:val="left"/>
      <w:pPr>
        <w:tabs>
          <w:tab w:val="num" w:pos="3600"/>
        </w:tabs>
        <w:ind w:left="3600" w:hanging="360"/>
      </w:pPr>
      <w:rPr>
        <w:rFonts w:ascii="Times New Roman" w:hAnsi="Times New Roman" w:hint="default"/>
      </w:rPr>
    </w:lvl>
    <w:lvl w:ilvl="5" w:tplc="F15E3D06" w:tentative="1">
      <w:start w:val="1"/>
      <w:numFmt w:val="bullet"/>
      <w:lvlText w:val="•"/>
      <w:lvlJc w:val="left"/>
      <w:pPr>
        <w:tabs>
          <w:tab w:val="num" w:pos="4320"/>
        </w:tabs>
        <w:ind w:left="4320" w:hanging="360"/>
      </w:pPr>
      <w:rPr>
        <w:rFonts w:ascii="Times New Roman" w:hAnsi="Times New Roman" w:hint="default"/>
      </w:rPr>
    </w:lvl>
    <w:lvl w:ilvl="6" w:tplc="94A05F04" w:tentative="1">
      <w:start w:val="1"/>
      <w:numFmt w:val="bullet"/>
      <w:lvlText w:val="•"/>
      <w:lvlJc w:val="left"/>
      <w:pPr>
        <w:tabs>
          <w:tab w:val="num" w:pos="5040"/>
        </w:tabs>
        <w:ind w:left="5040" w:hanging="360"/>
      </w:pPr>
      <w:rPr>
        <w:rFonts w:ascii="Times New Roman" w:hAnsi="Times New Roman" w:hint="default"/>
      </w:rPr>
    </w:lvl>
    <w:lvl w:ilvl="7" w:tplc="8C40FAA8" w:tentative="1">
      <w:start w:val="1"/>
      <w:numFmt w:val="bullet"/>
      <w:lvlText w:val="•"/>
      <w:lvlJc w:val="left"/>
      <w:pPr>
        <w:tabs>
          <w:tab w:val="num" w:pos="5760"/>
        </w:tabs>
        <w:ind w:left="5760" w:hanging="360"/>
      </w:pPr>
      <w:rPr>
        <w:rFonts w:ascii="Times New Roman" w:hAnsi="Times New Roman" w:hint="default"/>
      </w:rPr>
    </w:lvl>
    <w:lvl w:ilvl="8" w:tplc="BFDCEB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1C802C3"/>
    <w:multiLevelType w:val="hybridMultilevel"/>
    <w:tmpl w:val="40B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DC15A6"/>
    <w:multiLevelType w:val="hybridMultilevel"/>
    <w:tmpl w:val="46BAB0CC"/>
    <w:lvl w:ilvl="0" w:tplc="FAAC4130">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AAC4130">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9FA36F2"/>
    <w:multiLevelType w:val="multilevel"/>
    <w:tmpl w:val="40B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10"/>
  </w:num>
  <w:num w:numId="6">
    <w:abstractNumId w:val="6"/>
  </w:num>
  <w:num w:numId="7">
    <w:abstractNumId w:val="4"/>
  </w:num>
  <w:num w:numId="8">
    <w:abstractNumId w:val="2"/>
  </w:num>
  <w:num w:numId="9">
    <w:abstractNumId w:val="7"/>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0015"/>
    <w:rsid w:val="00003647"/>
    <w:rsid w:val="00034971"/>
    <w:rsid w:val="00072245"/>
    <w:rsid w:val="00087D0E"/>
    <w:rsid w:val="000B4023"/>
    <w:rsid w:val="000C6373"/>
    <w:rsid w:val="000C6CE6"/>
    <w:rsid w:val="000E2362"/>
    <w:rsid w:val="000E5BF0"/>
    <w:rsid w:val="000F7805"/>
    <w:rsid w:val="001112EB"/>
    <w:rsid w:val="0015754D"/>
    <w:rsid w:val="0016041B"/>
    <w:rsid w:val="00172057"/>
    <w:rsid w:val="001D2D8C"/>
    <w:rsid w:val="001E3F05"/>
    <w:rsid w:val="001E5718"/>
    <w:rsid w:val="00200E49"/>
    <w:rsid w:val="0022331D"/>
    <w:rsid w:val="00233167"/>
    <w:rsid w:val="00234052"/>
    <w:rsid w:val="0028345C"/>
    <w:rsid w:val="00300C7B"/>
    <w:rsid w:val="00301BF6"/>
    <w:rsid w:val="003021F0"/>
    <w:rsid w:val="003327A6"/>
    <w:rsid w:val="003364F2"/>
    <w:rsid w:val="003751A3"/>
    <w:rsid w:val="003A6BB2"/>
    <w:rsid w:val="003B2712"/>
    <w:rsid w:val="003C7C5B"/>
    <w:rsid w:val="004060C7"/>
    <w:rsid w:val="004122E0"/>
    <w:rsid w:val="004173B4"/>
    <w:rsid w:val="00433CB7"/>
    <w:rsid w:val="004532AC"/>
    <w:rsid w:val="00457819"/>
    <w:rsid w:val="00487B0E"/>
    <w:rsid w:val="004927E1"/>
    <w:rsid w:val="004B3953"/>
    <w:rsid w:val="004B49DF"/>
    <w:rsid w:val="004B7888"/>
    <w:rsid w:val="004D31BB"/>
    <w:rsid w:val="004D4928"/>
    <w:rsid w:val="005009A5"/>
    <w:rsid w:val="00514D55"/>
    <w:rsid w:val="00516D39"/>
    <w:rsid w:val="005263AA"/>
    <w:rsid w:val="00533049"/>
    <w:rsid w:val="00535EC8"/>
    <w:rsid w:val="00537377"/>
    <w:rsid w:val="00545378"/>
    <w:rsid w:val="00564D35"/>
    <w:rsid w:val="005670BD"/>
    <w:rsid w:val="00572FCD"/>
    <w:rsid w:val="00586FF5"/>
    <w:rsid w:val="005A080D"/>
    <w:rsid w:val="005A2F49"/>
    <w:rsid w:val="005B797D"/>
    <w:rsid w:val="005C0D21"/>
    <w:rsid w:val="005C4D00"/>
    <w:rsid w:val="005D7A59"/>
    <w:rsid w:val="005E416A"/>
    <w:rsid w:val="005E4F71"/>
    <w:rsid w:val="005F368B"/>
    <w:rsid w:val="006053D3"/>
    <w:rsid w:val="00607E4C"/>
    <w:rsid w:val="00611799"/>
    <w:rsid w:val="00641845"/>
    <w:rsid w:val="00690EB6"/>
    <w:rsid w:val="006E10BB"/>
    <w:rsid w:val="006E716E"/>
    <w:rsid w:val="007350C3"/>
    <w:rsid w:val="00774082"/>
    <w:rsid w:val="007A37CE"/>
    <w:rsid w:val="007A5658"/>
    <w:rsid w:val="007E4855"/>
    <w:rsid w:val="007E4E36"/>
    <w:rsid w:val="007F6D89"/>
    <w:rsid w:val="0082508F"/>
    <w:rsid w:val="008312FD"/>
    <w:rsid w:val="00847188"/>
    <w:rsid w:val="0085315D"/>
    <w:rsid w:val="0085737E"/>
    <w:rsid w:val="008609F9"/>
    <w:rsid w:val="008725F7"/>
    <w:rsid w:val="008A7ECE"/>
    <w:rsid w:val="008C1E65"/>
    <w:rsid w:val="008C5CA0"/>
    <w:rsid w:val="008E0728"/>
    <w:rsid w:val="008E5D3F"/>
    <w:rsid w:val="008F549C"/>
    <w:rsid w:val="00900C54"/>
    <w:rsid w:val="00962D8D"/>
    <w:rsid w:val="00986634"/>
    <w:rsid w:val="009D7A2B"/>
    <w:rsid w:val="009F45C3"/>
    <w:rsid w:val="009F610E"/>
    <w:rsid w:val="00A0649F"/>
    <w:rsid w:val="00A502E0"/>
    <w:rsid w:val="00A53F9E"/>
    <w:rsid w:val="00A61425"/>
    <w:rsid w:val="00A64DA3"/>
    <w:rsid w:val="00A74EFD"/>
    <w:rsid w:val="00A90F3E"/>
    <w:rsid w:val="00AB3019"/>
    <w:rsid w:val="00AC7E56"/>
    <w:rsid w:val="00AD74C3"/>
    <w:rsid w:val="00AF5601"/>
    <w:rsid w:val="00B20DCE"/>
    <w:rsid w:val="00B429B6"/>
    <w:rsid w:val="00B43604"/>
    <w:rsid w:val="00B464D3"/>
    <w:rsid w:val="00B5598E"/>
    <w:rsid w:val="00B6209B"/>
    <w:rsid w:val="00B632B3"/>
    <w:rsid w:val="00B91462"/>
    <w:rsid w:val="00BB34C1"/>
    <w:rsid w:val="00BD0CD5"/>
    <w:rsid w:val="00BF05BB"/>
    <w:rsid w:val="00BF2C35"/>
    <w:rsid w:val="00BF6148"/>
    <w:rsid w:val="00BF763B"/>
    <w:rsid w:val="00C05853"/>
    <w:rsid w:val="00C2211F"/>
    <w:rsid w:val="00C35559"/>
    <w:rsid w:val="00C63E81"/>
    <w:rsid w:val="00C672BE"/>
    <w:rsid w:val="00CD6838"/>
    <w:rsid w:val="00CE32AA"/>
    <w:rsid w:val="00D30015"/>
    <w:rsid w:val="00D32EDC"/>
    <w:rsid w:val="00D41993"/>
    <w:rsid w:val="00D60719"/>
    <w:rsid w:val="00D807C2"/>
    <w:rsid w:val="00D81B75"/>
    <w:rsid w:val="00D917CF"/>
    <w:rsid w:val="00DB5CDD"/>
    <w:rsid w:val="00DD4B87"/>
    <w:rsid w:val="00DE2772"/>
    <w:rsid w:val="00E0330F"/>
    <w:rsid w:val="00E57ECA"/>
    <w:rsid w:val="00E74396"/>
    <w:rsid w:val="00E9529D"/>
    <w:rsid w:val="00EB266C"/>
    <w:rsid w:val="00EC6BCF"/>
    <w:rsid w:val="00EE41BD"/>
    <w:rsid w:val="00EF413A"/>
    <w:rsid w:val="00EF75F8"/>
    <w:rsid w:val="00F3277E"/>
    <w:rsid w:val="00F81B7D"/>
    <w:rsid w:val="00F90698"/>
    <w:rsid w:val="00F906AD"/>
    <w:rsid w:val="00FD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D3"/>
  </w:style>
  <w:style w:type="paragraph" w:styleId="1">
    <w:name w:val="heading 1"/>
    <w:basedOn w:val="a"/>
    <w:next w:val="a"/>
    <w:link w:val="10"/>
    <w:uiPriority w:val="9"/>
    <w:qFormat/>
    <w:rsid w:val="00D30015"/>
    <w:pPr>
      <w:keepNext/>
      <w:spacing w:after="0" w:line="360" w:lineRule="auto"/>
      <w:jc w:val="center"/>
      <w:outlineLvl w:val="0"/>
    </w:pPr>
    <w:rPr>
      <w:rFonts w:ascii="Times New Roman" w:eastAsia="Times New Roman" w:hAnsi="Times New Roman" w:cs="Times New Roman"/>
      <w:sz w:val="24"/>
      <w:szCs w:val="20"/>
    </w:rPr>
  </w:style>
  <w:style w:type="paragraph" w:styleId="3">
    <w:name w:val="heading 3"/>
    <w:basedOn w:val="a"/>
    <w:link w:val="30"/>
    <w:uiPriority w:val="9"/>
    <w:unhideWhenUsed/>
    <w:qFormat/>
    <w:rsid w:val="00D30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D30015"/>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unhideWhenUsed/>
    <w:qFormat/>
    <w:rsid w:val="00D3001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nhideWhenUsed/>
    <w:qFormat/>
    <w:rsid w:val="00D30015"/>
    <w:pPr>
      <w:keepNext/>
      <w:spacing w:after="0" w:line="240" w:lineRule="auto"/>
      <w:ind w:left="300" w:firstLine="4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015"/>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D300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D30015"/>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D30015"/>
    <w:rPr>
      <w:rFonts w:ascii="Calibri" w:eastAsia="Times New Roman" w:hAnsi="Calibri" w:cs="Times New Roman"/>
      <w:b/>
      <w:bCs/>
    </w:rPr>
  </w:style>
  <w:style w:type="character" w:customStyle="1" w:styleId="70">
    <w:name w:val="Заголовок 7 Знак"/>
    <w:basedOn w:val="a0"/>
    <w:link w:val="7"/>
    <w:uiPriority w:val="99"/>
    <w:semiHidden/>
    <w:rsid w:val="00D30015"/>
    <w:rPr>
      <w:rFonts w:ascii="Times New Roman" w:eastAsia="Times New Roman" w:hAnsi="Times New Roman" w:cs="Times New Roman"/>
      <w:sz w:val="24"/>
      <w:szCs w:val="20"/>
    </w:rPr>
  </w:style>
  <w:style w:type="paragraph" w:styleId="a3">
    <w:name w:val="Normal (Web)"/>
    <w:basedOn w:val="a"/>
    <w:uiPriority w:val="99"/>
    <w:unhideWhenUsed/>
    <w:rsid w:val="00D300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300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0015"/>
  </w:style>
  <w:style w:type="paragraph" w:styleId="a6">
    <w:name w:val="footer"/>
    <w:basedOn w:val="a"/>
    <w:link w:val="a7"/>
    <w:unhideWhenUsed/>
    <w:rsid w:val="00D30015"/>
    <w:pPr>
      <w:tabs>
        <w:tab w:val="center" w:pos="4677"/>
        <w:tab w:val="right" w:pos="9355"/>
      </w:tabs>
      <w:spacing w:after="0" w:line="240" w:lineRule="auto"/>
    </w:pPr>
  </w:style>
  <w:style w:type="character" w:customStyle="1" w:styleId="a7">
    <w:name w:val="Нижний колонтитул Знак"/>
    <w:basedOn w:val="a0"/>
    <w:link w:val="a6"/>
    <w:rsid w:val="00D30015"/>
  </w:style>
  <w:style w:type="paragraph" w:styleId="a8">
    <w:name w:val="List"/>
    <w:aliases w:val="Список Знак,Список Знак1,Список Знак Знак"/>
    <w:basedOn w:val="a"/>
    <w:unhideWhenUsed/>
    <w:rsid w:val="00D30015"/>
    <w:pPr>
      <w:spacing w:before="40" w:after="40" w:line="240" w:lineRule="auto"/>
      <w:jc w:val="both"/>
    </w:pPr>
    <w:rPr>
      <w:rFonts w:ascii="Times New Roman" w:eastAsia="Times New Roman" w:hAnsi="Times New Roman" w:cs="Times New Roman"/>
      <w:szCs w:val="20"/>
    </w:rPr>
  </w:style>
  <w:style w:type="paragraph" w:styleId="a9">
    <w:name w:val="Title"/>
    <w:basedOn w:val="a"/>
    <w:link w:val="aa"/>
    <w:uiPriority w:val="99"/>
    <w:qFormat/>
    <w:rsid w:val="00D30015"/>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99"/>
    <w:rsid w:val="00D30015"/>
    <w:rPr>
      <w:rFonts w:ascii="Times New Roman" w:eastAsia="Times New Roman" w:hAnsi="Times New Roman" w:cs="Times New Roman"/>
      <w:b/>
      <w:bCs/>
      <w:sz w:val="24"/>
      <w:szCs w:val="24"/>
    </w:rPr>
  </w:style>
  <w:style w:type="paragraph" w:styleId="ab">
    <w:name w:val="Body Text"/>
    <w:basedOn w:val="a"/>
    <w:link w:val="ac"/>
    <w:uiPriority w:val="1"/>
    <w:semiHidden/>
    <w:unhideWhenUsed/>
    <w:qFormat/>
    <w:rsid w:val="00D30015"/>
    <w:pPr>
      <w:widowControl w:val="0"/>
      <w:autoSpaceDE w:val="0"/>
      <w:autoSpaceDN w:val="0"/>
      <w:spacing w:after="0" w:line="240" w:lineRule="auto"/>
    </w:pPr>
    <w:rPr>
      <w:rFonts w:ascii="Times New Roman" w:eastAsia="Times New Roman" w:hAnsi="Times New Roman" w:cs="Times New Roman"/>
      <w:sz w:val="26"/>
      <w:szCs w:val="26"/>
      <w:lang w:bidi="ru-RU"/>
    </w:rPr>
  </w:style>
  <w:style w:type="character" w:customStyle="1" w:styleId="ac">
    <w:name w:val="Основной текст Знак"/>
    <w:basedOn w:val="a0"/>
    <w:link w:val="ab"/>
    <w:uiPriority w:val="1"/>
    <w:semiHidden/>
    <w:rsid w:val="00D30015"/>
    <w:rPr>
      <w:rFonts w:ascii="Times New Roman" w:eastAsia="Times New Roman" w:hAnsi="Times New Roman" w:cs="Times New Roman"/>
      <w:sz w:val="26"/>
      <w:szCs w:val="26"/>
      <w:lang w:bidi="ru-RU"/>
    </w:rPr>
  </w:style>
  <w:style w:type="paragraph" w:styleId="ad">
    <w:name w:val="Body Text Indent"/>
    <w:basedOn w:val="a"/>
    <w:link w:val="11"/>
    <w:semiHidden/>
    <w:unhideWhenUsed/>
    <w:rsid w:val="00D30015"/>
    <w:pPr>
      <w:spacing w:after="0" w:line="240" w:lineRule="auto"/>
      <w:ind w:firstLine="708"/>
      <w:jc w:val="both"/>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d"/>
    <w:uiPriority w:val="99"/>
    <w:semiHidden/>
    <w:locked/>
    <w:rsid w:val="00D30015"/>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semiHidden/>
    <w:rsid w:val="00D30015"/>
  </w:style>
  <w:style w:type="paragraph" w:styleId="2">
    <w:name w:val="Body Text Indent 2"/>
    <w:basedOn w:val="a"/>
    <w:link w:val="21"/>
    <w:unhideWhenUsed/>
    <w:rsid w:val="00D30015"/>
    <w:pPr>
      <w:spacing w:after="0" w:line="240" w:lineRule="auto"/>
      <w:ind w:firstLine="708"/>
    </w:pPr>
    <w:rPr>
      <w:rFonts w:ascii="Times New Roman" w:eastAsia="Times New Roman" w:hAnsi="Times New Roman" w:cs="Times New Roman"/>
      <w:sz w:val="26"/>
      <w:szCs w:val="24"/>
    </w:rPr>
  </w:style>
  <w:style w:type="character" w:customStyle="1" w:styleId="21">
    <w:name w:val="Основной текст с отступом 2 Знак1"/>
    <w:basedOn w:val="a0"/>
    <w:link w:val="2"/>
    <w:uiPriority w:val="99"/>
    <w:semiHidden/>
    <w:locked/>
    <w:rsid w:val="00D30015"/>
    <w:rPr>
      <w:rFonts w:ascii="Times New Roman" w:eastAsia="Times New Roman" w:hAnsi="Times New Roman" w:cs="Times New Roman"/>
      <w:sz w:val="26"/>
      <w:szCs w:val="24"/>
    </w:rPr>
  </w:style>
  <w:style w:type="character" w:customStyle="1" w:styleId="20">
    <w:name w:val="Основной текст с отступом 2 Знак"/>
    <w:basedOn w:val="a0"/>
    <w:link w:val="2"/>
    <w:rsid w:val="00D30015"/>
  </w:style>
  <w:style w:type="paragraph" w:styleId="af">
    <w:name w:val="Balloon Text"/>
    <w:basedOn w:val="a"/>
    <w:link w:val="12"/>
    <w:unhideWhenUsed/>
    <w:rsid w:val="00D30015"/>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locked/>
    <w:rsid w:val="00D30015"/>
    <w:rPr>
      <w:rFonts w:ascii="Tahoma" w:hAnsi="Tahoma" w:cs="Tahoma"/>
      <w:sz w:val="16"/>
      <w:szCs w:val="16"/>
    </w:rPr>
  </w:style>
  <w:style w:type="character" w:customStyle="1" w:styleId="af0">
    <w:name w:val="Текст выноски Знак"/>
    <w:basedOn w:val="a0"/>
    <w:link w:val="af"/>
    <w:rsid w:val="00D30015"/>
    <w:rPr>
      <w:rFonts w:ascii="Tahoma" w:hAnsi="Tahoma" w:cs="Tahoma"/>
      <w:sz w:val="16"/>
      <w:szCs w:val="16"/>
    </w:rPr>
  </w:style>
  <w:style w:type="paragraph" w:styleId="af1">
    <w:name w:val="No Spacing"/>
    <w:uiPriority w:val="1"/>
    <w:qFormat/>
    <w:rsid w:val="00D30015"/>
    <w:pPr>
      <w:widowControl w:val="0"/>
      <w:autoSpaceDE w:val="0"/>
      <w:autoSpaceDN w:val="0"/>
      <w:spacing w:after="0" w:line="240" w:lineRule="auto"/>
    </w:pPr>
    <w:rPr>
      <w:rFonts w:ascii="Times New Roman" w:eastAsia="Times New Roman" w:hAnsi="Times New Roman" w:cs="Times New Roman"/>
      <w:lang w:bidi="ru-RU"/>
    </w:rPr>
  </w:style>
  <w:style w:type="paragraph" w:styleId="af2">
    <w:name w:val="List Paragraph"/>
    <w:basedOn w:val="a"/>
    <w:uiPriority w:val="34"/>
    <w:qFormat/>
    <w:rsid w:val="00D30015"/>
    <w:pPr>
      <w:ind w:left="720"/>
      <w:contextualSpacing/>
    </w:pPr>
  </w:style>
  <w:style w:type="paragraph" w:customStyle="1" w:styleId="13">
    <w:name w:val="Нижний колонтитул1"/>
    <w:basedOn w:val="a"/>
    <w:uiPriority w:val="99"/>
    <w:semiHidden/>
    <w:rsid w:val="00D30015"/>
    <w:pPr>
      <w:pBdr>
        <w:top w:val="single" w:sz="4" w:space="13" w:color="A3B1BE"/>
      </w:pBdr>
      <w:shd w:val="clear" w:color="auto" w:fill="F2F5F7"/>
      <w:spacing w:before="100" w:beforeAutospacing="1" w:after="100" w:afterAutospacing="1" w:line="240" w:lineRule="auto"/>
    </w:pPr>
    <w:rPr>
      <w:rFonts w:ascii="Arial" w:eastAsia="Times New Roman" w:hAnsi="Arial" w:cs="Arial"/>
      <w:color w:val="667380"/>
      <w:sz w:val="15"/>
      <w:szCs w:val="15"/>
    </w:rPr>
  </w:style>
  <w:style w:type="character" w:customStyle="1" w:styleId="ConsPlusNormal">
    <w:name w:val="ConsPlusNormal Знак"/>
    <w:link w:val="ConsPlusNormal0"/>
    <w:locked/>
    <w:rsid w:val="00D30015"/>
    <w:rPr>
      <w:rFonts w:ascii="Arial" w:eastAsia="Times New Roman" w:hAnsi="Arial" w:cs="Arial"/>
      <w:sz w:val="20"/>
      <w:szCs w:val="20"/>
    </w:rPr>
  </w:style>
  <w:style w:type="paragraph" w:customStyle="1" w:styleId="ConsPlusNormal0">
    <w:name w:val="ConsPlusNormal"/>
    <w:link w:val="ConsPlusNormal"/>
    <w:rsid w:val="00D300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otvet">
    <w:name w:val="otvet"/>
    <w:basedOn w:val="a"/>
    <w:uiPriority w:val="99"/>
    <w:semiHidden/>
    <w:rsid w:val="00D30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Дата1"/>
    <w:basedOn w:val="a"/>
    <w:uiPriority w:val="99"/>
    <w:semiHidden/>
    <w:rsid w:val="00D30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uiPriority w:val="99"/>
    <w:semiHidden/>
    <w:rsid w:val="00D30015"/>
    <w:pPr>
      <w:spacing w:after="0" w:line="240" w:lineRule="auto"/>
      <w:ind w:left="720"/>
    </w:pPr>
    <w:rPr>
      <w:rFonts w:ascii="Times New Roman" w:eastAsia="Calibri" w:hAnsi="Times New Roman" w:cs="Times New Roman"/>
      <w:sz w:val="24"/>
      <w:szCs w:val="24"/>
    </w:rPr>
  </w:style>
  <w:style w:type="paragraph" w:customStyle="1" w:styleId="ConsPlusCell">
    <w:name w:val="ConsPlusCell"/>
    <w:rsid w:val="00D30015"/>
    <w:pPr>
      <w:autoSpaceDE w:val="0"/>
      <w:autoSpaceDN w:val="0"/>
      <w:adjustRightInd w:val="0"/>
      <w:spacing w:after="0" w:line="240" w:lineRule="auto"/>
    </w:pPr>
    <w:rPr>
      <w:rFonts w:ascii="Times New Roman" w:eastAsia="Calibri" w:hAnsi="Times New Roman" w:cs="Times New Roman"/>
      <w:sz w:val="26"/>
      <w:szCs w:val="26"/>
    </w:rPr>
  </w:style>
  <w:style w:type="character" w:customStyle="1" w:styleId="31">
    <w:name w:val="Основной текст (3) + Не курсив"/>
    <w:rsid w:val="00D3001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FontStyle31">
    <w:name w:val="Font Style31"/>
    <w:rsid w:val="00D30015"/>
    <w:rPr>
      <w:rFonts w:ascii="Times New Roman" w:hAnsi="Times New Roman" w:cs="Times New Roman" w:hint="default"/>
      <w:sz w:val="22"/>
      <w:szCs w:val="22"/>
    </w:rPr>
  </w:style>
  <w:style w:type="character" w:customStyle="1" w:styleId="apple-converted-space">
    <w:name w:val="apple-converted-space"/>
    <w:basedOn w:val="a0"/>
    <w:rsid w:val="00D30015"/>
  </w:style>
  <w:style w:type="paragraph" w:styleId="z-">
    <w:name w:val="HTML Top of Form"/>
    <w:basedOn w:val="a"/>
    <w:next w:val="a"/>
    <w:link w:val="z-1"/>
    <w:hidden/>
    <w:uiPriority w:val="99"/>
    <w:semiHidden/>
    <w:unhideWhenUsed/>
    <w:rsid w:val="00D30015"/>
    <w:pPr>
      <w:pBdr>
        <w:bottom w:val="single" w:sz="6" w:space="1" w:color="auto"/>
      </w:pBdr>
      <w:spacing w:after="0"/>
      <w:jc w:val="center"/>
    </w:pPr>
    <w:rPr>
      <w:rFonts w:ascii="Arial" w:hAnsi="Arial" w:cs="Arial"/>
      <w:vanish/>
      <w:sz w:val="16"/>
      <w:szCs w:val="16"/>
    </w:rPr>
  </w:style>
  <w:style w:type="character" w:customStyle="1" w:styleId="z-1">
    <w:name w:val="z-Начало формы Знак1"/>
    <w:basedOn w:val="a0"/>
    <w:link w:val="z-"/>
    <w:uiPriority w:val="99"/>
    <w:semiHidden/>
    <w:locked/>
    <w:rsid w:val="00D30015"/>
    <w:rPr>
      <w:rFonts w:ascii="Arial" w:hAnsi="Arial" w:cs="Arial"/>
      <w:vanish/>
      <w:sz w:val="16"/>
      <w:szCs w:val="16"/>
    </w:rPr>
  </w:style>
  <w:style w:type="character" w:customStyle="1" w:styleId="z-0">
    <w:name w:val="z-Начало формы Знак"/>
    <w:basedOn w:val="a0"/>
    <w:link w:val="z-"/>
    <w:uiPriority w:val="99"/>
    <w:semiHidden/>
    <w:rsid w:val="00D30015"/>
    <w:rPr>
      <w:rFonts w:ascii="Arial" w:hAnsi="Arial" w:cs="Arial"/>
      <w:vanish/>
      <w:sz w:val="16"/>
      <w:szCs w:val="16"/>
    </w:rPr>
  </w:style>
  <w:style w:type="paragraph" w:styleId="z-2">
    <w:name w:val="HTML Bottom of Form"/>
    <w:basedOn w:val="a"/>
    <w:next w:val="a"/>
    <w:link w:val="z-10"/>
    <w:hidden/>
    <w:uiPriority w:val="99"/>
    <w:semiHidden/>
    <w:unhideWhenUsed/>
    <w:rsid w:val="00D30015"/>
    <w:pPr>
      <w:pBdr>
        <w:top w:val="single" w:sz="6" w:space="1" w:color="auto"/>
      </w:pBdr>
      <w:spacing w:after="0"/>
      <w:jc w:val="center"/>
    </w:pPr>
    <w:rPr>
      <w:rFonts w:ascii="Arial" w:hAnsi="Arial" w:cs="Arial"/>
      <w:vanish/>
      <w:sz w:val="16"/>
      <w:szCs w:val="16"/>
    </w:rPr>
  </w:style>
  <w:style w:type="character" w:customStyle="1" w:styleId="z-10">
    <w:name w:val="z-Конец формы Знак1"/>
    <w:basedOn w:val="a0"/>
    <w:link w:val="z-2"/>
    <w:uiPriority w:val="99"/>
    <w:semiHidden/>
    <w:locked/>
    <w:rsid w:val="00D30015"/>
    <w:rPr>
      <w:rFonts w:ascii="Arial" w:hAnsi="Arial" w:cs="Arial"/>
      <w:vanish/>
      <w:sz w:val="16"/>
      <w:szCs w:val="16"/>
    </w:rPr>
  </w:style>
  <w:style w:type="character" w:customStyle="1" w:styleId="z-3">
    <w:name w:val="z-Конец формы Знак"/>
    <w:basedOn w:val="a0"/>
    <w:link w:val="z-2"/>
    <w:uiPriority w:val="99"/>
    <w:semiHidden/>
    <w:rsid w:val="00D30015"/>
    <w:rPr>
      <w:rFonts w:ascii="Arial" w:hAnsi="Arial" w:cs="Arial"/>
      <w:vanish/>
      <w:sz w:val="16"/>
      <w:szCs w:val="16"/>
    </w:rPr>
  </w:style>
  <w:style w:type="paragraph" w:customStyle="1" w:styleId="22">
    <w:name w:val="Абзац списка2"/>
    <w:basedOn w:val="a"/>
    <w:rsid w:val="00B5598E"/>
    <w:pPr>
      <w:spacing w:after="0" w:line="240" w:lineRule="auto"/>
      <w:ind w:left="720"/>
    </w:pPr>
    <w:rPr>
      <w:rFonts w:ascii="Times New Roman" w:eastAsia="Calibri" w:hAnsi="Times New Roman" w:cs="Times New Roman"/>
      <w:sz w:val="24"/>
      <w:szCs w:val="24"/>
    </w:rPr>
  </w:style>
  <w:style w:type="paragraph" w:customStyle="1" w:styleId="ConsNormal">
    <w:name w:val="ConsNormal"/>
    <w:semiHidden/>
    <w:rsid w:val="00B6209B"/>
    <w:pPr>
      <w:widowControl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403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2146-B8B9-450F-A0D0-684384CC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30</Pages>
  <Words>12318</Words>
  <Characters>70214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128</cp:revision>
  <cp:lastPrinted>2024-11-19T07:27:00Z</cp:lastPrinted>
  <dcterms:created xsi:type="dcterms:W3CDTF">2024-11-18T07:43:00Z</dcterms:created>
  <dcterms:modified xsi:type="dcterms:W3CDTF">2024-11-20T06:37:00Z</dcterms:modified>
</cp:coreProperties>
</file>