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E5" w:rsidRDefault="009E07E5" w:rsidP="009E0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E07E5" w:rsidRDefault="009E07E5" w:rsidP="009E0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 «Финансово-экономическая экспертиза» проекта постановления администрации муниципального района  « О внесении изменений в постановление  администрации муниципального района  от 12.04.2019 № 463 «Об утверждении муниципальной программы «Совершенствование  гидротехнических сооружений на территории Людиновского района»</w:t>
      </w:r>
      <w:bookmarkStart w:id="0" w:name="_GoBack"/>
      <w:bookmarkEnd w:id="0"/>
    </w:p>
    <w:p w:rsidR="009E07E5" w:rsidRDefault="009E07E5" w:rsidP="009E07E5">
      <w:pPr>
        <w:tabs>
          <w:tab w:val="left" w:pos="5925"/>
          <w:tab w:val="left" w:pos="757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Людиново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431D6B">
        <w:rPr>
          <w:rFonts w:ascii="Times New Roman" w:hAnsi="Times New Roman" w:cs="Times New Roman"/>
          <w:b/>
          <w:sz w:val="24"/>
          <w:szCs w:val="24"/>
        </w:rPr>
        <w:t>2</w:t>
      </w:r>
      <w:r w:rsidR="009936F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431D6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E07E5" w:rsidRDefault="009E07E5" w:rsidP="009E07E5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 пункт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пункт 7 статьи 8 решения Людиновского Районного Собрания от 25.04.2012 № 181 « Об утверждении Положения о контрольно-счетной палате муниципального района «Город Людиново и Людиновский район»; пункт 7.1 раздела 111 постановления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администрации муниципального района «Город Людиново и Людиновский район» от 26.10.2018 № 1547 « 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 и Порядка проведения оценки эффективности  реализации муниципальных программ, реализуемых на территории  муниципального района «Город Людиново и Людиновский район»,</w:t>
      </w:r>
      <w:r>
        <w:rPr>
          <w:rFonts w:ascii="Times New Roman" w:hAnsi="Times New Roman" w:cs="Times New Roman"/>
          <w:sz w:val="24"/>
          <w:szCs w:val="24"/>
        </w:rPr>
        <w:t xml:space="preserve"> пункт 3.5. Плана  работы контрольно-счётной палаты на 2023 год, утвержденный приказом от 23.12.2022 № 7-А; распоряжение от </w:t>
      </w:r>
      <w:r w:rsidR="00431D6B">
        <w:rPr>
          <w:rFonts w:ascii="Times New Roman" w:hAnsi="Times New Roman" w:cs="Times New Roman"/>
          <w:sz w:val="24"/>
          <w:szCs w:val="24"/>
        </w:rPr>
        <w:t>2</w:t>
      </w:r>
      <w:r w:rsidR="009936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431D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5C6EB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-Р «О проведении экспертизы проектов нормативных правовых актов администрации муниципального района «Город Людиново и Людиновский район».</w:t>
      </w:r>
    </w:p>
    <w:p w:rsidR="009E07E5" w:rsidRDefault="009E07E5" w:rsidP="009E07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Предмет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проект постановления администрации муниципального района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«Город Людиново и Людиновский район»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 администрации муниципального района от 12.04.2019 № 463 «Об утверждении муниципальной программы «Совершенствование  гидротехнических сооружений на территории Людиновского района»  (далее - Проект постановления).</w:t>
      </w:r>
    </w:p>
    <w:p w:rsidR="009E07E5" w:rsidRDefault="009E07E5" w:rsidP="009E07E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Цель мероприятия:</w:t>
      </w:r>
    </w:p>
    <w:p w:rsidR="009E07E5" w:rsidRDefault="009E07E5" w:rsidP="009E07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осуществление финансово-экономической экспертизы Проекта постановления в части, касающейся расходных обязательств муниципального района.</w:t>
      </w:r>
    </w:p>
    <w:p w:rsidR="009E07E5" w:rsidRDefault="009E07E5" w:rsidP="009E07E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С</w:t>
      </w:r>
      <w:r>
        <w:rPr>
          <w:rFonts w:ascii="Times New Roman" w:hAnsi="Times New Roman" w:cs="Times New Roman"/>
          <w:b/>
          <w:sz w:val="24"/>
          <w:szCs w:val="24"/>
        </w:rPr>
        <w:t>рок начала и окончания проведения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EBF">
        <w:rPr>
          <w:rFonts w:ascii="Times New Roman" w:hAnsi="Times New Roman" w:cs="Times New Roman"/>
          <w:sz w:val="24"/>
          <w:szCs w:val="24"/>
        </w:rPr>
        <w:t>2</w:t>
      </w:r>
      <w:r w:rsidR="009936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5C6E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5C6EBF">
        <w:rPr>
          <w:rFonts w:ascii="Times New Roman" w:hAnsi="Times New Roman" w:cs="Times New Roman"/>
          <w:sz w:val="24"/>
          <w:szCs w:val="24"/>
        </w:rPr>
        <w:t>2</w:t>
      </w:r>
      <w:r w:rsidR="009936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5C6E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E07E5" w:rsidRDefault="009E07E5" w:rsidP="009E07E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Результаты экспертно-аналитического мероприятия:</w:t>
      </w:r>
    </w:p>
    <w:p w:rsidR="009E07E5" w:rsidRDefault="009E07E5" w:rsidP="009E07E5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Правовую основу экспертизы Проекта постановления составили следующие нормативно- правовые акты: </w:t>
      </w:r>
    </w:p>
    <w:p w:rsidR="009E07E5" w:rsidRDefault="009E07E5" w:rsidP="009E07E5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Бюджетный кодекс Российской Федерации, Стандарт внешнего муниципального финансового контроля СФК 56 «Финансово-экономическая экспертиза проектов муниципальных программ», утвержденный приказом контрольно-счетной палаты от 16.01.2014 № 2-А</w:t>
      </w:r>
      <w:r>
        <w:t>.</w:t>
      </w:r>
    </w:p>
    <w:p w:rsidR="009E07E5" w:rsidRDefault="009E07E5" w:rsidP="009E0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со статьёй 179 Бюджетного кодекса Российской Федерации от 31.07.1998 N 145-ФЗ (в редакции от 28.12.2022) (с изменениями и дополнениями, вступившими в силу с 01.01.2023) </w:t>
      </w:r>
      <w:r>
        <w:rPr>
          <w:rFonts w:ascii="Times New Roman" w:hAnsi="Times New Roman" w:cs="Times New Roman"/>
          <w:i/>
          <w:sz w:val="24"/>
          <w:szCs w:val="24"/>
        </w:rPr>
        <w:t>муниципальные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утверждаются местной администрацией муниципального образования. </w:t>
      </w:r>
    </w:p>
    <w:p w:rsidR="009E07E5" w:rsidRDefault="009E07E5" w:rsidP="009E0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Порядок принятия решений о разработке муниципальных программ и формировании и реализаций муниципальных программ устанавливается муниципальным правовым актом местной администрации муниципального образования».</w:t>
      </w:r>
    </w:p>
    <w:p w:rsidR="009E07E5" w:rsidRDefault="009E07E5" w:rsidP="009E0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Постановлением администрации муниципального района  от 26 октября 2018 г. N 1547 утверждён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Порядок принятия решения о разработке муниципальных программ муниципального района «Город Людиново и Людиновский район», их формирования и реализации  и Порядок проведения оценки эффективности  реализации муниципальных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программ, реализуемых на территории  муниципального района «Город Людиново и Людиновский район».</w:t>
      </w:r>
    </w:p>
    <w:p w:rsidR="009E07E5" w:rsidRDefault="009E07E5" w:rsidP="009E0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Согласно Постановлению № 1547 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 и обеспечивающих наиболее эффективное достижение целей и решение задач социально-экономического развития муниципального района.</w:t>
      </w:r>
    </w:p>
    <w:p w:rsidR="009E07E5" w:rsidRDefault="009E07E5" w:rsidP="009E0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пунктами 4 и 10 раздела 111 Постановления № 1547 проект постановления для проведения экспертизы представлен в контрольно-счётную палату муниципального района «Город Людиново и Людиновский район» ответственным исполнителем - отделом дорожного</w:t>
      </w:r>
      <w:r w:rsidR="005C6E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муниципального хозяйства</w:t>
      </w:r>
      <w:r w:rsidR="005C6EBF">
        <w:rPr>
          <w:rFonts w:ascii="Times New Roman" w:hAnsi="Times New Roman" w:cs="Times New Roman"/>
          <w:sz w:val="24"/>
          <w:szCs w:val="24"/>
        </w:rPr>
        <w:t xml:space="preserve"> и коммунальной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«Город Людиново и Людиновский район» без нарушения срока,  установленного нормативными документами ( </w:t>
      </w:r>
      <w:r w:rsidR="005C6EB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C6E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9E07E5" w:rsidRDefault="009E07E5" w:rsidP="009E07E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Проектом постановления администрации предлагается внесение изменений в муниципальную программу от 12.04.2019 № 463 «Об утверждении муниципальной программы «Совершенствование  гидротехнических сооружений на территории Людиновского района».</w:t>
      </w:r>
    </w:p>
    <w:p w:rsidR="009E07E5" w:rsidRDefault="009E07E5" w:rsidP="009E07E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«Совершенствование  гидротехнических сооружений на территории Людиновского района» утверждена постановлением  администрации муниципального района  от  12.04.2019 года  № 463.</w:t>
      </w:r>
    </w:p>
    <w:p w:rsidR="009E07E5" w:rsidRDefault="009E07E5" w:rsidP="009E07E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программу вносились </w:t>
      </w:r>
      <w:r w:rsidR="005C6E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C6EBF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раза) постановлениями: от 09.04.2020 № 456, от 31.03.2021 № 402, от 04.03.2022 № 241</w:t>
      </w:r>
      <w:r w:rsidR="005C6EBF">
        <w:rPr>
          <w:rFonts w:ascii="Times New Roman" w:hAnsi="Times New Roman" w:cs="Times New Roman"/>
          <w:sz w:val="24"/>
          <w:szCs w:val="24"/>
        </w:rPr>
        <w:t xml:space="preserve"> и от 20.03.2023 № 230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E07E5" w:rsidRDefault="009E07E5" w:rsidP="009E07E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соответствие с постановлением администрации муниципального района от </w:t>
      </w:r>
      <w:r w:rsidR="005C6EB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5C6E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5C6EB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общий объём финансирования расходов по муниципальной программе предусматривался в сумме </w:t>
      </w:r>
      <w:r w:rsidR="005C6EBF" w:rsidRPr="005C6EBF">
        <w:rPr>
          <w:rFonts w:ascii="Times New Roman" w:hAnsi="Times New Roman" w:cs="Times New Roman"/>
          <w:i/>
          <w:sz w:val="24"/>
          <w:szCs w:val="24"/>
        </w:rPr>
        <w:t>35138,0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</w:t>
      </w:r>
    </w:p>
    <w:p w:rsidR="009E07E5" w:rsidRDefault="009E07E5" w:rsidP="009E07E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счёт средств бюджета муниципального района в сумме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5C6EBF">
        <w:rPr>
          <w:rFonts w:ascii="Times New Roman" w:hAnsi="Times New Roman" w:cs="Times New Roman"/>
          <w:i/>
          <w:sz w:val="24"/>
          <w:szCs w:val="24"/>
        </w:rPr>
        <w:t>5138,0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5C6EB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7E5" w:rsidRDefault="009E07E5" w:rsidP="009E07E5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Муниципальная программа «Совершенствование  гидротехнических сооружений на территории Людиновского района» включена в перечень муниципальных программ муниципального района «Город Людиново и Людиновский район», утверждённого постановлением администрации от 22.07.2016 № 1017 (в редакции от 08.08.2022 № 783).</w:t>
      </w:r>
    </w:p>
    <w:p w:rsidR="009E07E5" w:rsidRDefault="009E07E5" w:rsidP="009E07E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 требованиями пункта 7 раздела 1 Постановления администрации муниципального района от 26 октября 2018 г. N 1547 срок реализации программы определён на 7 лет (2019 - 2025гг.).</w:t>
      </w:r>
    </w:p>
    <w:p w:rsidR="009E07E5" w:rsidRDefault="009E07E5" w:rsidP="009E0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Целью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является с</w:t>
      </w:r>
      <w:r>
        <w:rPr>
          <w:rFonts w:ascii="Times New Roman" w:hAnsi="Times New Roman" w:cs="Times New Roman"/>
          <w:iCs/>
          <w:sz w:val="24"/>
          <w:szCs w:val="24"/>
        </w:rPr>
        <w:t>оздание условий для безопасной эксплуатации гидротехнических сооружений.</w:t>
      </w:r>
    </w:p>
    <w:p w:rsidR="009E07E5" w:rsidRDefault="009E07E5" w:rsidP="009E07E5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Реализация муниципальной программы предполагает решение следующих з</w:t>
      </w:r>
      <w:r>
        <w:rPr>
          <w:rFonts w:ascii="Times New Roman" w:hAnsi="Times New Roman" w:cs="Times New Roman"/>
          <w:i/>
          <w:sz w:val="24"/>
          <w:szCs w:val="24"/>
        </w:rPr>
        <w:t>адач: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7E5" w:rsidRDefault="009E07E5" w:rsidP="009E0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повышение эксплуатационной надежности гидротехнических сооружений (далее - ГТС) путем их приведения в безопасное техническое состояние;</w:t>
      </w:r>
    </w:p>
    <w:p w:rsidR="009E07E5" w:rsidRDefault="009E07E5" w:rsidP="009E0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обеспечение эффективной эксплуатации гидротехнических сооружений муниципального района "Город Людиново и Людиновский район".</w:t>
      </w:r>
    </w:p>
    <w:p w:rsidR="009E07E5" w:rsidRDefault="009E07E5" w:rsidP="009E0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соответствие с представленными для экспертизы документами, муниципальная программа «Совершенствование  гидротехнических сооружений на территории Людиновского района »   не имеет подпрограмм.</w:t>
      </w:r>
    </w:p>
    <w:p w:rsidR="009E07E5" w:rsidRDefault="009E07E5" w:rsidP="009E0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Индикаторами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являются:</w:t>
      </w:r>
    </w:p>
    <w:p w:rsidR="009E07E5" w:rsidRDefault="009E07E5" w:rsidP="009E0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количество ГТС с пониженным уровнем безопасности;</w:t>
      </w:r>
    </w:p>
    <w:p w:rsidR="009E07E5" w:rsidRDefault="009E07E5" w:rsidP="009E0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уровень аварийности гидротехнических сооружений (отношение количества аварий к общему количеству гидротехнических сооружений, находящихся на территории района).</w:t>
      </w:r>
    </w:p>
    <w:p w:rsidR="009E07E5" w:rsidRDefault="009E07E5" w:rsidP="009E07E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приведения муниципальной программы в соответствие с решением Людиновского Районного Собрания о местном бюджете на очередной финансовый год и плановый период, проектом постановления администрации муниципального района вносятся изменения в объёмы финансирования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lastRenderedPageBreak/>
        <w:t>«Совершенствование  гидротехнических сооружений на территории Людиновского района».</w:t>
      </w:r>
    </w:p>
    <w:p w:rsidR="005C6EBF" w:rsidRDefault="009E07E5" w:rsidP="009E07E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сравнении с редакцией муниципальной программы, утверждённой постановлением  от </w:t>
      </w:r>
      <w:r w:rsidR="005C6EB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5C6E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2</w:t>
      </w:r>
      <w:r w:rsidR="005C6EB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6EBF">
        <w:rPr>
          <w:rFonts w:ascii="Times New Roman" w:hAnsi="Times New Roman" w:cs="Times New Roman"/>
          <w:sz w:val="24"/>
          <w:szCs w:val="24"/>
        </w:rPr>
        <w:t xml:space="preserve">представленным проектом постановления предлагается изменить сроки реализации программы, определив их 2023-2029 гг. с объёмом финансирования </w:t>
      </w:r>
      <w:r w:rsidR="007C2117">
        <w:rPr>
          <w:rFonts w:ascii="Times New Roman" w:hAnsi="Times New Roman" w:cs="Times New Roman"/>
          <w:sz w:val="24"/>
          <w:szCs w:val="24"/>
        </w:rPr>
        <w:t xml:space="preserve">за счёт средств бюджета муниципального района </w:t>
      </w:r>
      <w:r w:rsidR="005C6EB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C6EBF" w:rsidRPr="005C6EBF">
        <w:rPr>
          <w:rFonts w:ascii="Times New Roman" w:hAnsi="Times New Roman" w:cs="Times New Roman"/>
          <w:i/>
          <w:sz w:val="24"/>
          <w:szCs w:val="24"/>
        </w:rPr>
        <w:t>41</w:t>
      </w:r>
      <w:r w:rsidR="007C21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EBF" w:rsidRPr="005C6EBF">
        <w:rPr>
          <w:rFonts w:ascii="Times New Roman" w:hAnsi="Times New Roman" w:cs="Times New Roman"/>
          <w:i/>
          <w:sz w:val="24"/>
          <w:szCs w:val="24"/>
        </w:rPr>
        <w:t>532,0 тыс.рублей</w:t>
      </w:r>
      <w:r w:rsidR="005C6EBF">
        <w:rPr>
          <w:rFonts w:ascii="Times New Roman" w:hAnsi="Times New Roman" w:cs="Times New Roman"/>
          <w:sz w:val="24"/>
          <w:szCs w:val="24"/>
        </w:rPr>
        <w:t>, из них:</w:t>
      </w:r>
    </w:p>
    <w:p w:rsidR="005C6EBF" w:rsidRDefault="005C6EBF" w:rsidP="009E07E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11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2023 год</w:t>
      </w:r>
      <w:r w:rsidR="007C2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C2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C2117" w:rsidRPr="007C2117">
        <w:rPr>
          <w:rFonts w:ascii="Times New Roman" w:hAnsi="Times New Roman" w:cs="Times New Roman"/>
          <w:i/>
          <w:sz w:val="24"/>
          <w:szCs w:val="24"/>
        </w:rPr>
        <w:t>4</w:t>
      </w:r>
      <w:r w:rsidR="009659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2117" w:rsidRPr="007C2117">
        <w:rPr>
          <w:rFonts w:ascii="Times New Roman" w:hAnsi="Times New Roman" w:cs="Times New Roman"/>
          <w:i/>
          <w:sz w:val="24"/>
          <w:szCs w:val="24"/>
        </w:rPr>
        <w:t>768,0 тыс.рублей</w:t>
      </w:r>
      <w:r w:rsidR="007C2117">
        <w:rPr>
          <w:rFonts w:ascii="Times New Roman" w:hAnsi="Times New Roman" w:cs="Times New Roman"/>
          <w:sz w:val="24"/>
          <w:szCs w:val="24"/>
        </w:rPr>
        <w:t xml:space="preserve"> (по фактическим расходам);</w:t>
      </w:r>
    </w:p>
    <w:p w:rsidR="007C2117" w:rsidRDefault="009659C3" w:rsidP="009E07E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117">
        <w:rPr>
          <w:rFonts w:ascii="Times New Roman" w:hAnsi="Times New Roman" w:cs="Times New Roman"/>
          <w:sz w:val="24"/>
          <w:szCs w:val="24"/>
        </w:rPr>
        <w:t xml:space="preserve">на 2024 год- в сумме </w:t>
      </w:r>
      <w:r w:rsidR="007C2117" w:rsidRPr="007C2117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2117" w:rsidRPr="007C2117">
        <w:rPr>
          <w:rFonts w:ascii="Times New Roman" w:hAnsi="Times New Roman" w:cs="Times New Roman"/>
          <w:i/>
          <w:sz w:val="24"/>
          <w:szCs w:val="24"/>
        </w:rPr>
        <w:t>052,0 тыс.рублей</w:t>
      </w:r>
      <w:r w:rsidR="007C2117">
        <w:rPr>
          <w:rFonts w:ascii="Times New Roman" w:hAnsi="Times New Roman" w:cs="Times New Roman"/>
          <w:sz w:val="24"/>
          <w:szCs w:val="24"/>
        </w:rPr>
        <w:t>;</w:t>
      </w:r>
    </w:p>
    <w:p w:rsidR="007C2117" w:rsidRDefault="009659C3" w:rsidP="009E07E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117">
        <w:rPr>
          <w:rFonts w:ascii="Times New Roman" w:hAnsi="Times New Roman" w:cs="Times New Roman"/>
          <w:sz w:val="24"/>
          <w:szCs w:val="24"/>
        </w:rPr>
        <w:t xml:space="preserve">на 2025 год -в сумме </w:t>
      </w:r>
      <w:r w:rsidR="007C2117" w:rsidRPr="007C2117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2117" w:rsidRPr="007C2117">
        <w:rPr>
          <w:rFonts w:ascii="Times New Roman" w:hAnsi="Times New Roman" w:cs="Times New Roman"/>
          <w:i/>
          <w:sz w:val="24"/>
          <w:szCs w:val="24"/>
        </w:rPr>
        <w:t>051,0 тыс.рублей</w:t>
      </w:r>
      <w:r w:rsidR="007C2117">
        <w:rPr>
          <w:rFonts w:ascii="Times New Roman" w:hAnsi="Times New Roman" w:cs="Times New Roman"/>
          <w:i/>
          <w:sz w:val="24"/>
          <w:szCs w:val="24"/>
        </w:rPr>
        <w:t>;</w:t>
      </w:r>
    </w:p>
    <w:p w:rsidR="007C2117" w:rsidRPr="007C2117" w:rsidRDefault="009659C3" w:rsidP="009E07E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117">
        <w:rPr>
          <w:rFonts w:ascii="Times New Roman" w:hAnsi="Times New Roman" w:cs="Times New Roman"/>
          <w:sz w:val="24"/>
          <w:szCs w:val="24"/>
        </w:rPr>
        <w:t xml:space="preserve">на 2026 год- в сумме </w:t>
      </w:r>
      <w:r w:rsidR="007C2117" w:rsidRPr="007C2117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2117" w:rsidRPr="007C2117">
        <w:rPr>
          <w:rFonts w:ascii="Times New Roman" w:hAnsi="Times New Roman" w:cs="Times New Roman"/>
          <w:i/>
          <w:sz w:val="24"/>
          <w:szCs w:val="24"/>
        </w:rPr>
        <w:t>061,0 тыс.рублей</w:t>
      </w:r>
      <w:r w:rsidR="007C2117">
        <w:rPr>
          <w:rFonts w:ascii="Times New Roman" w:hAnsi="Times New Roman" w:cs="Times New Roman"/>
          <w:sz w:val="24"/>
          <w:szCs w:val="24"/>
        </w:rPr>
        <w:t>.</w:t>
      </w:r>
    </w:p>
    <w:p w:rsidR="005C6EBF" w:rsidRDefault="005C6EBF" w:rsidP="009E07E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07E5" w:rsidRDefault="009E07E5" w:rsidP="009E07E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Объём финансового обеспечения муниципальной программы за счёт бюджетных ассигнований бюджета муниципального района на 202</w:t>
      </w:r>
      <w:r w:rsidR="007C21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C211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гг., указанный в проекте постановления, и предлагаемый к утверждению, соответствует бюджетным назначениям, предусмотренным Решением Людиновского Районного Собрания от 2</w:t>
      </w:r>
      <w:r w:rsidR="007C21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7C21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C211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5 «О бюджете муниципального района «Город Людиново и Людиновский район» на 202</w:t>
      </w:r>
      <w:r w:rsidR="007C21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C21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7C211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 на муниципальную программу «Совершенствование  гидротехнических сооружений на территории Людиновского района ».</w:t>
      </w:r>
    </w:p>
    <w:p w:rsidR="009E07E5" w:rsidRDefault="009E07E5" w:rsidP="009E07E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Решением Людиновского Районного Собрания от 2</w:t>
      </w:r>
      <w:r w:rsidR="007C21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7C21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C2117">
        <w:rPr>
          <w:rFonts w:ascii="Times New Roman" w:hAnsi="Times New Roman" w:cs="Times New Roman"/>
          <w:sz w:val="24"/>
          <w:szCs w:val="24"/>
        </w:rPr>
        <w:t>215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«Город Людиново и Людиновский район» на 202</w:t>
      </w:r>
      <w:r w:rsidR="007C21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C21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7C211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 на финансирование  муниципальной программы  на 202</w:t>
      </w:r>
      <w:r w:rsidR="007C21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C21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C211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гг. предусмотрено выделение бюджетных ассигнований по целевой статье 2800000000 в сумме </w:t>
      </w:r>
      <w:r w:rsidR="007C2117" w:rsidRPr="007C2117">
        <w:rPr>
          <w:rFonts w:ascii="Times New Roman" w:hAnsi="Times New Roman" w:cs="Times New Roman"/>
          <w:i/>
          <w:sz w:val="24"/>
          <w:szCs w:val="24"/>
        </w:rPr>
        <w:t>24164,0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 (202</w:t>
      </w:r>
      <w:r w:rsidR="007C21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C2117" w:rsidRPr="007C2117">
        <w:rPr>
          <w:rFonts w:ascii="Times New Roman" w:hAnsi="Times New Roman" w:cs="Times New Roman"/>
          <w:i/>
          <w:sz w:val="24"/>
          <w:szCs w:val="24"/>
        </w:rPr>
        <w:t>16052</w:t>
      </w:r>
      <w:r w:rsidRPr="007C211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0 тыс.рублей</w:t>
      </w:r>
      <w:r>
        <w:rPr>
          <w:rFonts w:ascii="Times New Roman" w:hAnsi="Times New Roman" w:cs="Times New Roman"/>
          <w:sz w:val="24"/>
          <w:szCs w:val="24"/>
        </w:rPr>
        <w:t>; 202</w:t>
      </w:r>
      <w:r w:rsidR="007C21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-  </w:t>
      </w:r>
      <w:r w:rsidR="007C2117" w:rsidRPr="007C2117">
        <w:rPr>
          <w:rFonts w:ascii="Times New Roman" w:hAnsi="Times New Roman" w:cs="Times New Roman"/>
          <w:i/>
          <w:sz w:val="24"/>
          <w:szCs w:val="24"/>
        </w:rPr>
        <w:t>4051,0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 </w:t>
      </w:r>
      <w:r>
        <w:rPr>
          <w:rFonts w:ascii="Times New Roman" w:hAnsi="Times New Roman" w:cs="Times New Roman"/>
          <w:sz w:val="24"/>
          <w:szCs w:val="24"/>
        </w:rPr>
        <w:t>и 202</w:t>
      </w:r>
      <w:r w:rsidR="007C2117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2117">
        <w:rPr>
          <w:rFonts w:ascii="Times New Roman" w:hAnsi="Times New Roman" w:cs="Times New Roman"/>
          <w:i/>
          <w:sz w:val="24"/>
          <w:szCs w:val="24"/>
        </w:rPr>
        <w:t>4061,</w:t>
      </w:r>
      <w:r>
        <w:rPr>
          <w:rFonts w:ascii="Times New Roman" w:hAnsi="Times New Roman" w:cs="Times New Roman"/>
          <w:i/>
          <w:sz w:val="24"/>
          <w:szCs w:val="24"/>
        </w:rPr>
        <w:t>0 тыс.рублей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E07E5" w:rsidRDefault="009E07E5" w:rsidP="009E07E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9E07E5" w:rsidRDefault="009E07E5" w:rsidP="009E07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Рассмотрев представленный проект постановления администрации муниципального района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«Город Людиново и Людиновский район»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 администрации муниципального района от 12.04.2019 № 463 «Об утверждении муниципальной программы «Совершенствование  гидротехнических сооружений на территории Людиновского района» контрольно-счётная палата муниципального района «Город Людиново и Людиновский район» отмечает, что представленный проект постановления не содержит ошибок и может быть принят к рассмотрению и утверждению.</w:t>
      </w:r>
    </w:p>
    <w:p w:rsidR="009E07E5" w:rsidRDefault="009E07E5" w:rsidP="009E07E5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Заключение на Проект постановления направить Главе администрации муниципального района  </w:t>
      </w:r>
      <w:r w:rsidR="007C2117">
        <w:rPr>
          <w:rFonts w:ascii="Times New Roman" w:hAnsi="Times New Roman" w:cs="Times New Roman"/>
          <w:sz w:val="24"/>
          <w:szCs w:val="24"/>
        </w:rPr>
        <w:t>С.В.Перевалову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07E5" w:rsidRDefault="009E07E5" w:rsidP="009E07E5">
      <w:pPr>
        <w:tabs>
          <w:tab w:val="left" w:pos="741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E07E5" w:rsidRDefault="009E07E5" w:rsidP="009E07E5">
      <w:pPr>
        <w:tabs>
          <w:tab w:val="left" w:pos="741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                                         С.В.Борисенкова</w:t>
      </w:r>
    </w:p>
    <w:p w:rsidR="009E07E5" w:rsidRDefault="009E07E5" w:rsidP="009E07E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4371" w:rsidRDefault="00664371"/>
    <w:sectPr w:rsidR="00664371" w:rsidSect="005C6EB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B92" w:rsidRDefault="00DD6B92" w:rsidP="005C6EBF">
      <w:pPr>
        <w:spacing w:after="0" w:line="240" w:lineRule="auto"/>
      </w:pPr>
      <w:r>
        <w:separator/>
      </w:r>
    </w:p>
  </w:endnote>
  <w:endnote w:type="continuationSeparator" w:id="1">
    <w:p w:rsidR="00DD6B92" w:rsidRDefault="00DD6B92" w:rsidP="005C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B92" w:rsidRDefault="00DD6B92" w:rsidP="005C6EBF">
      <w:pPr>
        <w:spacing w:after="0" w:line="240" w:lineRule="auto"/>
      </w:pPr>
      <w:r>
        <w:separator/>
      </w:r>
    </w:p>
  </w:footnote>
  <w:footnote w:type="continuationSeparator" w:id="1">
    <w:p w:rsidR="00DD6B92" w:rsidRDefault="00DD6B92" w:rsidP="005C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392485"/>
      <w:docPartObj>
        <w:docPartGallery w:val="Page Numbers (Top of Page)"/>
        <w:docPartUnique/>
      </w:docPartObj>
    </w:sdtPr>
    <w:sdtContent>
      <w:p w:rsidR="005C6EBF" w:rsidRDefault="005C6EBF">
        <w:pPr>
          <w:pStyle w:val="a3"/>
          <w:jc w:val="center"/>
        </w:pPr>
        <w:fldSimple w:instr=" PAGE   \* MERGEFORMAT ">
          <w:r w:rsidR="009936F6">
            <w:rPr>
              <w:noProof/>
            </w:rPr>
            <w:t>2</w:t>
          </w:r>
        </w:fldSimple>
      </w:p>
    </w:sdtContent>
  </w:sdt>
  <w:p w:rsidR="005C6EBF" w:rsidRDefault="005C6E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7E5"/>
    <w:rsid w:val="00431D6B"/>
    <w:rsid w:val="005C6EBF"/>
    <w:rsid w:val="00664371"/>
    <w:rsid w:val="00785490"/>
    <w:rsid w:val="007C2117"/>
    <w:rsid w:val="009659C3"/>
    <w:rsid w:val="009936F6"/>
    <w:rsid w:val="009E07E5"/>
    <w:rsid w:val="00A97228"/>
    <w:rsid w:val="00DD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7E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5C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EBF"/>
  </w:style>
  <w:style w:type="paragraph" w:styleId="a5">
    <w:name w:val="footer"/>
    <w:basedOn w:val="a"/>
    <w:link w:val="a6"/>
    <w:uiPriority w:val="99"/>
    <w:semiHidden/>
    <w:unhideWhenUsed/>
    <w:rsid w:val="005C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6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A376A-B64A-40D3-BF4C-7366ADD3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2024-03-22T08:43:00Z</cp:lastPrinted>
  <dcterms:created xsi:type="dcterms:W3CDTF">2024-03-22T08:07:00Z</dcterms:created>
  <dcterms:modified xsi:type="dcterms:W3CDTF">2024-03-22T08:44:00Z</dcterms:modified>
</cp:coreProperties>
</file>