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6B" w:rsidRDefault="0015016B" w:rsidP="001501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16B">
        <w:rPr>
          <w:rFonts w:ascii="Times New Roman" w:hAnsi="Times New Roman" w:cs="Times New Roman"/>
          <w:b/>
          <w:sz w:val="24"/>
          <w:szCs w:val="24"/>
        </w:rPr>
        <w:t>Перечень информации (материалов), представляемых организацией (индивидуальным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5016B">
        <w:rPr>
          <w:rFonts w:ascii="Times New Roman" w:hAnsi="Times New Roman" w:cs="Times New Roman"/>
          <w:b/>
          <w:sz w:val="24"/>
          <w:szCs w:val="24"/>
        </w:rPr>
        <w:t>предпринимателем) для участия в смотре-конкурсе: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- наименование организации (Ф.И.О. индивидуального предпринимателя), полный юридический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адрес, тел./факс, Ф.И.О. руководителя (полностью);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- рекомендации органов местного самоуправления, общественных организаций, к участию в смотре-конкурсе;</w:t>
      </w:r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15016B">
        <w:rPr>
          <w:rFonts w:ascii="Times New Roman" w:hAnsi="Times New Roman" w:cs="Times New Roman"/>
          <w:sz w:val="24"/>
          <w:szCs w:val="24"/>
        </w:rPr>
        <w:t>в рекомендациях органов местного самоуправления должна быть информация о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постановления Губернатора области от 15.10.2007 N 388 "О мерах по недопущению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необоснованного повышения цен на товары и услуги", постановления Губернатора Калужской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области от 18.10.2007 N 395 (ред. от 14.07.2008 N 211, от 07.07.2009 N 223, от 25.05.2010 N 191,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10.04.2012 N 194) "О дополнительных мерах по стабилизации цен на</w:t>
      </w:r>
      <w:proofErr w:type="gramEnd"/>
      <w:r w:rsidRPr="0015016B">
        <w:rPr>
          <w:rFonts w:ascii="Times New Roman" w:hAnsi="Times New Roman" w:cs="Times New Roman"/>
          <w:sz w:val="24"/>
          <w:szCs w:val="24"/>
        </w:rPr>
        <w:t xml:space="preserve"> товары, реализуемые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территории Калужской области"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5016B">
        <w:rPr>
          <w:rFonts w:ascii="Times New Roman" w:hAnsi="Times New Roman" w:cs="Times New Roman"/>
          <w:sz w:val="24"/>
          <w:szCs w:val="24"/>
        </w:rPr>
        <w:t>;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- краткая характеристика деятельности предприятия;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16B">
        <w:rPr>
          <w:rFonts w:ascii="Times New Roman" w:hAnsi="Times New Roman" w:cs="Times New Roman"/>
          <w:sz w:val="24"/>
          <w:szCs w:val="24"/>
        </w:rPr>
        <w:t>- общие финансово-экономические показатели (прибыль, среднемесячный розничный</w:t>
      </w:r>
      <w:proofErr w:type="gramEnd"/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товарооборот, оборот общественного питания, объем предоставляемых услуг,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работающих) (за подписью руководителя и главного бухгалтера предприятия);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- справка о квалификации работников (специальное образование, стаж работы);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- справка налогового органа об отсутствии просроченной задолженности по уплате налогов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сборов на последнюю дату;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- сведения об участии организации (индивидуального предпринимателя) в конкурсах, выставках,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ярмарках и праздничных мероприятиях (копии дипломов и иных документов);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- информация об оказании благотворительной помощи социально незащищенным категориям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населения, участии в благотворительных программах, проводимых на территории Калужской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области;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- сведения о сертификации услуг;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6B">
        <w:rPr>
          <w:rFonts w:ascii="Times New Roman" w:hAnsi="Times New Roman" w:cs="Times New Roman"/>
          <w:sz w:val="24"/>
          <w:szCs w:val="24"/>
        </w:rPr>
        <w:t>- информация о положительных отзывах потребителей и об отсутствии жалоб в книге отзывов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предложений за предыдущий год.</w:t>
      </w:r>
    </w:p>
    <w:p w:rsidR="0015016B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69C" w:rsidRPr="0015016B" w:rsidRDefault="0015016B" w:rsidP="00150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016B">
        <w:rPr>
          <w:rFonts w:ascii="Times New Roman" w:hAnsi="Times New Roman" w:cs="Times New Roman"/>
          <w:sz w:val="24"/>
          <w:szCs w:val="24"/>
        </w:rPr>
        <w:t>Комиссия имеет право (при необходимости) запросить дополнительные материалы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16B">
        <w:rPr>
          <w:rFonts w:ascii="Times New Roman" w:hAnsi="Times New Roman" w:cs="Times New Roman"/>
          <w:sz w:val="24"/>
          <w:szCs w:val="24"/>
        </w:rPr>
        <w:t>деятельности организации (индивидуального предпринимателя) и (или) посетить ее.</w:t>
      </w:r>
    </w:p>
    <w:sectPr w:rsidR="0048569C" w:rsidRPr="0015016B" w:rsidSect="0048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016B"/>
    <w:rsid w:val="001431A7"/>
    <w:rsid w:val="0015016B"/>
    <w:rsid w:val="004133C0"/>
    <w:rsid w:val="0048569C"/>
    <w:rsid w:val="0080319E"/>
    <w:rsid w:val="00D3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2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0"/>
  </w:style>
  <w:style w:type="paragraph" w:styleId="1">
    <w:name w:val="heading 1"/>
    <w:basedOn w:val="a"/>
    <w:next w:val="a"/>
    <w:link w:val="10"/>
    <w:uiPriority w:val="9"/>
    <w:qFormat/>
    <w:rsid w:val="00413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33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3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33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3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33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133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133C0"/>
    <w:rPr>
      <w:b/>
      <w:bCs/>
    </w:rPr>
  </w:style>
  <w:style w:type="paragraph" w:styleId="a4">
    <w:name w:val="No Spacing"/>
    <w:uiPriority w:val="1"/>
    <w:qFormat/>
    <w:rsid w:val="004133C0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</cp:revision>
  <dcterms:created xsi:type="dcterms:W3CDTF">2023-10-25T07:33:00Z</dcterms:created>
  <dcterms:modified xsi:type="dcterms:W3CDTF">2023-10-25T07:40:00Z</dcterms:modified>
</cp:coreProperties>
</file>